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D67139">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rsidP="00D67139">
            <w:pPr>
              <w:pStyle w:val="Heading3"/>
              <w:rPr>
                <w:b w:val="0"/>
              </w:rPr>
            </w:pPr>
            <w:r>
              <w:t>Principles</w:t>
            </w:r>
          </w:p>
        </w:tc>
        <w:tc>
          <w:tcPr>
            <w:tcW w:w="8238" w:type="dxa"/>
            <w:shd w:val="clear" w:color="auto" w:fill="auto"/>
            <w:tcMar>
              <w:top w:w="100" w:type="dxa"/>
              <w:left w:w="100" w:type="dxa"/>
              <w:bottom w:w="100" w:type="dxa"/>
              <w:right w:w="100" w:type="dxa"/>
            </w:tcMar>
          </w:tcPr>
          <w:p w14:paraId="016EC18E" w14:textId="77777777" w:rsidR="00381847" w:rsidRDefault="00E769D9" w:rsidP="00D67139">
            <w:pPr>
              <w:pStyle w:val="Heading3"/>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rsidP="00D67139">
            <w:pPr>
              <w:pStyle w:val="Heading3"/>
              <w:rPr>
                <w:b w:val="0"/>
                <w:sz w:val="24"/>
                <w:szCs w:val="24"/>
              </w:rPr>
            </w:pPr>
            <w:r>
              <w:rPr>
                <w:sz w:val="24"/>
                <w:szCs w:val="24"/>
              </w:rPr>
              <w:t>Validate Input Data</w:t>
            </w:r>
          </w:p>
        </w:tc>
        <w:tc>
          <w:tcPr>
            <w:tcW w:w="8238" w:type="dxa"/>
            <w:shd w:val="clear" w:color="auto" w:fill="auto"/>
            <w:tcMar>
              <w:top w:w="100" w:type="dxa"/>
              <w:left w:w="100" w:type="dxa"/>
              <w:bottom w:w="100" w:type="dxa"/>
              <w:right w:w="100" w:type="dxa"/>
            </w:tcMar>
          </w:tcPr>
          <w:p w14:paraId="49150035" w14:textId="094B2999" w:rsidR="00381847" w:rsidRPr="009E673E" w:rsidRDefault="005A26DA" w:rsidP="00D67139">
            <w:pPr>
              <w:pStyle w:val="Heading3"/>
              <w:rPr>
                <w:b w:val="0"/>
                <w:bCs/>
              </w:rPr>
            </w:pPr>
            <w:r w:rsidRPr="009E673E">
              <w:rPr>
                <w:b w:val="0"/>
                <w:bCs/>
              </w:rPr>
              <w:t xml:space="preserve">Data from untrusted sources need their input </w:t>
            </w:r>
            <w:proofErr w:type="gramStart"/>
            <w:r w:rsidRPr="009E673E">
              <w:rPr>
                <w:b w:val="0"/>
                <w:bCs/>
              </w:rPr>
              <w:t>validated at all times</w:t>
            </w:r>
            <w:proofErr w:type="gramEnd"/>
            <w:r w:rsidRPr="009E673E">
              <w:rPr>
                <w:b w:val="0"/>
                <w:bCs/>
              </w:rPr>
              <w:t>. Validation must happen from external data sources, command line arguments, environmental files, and user-controlled files. Being suspicious from the start of these inputs is crucial in maintaining robust security.</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rsidP="00D67139">
            <w:pPr>
              <w:pStyle w:val="Heading3"/>
            </w:pPr>
            <w:r>
              <w:rPr>
                <w:sz w:val="24"/>
                <w:szCs w:val="24"/>
              </w:rPr>
              <w:t>Heed Compiler Warnings</w:t>
            </w:r>
          </w:p>
        </w:tc>
        <w:tc>
          <w:tcPr>
            <w:tcW w:w="8238" w:type="dxa"/>
            <w:shd w:val="clear" w:color="auto" w:fill="auto"/>
            <w:tcMar>
              <w:top w:w="100" w:type="dxa"/>
              <w:left w:w="100" w:type="dxa"/>
              <w:bottom w:w="100" w:type="dxa"/>
              <w:right w:w="100" w:type="dxa"/>
            </w:tcMar>
          </w:tcPr>
          <w:p w14:paraId="19D888A6" w14:textId="28D354D5" w:rsidR="00381847" w:rsidRPr="009E673E" w:rsidRDefault="005A26DA" w:rsidP="00D67139">
            <w:pPr>
              <w:pStyle w:val="Heading3"/>
              <w:rPr>
                <w:b w:val="0"/>
                <w:bCs/>
              </w:rPr>
            </w:pPr>
            <w:r w:rsidRPr="009E673E">
              <w:rPr>
                <w:b w:val="0"/>
                <w:bCs/>
              </w:rPr>
              <w:t>Developers must set compilers to the highest warning levels to eliminate all possible warnings in their code. Aligning this sensitivity to the max will allow code to be free from any potential vulnerabilities. Using static and dynamic testing tools will aid in eliminating further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rsidP="00D67139">
            <w:pPr>
              <w:pStyle w:val="Heading3"/>
            </w:pPr>
            <w:r>
              <w:rPr>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74A0B8E" w:rsidR="00381847" w:rsidRPr="009E673E" w:rsidRDefault="005A26DA" w:rsidP="00D67139">
            <w:pPr>
              <w:pStyle w:val="Heading3"/>
              <w:rPr>
                <w:b w:val="0"/>
                <w:bCs/>
              </w:rPr>
            </w:pPr>
            <w:r w:rsidRPr="009E673E">
              <w:rPr>
                <w:b w:val="0"/>
                <w:bCs/>
              </w:rPr>
              <w:t>A system's architecture should be built with security in mind. Breaking the system into smaller interconnected sections with separate privilege sets will ensure enforced security policies.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rsidP="00D67139">
            <w:pPr>
              <w:pStyle w:val="Heading3"/>
            </w:pPr>
            <w:r>
              <w:rPr>
                <w:sz w:val="24"/>
                <w:szCs w:val="24"/>
              </w:rPr>
              <w:t>Keep It Simple</w:t>
            </w:r>
          </w:p>
        </w:tc>
        <w:tc>
          <w:tcPr>
            <w:tcW w:w="8238" w:type="dxa"/>
            <w:shd w:val="clear" w:color="auto" w:fill="auto"/>
            <w:tcMar>
              <w:top w:w="100" w:type="dxa"/>
              <w:left w:w="100" w:type="dxa"/>
              <w:bottom w:w="100" w:type="dxa"/>
              <w:right w:w="100" w:type="dxa"/>
            </w:tcMar>
          </w:tcPr>
          <w:p w14:paraId="296BB2E0" w14:textId="5F3316EF" w:rsidR="00381847" w:rsidRPr="009E673E" w:rsidRDefault="005A26DA" w:rsidP="00D67139">
            <w:pPr>
              <w:pStyle w:val="Heading3"/>
              <w:rPr>
                <w:b w:val="0"/>
                <w:bCs/>
              </w:rPr>
            </w:pPr>
            <w:r w:rsidRPr="009E673E">
              <w:rPr>
                <w:b w:val="0"/>
                <w:bCs/>
              </w:rPr>
              <w:t>Complex system designs lead to an increased likelihood of errors. Ensuring a simple architecture and a secure environment from implementation, configuration, and use. Simplified security mechanisms lead to less complex work while achieving the required level of assurance.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rsidP="00D67139">
            <w:pPr>
              <w:pStyle w:val="Heading3"/>
            </w:pPr>
            <w:r>
              <w:rPr>
                <w:sz w:val="24"/>
                <w:szCs w:val="24"/>
              </w:rPr>
              <w:t>Default Deny</w:t>
            </w:r>
          </w:p>
        </w:tc>
        <w:tc>
          <w:tcPr>
            <w:tcW w:w="8238" w:type="dxa"/>
            <w:shd w:val="clear" w:color="auto" w:fill="auto"/>
            <w:tcMar>
              <w:top w:w="100" w:type="dxa"/>
              <w:left w:w="100" w:type="dxa"/>
              <w:bottom w:w="100" w:type="dxa"/>
              <w:right w:w="100" w:type="dxa"/>
            </w:tcMar>
          </w:tcPr>
          <w:p w14:paraId="515937A9" w14:textId="7863D02E" w:rsidR="00381847" w:rsidRPr="009E673E" w:rsidRDefault="005A26DA" w:rsidP="00D67139">
            <w:pPr>
              <w:pStyle w:val="Heading3"/>
              <w:rPr>
                <w:b w:val="0"/>
                <w:bCs/>
              </w:rPr>
            </w:pPr>
            <w:r w:rsidRPr="009E673E">
              <w:rPr>
                <w:b w:val="0"/>
                <w:bCs/>
              </w:rPr>
              <w:t>Access must be defaulted to deny. Protection systems should have approval based on set permissions instead of exclusions.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rsidP="00D67139">
            <w:pPr>
              <w:pStyle w:val="Heading3"/>
            </w:pPr>
            <w:r>
              <w:rPr>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ACDE4D0" w:rsidR="00381847" w:rsidRPr="009E673E" w:rsidRDefault="005A26DA" w:rsidP="00D67139">
            <w:pPr>
              <w:pStyle w:val="Heading3"/>
              <w:rPr>
                <w:b w:val="0"/>
                <w:bCs/>
              </w:rPr>
            </w:pPr>
            <w:r w:rsidRPr="009E673E">
              <w:rPr>
                <w:b w:val="0"/>
                <w:bCs/>
              </w:rPr>
              <w:t>All requested access must happen at the lowest possible level needed for the role. Instead of granting all permissions for requests, only what is necessary to accomplish the task is required—reducing opportunities for attackers to take advantage of elevated permissions.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rsidP="00D67139">
            <w:pPr>
              <w:pStyle w:val="Heading3"/>
            </w:pPr>
            <w:r>
              <w:rPr>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F3E4224" w:rsidR="00381847" w:rsidRPr="009E673E" w:rsidRDefault="005A26DA" w:rsidP="00D67139">
            <w:pPr>
              <w:pStyle w:val="Heading3"/>
              <w:rPr>
                <w:b w:val="0"/>
                <w:bCs/>
              </w:rPr>
            </w:pPr>
            <w:r w:rsidRPr="009E673E">
              <w:rPr>
                <w:b w:val="0"/>
                <w:bCs/>
              </w:rPr>
              <w:t xml:space="preserve">Any data passed to other connected subsystems must be sanitized before sending. This ensures an attacker </w:t>
            </w:r>
            <w:proofErr w:type="spellStart"/>
            <w:r w:rsidRPr="009E673E">
              <w:rPr>
                <w:b w:val="0"/>
                <w:bCs/>
              </w:rPr>
              <w:t>can not</w:t>
            </w:r>
            <w:proofErr w:type="spellEnd"/>
            <w:r w:rsidRPr="009E673E">
              <w:rPr>
                <w:b w:val="0"/>
                <w:bCs/>
              </w:rPr>
              <w:t xml:space="preserve"> invoke unused functionality in these components to perform an injection attack.</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rsidP="00D67139">
            <w:pPr>
              <w:pStyle w:val="Heading3"/>
            </w:pPr>
            <w:r>
              <w:rPr>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47A5020D" w:rsidR="00381847" w:rsidRPr="009E673E" w:rsidRDefault="005A26DA" w:rsidP="00D67139">
            <w:pPr>
              <w:pStyle w:val="Heading3"/>
              <w:rPr>
                <w:b w:val="0"/>
                <w:bCs/>
              </w:rPr>
            </w:pPr>
            <w:r w:rsidRPr="009E673E">
              <w:rPr>
                <w:b w:val="0"/>
                <w:bCs/>
              </w:rPr>
              <w:t>Developers must implement multiple layers of defenses to prevent security flaws from exploitation while reducing vulnerability repercussions. Managing risk will provide a secure environment.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rsidP="00D67139">
            <w:pPr>
              <w:pStyle w:val="Heading3"/>
            </w:pPr>
            <w:r>
              <w:rPr>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EE84289" w:rsidR="00381847" w:rsidRPr="009E673E" w:rsidRDefault="005A26DA" w:rsidP="00D67139">
            <w:pPr>
              <w:pStyle w:val="Heading3"/>
              <w:rPr>
                <w:b w:val="0"/>
                <w:bCs/>
              </w:rPr>
            </w:pPr>
            <w:r w:rsidRPr="009E673E">
              <w:rPr>
                <w:b w:val="0"/>
                <w:bCs/>
              </w:rPr>
              <w:t>Developers should ensure proper testing for quality assurance reasons. Implementing fuzz testing, penetration testing, and source code audits are effective strategies to fortify code from vulnerabilities.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rsidP="00D67139">
            <w:pPr>
              <w:pStyle w:val="Heading3"/>
            </w:pPr>
            <w:r>
              <w:rPr>
                <w:sz w:val="24"/>
                <w:szCs w:val="24"/>
              </w:rPr>
              <w:t>Adopt a Secure Coding Standard</w:t>
            </w:r>
          </w:p>
        </w:tc>
        <w:tc>
          <w:tcPr>
            <w:tcW w:w="8238" w:type="dxa"/>
            <w:shd w:val="clear" w:color="auto" w:fill="auto"/>
            <w:tcMar>
              <w:top w:w="100" w:type="dxa"/>
              <w:left w:w="100" w:type="dxa"/>
              <w:bottom w:w="100" w:type="dxa"/>
              <w:right w:w="100" w:type="dxa"/>
            </w:tcMar>
          </w:tcPr>
          <w:p w14:paraId="6BEB1647" w14:textId="594E481D" w:rsidR="00381847" w:rsidRPr="009E673E" w:rsidRDefault="005A26DA" w:rsidP="00D67139">
            <w:pPr>
              <w:pStyle w:val="Heading3"/>
              <w:rPr>
                <w:b w:val="0"/>
                <w:bCs/>
              </w:rPr>
            </w:pPr>
            <w:r w:rsidRPr="009E673E">
              <w:rPr>
                <w:b w:val="0"/>
                <w:bCs/>
              </w:rPr>
              <w:t>Organizations should establish secure coding standards for their development environment and coding practices to ensure consistent security across their entire codebase and application.</w:t>
            </w:r>
          </w:p>
        </w:tc>
      </w:tr>
    </w:tbl>
    <w:p w14:paraId="3E6854A4" w14:textId="77777777" w:rsidR="00D67139" w:rsidRDefault="00D67139" w:rsidP="0059536C">
      <w:pPr>
        <w:pStyle w:val="Heading3"/>
      </w:pPr>
      <w:bookmarkStart w:id="5" w:name="_heading=h.kfauw168p7ru" w:colFirst="0" w:colLast="0"/>
      <w:bookmarkStart w:id="6" w:name="_Toc52464058"/>
      <w:bookmarkEnd w:id="5"/>
    </w:p>
    <w:p w14:paraId="03F3DEAD" w14:textId="2DC6CB0C" w:rsidR="00381847" w:rsidRDefault="00E769D9" w:rsidP="0059536C">
      <w:pPr>
        <w:pStyle w:val="Heading3"/>
      </w:pPr>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2140ECB" w:rsidR="00381847" w:rsidRDefault="004E744E">
            <w:pPr>
              <w:jc w:val="center"/>
              <w:rPr>
                <w:b/>
                <w:sz w:val="24"/>
                <w:szCs w:val="24"/>
              </w:rPr>
            </w:pPr>
            <w:r w:rsidRPr="004E744E">
              <w:rPr>
                <w:b/>
                <w:sz w:val="24"/>
                <w:szCs w:val="24"/>
              </w:rPr>
              <w:t>Do not write syntactically ambiguous declarations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A7785DF" w:rsidR="00381847" w:rsidRDefault="00E769D9">
            <w:pPr>
              <w:jc w:val="center"/>
            </w:pPr>
            <w:r>
              <w:t>[STD-</w:t>
            </w:r>
            <w:r w:rsidR="00531B20">
              <w:t>001</w:t>
            </w:r>
            <w:r>
              <w:t>-</w:t>
            </w:r>
            <w:r w:rsidR="00531B20">
              <w:t>CPP</w:t>
            </w:r>
            <w:r>
              <w:t>]</w:t>
            </w:r>
          </w:p>
        </w:tc>
        <w:tc>
          <w:tcPr>
            <w:tcW w:w="7632" w:type="dxa"/>
            <w:tcMar>
              <w:top w:w="100" w:type="dxa"/>
              <w:left w:w="100" w:type="dxa"/>
              <w:bottom w:w="100" w:type="dxa"/>
              <w:right w:w="100" w:type="dxa"/>
            </w:tcMar>
          </w:tcPr>
          <w:p w14:paraId="479361B0" w14:textId="77777777" w:rsidR="004E744E" w:rsidRPr="004E744E" w:rsidRDefault="004E744E" w:rsidP="004E744E">
            <w:r w:rsidRPr="004E744E">
              <w:t>Do not write a syntactically ambiguous declaration. With the advent of uniform initialization syntax using a braced-</w:t>
            </w:r>
            <w:proofErr w:type="spellStart"/>
            <w:r w:rsidRPr="004E744E">
              <w:t>init</w:t>
            </w:r>
            <w:proofErr w:type="spellEnd"/>
            <w:r w:rsidRPr="004E744E">
              <w:t>-list, there is now syntax that unambiguously specifies a declaration instead of an expression statement. Declarations can also be disambiguated by using nonfunction-style casts, by initializing using =, or by removing extraneous parenthesis around the parameter name.</w:t>
            </w:r>
          </w:p>
          <w:p w14:paraId="7140E542" w14:textId="04B8FB75" w:rsidR="00381847" w:rsidRDefault="00381847"/>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02C8B83" w:rsidR="00F72634" w:rsidRDefault="004E744E" w:rsidP="0015146B">
            <w:r w:rsidRPr="004E744E">
              <w:t xml:space="preserve">In this noncompliant code example, an anonymous local variable of type </w:t>
            </w:r>
            <w:proofErr w:type="gramStart"/>
            <w:r w:rsidRPr="004E744E">
              <w:t>std::</w:t>
            </w:r>
            <w:proofErr w:type="spellStart"/>
            <w:proofErr w:type="gramEnd"/>
            <w:r w:rsidRPr="004E744E">
              <w:t>unique_lock</w:t>
            </w:r>
            <w:proofErr w:type="spellEnd"/>
            <w:r w:rsidRPr="004E744E">
              <w:t xml:space="preserve"> is expected to lock and unlock the mutex m by virtue of RAII. However, the declaration is syntactically ambiguous as it can be interpreted as declaring an anonymous object and calling its </w:t>
            </w:r>
            <w:proofErr w:type="gramStart"/>
            <w:r w:rsidRPr="004E744E">
              <w:t>single-argument</w:t>
            </w:r>
            <w:proofErr w:type="gramEnd"/>
            <w:r w:rsidRPr="004E744E">
              <w:t xml:space="preserve"> converting constructor or interpreted as declaring an object named m and default constructing it. The syntax used in this example defines the latter instead of the former, and so the mutex object is never locked.</w:t>
            </w:r>
          </w:p>
        </w:tc>
      </w:tr>
      <w:tr w:rsidR="00F72634" w14:paraId="5B8614A1" w14:textId="77777777" w:rsidTr="00001F14">
        <w:trPr>
          <w:trHeight w:val="460"/>
        </w:trPr>
        <w:tc>
          <w:tcPr>
            <w:tcW w:w="10800" w:type="dxa"/>
            <w:tcMar>
              <w:top w:w="100" w:type="dxa"/>
              <w:left w:w="100" w:type="dxa"/>
              <w:bottom w:w="100" w:type="dxa"/>
              <w:right w:w="100" w:type="dxa"/>
            </w:tcMar>
          </w:tcPr>
          <w:p w14:paraId="2FEE1922" w14:textId="77777777" w:rsidR="004E744E" w:rsidRPr="004E744E" w:rsidRDefault="004E744E" w:rsidP="004E744E">
            <w:pPr>
              <w:rPr>
                <w:rFonts w:ascii="Courier New" w:hAnsi="Courier New" w:cs="Courier New"/>
              </w:rPr>
            </w:pPr>
            <w:r w:rsidRPr="004E744E">
              <w:rPr>
                <w:rFonts w:ascii="Courier New" w:hAnsi="Courier New" w:cs="Courier New"/>
              </w:rPr>
              <w:t>#include &lt;mutex&gt;</w:t>
            </w:r>
          </w:p>
          <w:p w14:paraId="5C470757" w14:textId="77777777" w:rsidR="004E744E" w:rsidRPr="004E744E" w:rsidRDefault="004E744E" w:rsidP="004E744E">
            <w:pPr>
              <w:rPr>
                <w:rFonts w:ascii="Courier New" w:hAnsi="Courier New" w:cs="Courier New"/>
              </w:rPr>
            </w:pPr>
            <w:r w:rsidRPr="004E744E">
              <w:rPr>
                <w:rFonts w:ascii="Courier New" w:hAnsi="Courier New" w:cs="Courier New"/>
              </w:rPr>
              <w:t xml:space="preserve"> </w:t>
            </w:r>
          </w:p>
          <w:p w14:paraId="2BF17437" w14:textId="77777777" w:rsidR="004E744E" w:rsidRPr="004E744E" w:rsidRDefault="004E744E" w:rsidP="004E744E">
            <w:pPr>
              <w:rPr>
                <w:rFonts w:ascii="Courier New" w:hAnsi="Courier New" w:cs="Courier New"/>
              </w:rPr>
            </w:pPr>
            <w:r w:rsidRPr="004E744E">
              <w:rPr>
                <w:rFonts w:ascii="Courier New" w:hAnsi="Courier New" w:cs="Courier New"/>
              </w:rPr>
              <w:t xml:space="preserve">static </w:t>
            </w:r>
            <w:proofErr w:type="gramStart"/>
            <w:r w:rsidRPr="004E744E">
              <w:rPr>
                <w:rFonts w:ascii="Courier New" w:hAnsi="Courier New" w:cs="Courier New"/>
              </w:rPr>
              <w:t>std::</w:t>
            </w:r>
            <w:proofErr w:type="gramEnd"/>
            <w:r w:rsidRPr="004E744E">
              <w:rPr>
                <w:rFonts w:ascii="Courier New" w:hAnsi="Courier New" w:cs="Courier New"/>
              </w:rPr>
              <w:t>mutex m;</w:t>
            </w:r>
          </w:p>
          <w:p w14:paraId="69043320" w14:textId="77777777" w:rsidR="004E744E" w:rsidRPr="004E744E" w:rsidRDefault="004E744E" w:rsidP="004E744E">
            <w:pPr>
              <w:rPr>
                <w:rFonts w:ascii="Courier New" w:hAnsi="Courier New" w:cs="Courier New"/>
              </w:rPr>
            </w:pPr>
            <w:r w:rsidRPr="004E744E">
              <w:rPr>
                <w:rFonts w:ascii="Courier New" w:hAnsi="Courier New" w:cs="Courier New"/>
              </w:rPr>
              <w:t xml:space="preserve">static int </w:t>
            </w:r>
            <w:proofErr w:type="spellStart"/>
            <w:r w:rsidRPr="004E744E">
              <w:rPr>
                <w:rFonts w:ascii="Courier New" w:hAnsi="Courier New" w:cs="Courier New"/>
              </w:rPr>
              <w:t>shared_</w:t>
            </w:r>
            <w:proofErr w:type="gramStart"/>
            <w:r w:rsidRPr="004E744E">
              <w:rPr>
                <w:rFonts w:ascii="Courier New" w:hAnsi="Courier New" w:cs="Courier New"/>
              </w:rPr>
              <w:t>resource</w:t>
            </w:r>
            <w:proofErr w:type="spellEnd"/>
            <w:r w:rsidRPr="004E744E">
              <w:rPr>
                <w:rFonts w:ascii="Courier New" w:hAnsi="Courier New" w:cs="Courier New"/>
              </w:rPr>
              <w:t>;</w:t>
            </w:r>
            <w:proofErr w:type="gramEnd"/>
          </w:p>
          <w:p w14:paraId="612A47F6" w14:textId="77777777" w:rsidR="004E744E" w:rsidRPr="004E744E" w:rsidRDefault="004E744E" w:rsidP="004E744E">
            <w:pPr>
              <w:rPr>
                <w:rFonts w:ascii="Courier New" w:hAnsi="Courier New" w:cs="Courier New"/>
              </w:rPr>
            </w:pPr>
            <w:r w:rsidRPr="004E744E">
              <w:rPr>
                <w:rFonts w:ascii="Courier New" w:hAnsi="Courier New" w:cs="Courier New"/>
              </w:rPr>
              <w:t xml:space="preserve"> </w:t>
            </w:r>
          </w:p>
          <w:p w14:paraId="2E179371" w14:textId="77777777" w:rsidR="004E744E" w:rsidRPr="004E744E" w:rsidRDefault="004E744E" w:rsidP="004E744E">
            <w:pPr>
              <w:rPr>
                <w:rFonts w:ascii="Courier New" w:hAnsi="Courier New" w:cs="Courier New"/>
              </w:rPr>
            </w:pPr>
            <w:r w:rsidRPr="004E744E">
              <w:rPr>
                <w:rFonts w:ascii="Courier New" w:hAnsi="Courier New" w:cs="Courier New"/>
              </w:rPr>
              <w:t>void increment_by_42() {</w:t>
            </w:r>
          </w:p>
          <w:p w14:paraId="59801F2E" w14:textId="77777777" w:rsidR="004E744E" w:rsidRPr="004E744E" w:rsidRDefault="004E744E" w:rsidP="004E744E">
            <w:pPr>
              <w:rPr>
                <w:rFonts w:ascii="Courier New" w:hAnsi="Courier New" w:cs="Courier New"/>
              </w:rPr>
            </w:pPr>
            <w:r w:rsidRPr="004E744E">
              <w:rPr>
                <w:rFonts w:ascii="Courier New" w:hAnsi="Courier New" w:cs="Courier New"/>
              </w:rPr>
              <w:t xml:space="preserve">  </w:t>
            </w:r>
            <w:proofErr w:type="gramStart"/>
            <w:r w:rsidRPr="004E744E">
              <w:rPr>
                <w:rFonts w:ascii="Courier New" w:hAnsi="Courier New" w:cs="Courier New"/>
              </w:rPr>
              <w:t>std::</w:t>
            </w:r>
            <w:proofErr w:type="spellStart"/>
            <w:proofErr w:type="gramEnd"/>
            <w:r w:rsidRPr="004E744E">
              <w:rPr>
                <w:rFonts w:ascii="Courier New" w:hAnsi="Courier New" w:cs="Courier New"/>
              </w:rPr>
              <w:t>unique_lock</w:t>
            </w:r>
            <w:proofErr w:type="spellEnd"/>
            <w:r w:rsidRPr="004E744E">
              <w:rPr>
                <w:rFonts w:ascii="Courier New" w:hAnsi="Courier New" w:cs="Courier New"/>
              </w:rPr>
              <w:t>&lt;std::mutex&gt;(m);</w:t>
            </w:r>
          </w:p>
          <w:p w14:paraId="23390C57" w14:textId="77777777" w:rsidR="004E744E" w:rsidRPr="004E744E" w:rsidRDefault="004E744E" w:rsidP="004E744E">
            <w:pPr>
              <w:rPr>
                <w:rFonts w:ascii="Courier New" w:hAnsi="Courier New" w:cs="Courier New"/>
              </w:rPr>
            </w:pPr>
            <w:r w:rsidRPr="004E744E">
              <w:rPr>
                <w:rFonts w:ascii="Courier New" w:hAnsi="Courier New" w:cs="Courier New"/>
              </w:rPr>
              <w:t xml:space="preserve">  </w:t>
            </w:r>
            <w:proofErr w:type="spellStart"/>
            <w:r w:rsidRPr="004E744E">
              <w:rPr>
                <w:rFonts w:ascii="Courier New" w:hAnsi="Courier New" w:cs="Courier New"/>
              </w:rPr>
              <w:t>shared_resource</w:t>
            </w:r>
            <w:proofErr w:type="spellEnd"/>
            <w:r w:rsidRPr="004E744E">
              <w:rPr>
                <w:rFonts w:ascii="Courier New" w:hAnsi="Courier New" w:cs="Courier New"/>
              </w:rPr>
              <w:t xml:space="preserve"> += </w:t>
            </w:r>
            <w:proofErr w:type="gramStart"/>
            <w:r w:rsidRPr="004E744E">
              <w:rPr>
                <w:rFonts w:ascii="Courier New" w:hAnsi="Courier New" w:cs="Courier New"/>
              </w:rPr>
              <w:t>42;</w:t>
            </w:r>
            <w:proofErr w:type="gramEnd"/>
          </w:p>
          <w:p w14:paraId="3ECD0D5A" w14:textId="5E9B3D45" w:rsidR="00F72634" w:rsidRDefault="004E744E" w:rsidP="004E744E">
            <w:r w:rsidRPr="004E744E">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F291207" w:rsidR="00F72634" w:rsidRDefault="004E744E" w:rsidP="0015146B">
            <w:r w:rsidRPr="004E744E">
              <w:t>In this compliant solution, the lock object is given an identifier (other than m</w:t>
            </w:r>
            <w:proofErr w:type="gramStart"/>
            <w:r w:rsidRPr="004E744E">
              <w:t>)</w:t>
            </w:r>
            <w:proofErr w:type="gramEnd"/>
            <w:r w:rsidRPr="004E744E">
              <w:t xml:space="preserve"> and the proper converting constructor is called.</w:t>
            </w:r>
          </w:p>
        </w:tc>
      </w:tr>
      <w:tr w:rsidR="00F72634" w14:paraId="4EAB134E" w14:textId="77777777" w:rsidTr="00001F14">
        <w:trPr>
          <w:trHeight w:val="460"/>
        </w:trPr>
        <w:tc>
          <w:tcPr>
            <w:tcW w:w="10800" w:type="dxa"/>
            <w:tcMar>
              <w:top w:w="100" w:type="dxa"/>
              <w:left w:w="100" w:type="dxa"/>
              <w:bottom w:w="100" w:type="dxa"/>
              <w:right w:w="100" w:type="dxa"/>
            </w:tcMar>
          </w:tcPr>
          <w:p w14:paraId="1DA5581D" w14:textId="77777777" w:rsidR="004E744E" w:rsidRPr="004E744E" w:rsidRDefault="004E744E" w:rsidP="004E744E">
            <w:pPr>
              <w:rPr>
                <w:rFonts w:ascii="Courier New" w:hAnsi="Courier New" w:cs="Courier New"/>
              </w:rPr>
            </w:pPr>
            <w:r w:rsidRPr="004E744E">
              <w:rPr>
                <w:rFonts w:ascii="Courier New" w:hAnsi="Courier New" w:cs="Courier New"/>
              </w:rPr>
              <w:t>#include &lt;mutex&gt;</w:t>
            </w:r>
          </w:p>
          <w:p w14:paraId="6B321F0F" w14:textId="77777777" w:rsidR="004E744E" w:rsidRPr="004E744E" w:rsidRDefault="004E744E" w:rsidP="004E744E">
            <w:pPr>
              <w:rPr>
                <w:rFonts w:ascii="Courier New" w:hAnsi="Courier New" w:cs="Courier New"/>
              </w:rPr>
            </w:pPr>
            <w:r w:rsidRPr="004E744E">
              <w:rPr>
                <w:rFonts w:ascii="Courier New" w:hAnsi="Courier New" w:cs="Courier New"/>
              </w:rPr>
              <w:t xml:space="preserve">  </w:t>
            </w:r>
          </w:p>
          <w:p w14:paraId="7CDE6A12" w14:textId="77777777" w:rsidR="004E744E" w:rsidRPr="004E744E" w:rsidRDefault="004E744E" w:rsidP="004E744E">
            <w:pPr>
              <w:rPr>
                <w:rFonts w:ascii="Courier New" w:hAnsi="Courier New" w:cs="Courier New"/>
              </w:rPr>
            </w:pPr>
            <w:r w:rsidRPr="004E744E">
              <w:rPr>
                <w:rFonts w:ascii="Courier New" w:hAnsi="Courier New" w:cs="Courier New"/>
              </w:rPr>
              <w:t xml:space="preserve">static </w:t>
            </w:r>
            <w:proofErr w:type="gramStart"/>
            <w:r w:rsidRPr="004E744E">
              <w:rPr>
                <w:rFonts w:ascii="Courier New" w:hAnsi="Courier New" w:cs="Courier New"/>
              </w:rPr>
              <w:t>std::</w:t>
            </w:r>
            <w:proofErr w:type="gramEnd"/>
            <w:r w:rsidRPr="004E744E">
              <w:rPr>
                <w:rFonts w:ascii="Courier New" w:hAnsi="Courier New" w:cs="Courier New"/>
              </w:rPr>
              <w:t>mutex m;</w:t>
            </w:r>
          </w:p>
          <w:p w14:paraId="7B983CD5" w14:textId="77777777" w:rsidR="004E744E" w:rsidRPr="004E744E" w:rsidRDefault="004E744E" w:rsidP="004E744E">
            <w:pPr>
              <w:rPr>
                <w:rFonts w:ascii="Courier New" w:hAnsi="Courier New" w:cs="Courier New"/>
              </w:rPr>
            </w:pPr>
            <w:r w:rsidRPr="004E744E">
              <w:rPr>
                <w:rFonts w:ascii="Courier New" w:hAnsi="Courier New" w:cs="Courier New"/>
              </w:rPr>
              <w:t xml:space="preserve">static int </w:t>
            </w:r>
            <w:proofErr w:type="spellStart"/>
            <w:r w:rsidRPr="004E744E">
              <w:rPr>
                <w:rFonts w:ascii="Courier New" w:hAnsi="Courier New" w:cs="Courier New"/>
              </w:rPr>
              <w:t>shared_</w:t>
            </w:r>
            <w:proofErr w:type="gramStart"/>
            <w:r w:rsidRPr="004E744E">
              <w:rPr>
                <w:rFonts w:ascii="Courier New" w:hAnsi="Courier New" w:cs="Courier New"/>
              </w:rPr>
              <w:t>resource</w:t>
            </w:r>
            <w:proofErr w:type="spellEnd"/>
            <w:r w:rsidRPr="004E744E">
              <w:rPr>
                <w:rFonts w:ascii="Courier New" w:hAnsi="Courier New" w:cs="Courier New"/>
              </w:rPr>
              <w:t>;</w:t>
            </w:r>
            <w:proofErr w:type="gramEnd"/>
          </w:p>
          <w:p w14:paraId="1A62A0CE" w14:textId="77777777" w:rsidR="004E744E" w:rsidRPr="004E744E" w:rsidRDefault="004E744E" w:rsidP="004E744E">
            <w:pPr>
              <w:rPr>
                <w:rFonts w:ascii="Courier New" w:hAnsi="Courier New" w:cs="Courier New"/>
              </w:rPr>
            </w:pPr>
            <w:r w:rsidRPr="004E744E">
              <w:rPr>
                <w:rFonts w:ascii="Courier New" w:hAnsi="Courier New" w:cs="Courier New"/>
              </w:rPr>
              <w:t xml:space="preserve"> </w:t>
            </w:r>
          </w:p>
          <w:p w14:paraId="54BFC831" w14:textId="77777777" w:rsidR="004E744E" w:rsidRPr="004E744E" w:rsidRDefault="004E744E" w:rsidP="004E744E">
            <w:pPr>
              <w:rPr>
                <w:rFonts w:ascii="Courier New" w:hAnsi="Courier New" w:cs="Courier New"/>
              </w:rPr>
            </w:pPr>
            <w:r w:rsidRPr="004E744E">
              <w:rPr>
                <w:rFonts w:ascii="Courier New" w:hAnsi="Courier New" w:cs="Courier New"/>
              </w:rPr>
              <w:t>void increment_by_42() {</w:t>
            </w:r>
          </w:p>
          <w:p w14:paraId="5C6FD2F8" w14:textId="77777777" w:rsidR="004E744E" w:rsidRPr="004E744E" w:rsidRDefault="004E744E" w:rsidP="004E744E">
            <w:pPr>
              <w:rPr>
                <w:rFonts w:ascii="Courier New" w:hAnsi="Courier New" w:cs="Courier New"/>
              </w:rPr>
            </w:pPr>
            <w:r w:rsidRPr="004E744E">
              <w:rPr>
                <w:rFonts w:ascii="Courier New" w:hAnsi="Courier New" w:cs="Courier New"/>
              </w:rPr>
              <w:t xml:space="preserve">  </w:t>
            </w:r>
            <w:proofErr w:type="gramStart"/>
            <w:r w:rsidRPr="004E744E">
              <w:rPr>
                <w:rFonts w:ascii="Courier New" w:hAnsi="Courier New" w:cs="Courier New"/>
              </w:rPr>
              <w:t>std::</w:t>
            </w:r>
            <w:proofErr w:type="spellStart"/>
            <w:proofErr w:type="gramEnd"/>
            <w:r w:rsidRPr="004E744E">
              <w:rPr>
                <w:rFonts w:ascii="Courier New" w:hAnsi="Courier New" w:cs="Courier New"/>
              </w:rPr>
              <w:t>unique_lock</w:t>
            </w:r>
            <w:proofErr w:type="spellEnd"/>
            <w:r w:rsidRPr="004E744E">
              <w:rPr>
                <w:rFonts w:ascii="Courier New" w:hAnsi="Courier New" w:cs="Courier New"/>
              </w:rPr>
              <w:t>&lt;std::mutex&gt; lock(m);</w:t>
            </w:r>
          </w:p>
          <w:p w14:paraId="48FD65C2" w14:textId="77777777" w:rsidR="004E744E" w:rsidRPr="004E744E" w:rsidRDefault="004E744E" w:rsidP="004E744E">
            <w:pPr>
              <w:rPr>
                <w:rFonts w:ascii="Courier New" w:hAnsi="Courier New" w:cs="Courier New"/>
              </w:rPr>
            </w:pPr>
            <w:r w:rsidRPr="004E744E">
              <w:rPr>
                <w:rFonts w:ascii="Courier New" w:hAnsi="Courier New" w:cs="Courier New"/>
              </w:rPr>
              <w:t xml:space="preserve">  </w:t>
            </w:r>
            <w:proofErr w:type="spellStart"/>
            <w:r w:rsidRPr="004E744E">
              <w:rPr>
                <w:rFonts w:ascii="Courier New" w:hAnsi="Courier New" w:cs="Courier New"/>
              </w:rPr>
              <w:t>shared_resource</w:t>
            </w:r>
            <w:proofErr w:type="spellEnd"/>
            <w:r w:rsidRPr="004E744E">
              <w:rPr>
                <w:rFonts w:ascii="Courier New" w:hAnsi="Courier New" w:cs="Courier New"/>
              </w:rPr>
              <w:t xml:space="preserve"> += </w:t>
            </w:r>
            <w:proofErr w:type="gramStart"/>
            <w:r w:rsidRPr="004E744E">
              <w:rPr>
                <w:rFonts w:ascii="Courier New" w:hAnsi="Courier New" w:cs="Courier New"/>
              </w:rPr>
              <w:t>42;</w:t>
            </w:r>
            <w:proofErr w:type="gramEnd"/>
          </w:p>
          <w:p w14:paraId="783CC6FF" w14:textId="3C35B25F" w:rsidR="00F72634" w:rsidRDefault="004E744E" w:rsidP="004E744E">
            <w:r w:rsidRPr="004E744E">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3444BC3" w14:textId="7C1A2ECC" w:rsidR="00B475A1" w:rsidRDefault="00B475A1" w:rsidP="00F51FA8">
            <w:pPr>
              <w:pBdr>
                <w:top w:val="nil"/>
                <w:left w:val="nil"/>
                <w:bottom w:val="nil"/>
                <w:right w:val="nil"/>
                <w:between w:val="nil"/>
              </w:pBdr>
            </w:pPr>
            <w:r>
              <w:rPr>
                <w:b/>
              </w:rPr>
              <w:lastRenderedPageBreak/>
              <w:t>Principles(s):</w:t>
            </w:r>
            <w:r>
              <w:t xml:space="preserve"> </w:t>
            </w:r>
            <w:r w:rsidR="00973D46">
              <w:t xml:space="preserve">4. </w:t>
            </w:r>
            <w:r w:rsidR="00287CF2">
              <w:t xml:space="preserve">Keep it Simple and </w:t>
            </w:r>
            <w:r w:rsidR="00973D46">
              <w:t xml:space="preserve">2. </w:t>
            </w:r>
            <w:r w:rsidR="00287CF2">
              <w:t>Heed Complier Warnings.</w:t>
            </w:r>
          </w:p>
          <w:p w14:paraId="7007063D" w14:textId="1712F86C" w:rsidR="00287CF2" w:rsidRDefault="00A67809" w:rsidP="00F51FA8">
            <w:pPr>
              <w:pBdr>
                <w:top w:val="nil"/>
                <w:left w:val="nil"/>
                <w:bottom w:val="nil"/>
                <w:right w:val="nil"/>
                <w:between w:val="nil"/>
              </w:pBdr>
            </w:pPr>
            <w:r>
              <w:t>The keep it simple principle will promote a clear and straightforward solution to the code that is easy to maintain and secure throughout its life. Heeding compiler warnings will help with avoiding ambiguous declarations by reducing compiler warnings and errors and potentially stopping a vulnerability from surfacing.</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5804206" w:rsidR="00B475A1" w:rsidRDefault="00C45A88" w:rsidP="00F51FA8">
            <w:pPr>
              <w:jc w:val="center"/>
            </w:pPr>
            <w:r>
              <w:t>Low</w:t>
            </w:r>
          </w:p>
        </w:tc>
        <w:tc>
          <w:tcPr>
            <w:tcW w:w="1341" w:type="dxa"/>
            <w:shd w:val="clear" w:color="auto" w:fill="auto"/>
          </w:tcPr>
          <w:p w14:paraId="6EE4DA51" w14:textId="355BED70" w:rsidR="00B475A1" w:rsidRDefault="00C45A88" w:rsidP="00F51FA8">
            <w:pPr>
              <w:jc w:val="center"/>
            </w:pPr>
            <w:r>
              <w:t>Unlikely</w:t>
            </w:r>
          </w:p>
        </w:tc>
        <w:tc>
          <w:tcPr>
            <w:tcW w:w="4021" w:type="dxa"/>
            <w:shd w:val="clear" w:color="auto" w:fill="auto"/>
          </w:tcPr>
          <w:p w14:paraId="5C9846CA" w14:textId="21B94CF8" w:rsidR="00B475A1" w:rsidRDefault="00C45A88" w:rsidP="00F51FA8">
            <w:pPr>
              <w:jc w:val="center"/>
            </w:pPr>
            <w:r>
              <w:t>Medium</w:t>
            </w:r>
          </w:p>
        </w:tc>
        <w:tc>
          <w:tcPr>
            <w:tcW w:w="1807" w:type="dxa"/>
            <w:shd w:val="clear" w:color="auto" w:fill="auto"/>
          </w:tcPr>
          <w:p w14:paraId="58E0ACD7" w14:textId="1835D3B7" w:rsidR="00B475A1" w:rsidRDefault="00C45A88" w:rsidP="00F51FA8">
            <w:pPr>
              <w:jc w:val="center"/>
            </w:pPr>
            <w:r>
              <w:t>P2</w:t>
            </w:r>
          </w:p>
        </w:tc>
        <w:tc>
          <w:tcPr>
            <w:tcW w:w="1805" w:type="dxa"/>
            <w:shd w:val="clear" w:color="auto" w:fill="auto"/>
          </w:tcPr>
          <w:p w14:paraId="3E539ECE" w14:textId="7ACCF340" w:rsidR="00B475A1" w:rsidRDefault="00C45A88"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350F701" w:rsidR="00B475A1" w:rsidRPr="00C45A88" w:rsidRDefault="00C45A88" w:rsidP="00C45A88">
            <w:pPr>
              <w:jc w:val="center"/>
              <w:rPr>
                <w:rFonts w:asciiTheme="majorHAnsi" w:hAnsiTheme="majorHAnsi" w:cstheme="majorHAnsi"/>
              </w:rPr>
            </w:pPr>
            <w:proofErr w:type="spellStart"/>
            <w:r w:rsidRPr="00C45A88">
              <w:rPr>
                <w:rFonts w:asciiTheme="majorHAnsi" w:hAnsiTheme="majorHAnsi" w:cstheme="majorHAnsi"/>
              </w:rPr>
              <w:t>CodeSonar</w:t>
            </w:r>
            <w:proofErr w:type="spellEnd"/>
          </w:p>
        </w:tc>
        <w:tc>
          <w:tcPr>
            <w:tcW w:w="1341" w:type="dxa"/>
            <w:shd w:val="clear" w:color="auto" w:fill="auto"/>
          </w:tcPr>
          <w:p w14:paraId="3AAB69D9" w14:textId="75F3B5D3" w:rsidR="00B475A1" w:rsidRPr="00C45A88" w:rsidRDefault="00C45A88" w:rsidP="00C45A88">
            <w:pPr>
              <w:jc w:val="center"/>
              <w:rPr>
                <w:rFonts w:asciiTheme="majorHAnsi" w:hAnsiTheme="majorHAnsi" w:cstheme="majorHAnsi"/>
              </w:rPr>
            </w:pPr>
            <w:r w:rsidRPr="00C45A88">
              <w:rPr>
                <w:rFonts w:asciiTheme="majorHAnsi" w:hAnsiTheme="majorHAnsi" w:cstheme="majorHAnsi"/>
              </w:rPr>
              <w:t>7.4p0</w:t>
            </w:r>
          </w:p>
        </w:tc>
        <w:tc>
          <w:tcPr>
            <w:tcW w:w="4021" w:type="dxa"/>
            <w:shd w:val="clear" w:color="auto" w:fill="auto"/>
          </w:tcPr>
          <w:p w14:paraId="5D087CB4" w14:textId="24208A6D" w:rsidR="00B475A1" w:rsidRPr="00C45A88" w:rsidRDefault="00C45A88" w:rsidP="00C45A88">
            <w:pPr>
              <w:jc w:val="center"/>
              <w:rPr>
                <w:rFonts w:asciiTheme="majorHAnsi" w:hAnsiTheme="majorHAnsi" w:cstheme="majorHAnsi"/>
              </w:rPr>
            </w:pPr>
            <w:proofErr w:type="gramStart"/>
            <w:r w:rsidRPr="00C45A88">
              <w:rPr>
                <w:rFonts w:asciiTheme="majorHAnsi" w:hAnsiTheme="majorHAnsi" w:cstheme="majorHAnsi"/>
              </w:rPr>
              <w:t>LANG.STRUCT.DECL.FNEST</w:t>
            </w:r>
            <w:proofErr w:type="gramEnd"/>
          </w:p>
        </w:tc>
        <w:tc>
          <w:tcPr>
            <w:tcW w:w="3611" w:type="dxa"/>
            <w:shd w:val="clear" w:color="auto" w:fill="auto"/>
          </w:tcPr>
          <w:p w14:paraId="29A4DB2F" w14:textId="7F5EEBC5" w:rsidR="00B475A1" w:rsidRPr="00C45A88" w:rsidRDefault="00C45A88" w:rsidP="00C45A88">
            <w:pPr>
              <w:jc w:val="center"/>
              <w:rPr>
                <w:rFonts w:asciiTheme="majorHAnsi" w:hAnsiTheme="majorHAnsi" w:cstheme="majorHAnsi"/>
              </w:rPr>
            </w:pPr>
            <w:r w:rsidRPr="00C45A88">
              <w:rPr>
                <w:rFonts w:asciiTheme="majorHAnsi" w:hAnsiTheme="majorHAnsi" w:cstheme="majorHAnsi"/>
              </w:rPr>
              <w:t>Nested Function Declaration</w:t>
            </w:r>
          </w:p>
        </w:tc>
      </w:tr>
      <w:tr w:rsidR="00C45A88" w14:paraId="39933CAB" w14:textId="77777777" w:rsidTr="00001F14">
        <w:trPr>
          <w:trHeight w:val="460"/>
        </w:trPr>
        <w:tc>
          <w:tcPr>
            <w:tcW w:w="1807" w:type="dxa"/>
            <w:shd w:val="clear" w:color="auto" w:fill="auto"/>
          </w:tcPr>
          <w:p w14:paraId="32410B1A" w14:textId="40CB9807" w:rsidR="00C45A88" w:rsidRPr="00C45A88" w:rsidRDefault="00C45A88" w:rsidP="00C45A88">
            <w:pPr>
              <w:jc w:val="center"/>
              <w:rPr>
                <w:rFonts w:asciiTheme="majorHAnsi" w:hAnsiTheme="majorHAnsi" w:cstheme="majorHAnsi"/>
              </w:rPr>
            </w:pPr>
            <w:r w:rsidRPr="00C45A88">
              <w:rPr>
                <w:rFonts w:asciiTheme="majorHAnsi" w:hAnsiTheme="majorHAnsi" w:cstheme="majorHAnsi"/>
                <w:color w:val="172B4D"/>
              </w:rPr>
              <w:t>LDRA tool suite</w:t>
            </w:r>
          </w:p>
        </w:tc>
        <w:tc>
          <w:tcPr>
            <w:tcW w:w="1341" w:type="dxa"/>
            <w:shd w:val="clear" w:color="auto" w:fill="auto"/>
          </w:tcPr>
          <w:p w14:paraId="600792F6" w14:textId="77777777" w:rsidR="00C45A88" w:rsidRPr="00C45A88" w:rsidRDefault="00C45A88" w:rsidP="00C45A88">
            <w:pPr>
              <w:jc w:val="center"/>
              <w:divId w:val="1224485630"/>
              <w:rPr>
                <w:rFonts w:asciiTheme="majorHAnsi" w:hAnsiTheme="majorHAnsi" w:cstheme="majorHAnsi"/>
                <w:color w:val="172B4D"/>
              </w:rPr>
            </w:pPr>
            <w:r w:rsidRPr="00C45A88">
              <w:rPr>
                <w:rFonts w:asciiTheme="majorHAnsi" w:hAnsiTheme="majorHAnsi" w:cstheme="majorHAnsi"/>
                <w:color w:val="172B4D"/>
              </w:rPr>
              <w:t>9.7.1</w:t>
            </w:r>
          </w:p>
          <w:p w14:paraId="0453C4CF" w14:textId="36F76458" w:rsidR="00C45A88" w:rsidRPr="00C45A88" w:rsidRDefault="00C45A88" w:rsidP="00C45A88">
            <w:pPr>
              <w:jc w:val="center"/>
              <w:rPr>
                <w:rFonts w:asciiTheme="majorHAnsi" w:hAnsiTheme="majorHAnsi" w:cstheme="majorHAnsi"/>
              </w:rPr>
            </w:pPr>
          </w:p>
        </w:tc>
        <w:tc>
          <w:tcPr>
            <w:tcW w:w="4021" w:type="dxa"/>
            <w:shd w:val="clear" w:color="auto" w:fill="auto"/>
          </w:tcPr>
          <w:p w14:paraId="1CB1DCF1" w14:textId="68B0E2BF" w:rsidR="00C45A88" w:rsidRPr="00C45A88" w:rsidRDefault="00C45A88" w:rsidP="00C45A88">
            <w:pPr>
              <w:jc w:val="center"/>
              <w:rPr>
                <w:rFonts w:asciiTheme="majorHAnsi" w:hAnsiTheme="majorHAnsi" w:cstheme="majorHAnsi"/>
                <w:u w:val="single"/>
              </w:rPr>
            </w:pPr>
            <w:r w:rsidRPr="00C45A88">
              <w:rPr>
                <w:rStyle w:val="Strong"/>
                <w:rFonts w:asciiTheme="majorHAnsi" w:hAnsiTheme="majorHAnsi" w:cstheme="majorHAnsi"/>
                <w:b w:val="0"/>
                <w:bCs w:val="0"/>
                <w:color w:val="172B4D"/>
              </w:rPr>
              <w:t>296 S</w:t>
            </w:r>
          </w:p>
        </w:tc>
        <w:tc>
          <w:tcPr>
            <w:tcW w:w="3611" w:type="dxa"/>
            <w:shd w:val="clear" w:color="auto" w:fill="auto"/>
          </w:tcPr>
          <w:p w14:paraId="6E75D5AD" w14:textId="0AE03256" w:rsidR="00C45A88" w:rsidRPr="00C45A88" w:rsidRDefault="00C45A88" w:rsidP="00C45A88">
            <w:pPr>
              <w:jc w:val="center"/>
              <w:rPr>
                <w:rFonts w:asciiTheme="majorHAnsi" w:hAnsiTheme="majorHAnsi" w:cstheme="majorHAnsi"/>
              </w:rPr>
            </w:pPr>
            <w:r w:rsidRPr="00C45A88">
              <w:rPr>
                <w:rFonts w:asciiTheme="majorHAnsi" w:hAnsiTheme="majorHAnsi" w:cstheme="majorHAnsi"/>
                <w:color w:val="172B4D"/>
              </w:rPr>
              <w:t>Partially implemented</w:t>
            </w:r>
          </w:p>
        </w:tc>
      </w:tr>
      <w:tr w:rsidR="00C45A88" w14:paraId="1BD6F81E" w14:textId="77777777" w:rsidTr="00001F14">
        <w:trPr>
          <w:trHeight w:val="460"/>
        </w:trPr>
        <w:tc>
          <w:tcPr>
            <w:tcW w:w="1807" w:type="dxa"/>
            <w:shd w:val="clear" w:color="auto" w:fill="auto"/>
          </w:tcPr>
          <w:p w14:paraId="608B3879" w14:textId="58BAFC4B" w:rsidR="00C45A88" w:rsidRPr="00C45A88" w:rsidRDefault="00C45A88" w:rsidP="00C45A88">
            <w:pPr>
              <w:jc w:val="center"/>
              <w:rPr>
                <w:rFonts w:asciiTheme="majorHAnsi" w:hAnsiTheme="majorHAnsi" w:cstheme="majorHAnsi"/>
              </w:rPr>
            </w:pPr>
            <w:proofErr w:type="spellStart"/>
            <w:r w:rsidRPr="00C45A88">
              <w:rPr>
                <w:rFonts w:asciiTheme="majorHAnsi" w:hAnsiTheme="majorHAnsi" w:cstheme="majorHAnsi"/>
                <w:color w:val="172B4D"/>
              </w:rPr>
              <w:t>Parasoft</w:t>
            </w:r>
            <w:proofErr w:type="spellEnd"/>
            <w:r w:rsidRPr="00C45A88">
              <w:rPr>
                <w:rFonts w:asciiTheme="majorHAnsi" w:hAnsiTheme="majorHAnsi" w:cstheme="majorHAnsi"/>
                <w:color w:val="172B4D"/>
              </w:rPr>
              <w:t xml:space="preserve"> C/C++test</w:t>
            </w:r>
          </w:p>
        </w:tc>
        <w:tc>
          <w:tcPr>
            <w:tcW w:w="1341" w:type="dxa"/>
            <w:shd w:val="clear" w:color="auto" w:fill="auto"/>
          </w:tcPr>
          <w:p w14:paraId="58025751" w14:textId="422CAD0E" w:rsidR="00C45A88" w:rsidRPr="00C45A88" w:rsidRDefault="00C45A88" w:rsidP="00C45A88">
            <w:pPr>
              <w:jc w:val="center"/>
              <w:rPr>
                <w:rFonts w:asciiTheme="majorHAnsi" w:hAnsiTheme="majorHAnsi" w:cstheme="majorHAnsi"/>
              </w:rPr>
            </w:pPr>
            <w:r w:rsidRPr="00C45A88">
              <w:rPr>
                <w:rFonts w:asciiTheme="majorHAnsi" w:hAnsiTheme="majorHAnsi" w:cstheme="majorHAnsi"/>
                <w:color w:val="172B4D"/>
              </w:rPr>
              <w:t>2023.1</w:t>
            </w:r>
          </w:p>
        </w:tc>
        <w:tc>
          <w:tcPr>
            <w:tcW w:w="4021" w:type="dxa"/>
            <w:shd w:val="clear" w:color="auto" w:fill="auto"/>
          </w:tcPr>
          <w:p w14:paraId="6CDCA4B3" w14:textId="28DEB139" w:rsidR="00C45A88" w:rsidRPr="00C45A88" w:rsidRDefault="00C45A88" w:rsidP="00C45A88">
            <w:pPr>
              <w:jc w:val="center"/>
              <w:rPr>
                <w:rFonts w:asciiTheme="majorHAnsi" w:hAnsiTheme="majorHAnsi" w:cstheme="majorHAnsi"/>
                <w:u w:val="single"/>
              </w:rPr>
            </w:pPr>
            <w:r w:rsidRPr="00C45A88">
              <w:rPr>
                <w:rStyle w:val="Strong"/>
                <w:rFonts w:asciiTheme="majorHAnsi" w:hAnsiTheme="majorHAnsi" w:cstheme="majorHAnsi"/>
                <w:b w:val="0"/>
                <w:bCs w:val="0"/>
                <w:color w:val="172B4D"/>
              </w:rPr>
              <w:t>CERT_CPP-DCL53-a</w:t>
            </w:r>
            <w:r w:rsidRPr="00C45A88">
              <w:rPr>
                <w:rFonts w:asciiTheme="majorHAnsi" w:hAnsiTheme="majorHAnsi" w:cstheme="majorHAnsi"/>
                <w:color w:val="172B4D"/>
              </w:rPr>
              <w:br/>
            </w:r>
            <w:r w:rsidRPr="00C45A88">
              <w:rPr>
                <w:rStyle w:val="Strong"/>
                <w:rFonts w:asciiTheme="majorHAnsi" w:hAnsiTheme="majorHAnsi" w:cstheme="majorHAnsi"/>
                <w:b w:val="0"/>
                <w:bCs w:val="0"/>
                <w:color w:val="172B4D"/>
              </w:rPr>
              <w:t>CERT_CPP-DCL53-b</w:t>
            </w:r>
            <w:r w:rsidRPr="00C45A88">
              <w:rPr>
                <w:rFonts w:asciiTheme="majorHAnsi" w:hAnsiTheme="majorHAnsi" w:cstheme="majorHAnsi"/>
                <w:color w:val="172B4D"/>
              </w:rPr>
              <w:br/>
            </w:r>
            <w:r w:rsidRPr="00C45A88">
              <w:rPr>
                <w:rStyle w:val="Strong"/>
                <w:rFonts w:asciiTheme="majorHAnsi" w:hAnsiTheme="majorHAnsi" w:cstheme="majorHAnsi"/>
                <w:b w:val="0"/>
                <w:bCs w:val="0"/>
                <w:color w:val="172B4D"/>
              </w:rPr>
              <w:t>CERT_CPP-DCL53-c</w:t>
            </w:r>
          </w:p>
        </w:tc>
        <w:tc>
          <w:tcPr>
            <w:tcW w:w="3611" w:type="dxa"/>
            <w:shd w:val="clear" w:color="auto" w:fill="auto"/>
          </w:tcPr>
          <w:p w14:paraId="67A764E8" w14:textId="4D2CD9CE" w:rsidR="00C45A88" w:rsidRPr="00C45A88" w:rsidRDefault="00C45A88" w:rsidP="00C45A88">
            <w:pPr>
              <w:rPr>
                <w:rFonts w:asciiTheme="majorHAnsi" w:hAnsiTheme="majorHAnsi" w:cstheme="majorHAnsi"/>
              </w:rPr>
            </w:pPr>
            <w:r w:rsidRPr="00C45A88">
              <w:rPr>
                <w:rFonts w:asciiTheme="majorHAnsi" w:hAnsiTheme="majorHAnsi" w:cstheme="majorHAnsi"/>
                <w:color w:val="172B4D"/>
              </w:rPr>
              <w:t>Parameter names in function declarations should not be enclosed in parentheses</w:t>
            </w:r>
            <w:r>
              <w:rPr>
                <w:rFonts w:asciiTheme="majorHAnsi" w:hAnsiTheme="majorHAnsi" w:cstheme="majorHAnsi"/>
                <w:color w:val="172B4D"/>
              </w:rPr>
              <w:t>.</w:t>
            </w:r>
            <w:r w:rsidRPr="00C45A88">
              <w:rPr>
                <w:rFonts w:asciiTheme="majorHAnsi" w:hAnsiTheme="majorHAnsi" w:cstheme="majorHAnsi"/>
                <w:color w:val="172B4D"/>
              </w:rPr>
              <w:br/>
              <w:t>Local variable names in variable declarations should not be enclosed in parentheses</w:t>
            </w:r>
            <w:r>
              <w:rPr>
                <w:rFonts w:asciiTheme="majorHAnsi" w:hAnsiTheme="majorHAnsi" w:cstheme="majorHAnsi"/>
                <w:color w:val="172B4D"/>
              </w:rPr>
              <w:t>.</w:t>
            </w:r>
            <w:r w:rsidRPr="00C45A88">
              <w:rPr>
                <w:rFonts w:asciiTheme="majorHAnsi" w:hAnsiTheme="majorHAnsi" w:cstheme="majorHAnsi"/>
                <w:color w:val="172B4D"/>
              </w:rPr>
              <w:br/>
              <w:t>Avoid function declarations that are syntactically ambiguous</w:t>
            </w:r>
            <w:r>
              <w:rPr>
                <w:rFonts w:asciiTheme="majorHAnsi" w:hAnsiTheme="majorHAnsi" w:cstheme="majorHAnsi"/>
                <w:color w:val="172B4D"/>
              </w:rPr>
              <w:t>.</w:t>
            </w:r>
          </w:p>
        </w:tc>
      </w:tr>
      <w:tr w:rsidR="00C45A88" w14:paraId="0D2FC839" w14:textId="77777777" w:rsidTr="00001F14">
        <w:trPr>
          <w:trHeight w:val="460"/>
        </w:trPr>
        <w:tc>
          <w:tcPr>
            <w:tcW w:w="1807" w:type="dxa"/>
            <w:shd w:val="clear" w:color="auto" w:fill="auto"/>
          </w:tcPr>
          <w:p w14:paraId="20F95697" w14:textId="151C75C3" w:rsidR="00C45A88" w:rsidRPr="00C45A88" w:rsidRDefault="00C45A88" w:rsidP="00C45A88">
            <w:pPr>
              <w:jc w:val="center"/>
              <w:rPr>
                <w:rFonts w:asciiTheme="majorHAnsi" w:hAnsiTheme="majorHAnsi" w:cstheme="majorHAnsi"/>
              </w:rPr>
            </w:pPr>
            <w:proofErr w:type="spellStart"/>
            <w:r w:rsidRPr="00C45A88">
              <w:rPr>
                <w:rFonts w:asciiTheme="majorHAnsi" w:hAnsiTheme="majorHAnsi" w:cstheme="majorHAnsi"/>
                <w:color w:val="172B4D"/>
              </w:rPr>
              <w:t>Polyspace</w:t>
            </w:r>
            <w:proofErr w:type="spellEnd"/>
            <w:r w:rsidRPr="00C45A88">
              <w:rPr>
                <w:rFonts w:asciiTheme="majorHAnsi" w:hAnsiTheme="majorHAnsi" w:cstheme="majorHAnsi"/>
                <w:color w:val="172B4D"/>
              </w:rPr>
              <w:t xml:space="preserve"> Bug Finder</w:t>
            </w:r>
          </w:p>
        </w:tc>
        <w:tc>
          <w:tcPr>
            <w:tcW w:w="1341" w:type="dxa"/>
            <w:shd w:val="clear" w:color="auto" w:fill="auto"/>
          </w:tcPr>
          <w:p w14:paraId="187BA178" w14:textId="6C9D8B2F" w:rsidR="00C45A88" w:rsidRPr="00C45A88" w:rsidRDefault="00C45A88" w:rsidP="00C45A88">
            <w:pPr>
              <w:jc w:val="center"/>
              <w:rPr>
                <w:rFonts w:asciiTheme="majorHAnsi" w:hAnsiTheme="majorHAnsi" w:cstheme="majorHAnsi"/>
              </w:rPr>
            </w:pPr>
            <w:r w:rsidRPr="00C45A88">
              <w:rPr>
                <w:rFonts w:asciiTheme="majorHAnsi" w:hAnsiTheme="majorHAnsi" w:cstheme="majorHAnsi"/>
                <w:color w:val="172B4D"/>
              </w:rPr>
              <w:t>R2023a</w:t>
            </w:r>
          </w:p>
        </w:tc>
        <w:tc>
          <w:tcPr>
            <w:tcW w:w="4021" w:type="dxa"/>
            <w:shd w:val="clear" w:color="auto" w:fill="auto"/>
          </w:tcPr>
          <w:p w14:paraId="59EE3E6D" w14:textId="645417F1" w:rsidR="00C45A88" w:rsidRPr="00C45A88" w:rsidRDefault="00000000" w:rsidP="00C45A88">
            <w:pPr>
              <w:jc w:val="center"/>
              <w:rPr>
                <w:rFonts w:asciiTheme="majorHAnsi" w:hAnsiTheme="majorHAnsi" w:cstheme="majorHAnsi"/>
                <w:u w:val="single"/>
              </w:rPr>
            </w:pPr>
            <w:hyperlink r:id="rId13" w:history="1">
              <w:r w:rsidR="00C45A88" w:rsidRPr="00BC4C65">
                <w:rPr>
                  <w:rStyle w:val="Hyperlink"/>
                  <w:rFonts w:asciiTheme="majorHAnsi" w:hAnsiTheme="majorHAnsi" w:cstheme="majorHAnsi"/>
                </w:rPr>
                <w:t>CERT C++: DCL53-CPP</w:t>
              </w:r>
            </w:hyperlink>
          </w:p>
        </w:tc>
        <w:tc>
          <w:tcPr>
            <w:tcW w:w="3611" w:type="dxa"/>
            <w:shd w:val="clear" w:color="auto" w:fill="auto"/>
          </w:tcPr>
          <w:p w14:paraId="3B2BCC4A" w14:textId="77777777" w:rsidR="00C45A88" w:rsidRPr="00C45A88" w:rsidRDefault="00C45A88" w:rsidP="00C45A88">
            <w:pPr>
              <w:pStyle w:val="NormalWeb"/>
              <w:spacing w:before="0" w:beforeAutospacing="0" w:after="0" w:afterAutospacing="0"/>
              <w:rPr>
                <w:rFonts w:asciiTheme="majorHAnsi" w:hAnsiTheme="majorHAnsi" w:cstheme="majorHAnsi"/>
                <w:color w:val="172B4D"/>
              </w:rPr>
            </w:pPr>
            <w:r w:rsidRPr="00C45A88">
              <w:rPr>
                <w:rFonts w:asciiTheme="majorHAnsi" w:hAnsiTheme="majorHAnsi" w:cstheme="majorHAnsi"/>
                <w:color w:val="172B4D"/>
              </w:rPr>
              <w:t>Checks for declarations that can be confused between:</w:t>
            </w:r>
          </w:p>
          <w:p w14:paraId="1A48FBA4" w14:textId="77777777" w:rsidR="00C45A88" w:rsidRPr="00C45A88" w:rsidRDefault="00C45A88" w:rsidP="00C45A88">
            <w:pPr>
              <w:numPr>
                <w:ilvl w:val="0"/>
                <w:numId w:val="20"/>
              </w:numPr>
              <w:spacing w:before="100" w:beforeAutospacing="1" w:after="100" w:afterAutospacing="1"/>
              <w:rPr>
                <w:rFonts w:asciiTheme="majorHAnsi" w:hAnsiTheme="majorHAnsi" w:cstheme="majorHAnsi"/>
                <w:color w:val="172B4D"/>
              </w:rPr>
            </w:pPr>
            <w:r w:rsidRPr="00C45A88">
              <w:rPr>
                <w:rFonts w:asciiTheme="majorHAnsi" w:hAnsiTheme="majorHAnsi" w:cstheme="majorHAnsi"/>
                <w:color w:val="172B4D"/>
              </w:rPr>
              <w:t>Function and object declaration</w:t>
            </w:r>
          </w:p>
          <w:p w14:paraId="7CEA845D" w14:textId="77777777" w:rsidR="00C45A88" w:rsidRPr="00C45A88" w:rsidRDefault="00C45A88" w:rsidP="00C45A88">
            <w:pPr>
              <w:numPr>
                <w:ilvl w:val="0"/>
                <w:numId w:val="20"/>
              </w:numPr>
              <w:spacing w:before="100" w:beforeAutospacing="1" w:after="100" w:afterAutospacing="1"/>
              <w:rPr>
                <w:rFonts w:asciiTheme="majorHAnsi" w:hAnsiTheme="majorHAnsi" w:cstheme="majorHAnsi"/>
                <w:color w:val="172B4D"/>
              </w:rPr>
            </w:pPr>
            <w:r w:rsidRPr="00C45A88">
              <w:rPr>
                <w:rFonts w:asciiTheme="majorHAnsi" w:hAnsiTheme="majorHAnsi" w:cstheme="majorHAnsi"/>
                <w:color w:val="172B4D"/>
              </w:rPr>
              <w:t>Unnamed object or function parameter declaration</w:t>
            </w:r>
          </w:p>
          <w:p w14:paraId="23DDC087" w14:textId="4BE4D00E" w:rsidR="00C45A88" w:rsidRPr="00C45A88" w:rsidRDefault="00C45A88" w:rsidP="00C45A88">
            <w:pPr>
              <w:rPr>
                <w:rFonts w:asciiTheme="majorHAnsi" w:hAnsiTheme="majorHAnsi" w:cstheme="majorHAnsi"/>
              </w:rPr>
            </w:pPr>
            <w:r w:rsidRPr="00C45A88">
              <w:rPr>
                <w:rFonts w:asciiTheme="majorHAnsi" w:hAnsiTheme="majorHAnsi" w:cstheme="majorHAnsi"/>
                <w:color w:val="172B4D"/>
              </w:rPr>
              <w:t>Rule fully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5981FAE0" w:rsidR="00381847" w:rsidRDefault="00531B20">
            <w:pPr>
              <w:jc w:val="center"/>
              <w:rPr>
                <w:b/>
                <w:sz w:val="24"/>
                <w:szCs w:val="24"/>
              </w:rPr>
            </w:pPr>
            <w:r w:rsidRPr="00531B20">
              <w:rPr>
                <w:b/>
                <w:sz w:val="24"/>
                <w:szCs w:val="24"/>
              </w:rPr>
              <w:t>Use correct integer precisions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7777777" w:rsidR="00381847" w:rsidRDefault="00E769D9">
            <w:pPr>
              <w:jc w:val="center"/>
            </w:pPr>
            <w:r>
              <w:t>[STD-</w:t>
            </w:r>
            <w:r w:rsidR="00531B20">
              <w:t>002</w:t>
            </w:r>
            <w:r>
              <w:t>-</w:t>
            </w:r>
            <w:r w:rsidR="00531B20">
              <w:t>C</w:t>
            </w:r>
            <w:r>
              <w:t>]</w:t>
            </w:r>
          </w:p>
        </w:tc>
        <w:tc>
          <w:tcPr>
            <w:tcW w:w="7632" w:type="dxa"/>
            <w:tcMar>
              <w:top w:w="100" w:type="dxa"/>
              <w:left w:w="100" w:type="dxa"/>
              <w:bottom w:w="100" w:type="dxa"/>
              <w:right w:w="100" w:type="dxa"/>
            </w:tcMar>
          </w:tcPr>
          <w:p w14:paraId="76FCE64E" w14:textId="77777777" w:rsidR="00531B20" w:rsidRPr="00531B20" w:rsidRDefault="00531B20" w:rsidP="00531B20">
            <w:r w:rsidRPr="00531B20">
              <w:t xml:space="preserve">Integer types in C have both a size and a precision. The size indicates the number of bytes used by an object and can be retrieved for any object or type using the </w:t>
            </w:r>
            <w:proofErr w:type="spellStart"/>
            <w:r w:rsidRPr="00531B20">
              <w:t>sizeof</w:t>
            </w:r>
            <w:proofErr w:type="spellEnd"/>
            <w:r w:rsidRPr="00531B20">
              <w:t xml:space="preserve"> operator.  The precision of an integer type is the number of bits it uses to represent values, excluding any sign and padding bits.</w:t>
            </w:r>
          </w:p>
          <w:p w14:paraId="164074C2" w14:textId="55A9F325" w:rsidR="00381847" w:rsidRDefault="00531B20" w:rsidP="00531B20">
            <w:r w:rsidRPr="00531B20">
              <w:t xml:space="preserve">Padding bits contribute to the integer's size, but not to its precision. Consequently, inferring the precision of an integer type from its size may result in too large a value, which can then lead to incorrect assumptions about the numeric range of these types.  Programmers should use correct integer precisions in their code, </w:t>
            </w:r>
            <w:proofErr w:type="gramStart"/>
            <w:r w:rsidRPr="00531B20">
              <w:t>and in particular, should</w:t>
            </w:r>
            <w:proofErr w:type="gramEnd"/>
            <w:r w:rsidRPr="00531B20">
              <w:t xml:space="preserve"> not use the </w:t>
            </w:r>
            <w:proofErr w:type="spellStart"/>
            <w:r w:rsidRPr="00531B20">
              <w:t>sizeof</w:t>
            </w:r>
            <w:proofErr w:type="spellEnd"/>
            <w:r w:rsidRPr="00531B20">
              <w:t xml:space="preserve"> operator to compute the precision of an integer type on architectures that use padding bits or in strictly conforming (that is, portable) programs.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4BAADAE" w:rsidR="00F72634" w:rsidRDefault="00531B20" w:rsidP="0015146B">
            <w:r w:rsidRPr="00531B20">
              <w:t>This noncompliant code example illustrates a function that produces 2 raised to the power of the function argument. To prevent undefined behavior in compliance with INT34-C. Do not shift an expression by a negative number of bits or by greater than or equal to the number of bits that exist in the operand, the function ensures that the argument is less than the number of bits used to store a value of type unsigned int.</w:t>
            </w:r>
          </w:p>
        </w:tc>
      </w:tr>
      <w:tr w:rsidR="00F72634" w14:paraId="347ECF59" w14:textId="77777777" w:rsidTr="006D1D3F">
        <w:trPr>
          <w:trHeight w:val="312"/>
        </w:trPr>
        <w:tc>
          <w:tcPr>
            <w:tcW w:w="10800" w:type="dxa"/>
            <w:tcMar>
              <w:top w:w="100" w:type="dxa"/>
              <w:left w:w="100" w:type="dxa"/>
              <w:bottom w:w="100" w:type="dxa"/>
              <w:right w:w="100" w:type="dxa"/>
            </w:tcMar>
          </w:tcPr>
          <w:p w14:paraId="39DA3C51" w14:textId="77777777" w:rsidR="00531B20" w:rsidRPr="006D1D3F" w:rsidRDefault="00531B20" w:rsidP="00531B20">
            <w:pPr>
              <w:rPr>
                <w:rFonts w:ascii="Courier New" w:hAnsi="Courier New" w:cs="Courier New"/>
              </w:rPr>
            </w:pPr>
            <w:r w:rsidRPr="006D1D3F">
              <w:rPr>
                <w:rFonts w:ascii="Courier New" w:hAnsi="Courier New" w:cs="Courier New"/>
              </w:rPr>
              <w:t>#include &lt;</w:t>
            </w:r>
            <w:proofErr w:type="spellStart"/>
            <w:r w:rsidRPr="006D1D3F">
              <w:rPr>
                <w:rFonts w:ascii="Courier New" w:hAnsi="Courier New" w:cs="Courier New"/>
              </w:rPr>
              <w:t>limits.h</w:t>
            </w:r>
            <w:proofErr w:type="spellEnd"/>
            <w:r w:rsidRPr="006D1D3F">
              <w:rPr>
                <w:rFonts w:ascii="Courier New" w:hAnsi="Courier New" w:cs="Courier New"/>
              </w:rPr>
              <w:t>&gt;</w:t>
            </w:r>
          </w:p>
          <w:p w14:paraId="0448D1A9" w14:textId="77777777" w:rsidR="00531B20" w:rsidRPr="006D1D3F" w:rsidRDefault="00531B20" w:rsidP="00531B20">
            <w:pPr>
              <w:rPr>
                <w:rFonts w:ascii="Courier New" w:hAnsi="Courier New" w:cs="Courier New"/>
              </w:rPr>
            </w:pPr>
            <w:r w:rsidRPr="006D1D3F">
              <w:rPr>
                <w:rFonts w:ascii="Courier New" w:hAnsi="Courier New" w:cs="Courier New"/>
              </w:rPr>
              <w:t xml:space="preserve">  </w:t>
            </w:r>
          </w:p>
          <w:p w14:paraId="789FF8E3" w14:textId="77777777" w:rsidR="00531B20" w:rsidRPr="006D1D3F" w:rsidRDefault="00531B20" w:rsidP="00531B20">
            <w:pPr>
              <w:rPr>
                <w:rFonts w:ascii="Courier New" w:hAnsi="Courier New" w:cs="Courier New"/>
              </w:rPr>
            </w:pPr>
            <w:r w:rsidRPr="006D1D3F">
              <w:rPr>
                <w:rFonts w:ascii="Courier New" w:hAnsi="Courier New" w:cs="Courier New"/>
              </w:rPr>
              <w:t>unsigned int pow2(unsigned int exp) {</w:t>
            </w:r>
          </w:p>
          <w:p w14:paraId="2C1C1B05" w14:textId="77777777" w:rsidR="00531B20" w:rsidRPr="006D1D3F" w:rsidRDefault="00531B20" w:rsidP="00531B20">
            <w:pPr>
              <w:rPr>
                <w:rFonts w:ascii="Courier New" w:hAnsi="Courier New" w:cs="Courier New"/>
              </w:rPr>
            </w:pPr>
            <w:r w:rsidRPr="006D1D3F">
              <w:rPr>
                <w:rFonts w:ascii="Courier New" w:hAnsi="Courier New" w:cs="Courier New"/>
              </w:rPr>
              <w:t xml:space="preserve">  if (exp &gt;= </w:t>
            </w:r>
            <w:proofErr w:type="spellStart"/>
            <w:proofErr w:type="gramStart"/>
            <w:r w:rsidRPr="006D1D3F">
              <w:rPr>
                <w:rFonts w:ascii="Courier New" w:hAnsi="Courier New" w:cs="Courier New"/>
              </w:rPr>
              <w:t>sizeof</w:t>
            </w:r>
            <w:proofErr w:type="spellEnd"/>
            <w:r w:rsidRPr="006D1D3F">
              <w:rPr>
                <w:rFonts w:ascii="Courier New" w:hAnsi="Courier New" w:cs="Courier New"/>
              </w:rPr>
              <w:t>(</w:t>
            </w:r>
            <w:proofErr w:type="gramEnd"/>
            <w:r w:rsidRPr="006D1D3F">
              <w:rPr>
                <w:rFonts w:ascii="Courier New" w:hAnsi="Courier New" w:cs="Courier New"/>
              </w:rPr>
              <w:t>unsigned int) * CHAR_BIT) {</w:t>
            </w:r>
          </w:p>
          <w:p w14:paraId="4D4560B6" w14:textId="77777777" w:rsidR="00531B20" w:rsidRPr="006D1D3F" w:rsidRDefault="00531B20" w:rsidP="00531B20">
            <w:pPr>
              <w:rPr>
                <w:rFonts w:ascii="Courier New" w:hAnsi="Courier New" w:cs="Courier New"/>
              </w:rPr>
            </w:pPr>
            <w:r w:rsidRPr="006D1D3F">
              <w:rPr>
                <w:rFonts w:ascii="Courier New" w:hAnsi="Courier New" w:cs="Courier New"/>
              </w:rPr>
              <w:t xml:space="preserve">    /* Handle error */</w:t>
            </w:r>
          </w:p>
          <w:p w14:paraId="799C1469" w14:textId="77777777" w:rsidR="00531B20" w:rsidRPr="006D1D3F" w:rsidRDefault="00531B20" w:rsidP="00531B20">
            <w:pPr>
              <w:rPr>
                <w:rFonts w:ascii="Courier New" w:hAnsi="Courier New" w:cs="Courier New"/>
              </w:rPr>
            </w:pPr>
            <w:r w:rsidRPr="006D1D3F">
              <w:rPr>
                <w:rFonts w:ascii="Courier New" w:hAnsi="Courier New" w:cs="Courier New"/>
              </w:rPr>
              <w:t xml:space="preserve">  }</w:t>
            </w:r>
          </w:p>
          <w:p w14:paraId="73C7E85E" w14:textId="77777777" w:rsidR="00531B20" w:rsidRPr="006D1D3F" w:rsidRDefault="00531B20" w:rsidP="00531B20">
            <w:pPr>
              <w:rPr>
                <w:rFonts w:ascii="Courier New" w:hAnsi="Courier New" w:cs="Courier New"/>
              </w:rPr>
            </w:pPr>
            <w:r w:rsidRPr="006D1D3F">
              <w:rPr>
                <w:rFonts w:ascii="Courier New" w:hAnsi="Courier New" w:cs="Courier New"/>
              </w:rPr>
              <w:t xml:space="preserve">  return 1 &lt;&lt; </w:t>
            </w:r>
            <w:proofErr w:type="gramStart"/>
            <w:r w:rsidRPr="006D1D3F">
              <w:rPr>
                <w:rFonts w:ascii="Courier New" w:hAnsi="Courier New" w:cs="Courier New"/>
              </w:rPr>
              <w:t>exp;</w:t>
            </w:r>
            <w:proofErr w:type="gramEnd"/>
          </w:p>
          <w:p w14:paraId="7E0C2F48" w14:textId="572A5176" w:rsidR="00F72634" w:rsidRPr="006D1D3F" w:rsidRDefault="00531B20" w:rsidP="00531B20">
            <w:pPr>
              <w:rPr>
                <w:rFonts w:ascii="Courier New" w:hAnsi="Courier New" w:cs="Courier New"/>
                <w:sz w:val="24"/>
                <w:szCs w:val="24"/>
              </w:rPr>
            </w:pPr>
            <w:r w:rsidRPr="006D1D3F">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E82CC1F" w:rsidR="00F72634" w:rsidRDefault="00531B20" w:rsidP="0015146B">
            <w:r w:rsidRPr="00531B20">
              <w:t xml:space="preserve">This compliant solution uses a </w:t>
            </w:r>
            <w:proofErr w:type="spellStart"/>
            <w:proofErr w:type="gramStart"/>
            <w:r w:rsidRPr="00531B20">
              <w:t>popcount</w:t>
            </w:r>
            <w:proofErr w:type="spellEnd"/>
            <w:r w:rsidRPr="00531B20">
              <w:t>(</w:t>
            </w:r>
            <w:proofErr w:type="gramEnd"/>
            <w:r w:rsidRPr="00531B20">
              <w:t>) function, which counts the number of bits set on any unsigned integer, allowing this code to determine the precision of any integer type, signed or unsigned.</w:t>
            </w:r>
          </w:p>
        </w:tc>
      </w:tr>
      <w:tr w:rsidR="00F72634" w14:paraId="71761811" w14:textId="77777777" w:rsidTr="00001F14">
        <w:trPr>
          <w:trHeight w:val="460"/>
        </w:trPr>
        <w:tc>
          <w:tcPr>
            <w:tcW w:w="10800" w:type="dxa"/>
            <w:tcMar>
              <w:top w:w="100" w:type="dxa"/>
              <w:left w:w="100" w:type="dxa"/>
              <w:bottom w:w="100" w:type="dxa"/>
              <w:right w:w="100" w:type="dxa"/>
            </w:tcMar>
          </w:tcPr>
          <w:tbl>
            <w:tblPr>
              <w:tblW w:w="21600" w:type="dxa"/>
              <w:tblCellSpacing w:w="0" w:type="dxa"/>
              <w:tblLayout w:type="fixed"/>
              <w:tblCellMar>
                <w:left w:w="0" w:type="dxa"/>
                <w:right w:w="0" w:type="dxa"/>
              </w:tblCellMar>
              <w:tblLook w:val="04A0" w:firstRow="1" w:lastRow="0" w:firstColumn="1" w:lastColumn="0" w:noHBand="0" w:noVBand="1"/>
            </w:tblPr>
            <w:tblGrid>
              <w:gridCol w:w="21600"/>
            </w:tblGrid>
            <w:tr w:rsidR="006D1D3F" w:rsidRPr="006D1D3F" w14:paraId="4F3B33C1" w14:textId="77777777" w:rsidTr="006D1D3F">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0A115077" w14:textId="77777777" w:rsidR="006D1D3F" w:rsidRPr="006D1D3F" w:rsidRDefault="006D1D3F" w:rsidP="006D1D3F">
                  <w:pPr>
                    <w:rPr>
                      <w:rFonts w:ascii="Courier New" w:hAnsi="Courier New" w:cs="Courier New"/>
                    </w:rPr>
                  </w:pPr>
                  <w:r w:rsidRPr="006D1D3F">
                    <w:rPr>
                      <w:rFonts w:ascii="Courier New" w:hAnsi="Courier New" w:cs="Courier New"/>
                    </w:rPr>
                    <w:t>#include &lt;</w:t>
                  </w:r>
                  <w:proofErr w:type="spellStart"/>
                  <w:r w:rsidRPr="006D1D3F">
                    <w:rPr>
                      <w:rFonts w:ascii="Courier New" w:hAnsi="Courier New" w:cs="Courier New"/>
                    </w:rPr>
                    <w:t>stddef.h</w:t>
                  </w:r>
                  <w:proofErr w:type="spellEnd"/>
                  <w:r w:rsidRPr="006D1D3F">
                    <w:rPr>
                      <w:rFonts w:ascii="Courier New" w:hAnsi="Courier New" w:cs="Courier New"/>
                    </w:rPr>
                    <w:t>&gt;</w:t>
                  </w:r>
                </w:p>
                <w:p w14:paraId="5548A465" w14:textId="77777777" w:rsidR="006D1D3F" w:rsidRPr="006D1D3F" w:rsidRDefault="006D1D3F" w:rsidP="006D1D3F">
                  <w:pPr>
                    <w:rPr>
                      <w:rFonts w:ascii="Courier New" w:hAnsi="Courier New" w:cs="Courier New"/>
                    </w:rPr>
                  </w:pPr>
                  <w:r w:rsidRPr="006D1D3F">
                    <w:rPr>
                      <w:rFonts w:ascii="Courier New" w:hAnsi="Courier New" w:cs="Courier New"/>
                    </w:rPr>
                    <w:t>#include &lt;</w:t>
                  </w:r>
                  <w:proofErr w:type="spellStart"/>
                  <w:r w:rsidRPr="006D1D3F">
                    <w:rPr>
                      <w:rFonts w:ascii="Courier New" w:hAnsi="Courier New" w:cs="Courier New"/>
                    </w:rPr>
                    <w:t>stdint.h</w:t>
                  </w:r>
                  <w:proofErr w:type="spellEnd"/>
                  <w:r w:rsidRPr="006D1D3F">
                    <w:rPr>
                      <w:rFonts w:ascii="Courier New" w:hAnsi="Courier New" w:cs="Courier New"/>
                    </w:rPr>
                    <w:t>&gt;</w:t>
                  </w:r>
                </w:p>
                <w:p w14:paraId="5ED79540" w14:textId="77777777" w:rsidR="006D1D3F" w:rsidRPr="006D1D3F" w:rsidRDefault="006D1D3F" w:rsidP="006D1D3F">
                  <w:pPr>
                    <w:rPr>
                      <w:rFonts w:ascii="Courier New" w:hAnsi="Courier New" w:cs="Courier New"/>
                    </w:rPr>
                  </w:pPr>
                  <w:r w:rsidRPr="006D1D3F">
                    <w:rPr>
                      <w:rFonts w:ascii="Courier New" w:hAnsi="Courier New" w:cs="Courier New"/>
                    </w:rPr>
                    <w:t>  </w:t>
                  </w:r>
                </w:p>
                <w:p w14:paraId="0F859AEF" w14:textId="77777777" w:rsidR="006D1D3F" w:rsidRPr="006D1D3F" w:rsidRDefault="006D1D3F" w:rsidP="006D1D3F">
                  <w:pPr>
                    <w:rPr>
                      <w:rFonts w:ascii="Courier New" w:hAnsi="Courier New" w:cs="Courier New"/>
                    </w:rPr>
                  </w:pPr>
                  <w:r w:rsidRPr="006D1D3F">
                    <w:rPr>
                      <w:rFonts w:ascii="Courier New" w:hAnsi="Courier New" w:cs="Courier New"/>
                    </w:rPr>
                    <w:t>/* Returns the number of set bits */</w:t>
                  </w:r>
                </w:p>
                <w:p w14:paraId="13957EC5" w14:textId="77777777" w:rsidR="006D1D3F" w:rsidRPr="006D1D3F" w:rsidRDefault="006D1D3F" w:rsidP="006D1D3F">
                  <w:pPr>
                    <w:rPr>
                      <w:rFonts w:ascii="Courier New" w:hAnsi="Courier New" w:cs="Courier New"/>
                    </w:rPr>
                  </w:pPr>
                  <w:proofErr w:type="spellStart"/>
                  <w:r w:rsidRPr="006D1D3F">
                    <w:rPr>
                      <w:rFonts w:ascii="Courier New" w:hAnsi="Courier New" w:cs="Courier New"/>
                      <w:b/>
                      <w:bCs/>
                    </w:rPr>
                    <w:t>size_t</w:t>
                  </w:r>
                  <w:proofErr w:type="spellEnd"/>
                  <w:r w:rsidRPr="006D1D3F">
                    <w:rPr>
                      <w:rFonts w:ascii="Courier New" w:hAnsi="Courier New" w:cs="Courier New"/>
                    </w:rPr>
                    <w:t> </w:t>
                  </w:r>
                  <w:proofErr w:type="spellStart"/>
                  <w:proofErr w:type="gramStart"/>
                  <w:r w:rsidRPr="006D1D3F">
                    <w:rPr>
                      <w:rFonts w:ascii="Courier New" w:hAnsi="Courier New" w:cs="Courier New"/>
                    </w:rPr>
                    <w:t>popcount</w:t>
                  </w:r>
                  <w:proofErr w:type="spellEnd"/>
                  <w:r w:rsidRPr="006D1D3F">
                    <w:rPr>
                      <w:rFonts w:ascii="Courier New" w:hAnsi="Courier New" w:cs="Courier New"/>
                    </w:rPr>
                    <w:t>(</w:t>
                  </w:r>
                  <w:proofErr w:type="spellStart"/>
                  <w:proofErr w:type="gramEnd"/>
                  <w:r w:rsidRPr="006D1D3F">
                    <w:rPr>
                      <w:rFonts w:ascii="Courier New" w:hAnsi="Courier New" w:cs="Courier New"/>
                    </w:rPr>
                    <w:t>uintmax_t</w:t>
                  </w:r>
                  <w:proofErr w:type="spellEnd"/>
                  <w:r w:rsidRPr="006D1D3F">
                    <w:rPr>
                      <w:rFonts w:ascii="Courier New" w:hAnsi="Courier New" w:cs="Courier New"/>
                    </w:rPr>
                    <w:t xml:space="preserve"> num) {</w:t>
                  </w:r>
                </w:p>
                <w:p w14:paraId="692D0B07" w14:textId="77777777" w:rsidR="006D1D3F" w:rsidRPr="006D1D3F" w:rsidRDefault="006D1D3F" w:rsidP="006D1D3F">
                  <w:pPr>
                    <w:rPr>
                      <w:rFonts w:ascii="Courier New" w:hAnsi="Courier New" w:cs="Courier New"/>
                    </w:rPr>
                  </w:pPr>
                  <w:r w:rsidRPr="006D1D3F">
                    <w:rPr>
                      <w:rFonts w:ascii="Courier New" w:hAnsi="Courier New" w:cs="Courier New"/>
                    </w:rPr>
                    <w:t>  </w:t>
                  </w:r>
                  <w:proofErr w:type="spellStart"/>
                  <w:r w:rsidRPr="006D1D3F">
                    <w:rPr>
                      <w:rFonts w:ascii="Courier New" w:hAnsi="Courier New" w:cs="Courier New"/>
                      <w:b/>
                      <w:bCs/>
                    </w:rPr>
                    <w:t>size_t</w:t>
                  </w:r>
                  <w:proofErr w:type="spellEnd"/>
                  <w:r w:rsidRPr="006D1D3F">
                    <w:rPr>
                      <w:rFonts w:ascii="Courier New" w:hAnsi="Courier New" w:cs="Courier New"/>
                    </w:rPr>
                    <w:t xml:space="preserve"> precision = </w:t>
                  </w:r>
                  <w:proofErr w:type="gramStart"/>
                  <w:r w:rsidRPr="006D1D3F">
                    <w:rPr>
                      <w:rFonts w:ascii="Courier New" w:hAnsi="Courier New" w:cs="Courier New"/>
                    </w:rPr>
                    <w:t>0;</w:t>
                  </w:r>
                  <w:proofErr w:type="gramEnd"/>
                </w:p>
                <w:p w14:paraId="000D05FB" w14:textId="77777777" w:rsidR="006D1D3F" w:rsidRPr="006D1D3F" w:rsidRDefault="006D1D3F" w:rsidP="006D1D3F">
                  <w:pPr>
                    <w:rPr>
                      <w:rFonts w:ascii="Courier New" w:hAnsi="Courier New" w:cs="Courier New"/>
                    </w:rPr>
                  </w:pPr>
                  <w:r w:rsidRPr="006D1D3F">
                    <w:rPr>
                      <w:rFonts w:ascii="Courier New" w:hAnsi="Courier New" w:cs="Courier New"/>
                    </w:rPr>
                    <w:t>  </w:t>
                  </w:r>
                  <w:r w:rsidRPr="006D1D3F">
                    <w:rPr>
                      <w:rFonts w:ascii="Courier New" w:hAnsi="Courier New" w:cs="Courier New"/>
                      <w:b/>
                      <w:bCs/>
                    </w:rPr>
                    <w:t>while</w:t>
                  </w:r>
                  <w:r w:rsidRPr="006D1D3F">
                    <w:rPr>
                      <w:rFonts w:ascii="Courier New" w:hAnsi="Courier New" w:cs="Courier New"/>
                    </w:rPr>
                    <w:t> (</w:t>
                  </w:r>
                  <w:proofErr w:type="gramStart"/>
                  <w:r w:rsidRPr="006D1D3F">
                    <w:rPr>
                      <w:rFonts w:ascii="Courier New" w:hAnsi="Courier New" w:cs="Courier New"/>
                    </w:rPr>
                    <w:t>num !</w:t>
                  </w:r>
                  <w:proofErr w:type="gramEnd"/>
                  <w:r w:rsidRPr="006D1D3F">
                    <w:rPr>
                      <w:rFonts w:ascii="Courier New" w:hAnsi="Courier New" w:cs="Courier New"/>
                    </w:rPr>
                    <w:t>= 0) {</w:t>
                  </w:r>
                </w:p>
                <w:p w14:paraId="0EAB1A05" w14:textId="77777777" w:rsidR="006D1D3F" w:rsidRPr="006D1D3F" w:rsidRDefault="006D1D3F" w:rsidP="006D1D3F">
                  <w:pPr>
                    <w:rPr>
                      <w:rFonts w:ascii="Courier New" w:hAnsi="Courier New" w:cs="Courier New"/>
                    </w:rPr>
                  </w:pPr>
                  <w:r w:rsidRPr="006D1D3F">
                    <w:rPr>
                      <w:rFonts w:ascii="Courier New" w:hAnsi="Courier New" w:cs="Courier New"/>
                    </w:rPr>
                    <w:t>    </w:t>
                  </w:r>
                  <w:r w:rsidRPr="006D1D3F">
                    <w:rPr>
                      <w:rFonts w:ascii="Courier New" w:hAnsi="Courier New" w:cs="Courier New"/>
                      <w:b/>
                      <w:bCs/>
                    </w:rPr>
                    <w:t>if</w:t>
                  </w:r>
                  <w:r w:rsidRPr="006D1D3F">
                    <w:rPr>
                      <w:rFonts w:ascii="Courier New" w:hAnsi="Courier New" w:cs="Courier New"/>
                    </w:rPr>
                    <w:t> (num % 2 == 1) {</w:t>
                  </w:r>
                </w:p>
                <w:p w14:paraId="5511EF42" w14:textId="77777777" w:rsidR="006D1D3F" w:rsidRPr="006D1D3F" w:rsidRDefault="006D1D3F" w:rsidP="006D1D3F">
                  <w:pPr>
                    <w:rPr>
                      <w:rFonts w:ascii="Courier New" w:hAnsi="Courier New" w:cs="Courier New"/>
                    </w:rPr>
                  </w:pPr>
                  <w:r w:rsidRPr="006D1D3F">
                    <w:rPr>
                      <w:rFonts w:ascii="Courier New" w:hAnsi="Courier New" w:cs="Courier New"/>
                    </w:rPr>
                    <w:t>      precision+</w:t>
                  </w:r>
                  <w:proofErr w:type="gramStart"/>
                  <w:r w:rsidRPr="006D1D3F">
                    <w:rPr>
                      <w:rFonts w:ascii="Courier New" w:hAnsi="Courier New" w:cs="Courier New"/>
                    </w:rPr>
                    <w:t>+;</w:t>
                  </w:r>
                  <w:proofErr w:type="gramEnd"/>
                </w:p>
                <w:p w14:paraId="2C149C60" w14:textId="77777777" w:rsidR="006D1D3F" w:rsidRPr="006D1D3F" w:rsidRDefault="006D1D3F" w:rsidP="006D1D3F">
                  <w:pPr>
                    <w:rPr>
                      <w:rFonts w:ascii="Courier New" w:hAnsi="Courier New" w:cs="Courier New"/>
                    </w:rPr>
                  </w:pPr>
                  <w:r w:rsidRPr="006D1D3F">
                    <w:rPr>
                      <w:rFonts w:ascii="Courier New" w:hAnsi="Courier New" w:cs="Courier New"/>
                    </w:rPr>
                    <w:t>    }</w:t>
                  </w:r>
                </w:p>
                <w:p w14:paraId="2DBFD7A2" w14:textId="77777777" w:rsidR="006D1D3F" w:rsidRPr="006D1D3F" w:rsidRDefault="006D1D3F" w:rsidP="006D1D3F">
                  <w:pPr>
                    <w:rPr>
                      <w:rFonts w:ascii="Courier New" w:hAnsi="Courier New" w:cs="Courier New"/>
                    </w:rPr>
                  </w:pPr>
                  <w:r w:rsidRPr="006D1D3F">
                    <w:rPr>
                      <w:rFonts w:ascii="Courier New" w:hAnsi="Courier New" w:cs="Courier New"/>
                    </w:rPr>
                    <w:lastRenderedPageBreak/>
                    <w:t xml:space="preserve">    num &gt;&gt;= </w:t>
                  </w:r>
                  <w:proofErr w:type="gramStart"/>
                  <w:r w:rsidRPr="006D1D3F">
                    <w:rPr>
                      <w:rFonts w:ascii="Courier New" w:hAnsi="Courier New" w:cs="Courier New"/>
                    </w:rPr>
                    <w:t>1;</w:t>
                  </w:r>
                  <w:proofErr w:type="gramEnd"/>
                </w:p>
                <w:p w14:paraId="33C023A4" w14:textId="77777777" w:rsidR="006D1D3F" w:rsidRPr="006D1D3F" w:rsidRDefault="006D1D3F" w:rsidP="006D1D3F">
                  <w:pPr>
                    <w:rPr>
                      <w:rFonts w:ascii="Courier New" w:hAnsi="Courier New" w:cs="Courier New"/>
                    </w:rPr>
                  </w:pPr>
                  <w:r w:rsidRPr="006D1D3F">
                    <w:rPr>
                      <w:rFonts w:ascii="Courier New" w:hAnsi="Courier New" w:cs="Courier New"/>
                    </w:rPr>
                    <w:t>  }</w:t>
                  </w:r>
                </w:p>
                <w:p w14:paraId="6D24107C" w14:textId="77777777" w:rsidR="006D1D3F" w:rsidRPr="006D1D3F" w:rsidRDefault="006D1D3F" w:rsidP="006D1D3F">
                  <w:pPr>
                    <w:rPr>
                      <w:rFonts w:ascii="Courier New" w:hAnsi="Courier New" w:cs="Courier New"/>
                    </w:rPr>
                  </w:pPr>
                  <w:r w:rsidRPr="006D1D3F">
                    <w:rPr>
                      <w:rFonts w:ascii="Courier New" w:hAnsi="Courier New" w:cs="Courier New"/>
                    </w:rPr>
                    <w:t>  </w:t>
                  </w:r>
                  <w:r w:rsidRPr="006D1D3F">
                    <w:rPr>
                      <w:rFonts w:ascii="Courier New" w:hAnsi="Courier New" w:cs="Courier New"/>
                      <w:b/>
                      <w:bCs/>
                    </w:rPr>
                    <w:t>return</w:t>
                  </w:r>
                  <w:r w:rsidRPr="006D1D3F">
                    <w:rPr>
                      <w:rFonts w:ascii="Courier New" w:hAnsi="Courier New" w:cs="Courier New"/>
                    </w:rPr>
                    <w:t> </w:t>
                  </w:r>
                  <w:proofErr w:type="gramStart"/>
                  <w:r w:rsidRPr="006D1D3F">
                    <w:rPr>
                      <w:rFonts w:ascii="Courier New" w:hAnsi="Courier New" w:cs="Courier New"/>
                    </w:rPr>
                    <w:t>precision;</w:t>
                  </w:r>
                  <w:proofErr w:type="gramEnd"/>
                </w:p>
                <w:p w14:paraId="1B9950F2" w14:textId="77777777" w:rsidR="006D1D3F" w:rsidRPr="006D1D3F" w:rsidRDefault="006D1D3F" w:rsidP="006D1D3F">
                  <w:pPr>
                    <w:rPr>
                      <w:rFonts w:ascii="Courier New" w:hAnsi="Courier New" w:cs="Courier New"/>
                    </w:rPr>
                  </w:pPr>
                  <w:r w:rsidRPr="006D1D3F">
                    <w:rPr>
                      <w:rFonts w:ascii="Courier New" w:hAnsi="Courier New" w:cs="Courier New"/>
                    </w:rPr>
                    <w:t>}</w:t>
                  </w:r>
                </w:p>
                <w:p w14:paraId="63C31CF8" w14:textId="77777777" w:rsidR="006D1D3F" w:rsidRPr="006D1D3F" w:rsidRDefault="006D1D3F" w:rsidP="006D1D3F">
                  <w:pPr>
                    <w:rPr>
                      <w:rFonts w:ascii="Courier New" w:hAnsi="Courier New" w:cs="Courier New"/>
                    </w:rPr>
                  </w:pPr>
                  <w:r w:rsidRPr="006D1D3F">
                    <w:rPr>
                      <w:rFonts w:ascii="Courier New" w:hAnsi="Courier New" w:cs="Courier New"/>
                    </w:rPr>
                    <w:t xml:space="preserve">#define </w:t>
                  </w:r>
                  <w:proofErr w:type="gramStart"/>
                  <w:r w:rsidRPr="006D1D3F">
                    <w:rPr>
                      <w:rFonts w:ascii="Courier New" w:hAnsi="Courier New" w:cs="Courier New"/>
                    </w:rPr>
                    <w:t>PRECISION(</w:t>
                  </w:r>
                  <w:proofErr w:type="spellStart"/>
                  <w:proofErr w:type="gramEnd"/>
                  <w:r w:rsidRPr="006D1D3F">
                    <w:rPr>
                      <w:rFonts w:ascii="Courier New" w:hAnsi="Courier New" w:cs="Courier New"/>
                    </w:rPr>
                    <w:t>umax_value</w:t>
                  </w:r>
                  <w:proofErr w:type="spellEnd"/>
                  <w:r w:rsidRPr="006D1D3F">
                    <w:rPr>
                      <w:rFonts w:ascii="Courier New" w:hAnsi="Courier New" w:cs="Courier New"/>
                    </w:rPr>
                    <w:t xml:space="preserve">) </w:t>
                  </w:r>
                  <w:proofErr w:type="spellStart"/>
                  <w:r w:rsidRPr="006D1D3F">
                    <w:rPr>
                      <w:rFonts w:ascii="Courier New" w:hAnsi="Courier New" w:cs="Courier New"/>
                    </w:rPr>
                    <w:t>popcount</w:t>
                  </w:r>
                  <w:proofErr w:type="spellEnd"/>
                  <w:r w:rsidRPr="006D1D3F">
                    <w:rPr>
                      <w:rFonts w:ascii="Courier New" w:hAnsi="Courier New" w:cs="Courier New"/>
                    </w:rPr>
                    <w:t>(</w:t>
                  </w:r>
                  <w:proofErr w:type="spellStart"/>
                  <w:r w:rsidRPr="006D1D3F">
                    <w:rPr>
                      <w:rFonts w:ascii="Courier New" w:hAnsi="Courier New" w:cs="Courier New"/>
                    </w:rPr>
                    <w:t>umax_value</w:t>
                  </w:r>
                  <w:proofErr w:type="spellEnd"/>
                  <w:r w:rsidRPr="006D1D3F">
                    <w:rPr>
                      <w:rFonts w:ascii="Courier New" w:hAnsi="Courier New" w:cs="Courier New"/>
                    </w:rPr>
                    <w:t>)</w:t>
                  </w:r>
                </w:p>
              </w:tc>
            </w:tr>
          </w:tbl>
          <w:p w14:paraId="4F4DA9C0" w14:textId="4ED6308C"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DE02A5E" w14:textId="5C5E5E56" w:rsidR="00B475A1" w:rsidRDefault="00B475A1" w:rsidP="00F51FA8">
            <w:pPr>
              <w:pBdr>
                <w:top w:val="nil"/>
                <w:left w:val="nil"/>
                <w:bottom w:val="nil"/>
                <w:right w:val="nil"/>
                <w:between w:val="nil"/>
              </w:pBdr>
            </w:pPr>
            <w:r>
              <w:rPr>
                <w:b/>
              </w:rPr>
              <w:t>Principles(s):</w:t>
            </w:r>
            <w:r>
              <w:t xml:space="preserve"> </w:t>
            </w:r>
            <w:r w:rsidR="00973D46">
              <w:t xml:space="preserve">1. </w:t>
            </w:r>
            <w:r w:rsidR="00A67809">
              <w:t>Validate Input Data</w:t>
            </w:r>
          </w:p>
          <w:p w14:paraId="770D7F02" w14:textId="0641DA0E" w:rsidR="00A67809" w:rsidRDefault="00A67809" w:rsidP="00F51FA8">
            <w:pPr>
              <w:pBdr>
                <w:top w:val="nil"/>
                <w:left w:val="nil"/>
                <w:bottom w:val="nil"/>
                <w:right w:val="nil"/>
                <w:between w:val="nil"/>
              </w:pBdr>
            </w:pPr>
            <w:r>
              <w:t xml:space="preserve">By using the correct integer </w:t>
            </w:r>
            <w:proofErr w:type="gramStart"/>
            <w:r>
              <w:t>precisions</w:t>
            </w:r>
            <w:proofErr w:type="gramEnd"/>
            <w:r>
              <w:t xml:space="preserve"> we can make sure data is being represented as accurately as possible. This will assist in minimizing the risks of data being misinterpreted and prevent vulnerabilities from occurring.</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C4C65" w:rsidRPr="00BC4C65" w14:paraId="2205D897" w14:textId="77777777" w:rsidTr="00001F14">
        <w:trPr>
          <w:trHeight w:val="460"/>
        </w:trPr>
        <w:tc>
          <w:tcPr>
            <w:tcW w:w="1806" w:type="dxa"/>
            <w:shd w:val="clear" w:color="auto" w:fill="auto"/>
          </w:tcPr>
          <w:p w14:paraId="00278D98" w14:textId="19C00F5B" w:rsidR="00BC4C65" w:rsidRPr="00BC4C65" w:rsidRDefault="00BC4C65" w:rsidP="00BC4C65">
            <w:pPr>
              <w:jc w:val="center"/>
              <w:rPr>
                <w:color w:val="000000" w:themeColor="text1"/>
              </w:rPr>
            </w:pPr>
            <w:r w:rsidRPr="00BC4C65">
              <w:rPr>
                <w:color w:val="000000" w:themeColor="text1"/>
              </w:rPr>
              <w:t>Low</w:t>
            </w:r>
          </w:p>
        </w:tc>
        <w:tc>
          <w:tcPr>
            <w:tcW w:w="1341" w:type="dxa"/>
            <w:shd w:val="clear" w:color="auto" w:fill="auto"/>
          </w:tcPr>
          <w:p w14:paraId="086FA0F7" w14:textId="7819DF7C" w:rsidR="00BC4C65" w:rsidRPr="00BC4C65" w:rsidRDefault="00BC4C65" w:rsidP="00BC4C65">
            <w:pPr>
              <w:jc w:val="center"/>
              <w:rPr>
                <w:color w:val="000000" w:themeColor="text1"/>
              </w:rPr>
            </w:pPr>
            <w:r w:rsidRPr="00BC4C65">
              <w:rPr>
                <w:color w:val="000000" w:themeColor="text1"/>
              </w:rPr>
              <w:t>Unlikely</w:t>
            </w:r>
          </w:p>
        </w:tc>
        <w:tc>
          <w:tcPr>
            <w:tcW w:w="4021" w:type="dxa"/>
            <w:shd w:val="clear" w:color="auto" w:fill="auto"/>
          </w:tcPr>
          <w:p w14:paraId="3D7EE5AB" w14:textId="139F988D" w:rsidR="00BC4C65" w:rsidRPr="00BC4C65" w:rsidRDefault="00BC4C65" w:rsidP="00BC4C65">
            <w:pPr>
              <w:jc w:val="center"/>
              <w:rPr>
                <w:color w:val="000000" w:themeColor="text1"/>
              </w:rPr>
            </w:pPr>
            <w:r w:rsidRPr="00BC4C65">
              <w:rPr>
                <w:color w:val="000000" w:themeColor="text1"/>
              </w:rPr>
              <w:t>Medium</w:t>
            </w:r>
          </w:p>
        </w:tc>
        <w:tc>
          <w:tcPr>
            <w:tcW w:w="1807" w:type="dxa"/>
            <w:shd w:val="clear" w:color="auto" w:fill="auto"/>
          </w:tcPr>
          <w:p w14:paraId="483DB358" w14:textId="6CAC207A" w:rsidR="00BC4C65" w:rsidRPr="00BC4C65" w:rsidRDefault="00BC4C65" w:rsidP="00BC4C65">
            <w:pPr>
              <w:jc w:val="center"/>
              <w:rPr>
                <w:color w:val="000000" w:themeColor="text1"/>
              </w:rPr>
            </w:pPr>
            <w:r w:rsidRPr="00BC4C65">
              <w:rPr>
                <w:rStyle w:val="Strong"/>
                <w:b w:val="0"/>
                <w:bCs w:val="0"/>
                <w:color w:val="000000" w:themeColor="text1"/>
              </w:rPr>
              <w:t>P2</w:t>
            </w:r>
          </w:p>
        </w:tc>
        <w:tc>
          <w:tcPr>
            <w:tcW w:w="1805" w:type="dxa"/>
            <w:shd w:val="clear" w:color="auto" w:fill="auto"/>
          </w:tcPr>
          <w:p w14:paraId="0216068C" w14:textId="2266DE8F" w:rsidR="00BC4C65" w:rsidRPr="00BC4C65" w:rsidRDefault="00BC4C65" w:rsidP="00BC4C65">
            <w:pPr>
              <w:jc w:val="center"/>
              <w:rPr>
                <w:color w:val="000000" w:themeColor="text1"/>
              </w:rPr>
            </w:pPr>
            <w:r w:rsidRPr="00BC4C65">
              <w:rPr>
                <w:rStyle w:val="Strong"/>
                <w:b w:val="0"/>
                <w:bCs w:val="0"/>
                <w:color w:val="000000" w:themeColor="text1"/>
              </w:rPr>
              <w:t>L3</w:t>
            </w:r>
          </w:p>
        </w:tc>
      </w:tr>
    </w:tbl>
    <w:p w14:paraId="5552E762" w14:textId="77777777" w:rsidR="00B475A1" w:rsidRPr="00BC4C65" w:rsidRDefault="00B475A1" w:rsidP="00B475A1">
      <w:pPr>
        <w:rPr>
          <w:rFonts w:asciiTheme="majorHAnsi" w:hAnsiTheme="majorHAnsi" w:cstheme="majorHAnsi"/>
          <w:b/>
        </w:rPr>
      </w:pPr>
    </w:p>
    <w:p w14:paraId="688372DD" w14:textId="77777777" w:rsidR="00B475A1" w:rsidRPr="00BC4C65" w:rsidRDefault="00B475A1" w:rsidP="00B475A1">
      <w:pPr>
        <w:rPr>
          <w:rFonts w:asciiTheme="majorHAnsi" w:hAnsiTheme="majorHAnsi" w:cstheme="majorHAnsi"/>
          <w:b/>
        </w:rPr>
      </w:pPr>
      <w:r w:rsidRPr="00BC4C65">
        <w:rPr>
          <w:rFonts w:asciiTheme="majorHAnsi" w:hAnsiTheme="majorHAnsi" w:cstheme="majorHAnsi"/>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BC4C65" w14:paraId="0DFF2075" w14:textId="77777777" w:rsidTr="00001F14">
        <w:trPr>
          <w:trHeight w:val="460"/>
          <w:tblHeader/>
        </w:trPr>
        <w:tc>
          <w:tcPr>
            <w:tcW w:w="1807" w:type="dxa"/>
            <w:shd w:val="clear" w:color="auto" w:fill="D9D9D9"/>
            <w:vAlign w:val="center"/>
          </w:tcPr>
          <w:p w14:paraId="15DA8771" w14:textId="77777777" w:rsidR="00B475A1" w:rsidRPr="00BC4C65" w:rsidRDefault="00B475A1" w:rsidP="00F51FA8">
            <w:pPr>
              <w:jc w:val="center"/>
              <w:rPr>
                <w:rFonts w:asciiTheme="majorHAnsi" w:hAnsiTheme="majorHAnsi" w:cstheme="majorHAnsi"/>
                <w:b/>
                <w:sz w:val="24"/>
                <w:szCs w:val="24"/>
              </w:rPr>
            </w:pPr>
            <w:r w:rsidRPr="00BC4C65">
              <w:rPr>
                <w:rFonts w:asciiTheme="majorHAnsi" w:hAnsiTheme="majorHAnsi" w:cstheme="majorHAnsi"/>
                <w:b/>
                <w:sz w:val="24"/>
                <w:szCs w:val="24"/>
              </w:rPr>
              <w:t>Tool</w:t>
            </w:r>
          </w:p>
        </w:tc>
        <w:tc>
          <w:tcPr>
            <w:tcW w:w="1341" w:type="dxa"/>
            <w:shd w:val="clear" w:color="auto" w:fill="D9D9D9"/>
            <w:vAlign w:val="center"/>
          </w:tcPr>
          <w:p w14:paraId="7B8AB6E4" w14:textId="77777777" w:rsidR="00B475A1" w:rsidRPr="00BC4C65" w:rsidRDefault="00B475A1" w:rsidP="00F51FA8">
            <w:pPr>
              <w:jc w:val="center"/>
              <w:rPr>
                <w:rFonts w:asciiTheme="majorHAnsi" w:hAnsiTheme="majorHAnsi" w:cstheme="majorHAnsi"/>
                <w:b/>
                <w:sz w:val="24"/>
                <w:szCs w:val="24"/>
              </w:rPr>
            </w:pPr>
            <w:r w:rsidRPr="00BC4C65">
              <w:rPr>
                <w:rFonts w:asciiTheme="majorHAnsi" w:hAnsiTheme="majorHAnsi" w:cstheme="majorHAnsi"/>
                <w:b/>
                <w:sz w:val="24"/>
                <w:szCs w:val="24"/>
              </w:rPr>
              <w:t>Version</w:t>
            </w:r>
          </w:p>
        </w:tc>
        <w:tc>
          <w:tcPr>
            <w:tcW w:w="4021" w:type="dxa"/>
            <w:shd w:val="clear" w:color="auto" w:fill="D9D9D9"/>
            <w:vAlign w:val="center"/>
          </w:tcPr>
          <w:p w14:paraId="1397358D" w14:textId="77777777" w:rsidR="00B475A1" w:rsidRPr="00BC4C65" w:rsidRDefault="00B475A1" w:rsidP="00F51FA8">
            <w:pPr>
              <w:jc w:val="center"/>
              <w:rPr>
                <w:rFonts w:asciiTheme="majorHAnsi" w:hAnsiTheme="majorHAnsi" w:cstheme="majorHAnsi"/>
                <w:b/>
                <w:sz w:val="24"/>
                <w:szCs w:val="24"/>
              </w:rPr>
            </w:pPr>
            <w:r w:rsidRPr="00BC4C65">
              <w:rPr>
                <w:rFonts w:asciiTheme="majorHAnsi" w:hAnsiTheme="majorHAnsi" w:cstheme="majorHAnsi"/>
                <w:b/>
                <w:sz w:val="24"/>
                <w:szCs w:val="24"/>
              </w:rPr>
              <w:t>Checker</w:t>
            </w:r>
          </w:p>
        </w:tc>
        <w:tc>
          <w:tcPr>
            <w:tcW w:w="3611" w:type="dxa"/>
            <w:shd w:val="clear" w:color="auto" w:fill="D9D9D9"/>
            <w:vAlign w:val="center"/>
          </w:tcPr>
          <w:p w14:paraId="2AEE2B48" w14:textId="77777777" w:rsidR="00B475A1" w:rsidRPr="00BC4C65" w:rsidRDefault="00B475A1" w:rsidP="00F51FA8">
            <w:pPr>
              <w:jc w:val="center"/>
              <w:rPr>
                <w:rFonts w:asciiTheme="majorHAnsi" w:hAnsiTheme="majorHAnsi" w:cstheme="majorHAnsi"/>
                <w:b/>
                <w:sz w:val="24"/>
                <w:szCs w:val="24"/>
              </w:rPr>
            </w:pPr>
            <w:r w:rsidRPr="00BC4C65">
              <w:rPr>
                <w:rFonts w:asciiTheme="majorHAnsi" w:hAnsiTheme="majorHAnsi" w:cstheme="majorHAnsi"/>
                <w:b/>
                <w:sz w:val="24"/>
                <w:szCs w:val="24"/>
              </w:rPr>
              <w:t>Description Tool</w:t>
            </w:r>
          </w:p>
        </w:tc>
      </w:tr>
      <w:tr w:rsidR="00BC4C65" w:rsidRPr="00BC4C65" w14:paraId="300BC336" w14:textId="77777777" w:rsidTr="00001F14">
        <w:trPr>
          <w:trHeight w:val="460"/>
        </w:trPr>
        <w:tc>
          <w:tcPr>
            <w:tcW w:w="1807" w:type="dxa"/>
            <w:shd w:val="clear" w:color="auto" w:fill="auto"/>
          </w:tcPr>
          <w:p w14:paraId="0F8CDDEE" w14:textId="1357B026" w:rsidR="00BC4C65" w:rsidRPr="00BC4C65" w:rsidRDefault="00000000" w:rsidP="00BC4C65">
            <w:pPr>
              <w:jc w:val="center"/>
            </w:pPr>
            <w:hyperlink r:id="rId14" w:history="1">
              <w:proofErr w:type="spellStart"/>
              <w:r w:rsidR="00BC4C65" w:rsidRPr="00BC4C65">
                <w:rPr>
                  <w:rStyle w:val="Hyperlink"/>
                  <w:color w:val="0052CC"/>
                </w:rPr>
                <w:t>CodeSonar</w:t>
              </w:r>
              <w:proofErr w:type="spellEnd"/>
            </w:hyperlink>
          </w:p>
        </w:tc>
        <w:tc>
          <w:tcPr>
            <w:tcW w:w="1341" w:type="dxa"/>
            <w:shd w:val="clear" w:color="auto" w:fill="auto"/>
          </w:tcPr>
          <w:p w14:paraId="2A2ABA7F" w14:textId="260D6611" w:rsidR="00BC4C65" w:rsidRPr="00BC4C65" w:rsidRDefault="00BC4C65" w:rsidP="00BC4C65">
            <w:pPr>
              <w:jc w:val="center"/>
            </w:pPr>
            <w:r w:rsidRPr="00BC4C65">
              <w:rPr>
                <w:color w:val="172B4D"/>
              </w:rPr>
              <w:t>7.4p0</w:t>
            </w:r>
          </w:p>
        </w:tc>
        <w:tc>
          <w:tcPr>
            <w:tcW w:w="4021" w:type="dxa"/>
            <w:shd w:val="clear" w:color="auto" w:fill="auto"/>
          </w:tcPr>
          <w:p w14:paraId="4441551B" w14:textId="6B115FDB" w:rsidR="00BC4C65" w:rsidRPr="00BC4C65" w:rsidRDefault="00BC4C65" w:rsidP="00BC4C65">
            <w:pPr>
              <w:jc w:val="center"/>
            </w:pPr>
            <w:proofErr w:type="gramStart"/>
            <w:r w:rsidRPr="00BC4C65">
              <w:rPr>
                <w:rStyle w:val="Strong"/>
                <w:color w:val="172B4D"/>
              </w:rPr>
              <w:t>LANG.ARITH.BIGSHIFT</w:t>
            </w:r>
            <w:proofErr w:type="gramEnd"/>
          </w:p>
        </w:tc>
        <w:tc>
          <w:tcPr>
            <w:tcW w:w="3611" w:type="dxa"/>
            <w:shd w:val="clear" w:color="auto" w:fill="auto"/>
          </w:tcPr>
          <w:p w14:paraId="196AC4C7" w14:textId="149751EB" w:rsidR="00BC4C65" w:rsidRPr="00BC4C65" w:rsidRDefault="00BC4C65" w:rsidP="00BC4C65">
            <w:pPr>
              <w:jc w:val="center"/>
            </w:pPr>
            <w:r w:rsidRPr="00BC4C65">
              <w:rPr>
                <w:color w:val="172B4D"/>
              </w:rPr>
              <w:t>Shift Amount Exceeds Bit Width</w:t>
            </w:r>
          </w:p>
        </w:tc>
      </w:tr>
      <w:tr w:rsidR="00BC4C65" w:rsidRPr="00BC4C65" w14:paraId="5FE44A56" w14:textId="77777777" w:rsidTr="00001F14">
        <w:trPr>
          <w:trHeight w:val="460"/>
        </w:trPr>
        <w:tc>
          <w:tcPr>
            <w:tcW w:w="1807" w:type="dxa"/>
            <w:shd w:val="clear" w:color="auto" w:fill="auto"/>
          </w:tcPr>
          <w:p w14:paraId="4E4CBBF1" w14:textId="0C2E5381" w:rsidR="00BC4C65" w:rsidRPr="00BC4C65" w:rsidRDefault="00000000" w:rsidP="00BC4C65">
            <w:pPr>
              <w:jc w:val="center"/>
            </w:pPr>
            <w:hyperlink r:id="rId15" w:history="1">
              <w:r w:rsidR="00BC4C65" w:rsidRPr="00BC4C65">
                <w:rPr>
                  <w:rStyle w:val="Hyperlink"/>
                  <w:color w:val="0052CC"/>
                </w:rPr>
                <w:t>Helix QAC</w:t>
              </w:r>
            </w:hyperlink>
          </w:p>
        </w:tc>
        <w:tc>
          <w:tcPr>
            <w:tcW w:w="1341" w:type="dxa"/>
            <w:shd w:val="clear" w:color="auto" w:fill="auto"/>
          </w:tcPr>
          <w:p w14:paraId="70D2F7C5" w14:textId="68463901" w:rsidR="00BC4C65" w:rsidRPr="00BC4C65" w:rsidRDefault="00BC4C65" w:rsidP="00BC4C65">
            <w:pPr>
              <w:jc w:val="center"/>
            </w:pPr>
            <w:r w:rsidRPr="00BC4C65">
              <w:rPr>
                <w:color w:val="172B4D"/>
              </w:rPr>
              <w:t>2023.3</w:t>
            </w:r>
          </w:p>
        </w:tc>
        <w:tc>
          <w:tcPr>
            <w:tcW w:w="4021" w:type="dxa"/>
            <w:shd w:val="clear" w:color="auto" w:fill="auto"/>
          </w:tcPr>
          <w:p w14:paraId="6905BD98" w14:textId="77777777" w:rsidR="00BC4C65" w:rsidRPr="00BC4C65" w:rsidRDefault="00BC4C65" w:rsidP="00BC4C65">
            <w:pPr>
              <w:pStyle w:val="NormalWeb"/>
              <w:spacing w:before="0" w:beforeAutospacing="0" w:after="0" w:afterAutospacing="0"/>
              <w:jc w:val="center"/>
              <w:rPr>
                <w:rFonts w:ascii="Calibri" w:hAnsi="Calibri" w:cs="Calibri"/>
                <w:color w:val="172B4D"/>
              </w:rPr>
            </w:pPr>
            <w:r w:rsidRPr="00BC4C65">
              <w:rPr>
                <w:rStyle w:val="Strong"/>
                <w:rFonts w:ascii="Calibri" w:hAnsi="Calibri" w:cs="Calibri"/>
                <w:color w:val="172B4D"/>
              </w:rPr>
              <w:t>C0582</w:t>
            </w:r>
          </w:p>
          <w:p w14:paraId="68783DFF" w14:textId="1C474F15" w:rsidR="00BC4C65" w:rsidRPr="00BC4C65" w:rsidRDefault="00BC4C65" w:rsidP="00BC4C65">
            <w:pPr>
              <w:jc w:val="center"/>
              <w:rPr>
                <w:u w:val="single"/>
              </w:rPr>
            </w:pPr>
            <w:r w:rsidRPr="00BC4C65">
              <w:rPr>
                <w:rStyle w:val="Strong"/>
                <w:color w:val="172B4D"/>
              </w:rPr>
              <w:t>C++3115</w:t>
            </w:r>
          </w:p>
        </w:tc>
        <w:tc>
          <w:tcPr>
            <w:tcW w:w="3611" w:type="dxa"/>
            <w:shd w:val="clear" w:color="auto" w:fill="auto"/>
          </w:tcPr>
          <w:p w14:paraId="67EF3C2C" w14:textId="244E2320" w:rsidR="00BC4C65" w:rsidRPr="00BC4C65" w:rsidRDefault="00BC4C65" w:rsidP="00BC4C65">
            <w:pPr>
              <w:jc w:val="center"/>
            </w:pPr>
          </w:p>
        </w:tc>
      </w:tr>
      <w:tr w:rsidR="00BC4C65" w:rsidRPr="00BC4C65" w14:paraId="142FCAB9" w14:textId="77777777" w:rsidTr="00001F14">
        <w:trPr>
          <w:trHeight w:val="460"/>
        </w:trPr>
        <w:tc>
          <w:tcPr>
            <w:tcW w:w="1807" w:type="dxa"/>
            <w:shd w:val="clear" w:color="auto" w:fill="auto"/>
          </w:tcPr>
          <w:p w14:paraId="5404A3BA" w14:textId="76B18A74" w:rsidR="00BC4C65" w:rsidRPr="00BC4C65" w:rsidRDefault="00000000" w:rsidP="00BC4C65">
            <w:pPr>
              <w:jc w:val="center"/>
            </w:pPr>
            <w:hyperlink r:id="rId16" w:history="1">
              <w:proofErr w:type="spellStart"/>
              <w:r w:rsidR="00BC4C65" w:rsidRPr="00BC4C65">
                <w:rPr>
                  <w:rStyle w:val="Hyperlink"/>
                  <w:color w:val="0052CC"/>
                </w:rPr>
                <w:t>Parasoft</w:t>
              </w:r>
              <w:proofErr w:type="spellEnd"/>
              <w:r w:rsidR="00BC4C65" w:rsidRPr="00BC4C65">
                <w:rPr>
                  <w:rStyle w:val="Hyperlink"/>
                  <w:color w:val="0052CC"/>
                </w:rPr>
                <w:t xml:space="preserve"> C/C++test</w:t>
              </w:r>
            </w:hyperlink>
          </w:p>
        </w:tc>
        <w:tc>
          <w:tcPr>
            <w:tcW w:w="1341" w:type="dxa"/>
            <w:shd w:val="clear" w:color="auto" w:fill="auto"/>
          </w:tcPr>
          <w:p w14:paraId="5109F248" w14:textId="14197C54" w:rsidR="00BC4C65" w:rsidRPr="00BC4C65" w:rsidRDefault="00BC4C65" w:rsidP="00BC4C65">
            <w:pPr>
              <w:jc w:val="center"/>
            </w:pPr>
            <w:r w:rsidRPr="00BC4C65">
              <w:rPr>
                <w:color w:val="172B4D"/>
              </w:rPr>
              <w:t>2023.1</w:t>
            </w:r>
          </w:p>
        </w:tc>
        <w:tc>
          <w:tcPr>
            <w:tcW w:w="4021" w:type="dxa"/>
            <w:shd w:val="clear" w:color="auto" w:fill="auto"/>
          </w:tcPr>
          <w:p w14:paraId="05A09A96" w14:textId="30C3637B" w:rsidR="00BC4C65" w:rsidRPr="00BC4C65" w:rsidRDefault="00BC4C65" w:rsidP="00BC4C65">
            <w:pPr>
              <w:jc w:val="center"/>
              <w:rPr>
                <w:u w:val="single"/>
              </w:rPr>
            </w:pPr>
            <w:r w:rsidRPr="00BC4C65">
              <w:rPr>
                <w:rStyle w:val="Strong"/>
                <w:color w:val="172B4D"/>
              </w:rPr>
              <w:t>CERT_C-INT35-a</w:t>
            </w:r>
          </w:p>
        </w:tc>
        <w:tc>
          <w:tcPr>
            <w:tcW w:w="3611" w:type="dxa"/>
            <w:shd w:val="clear" w:color="auto" w:fill="auto"/>
          </w:tcPr>
          <w:p w14:paraId="7D572B94" w14:textId="52CC2BAA" w:rsidR="00BC4C65" w:rsidRPr="00BC4C65" w:rsidRDefault="00BC4C65" w:rsidP="00BC4C65">
            <w:pPr>
              <w:jc w:val="center"/>
            </w:pPr>
            <w:r w:rsidRPr="00BC4C65">
              <w:rPr>
                <w:color w:val="172B4D"/>
              </w:rPr>
              <w:t xml:space="preserve">Use correct integer precisions when checking the </w:t>
            </w:r>
            <w:proofErr w:type="gramStart"/>
            <w:r w:rsidRPr="00BC4C65">
              <w:rPr>
                <w:color w:val="172B4D"/>
              </w:rPr>
              <w:t>right hand</w:t>
            </w:r>
            <w:proofErr w:type="gramEnd"/>
            <w:r w:rsidRPr="00BC4C65">
              <w:rPr>
                <w:color w:val="172B4D"/>
              </w:rPr>
              <w:t xml:space="preserve"> operand of the shift operator</w:t>
            </w:r>
          </w:p>
        </w:tc>
      </w:tr>
      <w:tr w:rsidR="00BC4C65" w:rsidRPr="00BC4C65" w14:paraId="7B57D6C5" w14:textId="77777777" w:rsidTr="00001F14">
        <w:trPr>
          <w:trHeight w:val="460"/>
        </w:trPr>
        <w:tc>
          <w:tcPr>
            <w:tcW w:w="1807" w:type="dxa"/>
            <w:shd w:val="clear" w:color="auto" w:fill="auto"/>
          </w:tcPr>
          <w:p w14:paraId="0880DBB9" w14:textId="7DB40B9F" w:rsidR="00BC4C65" w:rsidRPr="00BC4C65" w:rsidRDefault="00000000" w:rsidP="00BC4C65">
            <w:pPr>
              <w:jc w:val="center"/>
            </w:pPr>
            <w:hyperlink r:id="rId17" w:history="1">
              <w:proofErr w:type="spellStart"/>
              <w:r w:rsidR="00BC4C65" w:rsidRPr="00BC4C65">
                <w:rPr>
                  <w:rStyle w:val="Hyperlink"/>
                  <w:color w:val="0052CC"/>
                </w:rPr>
                <w:t>Polyspace</w:t>
              </w:r>
              <w:proofErr w:type="spellEnd"/>
              <w:r w:rsidR="00BC4C65" w:rsidRPr="00BC4C65">
                <w:rPr>
                  <w:rStyle w:val="Hyperlink"/>
                  <w:color w:val="0052CC"/>
                </w:rPr>
                <w:t xml:space="preserve"> Bug Finder</w:t>
              </w:r>
            </w:hyperlink>
          </w:p>
        </w:tc>
        <w:tc>
          <w:tcPr>
            <w:tcW w:w="1341" w:type="dxa"/>
            <w:shd w:val="clear" w:color="auto" w:fill="auto"/>
          </w:tcPr>
          <w:p w14:paraId="527A0ABE" w14:textId="7F2EBE0E" w:rsidR="00BC4C65" w:rsidRPr="00BC4C65" w:rsidRDefault="00BC4C65" w:rsidP="00BC4C65">
            <w:pPr>
              <w:jc w:val="center"/>
            </w:pPr>
            <w:r w:rsidRPr="00BC4C65">
              <w:rPr>
                <w:color w:val="172B4D"/>
              </w:rPr>
              <w:t>R2023a</w:t>
            </w:r>
          </w:p>
        </w:tc>
        <w:tc>
          <w:tcPr>
            <w:tcW w:w="4021" w:type="dxa"/>
            <w:shd w:val="clear" w:color="auto" w:fill="auto"/>
          </w:tcPr>
          <w:p w14:paraId="2EFB0041" w14:textId="3F3E237C" w:rsidR="00BC4C65" w:rsidRPr="00BC4C65" w:rsidRDefault="00000000" w:rsidP="00BC4C65">
            <w:pPr>
              <w:jc w:val="center"/>
              <w:rPr>
                <w:u w:val="single"/>
              </w:rPr>
            </w:pPr>
            <w:hyperlink r:id="rId18" w:history="1">
              <w:r w:rsidR="00BC4C65" w:rsidRPr="00BC4C65">
                <w:rPr>
                  <w:rStyle w:val="Hyperlink"/>
                  <w:color w:val="0052CC"/>
                </w:rPr>
                <w:t>CERT C: Rule INT35-C</w:t>
              </w:r>
            </w:hyperlink>
          </w:p>
        </w:tc>
        <w:tc>
          <w:tcPr>
            <w:tcW w:w="3611" w:type="dxa"/>
            <w:shd w:val="clear" w:color="auto" w:fill="auto"/>
          </w:tcPr>
          <w:p w14:paraId="6E45804C" w14:textId="4DE42463" w:rsidR="00BC4C65" w:rsidRPr="00BC4C65" w:rsidRDefault="00BC4C65" w:rsidP="00BC4C65">
            <w:pPr>
              <w:jc w:val="center"/>
            </w:pPr>
            <w:r w:rsidRPr="00BC4C65">
              <w:rPr>
                <w:color w:val="172B4D"/>
              </w:rPr>
              <w:t>Checks for situations when integer precisions are exceeded (rule fully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0A9C1395" w:rsidR="00381847" w:rsidRDefault="008F3072">
            <w:pPr>
              <w:jc w:val="center"/>
              <w:rPr>
                <w:b/>
                <w:sz w:val="24"/>
                <w:szCs w:val="24"/>
              </w:rPr>
            </w:pPr>
            <w:r w:rsidRPr="008F3072">
              <w:rPr>
                <w:b/>
                <w:sz w:val="24"/>
                <w:szCs w:val="24"/>
              </w:rPr>
              <w:t>Do not attempt to modify string literals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CE4F31B" w:rsidR="00381847" w:rsidRDefault="00E769D9">
            <w:pPr>
              <w:jc w:val="center"/>
            </w:pPr>
            <w:r>
              <w:t>[STD-</w:t>
            </w:r>
            <w:r w:rsidR="008F3072">
              <w:t>003</w:t>
            </w:r>
            <w:r>
              <w:t>-</w:t>
            </w:r>
            <w:r w:rsidR="008F3072">
              <w:t>C</w:t>
            </w:r>
            <w:r>
              <w:t>]</w:t>
            </w:r>
          </w:p>
        </w:tc>
        <w:tc>
          <w:tcPr>
            <w:tcW w:w="7632" w:type="dxa"/>
            <w:tcMar>
              <w:top w:w="100" w:type="dxa"/>
              <w:left w:w="100" w:type="dxa"/>
              <w:bottom w:w="100" w:type="dxa"/>
              <w:right w:w="100" w:type="dxa"/>
            </w:tcMar>
          </w:tcPr>
          <w:p w14:paraId="2E7240A9" w14:textId="3E73E56B" w:rsidR="00381847" w:rsidRPr="008F3072" w:rsidRDefault="008F3072">
            <w:r w:rsidRPr="008F3072">
              <w:t xml:space="preserve">At compile time, string literals are used to create an array of static storage duration of sufficient length to contain the character sequence and a terminating null character. String literals are usually referred to by a pointer to (or array of) characters. Ideally, they should be assigned only to pointers to (or arrays of) const char or const </w:t>
            </w:r>
            <w:proofErr w:type="spellStart"/>
            <w:r w:rsidRPr="008F3072">
              <w:t>wchar_t</w:t>
            </w:r>
            <w:proofErr w:type="spellEnd"/>
            <w:r w:rsidRPr="008F3072">
              <w:t>. It is unspecified whether these arrays of string literals are distinct from each other. The behavior is undefined if a program attempts to modify any portion of a string literal. Modifying a string literal frequently results in an access violation because string literals are typically stored in read-only memory. (See undefined behavior 33.)</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CF464D2" w:rsidR="00F72634" w:rsidRDefault="008F3072" w:rsidP="0015146B">
            <w:r w:rsidRPr="008F3072">
              <w:t>In this noncompliant code example, the char pointer str is initialized to the address of a string literal. Attempting to modify the string literal is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3B73B7C6" w14:textId="77777777" w:rsidR="008F3072" w:rsidRPr="008F3072" w:rsidRDefault="008F3072" w:rsidP="008F3072">
            <w:pPr>
              <w:rPr>
                <w:rFonts w:ascii="Courier New" w:hAnsi="Courier New" w:cs="Courier New"/>
              </w:rPr>
            </w:pPr>
            <w:r w:rsidRPr="008F3072">
              <w:rPr>
                <w:rFonts w:ascii="Courier New" w:hAnsi="Courier New" w:cs="Courier New"/>
              </w:rPr>
              <w:t>char *</w:t>
            </w:r>
            <w:proofErr w:type="gramStart"/>
            <w:r w:rsidRPr="008F3072">
              <w:rPr>
                <w:rFonts w:ascii="Courier New" w:hAnsi="Courier New" w:cs="Courier New"/>
              </w:rPr>
              <w:t>str  =</w:t>
            </w:r>
            <w:proofErr w:type="gramEnd"/>
            <w:r w:rsidRPr="008F3072">
              <w:rPr>
                <w:rFonts w:ascii="Courier New" w:hAnsi="Courier New" w:cs="Courier New"/>
              </w:rPr>
              <w:t xml:space="preserve"> "string literal";</w:t>
            </w:r>
          </w:p>
          <w:p w14:paraId="12374FA0" w14:textId="615E0DCE" w:rsidR="00F72634" w:rsidRDefault="008F3072" w:rsidP="008F3072">
            <w:proofErr w:type="gramStart"/>
            <w:r w:rsidRPr="008F3072">
              <w:rPr>
                <w:rFonts w:ascii="Courier New" w:hAnsi="Courier New" w:cs="Courier New"/>
                <w:sz w:val="24"/>
                <w:szCs w:val="24"/>
              </w:rPr>
              <w:t>str[</w:t>
            </w:r>
            <w:proofErr w:type="gramEnd"/>
            <w:r w:rsidRPr="008F3072">
              <w:rPr>
                <w:rFonts w:ascii="Courier New" w:hAnsi="Courier New" w:cs="Courier New"/>
                <w:sz w:val="24"/>
                <w:szCs w:val="24"/>
              </w:rPr>
              <w:t>0] = 'S';</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48786BA" w:rsidR="00F72634" w:rsidRDefault="008F3072" w:rsidP="0015146B">
            <w:r w:rsidRPr="008F3072">
              <w:t>As an array initializer, a string literal specifies the initial values of characters in an array as well as the size of the array. (See STR11-C. Do not specify the bound of a character array initialized with a string literal.) This code creates a copy of the string literal in the space allocated to the character array str. The string stored in str can be modified safely.</w:t>
            </w:r>
          </w:p>
        </w:tc>
      </w:tr>
      <w:tr w:rsidR="00F72634" w14:paraId="1A9D16B4" w14:textId="77777777" w:rsidTr="00001F14">
        <w:trPr>
          <w:trHeight w:val="460"/>
        </w:trPr>
        <w:tc>
          <w:tcPr>
            <w:tcW w:w="10800" w:type="dxa"/>
            <w:tcMar>
              <w:top w:w="100" w:type="dxa"/>
              <w:left w:w="100" w:type="dxa"/>
              <w:bottom w:w="100" w:type="dxa"/>
              <w:right w:w="100" w:type="dxa"/>
            </w:tcMar>
          </w:tcPr>
          <w:p w14:paraId="3E0E2071" w14:textId="77777777" w:rsidR="008F3072" w:rsidRPr="008F3072" w:rsidRDefault="008F3072" w:rsidP="008F3072">
            <w:pPr>
              <w:rPr>
                <w:rFonts w:ascii="Courier New" w:hAnsi="Courier New" w:cs="Courier New"/>
              </w:rPr>
            </w:pPr>
            <w:r w:rsidRPr="008F3072">
              <w:rPr>
                <w:rFonts w:ascii="Courier New" w:hAnsi="Courier New" w:cs="Courier New"/>
              </w:rPr>
              <w:t xml:space="preserve">char </w:t>
            </w:r>
            <w:proofErr w:type="gramStart"/>
            <w:r w:rsidRPr="008F3072">
              <w:rPr>
                <w:rFonts w:ascii="Courier New" w:hAnsi="Courier New" w:cs="Courier New"/>
              </w:rPr>
              <w:t>str[</w:t>
            </w:r>
            <w:proofErr w:type="gramEnd"/>
            <w:r w:rsidRPr="008F3072">
              <w:rPr>
                <w:rFonts w:ascii="Courier New" w:hAnsi="Courier New" w:cs="Courier New"/>
              </w:rPr>
              <w:t>] = "string literal";</w:t>
            </w:r>
          </w:p>
          <w:p w14:paraId="5286DB6F" w14:textId="3EFF5B7A" w:rsidR="00F72634" w:rsidRDefault="008F3072" w:rsidP="008F3072">
            <w:proofErr w:type="gramStart"/>
            <w:r w:rsidRPr="008F3072">
              <w:rPr>
                <w:rFonts w:ascii="Courier New" w:hAnsi="Courier New" w:cs="Courier New"/>
                <w:sz w:val="24"/>
                <w:szCs w:val="24"/>
              </w:rPr>
              <w:t>str[</w:t>
            </w:r>
            <w:proofErr w:type="gramEnd"/>
            <w:r w:rsidRPr="008F3072">
              <w:rPr>
                <w:rFonts w:ascii="Courier New" w:hAnsi="Courier New" w:cs="Courier New"/>
                <w:sz w:val="24"/>
                <w:szCs w:val="24"/>
              </w:rPr>
              <w:t>0] = 'S';</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2D09345" w14:textId="77777777" w:rsidR="00B475A1" w:rsidRDefault="00B475A1" w:rsidP="00F51FA8">
            <w:pPr>
              <w:pBdr>
                <w:top w:val="nil"/>
                <w:left w:val="nil"/>
                <w:bottom w:val="nil"/>
                <w:right w:val="nil"/>
                <w:between w:val="nil"/>
              </w:pBdr>
            </w:pPr>
            <w:r>
              <w:rPr>
                <w:b/>
              </w:rPr>
              <w:t>Principles(s):</w:t>
            </w:r>
            <w:r>
              <w:t xml:space="preserve"> </w:t>
            </w:r>
            <w:r w:rsidR="002C5BF4">
              <w:t xml:space="preserve">2. Heed Compiler Warnings and 4. Keep it </w:t>
            </w:r>
            <w:proofErr w:type="gramStart"/>
            <w:r w:rsidR="002C5BF4">
              <w:t>Simple</w:t>
            </w:r>
            <w:proofErr w:type="gramEnd"/>
          </w:p>
          <w:p w14:paraId="337D82A6" w14:textId="4F24F381" w:rsidR="002C5BF4" w:rsidRDefault="002C5BF4" w:rsidP="00F51FA8">
            <w:pPr>
              <w:pBdr>
                <w:top w:val="nil"/>
                <w:left w:val="nil"/>
                <w:bottom w:val="nil"/>
                <w:right w:val="nil"/>
                <w:between w:val="nil"/>
              </w:pBdr>
            </w:pPr>
            <w:r>
              <w:t>Compiler warnings will populate when string literals are modified allowing the developer to minimize the threat. By keeping it simple, the code can be more straightforward and less prone to errors since it will not be modified.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E740DB" w14:paraId="404C4507" w14:textId="77777777" w:rsidTr="00001F14">
        <w:trPr>
          <w:trHeight w:val="460"/>
        </w:trPr>
        <w:tc>
          <w:tcPr>
            <w:tcW w:w="1806" w:type="dxa"/>
            <w:shd w:val="clear" w:color="auto" w:fill="auto"/>
          </w:tcPr>
          <w:p w14:paraId="0264479C" w14:textId="57B81ECC" w:rsidR="00E740DB" w:rsidRPr="00E740DB" w:rsidRDefault="00E740DB" w:rsidP="00E740DB">
            <w:pPr>
              <w:jc w:val="center"/>
              <w:rPr>
                <w:color w:val="000000" w:themeColor="text1"/>
              </w:rPr>
            </w:pPr>
            <w:r w:rsidRPr="00E740DB">
              <w:rPr>
                <w:color w:val="000000" w:themeColor="text1"/>
              </w:rPr>
              <w:t>Low</w:t>
            </w:r>
          </w:p>
        </w:tc>
        <w:tc>
          <w:tcPr>
            <w:tcW w:w="1341" w:type="dxa"/>
            <w:shd w:val="clear" w:color="auto" w:fill="auto"/>
          </w:tcPr>
          <w:p w14:paraId="5C1BDC13" w14:textId="1B8BC915" w:rsidR="00E740DB" w:rsidRPr="00E740DB" w:rsidRDefault="00E740DB" w:rsidP="00E740DB">
            <w:pPr>
              <w:jc w:val="center"/>
              <w:rPr>
                <w:color w:val="000000" w:themeColor="text1"/>
              </w:rPr>
            </w:pPr>
            <w:r w:rsidRPr="00E740DB">
              <w:rPr>
                <w:color w:val="000000" w:themeColor="text1"/>
              </w:rPr>
              <w:t>Likely</w:t>
            </w:r>
          </w:p>
        </w:tc>
        <w:tc>
          <w:tcPr>
            <w:tcW w:w="4021" w:type="dxa"/>
            <w:shd w:val="clear" w:color="auto" w:fill="auto"/>
          </w:tcPr>
          <w:p w14:paraId="33D6ABC8" w14:textId="15BB5D25" w:rsidR="00E740DB" w:rsidRPr="00E740DB" w:rsidRDefault="00E740DB" w:rsidP="00E740DB">
            <w:pPr>
              <w:jc w:val="center"/>
              <w:rPr>
                <w:color w:val="000000" w:themeColor="text1"/>
              </w:rPr>
            </w:pPr>
            <w:r w:rsidRPr="00E740DB">
              <w:rPr>
                <w:color w:val="000000" w:themeColor="text1"/>
              </w:rPr>
              <w:t>Low</w:t>
            </w:r>
          </w:p>
        </w:tc>
        <w:tc>
          <w:tcPr>
            <w:tcW w:w="1807" w:type="dxa"/>
            <w:shd w:val="clear" w:color="auto" w:fill="auto"/>
          </w:tcPr>
          <w:p w14:paraId="4D88F132" w14:textId="70F4040F" w:rsidR="00E740DB" w:rsidRPr="00E740DB" w:rsidRDefault="00E740DB" w:rsidP="00E740DB">
            <w:pPr>
              <w:jc w:val="center"/>
              <w:rPr>
                <w:color w:val="000000" w:themeColor="text1"/>
              </w:rPr>
            </w:pPr>
            <w:r w:rsidRPr="00E740DB">
              <w:rPr>
                <w:rStyle w:val="Strong"/>
                <w:b w:val="0"/>
                <w:bCs w:val="0"/>
                <w:color w:val="000000" w:themeColor="text1"/>
              </w:rPr>
              <w:t>P9</w:t>
            </w:r>
          </w:p>
        </w:tc>
        <w:tc>
          <w:tcPr>
            <w:tcW w:w="1805" w:type="dxa"/>
            <w:shd w:val="clear" w:color="auto" w:fill="auto"/>
          </w:tcPr>
          <w:p w14:paraId="1999E754" w14:textId="065B366C" w:rsidR="00E740DB" w:rsidRPr="00E740DB" w:rsidRDefault="00E740DB" w:rsidP="00E740DB">
            <w:pPr>
              <w:jc w:val="center"/>
              <w:rPr>
                <w:color w:val="000000" w:themeColor="text1"/>
              </w:rPr>
            </w:pPr>
            <w:r w:rsidRPr="00E740DB">
              <w:rPr>
                <w:rStyle w:val="Strong"/>
                <w:b w:val="0"/>
                <w:bCs w:val="0"/>
                <w:color w:val="000000" w:themeColor="text1"/>
              </w:rP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E740DB" w14:paraId="73DAB152" w14:textId="77777777" w:rsidTr="00001F14">
        <w:trPr>
          <w:trHeight w:val="460"/>
        </w:trPr>
        <w:tc>
          <w:tcPr>
            <w:tcW w:w="1807" w:type="dxa"/>
            <w:shd w:val="clear" w:color="auto" w:fill="auto"/>
          </w:tcPr>
          <w:p w14:paraId="39F0D11B" w14:textId="5FA9233D" w:rsidR="00E740DB" w:rsidRPr="00E740DB" w:rsidRDefault="00000000" w:rsidP="00E740DB">
            <w:pPr>
              <w:jc w:val="center"/>
            </w:pPr>
            <w:hyperlink r:id="rId19" w:history="1">
              <w:proofErr w:type="spellStart"/>
              <w:r w:rsidR="00E740DB" w:rsidRPr="00E740DB">
                <w:rPr>
                  <w:rStyle w:val="Hyperlink"/>
                  <w:color w:val="0052CC"/>
                </w:rPr>
                <w:t>Astrée</w:t>
              </w:r>
              <w:proofErr w:type="spellEnd"/>
            </w:hyperlink>
          </w:p>
        </w:tc>
        <w:tc>
          <w:tcPr>
            <w:tcW w:w="1341" w:type="dxa"/>
            <w:shd w:val="clear" w:color="auto" w:fill="auto"/>
          </w:tcPr>
          <w:p w14:paraId="6692C9F4" w14:textId="506C8FA0" w:rsidR="00E740DB" w:rsidRPr="00E740DB" w:rsidRDefault="00E740DB" w:rsidP="00E740DB">
            <w:pPr>
              <w:jc w:val="center"/>
            </w:pPr>
            <w:r w:rsidRPr="00E740DB">
              <w:rPr>
                <w:color w:val="172B4D"/>
              </w:rPr>
              <w:t>23.04</w:t>
            </w:r>
          </w:p>
        </w:tc>
        <w:tc>
          <w:tcPr>
            <w:tcW w:w="4021" w:type="dxa"/>
            <w:shd w:val="clear" w:color="auto" w:fill="auto"/>
          </w:tcPr>
          <w:p w14:paraId="285A8AFB" w14:textId="6A018B6B" w:rsidR="00E740DB" w:rsidRPr="00E740DB" w:rsidRDefault="00E740DB" w:rsidP="00E740DB">
            <w:pPr>
              <w:jc w:val="center"/>
            </w:pPr>
            <w:r w:rsidRPr="00E740DB">
              <w:rPr>
                <w:rStyle w:val="Strong"/>
                <w:b w:val="0"/>
                <w:bCs w:val="0"/>
                <w:color w:val="172B4D"/>
              </w:rPr>
              <w:t>string-literal-</w:t>
            </w:r>
            <w:proofErr w:type="spellStart"/>
            <w:r w:rsidRPr="00E740DB">
              <w:rPr>
                <w:rStyle w:val="Strong"/>
                <w:b w:val="0"/>
                <w:bCs w:val="0"/>
                <w:color w:val="172B4D"/>
              </w:rPr>
              <w:t>modfication</w:t>
            </w:r>
            <w:proofErr w:type="spellEnd"/>
            <w:r w:rsidRPr="00E740DB">
              <w:rPr>
                <w:color w:val="172B4D"/>
              </w:rPr>
              <w:br/>
            </w:r>
            <w:r w:rsidRPr="00E740DB">
              <w:rPr>
                <w:rStyle w:val="Strong"/>
                <w:b w:val="0"/>
                <w:bCs w:val="0"/>
                <w:color w:val="172B4D"/>
              </w:rPr>
              <w:t>write-to-string-literal</w:t>
            </w:r>
          </w:p>
        </w:tc>
        <w:tc>
          <w:tcPr>
            <w:tcW w:w="3611" w:type="dxa"/>
            <w:shd w:val="clear" w:color="auto" w:fill="auto"/>
          </w:tcPr>
          <w:p w14:paraId="349283E5" w14:textId="55C1A9DA" w:rsidR="00E740DB" w:rsidRPr="00E740DB" w:rsidRDefault="00E740DB" w:rsidP="00E740DB">
            <w:pPr>
              <w:jc w:val="center"/>
            </w:pPr>
            <w:r w:rsidRPr="00E740DB">
              <w:rPr>
                <w:color w:val="172B4D"/>
              </w:rPr>
              <w:t>Fully checked</w:t>
            </w:r>
          </w:p>
        </w:tc>
      </w:tr>
      <w:tr w:rsidR="00E740DB" w14:paraId="21077E8E" w14:textId="77777777" w:rsidTr="00001F14">
        <w:trPr>
          <w:trHeight w:val="460"/>
        </w:trPr>
        <w:tc>
          <w:tcPr>
            <w:tcW w:w="1807" w:type="dxa"/>
            <w:shd w:val="clear" w:color="auto" w:fill="auto"/>
          </w:tcPr>
          <w:p w14:paraId="27D17B6B" w14:textId="2405577A" w:rsidR="00E740DB" w:rsidRPr="00E740DB" w:rsidRDefault="00000000" w:rsidP="00E740DB">
            <w:pPr>
              <w:jc w:val="center"/>
            </w:pPr>
            <w:hyperlink r:id="rId20" w:history="1">
              <w:proofErr w:type="spellStart"/>
              <w:r w:rsidR="00E740DB" w:rsidRPr="00E740DB">
                <w:rPr>
                  <w:rStyle w:val="Hyperlink"/>
                  <w:color w:val="0052CC"/>
                </w:rPr>
                <w:t>Axivion</w:t>
              </w:r>
              <w:proofErr w:type="spellEnd"/>
              <w:r w:rsidR="00E740DB" w:rsidRPr="00E740DB">
                <w:rPr>
                  <w:rStyle w:val="Hyperlink"/>
                  <w:color w:val="0052CC"/>
                </w:rPr>
                <w:t xml:space="preserve"> Bauhaus Suite</w:t>
              </w:r>
            </w:hyperlink>
          </w:p>
        </w:tc>
        <w:tc>
          <w:tcPr>
            <w:tcW w:w="1341" w:type="dxa"/>
            <w:shd w:val="clear" w:color="auto" w:fill="auto"/>
          </w:tcPr>
          <w:p w14:paraId="2A788F9D" w14:textId="3200E2F0" w:rsidR="00E740DB" w:rsidRPr="00E740DB" w:rsidRDefault="00E740DB" w:rsidP="00E740DB">
            <w:pPr>
              <w:jc w:val="center"/>
            </w:pPr>
            <w:r w:rsidRPr="00E740DB">
              <w:rPr>
                <w:color w:val="172B4D"/>
              </w:rPr>
              <w:t>7.2.0</w:t>
            </w:r>
          </w:p>
        </w:tc>
        <w:tc>
          <w:tcPr>
            <w:tcW w:w="4021" w:type="dxa"/>
            <w:shd w:val="clear" w:color="auto" w:fill="auto"/>
          </w:tcPr>
          <w:p w14:paraId="6E2A4868" w14:textId="41138BF5" w:rsidR="00E740DB" w:rsidRPr="00E740DB" w:rsidRDefault="00E740DB" w:rsidP="00E740DB">
            <w:pPr>
              <w:jc w:val="center"/>
              <w:rPr>
                <w:u w:val="single"/>
              </w:rPr>
            </w:pPr>
            <w:r w:rsidRPr="00E740DB">
              <w:rPr>
                <w:rStyle w:val="Strong"/>
                <w:b w:val="0"/>
                <w:bCs w:val="0"/>
                <w:color w:val="172B4D"/>
              </w:rPr>
              <w:t>CertC-STR30</w:t>
            </w:r>
          </w:p>
        </w:tc>
        <w:tc>
          <w:tcPr>
            <w:tcW w:w="3611" w:type="dxa"/>
            <w:shd w:val="clear" w:color="auto" w:fill="auto"/>
          </w:tcPr>
          <w:p w14:paraId="6728BDD5" w14:textId="13DE93A0" w:rsidR="00E740DB" w:rsidRPr="00E740DB" w:rsidRDefault="00E740DB" w:rsidP="00E740DB">
            <w:pPr>
              <w:jc w:val="center"/>
            </w:pPr>
            <w:r w:rsidRPr="00E740DB">
              <w:rPr>
                <w:color w:val="172B4D"/>
              </w:rPr>
              <w:t>Fully implemented</w:t>
            </w:r>
          </w:p>
        </w:tc>
      </w:tr>
      <w:tr w:rsidR="00E740DB" w14:paraId="2F58D832" w14:textId="77777777" w:rsidTr="00001F14">
        <w:trPr>
          <w:trHeight w:val="460"/>
        </w:trPr>
        <w:tc>
          <w:tcPr>
            <w:tcW w:w="1807" w:type="dxa"/>
            <w:shd w:val="clear" w:color="auto" w:fill="auto"/>
          </w:tcPr>
          <w:p w14:paraId="378ECFD3" w14:textId="661B2336" w:rsidR="00E740DB" w:rsidRPr="00E740DB" w:rsidRDefault="00000000" w:rsidP="00E740DB">
            <w:pPr>
              <w:jc w:val="center"/>
            </w:pPr>
            <w:hyperlink r:id="rId21" w:history="1">
              <w:r w:rsidR="00E740DB" w:rsidRPr="00E740DB">
                <w:rPr>
                  <w:rStyle w:val="Hyperlink"/>
                  <w:color w:val="0052CC"/>
                </w:rPr>
                <w:t>PC-lint Plus</w:t>
              </w:r>
            </w:hyperlink>
          </w:p>
        </w:tc>
        <w:tc>
          <w:tcPr>
            <w:tcW w:w="1341" w:type="dxa"/>
            <w:shd w:val="clear" w:color="auto" w:fill="auto"/>
          </w:tcPr>
          <w:p w14:paraId="7CC79B01" w14:textId="60C1C9DC" w:rsidR="00E740DB" w:rsidRPr="00E740DB" w:rsidRDefault="00E740DB" w:rsidP="00E740DB">
            <w:pPr>
              <w:jc w:val="center"/>
            </w:pPr>
            <w:r w:rsidRPr="00E740DB">
              <w:rPr>
                <w:color w:val="172B4D"/>
              </w:rPr>
              <w:t>1.4</w:t>
            </w:r>
          </w:p>
        </w:tc>
        <w:tc>
          <w:tcPr>
            <w:tcW w:w="4021" w:type="dxa"/>
            <w:shd w:val="clear" w:color="auto" w:fill="auto"/>
          </w:tcPr>
          <w:p w14:paraId="10926EE6" w14:textId="4CEFD401" w:rsidR="00E740DB" w:rsidRPr="00E740DB" w:rsidRDefault="00E740DB" w:rsidP="00E740DB">
            <w:pPr>
              <w:jc w:val="center"/>
              <w:rPr>
                <w:u w:val="single"/>
              </w:rPr>
            </w:pPr>
            <w:r w:rsidRPr="00E740DB">
              <w:rPr>
                <w:rStyle w:val="Strong"/>
                <w:b w:val="0"/>
                <w:bCs w:val="0"/>
                <w:color w:val="172B4D"/>
              </w:rPr>
              <w:t>489, 1776</w:t>
            </w:r>
          </w:p>
        </w:tc>
        <w:tc>
          <w:tcPr>
            <w:tcW w:w="3611" w:type="dxa"/>
            <w:shd w:val="clear" w:color="auto" w:fill="auto"/>
          </w:tcPr>
          <w:p w14:paraId="5CB53902" w14:textId="02C6F7BC" w:rsidR="00E740DB" w:rsidRPr="00E740DB" w:rsidRDefault="00E740DB" w:rsidP="00E740DB">
            <w:pPr>
              <w:jc w:val="center"/>
            </w:pPr>
            <w:r w:rsidRPr="00E740DB">
              <w:rPr>
                <w:color w:val="172B4D"/>
              </w:rPr>
              <w:t>Partially supported</w:t>
            </w:r>
          </w:p>
        </w:tc>
      </w:tr>
      <w:tr w:rsidR="00E740DB" w14:paraId="4771F374" w14:textId="77777777" w:rsidTr="00001F14">
        <w:trPr>
          <w:trHeight w:val="460"/>
        </w:trPr>
        <w:tc>
          <w:tcPr>
            <w:tcW w:w="1807" w:type="dxa"/>
            <w:shd w:val="clear" w:color="auto" w:fill="auto"/>
          </w:tcPr>
          <w:p w14:paraId="7E6AC12A" w14:textId="67C7178C" w:rsidR="00E740DB" w:rsidRPr="00E740DB" w:rsidRDefault="00000000" w:rsidP="00E740DB">
            <w:pPr>
              <w:jc w:val="center"/>
            </w:pPr>
            <w:hyperlink r:id="rId22" w:history="1">
              <w:proofErr w:type="spellStart"/>
              <w:r w:rsidR="00E740DB" w:rsidRPr="00E740DB">
                <w:rPr>
                  <w:rStyle w:val="Hyperlink"/>
                  <w:color w:val="0052CC"/>
                </w:rPr>
                <w:t>Polyspace</w:t>
              </w:r>
              <w:proofErr w:type="spellEnd"/>
              <w:r w:rsidR="00E740DB" w:rsidRPr="00E740DB">
                <w:rPr>
                  <w:rStyle w:val="Hyperlink"/>
                  <w:color w:val="0052CC"/>
                </w:rPr>
                <w:t xml:space="preserve"> Bug Finder</w:t>
              </w:r>
            </w:hyperlink>
          </w:p>
        </w:tc>
        <w:tc>
          <w:tcPr>
            <w:tcW w:w="1341" w:type="dxa"/>
            <w:shd w:val="clear" w:color="auto" w:fill="auto"/>
          </w:tcPr>
          <w:p w14:paraId="608161A4" w14:textId="1FB3AF7B" w:rsidR="00E740DB" w:rsidRPr="00E740DB" w:rsidRDefault="00E740DB" w:rsidP="00E740DB">
            <w:pPr>
              <w:jc w:val="center"/>
            </w:pPr>
            <w:r w:rsidRPr="00E740DB">
              <w:rPr>
                <w:color w:val="172B4D"/>
              </w:rPr>
              <w:t>R2023a</w:t>
            </w:r>
          </w:p>
        </w:tc>
        <w:tc>
          <w:tcPr>
            <w:tcW w:w="4021" w:type="dxa"/>
            <w:shd w:val="clear" w:color="auto" w:fill="auto"/>
          </w:tcPr>
          <w:p w14:paraId="5E8BB44E" w14:textId="350B7128" w:rsidR="00E740DB" w:rsidRPr="00E740DB" w:rsidRDefault="00000000" w:rsidP="00E740DB">
            <w:pPr>
              <w:jc w:val="center"/>
              <w:rPr>
                <w:u w:val="single"/>
              </w:rPr>
            </w:pPr>
            <w:hyperlink r:id="rId23" w:history="1">
              <w:r w:rsidR="00E740DB" w:rsidRPr="00E740DB">
                <w:rPr>
                  <w:rStyle w:val="Hyperlink"/>
                  <w:color w:val="0052CC"/>
                </w:rPr>
                <w:t>CERT C: Rule STR30-C</w:t>
              </w:r>
            </w:hyperlink>
          </w:p>
        </w:tc>
        <w:tc>
          <w:tcPr>
            <w:tcW w:w="3611" w:type="dxa"/>
            <w:shd w:val="clear" w:color="auto" w:fill="auto"/>
          </w:tcPr>
          <w:p w14:paraId="30910B79" w14:textId="24E7D9A0" w:rsidR="00E740DB" w:rsidRPr="00E740DB" w:rsidRDefault="00E740DB" w:rsidP="00E740DB">
            <w:pPr>
              <w:jc w:val="center"/>
            </w:pPr>
            <w:r w:rsidRPr="00E740DB">
              <w:rPr>
                <w:color w:val="172B4D"/>
              </w:rPr>
              <w:t>Checks for writing to const qualified object (rule fully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6B822808" w:rsidR="00381847" w:rsidRDefault="008F3072">
            <w:pPr>
              <w:jc w:val="center"/>
              <w:rPr>
                <w:b/>
                <w:sz w:val="24"/>
                <w:szCs w:val="24"/>
              </w:rPr>
            </w:pPr>
            <w:r w:rsidRPr="008F3072">
              <w:rPr>
                <w:b/>
                <w:sz w:val="24"/>
                <w:szCs w:val="24"/>
              </w:rPr>
              <w:t>Exclude user input from format strings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BA5D4EE" w:rsidR="00381847" w:rsidRDefault="00E769D9">
            <w:pPr>
              <w:jc w:val="center"/>
            </w:pPr>
            <w:r>
              <w:t>[STD-</w:t>
            </w:r>
            <w:r w:rsidR="008F3072">
              <w:t>004</w:t>
            </w:r>
            <w:r>
              <w:t>-</w:t>
            </w:r>
            <w:r w:rsidR="008F3072">
              <w:t>C</w:t>
            </w:r>
            <w:r>
              <w:t>]</w:t>
            </w:r>
          </w:p>
        </w:tc>
        <w:tc>
          <w:tcPr>
            <w:tcW w:w="7632" w:type="dxa"/>
            <w:tcMar>
              <w:top w:w="100" w:type="dxa"/>
              <w:left w:w="100" w:type="dxa"/>
              <w:bottom w:w="100" w:type="dxa"/>
              <w:right w:w="100" w:type="dxa"/>
            </w:tcMar>
          </w:tcPr>
          <w:p w14:paraId="5D0F26FC" w14:textId="5C9054FC" w:rsidR="00381847" w:rsidRPr="008F3072" w:rsidRDefault="008F3072">
            <w:r w:rsidRPr="008F3072">
              <w:t xml:space="preserve">Never call a formatted I/O function with a format string containing a tainted </w:t>
            </w:r>
            <w:proofErr w:type="gramStart"/>
            <w:r w:rsidRPr="008F3072">
              <w:t>value .</w:t>
            </w:r>
            <w:proofErr w:type="gramEnd"/>
            <w:r w:rsidRPr="008F3072">
              <w:t xml:space="preserve">  An attacker who can fully or partially control the contents of a format string can crash a vulnerable process, view the contents of the stack, view memory content, or write to an arbitrary memory location. Consequently, the attacker can execute arbitrary code with the permissions of the vulnerable process [</w:t>
            </w:r>
            <w:proofErr w:type="spellStart"/>
            <w:r w:rsidRPr="008F3072">
              <w:t>Seacord</w:t>
            </w:r>
            <w:proofErr w:type="spellEnd"/>
            <w:r w:rsidRPr="008F3072">
              <w:t xml:space="preserve"> 2013b]. Formatted output functions are particularly dangerous because many programmers are unaware of their capabilities. For example, formatted output functions can be used to write an integer value to a specified address using the %n conversion specifier.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F039440" w:rsidR="00F72634" w:rsidRDefault="008F3072" w:rsidP="0015146B">
            <w:r w:rsidRPr="008F3072">
              <w:t xml:space="preserve">The </w:t>
            </w:r>
            <w:proofErr w:type="spellStart"/>
            <w:r w:rsidRPr="008F3072">
              <w:t>incorrect_</w:t>
            </w:r>
            <w:proofErr w:type="gramStart"/>
            <w:r w:rsidRPr="008F3072">
              <w:t>password</w:t>
            </w:r>
            <w:proofErr w:type="spellEnd"/>
            <w:r w:rsidRPr="008F3072">
              <w:t>(</w:t>
            </w:r>
            <w:proofErr w:type="gramEnd"/>
            <w:r w:rsidRPr="008F3072">
              <w:t xml:space="preserve">) function in this noncompliant code example is called during identification and authentication to display an error message if the specified user is not found or the password is incorrect. The function accepts the name of the user as a string referenced by user. This is an exemplar of untrusted data that originates from an unauthenticated user. The function constructs an error message that is then output to stderr using the C Standard </w:t>
            </w:r>
            <w:proofErr w:type="spellStart"/>
            <w:proofErr w:type="gramStart"/>
            <w:r w:rsidRPr="008F3072">
              <w:t>fprintf</w:t>
            </w:r>
            <w:proofErr w:type="spellEnd"/>
            <w:r w:rsidRPr="008F3072">
              <w:t>(</w:t>
            </w:r>
            <w:proofErr w:type="gramEnd"/>
            <w:r w:rsidRPr="008F3072">
              <w:t>) function.</w:t>
            </w:r>
          </w:p>
        </w:tc>
      </w:tr>
      <w:tr w:rsidR="00F72634" w14:paraId="555F1178" w14:textId="77777777" w:rsidTr="008F3072">
        <w:trPr>
          <w:trHeight w:val="492"/>
        </w:trPr>
        <w:tc>
          <w:tcPr>
            <w:tcW w:w="10800" w:type="dxa"/>
            <w:tcMar>
              <w:top w:w="100" w:type="dxa"/>
              <w:left w:w="100" w:type="dxa"/>
              <w:bottom w:w="100" w:type="dxa"/>
              <w:right w:w="100" w:type="dxa"/>
            </w:tcMar>
          </w:tcPr>
          <w:p w14:paraId="2D65FD79" w14:textId="77777777" w:rsidR="008F3072" w:rsidRPr="008F3072" w:rsidRDefault="008F3072" w:rsidP="008F3072">
            <w:pPr>
              <w:rPr>
                <w:rFonts w:ascii="Courier New" w:hAnsi="Courier New" w:cs="Courier New"/>
              </w:rPr>
            </w:pPr>
            <w:r w:rsidRPr="008F3072">
              <w:rPr>
                <w:rFonts w:ascii="Courier New" w:hAnsi="Courier New" w:cs="Courier New"/>
              </w:rPr>
              <w:t>#include &lt;</w:t>
            </w:r>
            <w:proofErr w:type="spellStart"/>
            <w:r w:rsidRPr="008F3072">
              <w:rPr>
                <w:rFonts w:ascii="Courier New" w:hAnsi="Courier New" w:cs="Courier New"/>
              </w:rPr>
              <w:t>stdio.h</w:t>
            </w:r>
            <w:proofErr w:type="spellEnd"/>
            <w:r w:rsidRPr="008F3072">
              <w:rPr>
                <w:rFonts w:ascii="Courier New" w:hAnsi="Courier New" w:cs="Courier New"/>
              </w:rPr>
              <w:t>&gt;</w:t>
            </w:r>
          </w:p>
          <w:p w14:paraId="3CB9D2AA" w14:textId="77777777" w:rsidR="008F3072" w:rsidRPr="008F3072" w:rsidRDefault="008F3072" w:rsidP="008F3072">
            <w:pPr>
              <w:rPr>
                <w:rFonts w:ascii="Courier New" w:hAnsi="Courier New" w:cs="Courier New"/>
              </w:rPr>
            </w:pPr>
            <w:r w:rsidRPr="008F3072">
              <w:rPr>
                <w:rFonts w:ascii="Courier New" w:hAnsi="Courier New" w:cs="Courier New"/>
              </w:rPr>
              <w:t>#include &lt;</w:t>
            </w:r>
            <w:proofErr w:type="spellStart"/>
            <w:r w:rsidRPr="008F3072">
              <w:rPr>
                <w:rFonts w:ascii="Courier New" w:hAnsi="Courier New" w:cs="Courier New"/>
              </w:rPr>
              <w:t>stdlib.h</w:t>
            </w:r>
            <w:proofErr w:type="spellEnd"/>
            <w:r w:rsidRPr="008F3072">
              <w:rPr>
                <w:rFonts w:ascii="Courier New" w:hAnsi="Courier New" w:cs="Courier New"/>
              </w:rPr>
              <w:t>&gt;</w:t>
            </w:r>
          </w:p>
          <w:p w14:paraId="3FD39714" w14:textId="77777777" w:rsidR="008F3072" w:rsidRPr="008F3072" w:rsidRDefault="008F3072" w:rsidP="008F3072">
            <w:pPr>
              <w:rPr>
                <w:rFonts w:ascii="Courier New" w:hAnsi="Courier New" w:cs="Courier New"/>
              </w:rPr>
            </w:pPr>
            <w:r w:rsidRPr="008F3072">
              <w:rPr>
                <w:rFonts w:ascii="Courier New" w:hAnsi="Courier New" w:cs="Courier New"/>
              </w:rPr>
              <w:t>#include &lt;</w:t>
            </w:r>
            <w:proofErr w:type="spellStart"/>
            <w:r w:rsidRPr="008F3072">
              <w:rPr>
                <w:rFonts w:ascii="Courier New" w:hAnsi="Courier New" w:cs="Courier New"/>
              </w:rPr>
              <w:t>string.h</w:t>
            </w:r>
            <w:proofErr w:type="spellEnd"/>
            <w:r w:rsidRPr="008F3072">
              <w:rPr>
                <w:rFonts w:ascii="Courier New" w:hAnsi="Courier New" w:cs="Courier New"/>
              </w:rPr>
              <w:t>&gt;</w:t>
            </w:r>
          </w:p>
          <w:p w14:paraId="3357B382" w14:textId="77777777" w:rsidR="008F3072" w:rsidRPr="008F3072" w:rsidRDefault="008F3072" w:rsidP="008F3072">
            <w:pPr>
              <w:rPr>
                <w:rFonts w:ascii="Courier New" w:hAnsi="Courier New" w:cs="Courier New"/>
              </w:rPr>
            </w:pPr>
            <w:r w:rsidRPr="008F3072">
              <w:rPr>
                <w:rFonts w:ascii="Courier New" w:hAnsi="Courier New" w:cs="Courier New"/>
              </w:rPr>
              <w:t xml:space="preserve">  </w:t>
            </w:r>
          </w:p>
          <w:p w14:paraId="468E4284" w14:textId="77777777" w:rsidR="008F3072" w:rsidRPr="008F3072" w:rsidRDefault="008F3072" w:rsidP="008F3072">
            <w:pPr>
              <w:rPr>
                <w:rFonts w:ascii="Courier New" w:hAnsi="Courier New" w:cs="Courier New"/>
              </w:rPr>
            </w:pPr>
            <w:r w:rsidRPr="008F3072">
              <w:rPr>
                <w:rFonts w:ascii="Courier New" w:hAnsi="Courier New" w:cs="Courier New"/>
              </w:rPr>
              <w:t xml:space="preserve">void </w:t>
            </w:r>
            <w:proofErr w:type="spellStart"/>
            <w:r w:rsidRPr="008F3072">
              <w:rPr>
                <w:rFonts w:ascii="Courier New" w:hAnsi="Courier New" w:cs="Courier New"/>
              </w:rPr>
              <w:t>incorrect_</w:t>
            </w:r>
            <w:proofErr w:type="gramStart"/>
            <w:r w:rsidRPr="008F3072">
              <w:rPr>
                <w:rFonts w:ascii="Courier New" w:hAnsi="Courier New" w:cs="Courier New"/>
              </w:rPr>
              <w:t>password</w:t>
            </w:r>
            <w:proofErr w:type="spellEnd"/>
            <w:r w:rsidRPr="008F3072">
              <w:rPr>
                <w:rFonts w:ascii="Courier New" w:hAnsi="Courier New" w:cs="Courier New"/>
              </w:rPr>
              <w:t>(</w:t>
            </w:r>
            <w:proofErr w:type="gramEnd"/>
            <w:r w:rsidRPr="008F3072">
              <w:rPr>
                <w:rFonts w:ascii="Courier New" w:hAnsi="Courier New" w:cs="Courier New"/>
              </w:rPr>
              <w:t>const char *user) {</w:t>
            </w:r>
          </w:p>
          <w:p w14:paraId="5A9A95F2" w14:textId="77777777" w:rsidR="008F3072" w:rsidRPr="008F3072" w:rsidRDefault="008F3072" w:rsidP="008F3072">
            <w:pPr>
              <w:rPr>
                <w:rFonts w:ascii="Courier New" w:hAnsi="Courier New" w:cs="Courier New"/>
              </w:rPr>
            </w:pPr>
            <w:r w:rsidRPr="008F3072">
              <w:rPr>
                <w:rFonts w:ascii="Courier New" w:hAnsi="Courier New" w:cs="Courier New"/>
              </w:rPr>
              <w:t xml:space="preserve">  int </w:t>
            </w:r>
            <w:proofErr w:type="gramStart"/>
            <w:r w:rsidRPr="008F3072">
              <w:rPr>
                <w:rFonts w:ascii="Courier New" w:hAnsi="Courier New" w:cs="Courier New"/>
              </w:rPr>
              <w:t>ret;</w:t>
            </w:r>
            <w:proofErr w:type="gramEnd"/>
          </w:p>
          <w:p w14:paraId="77775681" w14:textId="77777777" w:rsidR="008F3072" w:rsidRPr="008F3072" w:rsidRDefault="008F3072" w:rsidP="008F3072">
            <w:pPr>
              <w:rPr>
                <w:rFonts w:ascii="Courier New" w:hAnsi="Courier New" w:cs="Courier New"/>
              </w:rPr>
            </w:pPr>
            <w:r w:rsidRPr="008F3072">
              <w:rPr>
                <w:rFonts w:ascii="Courier New" w:hAnsi="Courier New" w:cs="Courier New"/>
              </w:rPr>
              <w:t xml:space="preserve">  /* </w:t>
            </w:r>
            <w:proofErr w:type="gramStart"/>
            <w:r w:rsidRPr="008F3072">
              <w:rPr>
                <w:rFonts w:ascii="Courier New" w:hAnsi="Courier New" w:cs="Courier New"/>
              </w:rPr>
              <w:t>User names</w:t>
            </w:r>
            <w:proofErr w:type="gramEnd"/>
            <w:r w:rsidRPr="008F3072">
              <w:rPr>
                <w:rFonts w:ascii="Courier New" w:hAnsi="Courier New" w:cs="Courier New"/>
              </w:rPr>
              <w:t xml:space="preserve"> are restricted to 256 or fewer characters */</w:t>
            </w:r>
          </w:p>
          <w:p w14:paraId="383E7ACA" w14:textId="77777777" w:rsidR="008F3072" w:rsidRPr="008F3072" w:rsidRDefault="008F3072" w:rsidP="008F3072">
            <w:pPr>
              <w:rPr>
                <w:rFonts w:ascii="Courier New" w:hAnsi="Courier New" w:cs="Courier New"/>
              </w:rPr>
            </w:pPr>
            <w:r w:rsidRPr="008F3072">
              <w:rPr>
                <w:rFonts w:ascii="Courier New" w:hAnsi="Courier New" w:cs="Courier New"/>
              </w:rPr>
              <w:t xml:space="preserve">  static const char </w:t>
            </w:r>
            <w:proofErr w:type="spellStart"/>
            <w:r w:rsidRPr="008F3072">
              <w:rPr>
                <w:rFonts w:ascii="Courier New" w:hAnsi="Courier New" w:cs="Courier New"/>
              </w:rPr>
              <w:t>msg_</w:t>
            </w:r>
            <w:proofErr w:type="gramStart"/>
            <w:r w:rsidRPr="008F3072">
              <w:rPr>
                <w:rFonts w:ascii="Courier New" w:hAnsi="Courier New" w:cs="Courier New"/>
              </w:rPr>
              <w:t>format</w:t>
            </w:r>
            <w:proofErr w:type="spellEnd"/>
            <w:r w:rsidRPr="008F3072">
              <w:rPr>
                <w:rFonts w:ascii="Courier New" w:hAnsi="Courier New" w:cs="Courier New"/>
              </w:rPr>
              <w:t>[</w:t>
            </w:r>
            <w:proofErr w:type="gramEnd"/>
            <w:r w:rsidRPr="008F3072">
              <w:rPr>
                <w:rFonts w:ascii="Courier New" w:hAnsi="Courier New" w:cs="Courier New"/>
              </w:rPr>
              <w:t>] = "%s cannot be authenticated.\n";</w:t>
            </w:r>
          </w:p>
          <w:p w14:paraId="4FF96ED3" w14:textId="77777777" w:rsidR="008F3072" w:rsidRPr="008F3072" w:rsidRDefault="008F3072" w:rsidP="008F3072">
            <w:pPr>
              <w:rPr>
                <w:rFonts w:ascii="Courier New" w:hAnsi="Courier New" w:cs="Courier New"/>
              </w:rPr>
            </w:pPr>
            <w:r w:rsidRPr="008F3072">
              <w:rPr>
                <w:rFonts w:ascii="Courier New" w:hAnsi="Courier New" w:cs="Courier New"/>
              </w:rPr>
              <w:t xml:space="preserve">  </w:t>
            </w:r>
            <w:proofErr w:type="spellStart"/>
            <w:r w:rsidRPr="008F3072">
              <w:rPr>
                <w:rFonts w:ascii="Courier New" w:hAnsi="Courier New" w:cs="Courier New"/>
              </w:rPr>
              <w:t>size_t</w:t>
            </w:r>
            <w:proofErr w:type="spellEnd"/>
            <w:r w:rsidRPr="008F3072">
              <w:rPr>
                <w:rFonts w:ascii="Courier New" w:hAnsi="Courier New" w:cs="Courier New"/>
              </w:rPr>
              <w:t xml:space="preserve"> </w:t>
            </w:r>
            <w:proofErr w:type="spellStart"/>
            <w:r w:rsidRPr="008F3072">
              <w:rPr>
                <w:rFonts w:ascii="Courier New" w:hAnsi="Courier New" w:cs="Courier New"/>
              </w:rPr>
              <w:t>len</w:t>
            </w:r>
            <w:proofErr w:type="spellEnd"/>
            <w:r w:rsidRPr="008F3072">
              <w:rPr>
                <w:rFonts w:ascii="Courier New" w:hAnsi="Courier New" w:cs="Courier New"/>
              </w:rPr>
              <w:t xml:space="preserve"> = </w:t>
            </w:r>
            <w:proofErr w:type="spellStart"/>
            <w:r w:rsidRPr="008F3072">
              <w:rPr>
                <w:rFonts w:ascii="Courier New" w:hAnsi="Courier New" w:cs="Courier New"/>
              </w:rPr>
              <w:t>strlen</w:t>
            </w:r>
            <w:proofErr w:type="spellEnd"/>
            <w:r w:rsidRPr="008F3072">
              <w:rPr>
                <w:rFonts w:ascii="Courier New" w:hAnsi="Courier New" w:cs="Courier New"/>
              </w:rPr>
              <w:t xml:space="preserve">(user) + </w:t>
            </w:r>
            <w:proofErr w:type="spellStart"/>
            <w:r w:rsidRPr="008F3072">
              <w:rPr>
                <w:rFonts w:ascii="Courier New" w:hAnsi="Courier New" w:cs="Courier New"/>
              </w:rPr>
              <w:t>sizeof</w:t>
            </w:r>
            <w:proofErr w:type="spellEnd"/>
            <w:r w:rsidRPr="008F3072">
              <w:rPr>
                <w:rFonts w:ascii="Courier New" w:hAnsi="Courier New" w:cs="Courier New"/>
              </w:rPr>
              <w:t>(</w:t>
            </w:r>
            <w:proofErr w:type="spellStart"/>
            <w:r w:rsidRPr="008F3072">
              <w:rPr>
                <w:rFonts w:ascii="Courier New" w:hAnsi="Courier New" w:cs="Courier New"/>
              </w:rPr>
              <w:t>msg_format</w:t>
            </w:r>
            <w:proofErr w:type="spellEnd"/>
            <w:proofErr w:type="gramStart"/>
            <w:r w:rsidRPr="008F3072">
              <w:rPr>
                <w:rFonts w:ascii="Courier New" w:hAnsi="Courier New" w:cs="Courier New"/>
              </w:rPr>
              <w:t>);</w:t>
            </w:r>
            <w:proofErr w:type="gramEnd"/>
          </w:p>
          <w:p w14:paraId="2F1D6D85" w14:textId="77777777" w:rsidR="008F3072" w:rsidRPr="008F3072" w:rsidRDefault="008F3072" w:rsidP="008F3072">
            <w:pPr>
              <w:rPr>
                <w:rFonts w:ascii="Courier New" w:hAnsi="Courier New" w:cs="Courier New"/>
              </w:rPr>
            </w:pPr>
            <w:r w:rsidRPr="008F3072">
              <w:rPr>
                <w:rFonts w:ascii="Courier New" w:hAnsi="Courier New" w:cs="Courier New"/>
              </w:rPr>
              <w:t xml:space="preserve">  char *msg = (char </w:t>
            </w:r>
            <w:proofErr w:type="gramStart"/>
            <w:r w:rsidRPr="008F3072">
              <w:rPr>
                <w:rFonts w:ascii="Courier New" w:hAnsi="Courier New" w:cs="Courier New"/>
              </w:rPr>
              <w:t>*)malloc</w:t>
            </w:r>
            <w:proofErr w:type="gramEnd"/>
            <w:r w:rsidRPr="008F3072">
              <w:rPr>
                <w:rFonts w:ascii="Courier New" w:hAnsi="Courier New" w:cs="Courier New"/>
              </w:rPr>
              <w:t>(</w:t>
            </w:r>
            <w:proofErr w:type="spellStart"/>
            <w:r w:rsidRPr="008F3072">
              <w:rPr>
                <w:rFonts w:ascii="Courier New" w:hAnsi="Courier New" w:cs="Courier New"/>
              </w:rPr>
              <w:t>len</w:t>
            </w:r>
            <w:proofErr w:type="spellEnd"/>
            <w:r w:rsidRPr="008F3072">
              <w:rPr>
                <w:rFonts w:ascii="Courier New" w:hAnsi="Courier New" w:cs="Courier New"/>
              </w:rPr>
              <w:t>);</w:t>
            </w:r>
          </w:p>
          <w:p w14:paraId="16FF4B21" w14:textId="77777777" w:rsidR="008F3072" w:rsidRPr="008F3072" w:rsidRDefault="008F3072" w:rsidP="008F3072">
            <w:pPr>
              <w:rPr>
                <w:rFonts w:ascii="Courier New" w:hAnsi="Courier New" w:cs="Courier New"/>
              </w:rPr>
            </w:pPr>
            <w:r w:rsidRPr="008F3072">
              <w:rPr>
                <w:rFonts w:ascii="Courier New" w:hAnsi="Courier New" w:cs="Courier New"/>
              </w:rPr>
              <w:t xml:space="preserve">  if (msg == NULL) {</w:t>
            </w:r>
          </w:p>
          <w:p w14:paraId="5AF1F339" w14:textId="77777777" w:rsidR="008F3072" w:rsidRPr="008F3072" w:rsidRDefault="008F3072" w:rsidP="008F3072">
            <w:pPr>
              <w:rPr>
                <w:rFonts w:ascii="Courier New" w:hAnsi="Courier New" w:cs="Courier New"/>
              </w:rPr>
            </w:pPr>
            <w:r w:rsidRPr="008F3072">
              <w:rPr>
                <w:rFonts w:ascii="Courier New" w:hAnsi="Courier New" w:cs="Courier New"/>
              </w:rPr>
              <w:t xml:space="preserve">    /* Handle error */</w:t>
            </w:r>
          </w:p>
          <w:p w14:paraId="0F0CC16E" w14:textId="77777777" w:rsidR="008F3072" w:rsidRPr="008F3072" w:rsidRDefault="008F3072" w:rsidP="008F3072">
            <w:pPr>
              <w:rPr>
                <w:rFonts w:ascii="Courier New" w:hAnsi="Courier New" w:cs="Courier New"/>
              </w:rPr>
            </w:pPr>
            <w:r w:rsidRPr="008F3072">
              <w:rPr>
                <w:rFonts w:ascii="Courier New" w:hAnsi="Courier New" w:cs="Courier New"/>
              </w:rPr>
              <w:t xml:space="preserve">  }</w:t>
            </w:r>
          </w:p>
          <w:p w14:paraId="776545C4" w14:textId="77777777" w:rsidR="008F3072" w:rsidRPr="008F3072" w:rsidRDefault="008F3072" w:rsidP="008F3072">
            <w:pPr>
              <w:rPr>
                <w:rFonts w:ascii="Courier New" w:hAnsi="Courier New" w:cs="Courier New"/>
              </w:rPr>
            </w:pPr>
            <w:r w:rsidRPr="008F3072">
              <w:rPr>
                <w:rFonts w:ascii="Courier New" w:hAnsi="Courier New" w:cs="Courier New"/>
              </w:rPr>
              <w:t xml:space="preserve">  ret = </w:t>
            </w:r>
            <w:proofErr w:type="spellStart"/>
            <w:proofErr w:type="gramStart"/>
            <w:r w:rsidRPr="008F3072">
              <w:rPr>
                <w:rFonts w:ascii="Courier New" w:hAnsi="Courier New" w:cs="Courier New"/>
              </w:rPr>
              <w:t>snprintf</w:t>
            </w:r>
            <w:proofErr w:type="spellEnd"/>
            <w:r w:rsidRPr="008F3072">
              <w:rPr>
                <w:rFonts w:ascii="Courier New" w:hAnsi="Courier New" w:cs="Courier New"/>
              </w:rPr>
              <w:t>(</w:t>
            </w:r>
            <w:proofErr w:type="gramEnd"/>
            <w:r w:rsidRPr="008F3072">
              <w:rPr>
                <w:rFonts w:ascii="Courier New" w:hAnsi="Courier New" w:cs="Courier New"/>
              </w:rPr>
              <w:t xml:space="preserve">msg, </w:t>
            </w:r>
            <w:proofErr w:type="spellStart"/>
            <w:r w:rsidRPr="008F3072">
              <w:rPr>
                <w:rFonts w:ascii="Courier New" w:hAnsi="Courier New" w:cs="Courier New"/>
              </w:rPr>
              <w:t>len</w:t>
            </w:r>
            <w:proofErr w:type="spellEnd"/>
            <w:r w:rsidRPr="008F3072">
              <w:rPr>
                <w:rFonts w:ascii="Courier New" w:hAnsi="Courier New" w:cs="Courier New"/>
              </w:rPr>
              <w:t xml:space="preserve">, </w:t>
            </w:r>
            <w:proofErr w:type="spellStart"/>
            <w:r w:rsidRPr="008F3072">
              <w:rPr>
                <w:rFonts w:ascii="Courier New" w:hAnsi="Courier New" w:cs="Courier New"/>
              </w:rPr>
              <w:t>msg_format</w:t>
            </w:r>
            <w:proofErr w:type="spellEnd"/>
            <w:r w:rsidRPr="008F3072">
              <w:rPr>
                <w:rFonts w:ascii="Courier New" w:hAnsi="Courier New" w:cs="Courier New"/>
              </w:rPr>
              <w:t>, user);</w:t>
            </w:r>
          </w:p>
          <w:p w14:paraId="033261E0" w14:textId="77777777" w:rsidR="008F3072" w:rsidRPr="008F3072" w:rsidRDefault="008F3072" w:rsidP="008F3072">
            <w:pPr>
              <w:rPr>
                <w:rFonts w:ascii="Courier New" w:hAnsi="Courier New" w:cs="Courier New"/>
              </w:rPr>
            </w:pPr>
            <w:r w:rsidRPr="008F3072">
              <w:rPr>
                <w:rFonts w:ascii="Courier New" w:hAnsi="Courier New" w:cs="Courier New"/>
              </w:rPr>
              <w:t xml:space="preserve">  if (ret &lt; 0) { </w:t>
            </w:r>
          </w:p>
          <w:p w14:paraId="3EE1709E" w14:textId="77777777" w:rsidR="008F3072" w:rsidRPr="008F3072" w:rsidRDefault="008F3072" w:rsidP="008F3072">
            <w:pPr>
              <w:rPr>
                <w:rFonts w:ascii="Courier New" w:hAnsi="Courier New" w:cs="Courier New"/>
              </w:rPr>
            </w:pPr>
            <w:r w:rsidRPr="008F3072">
              <w:rPr>
                <w:rFonts w:ascii="Courier New" w:hAnsi="Courier New" w:cs="Courier New"/>
              </w:rPr>
              <w:t xml:space="preserve">    /* Handle error */ </w:t>
            </w:r>
          </w:p>
          <w:p w14:paraId="69AA379D" w14:textId="77777777" w:rsidR="008F3072" w:rsidRPr="008F3072" w:rsidRDefault="008F3072" w:rsidP="008F3072">
            <w:pPr>
              <w:rPr>
                <w:rFonts w:ascii="Courier New" w:hAnsi="Courier New" w:cs="Courier New"/>
              </w:rPr>
            </w:pPr>
            <w:r w:rsidRPr="008F3072">
              <w:rPr>
                <w:rFonts w:ascii="Courier New" w:hAnsi="Courier New" w:cs="Courier New"/>
              </w:rPr>
              <w:t xml:space="preserve">  } else if (ret &gt;= </w:t>
            </w:r>
            <w:proofErr w:type="spellStart"/>
            <w:r w:rsidRPr="008F3072">
              <w:rPr>
                <w:rFonts w:ascii="Courier New" w:hAnsi="Courier New" w:cs="Courier New"/>
              </w:rPr>
              <w:t>len</w:t>
            </w:r>
            <w:proofErr w:type="spellEnd"/>
            <w:r w:rsidRPr="008F3072">
              <w:rPr>
                <w:rFonts w:ascii="Courier New" w:hAnsi="Courier New" w:cs="Courier New"/>
              </w:rPr>
              <w:t xml:space="preserve">) { </w:t>
            </w:r>
          </w:p>
          <w:p w14:paraId="42246730" w14:textId="77777777" w:rsidR="008F3072" w:rsidRPr="008F3072" w:rsidRDefault="008F3072" w:rsidP="008F3072">
            <w:pPr>
              <w:rPr>
                <w:rFonts w:ascii="Courier New" w:hAnsi="Courier New" w:cs="Courier New"/>
              </w:rPr>
            </w:pPr>
            <w:r w:rsidRPr="008F3072">
              <w:rPr>
                <w:rFonts w:ascii="Courier New" w:hAnsi="Courier New" w:cs="Courier New"/>
              </w:rPr>
              <w:t xml:space="preserve">    /* Handle truncated output */ </w:t>
            </w:r>
          </w:p>
          <w:p w14:paraId="09977E86" w14:textId="77777777" w:rsidR="008F3072" w:rsidRPr="008F3072" w:rsidRDefault="008F3072" w:rsidP="008F3072">
            <w:pPr>
              <w:rPr>
                <w:rFonts w:ascii="Courier New" w:hAnsi="Courier New" w:cs="Courier New"/>
              </w:rPr>
            </w:pPr>
            <w:r w:rsidRPr="008F3072">
              <w:rPr>
                <w:rFonts w:ascii="Courier New" w:hAnsi="Courier New" w:cs="Courier New"/>
              </w:rPr>
              <w:t xml:space="preserve">  }</w:t>
            </w:r>
          </w:p>
          <w:p w14:paraId="13DD853E" w14:textId="77777777" w:rsidR="008F3072" w:rsidRPr="008F3072" w:rsidRDefault="008F3072" w:rsidP="008F3072">
            <w:pPr>
              <w:rPr>
                <w:rFonts w:ascii="Courier New" w:hAnsi="Courier New" w:cs="Courier New"/>
              </w:rPr>
            </w:pPr>
            <w:r w:rsidRPr="008F3072">
              <w:rPr>
                <w:rFonts w:ascii="Courier New" w:hAnsi="Courier New" w:cs="Courier New"/>
              </w:rPr>
              <w:t xml:space="preserve">  </w:t>
            </w:r>
            <w:proofErr w:type="spellStart"/>
            <w:proofErr w:type="gramStart"/>
            <w:r w:rsidRPr="008F3072">
              <w:rPr>
                <w:rFonts w:ascii="Courier New" w:hAnsi="Courier New" w:cs="Courier New"/>
              </w:rPr>
              <w:t>fprintf</w:t>
            </w:r>
            <w:proofErr w:type="spellEnd"/>
            <w:r w:rsidRPr="008F3072">
              <w:rPr>
                <w:rFonts w:ascii="Courier New" w:hAnsi="Courier New" w:cs="Courier New"/>
              </w:rPr>
              <w:t>(</w:t>
            </w:r>
            <w:proofErr w:type="gramEnd"/>
            <w:r w:rsidRPr="008F3072">
              <w:rPr>
                <w:rFonts w:ascii="Courier New" w:hAnsi="Courier New" w:cs="Courier New"/>
              </w:rPr>
              <w:t>stderr, msg);</w:t>
            </w:r>
          </w:p>
          <w:p w14:paraId="344D5598" w14:textId="77777777" w:rsidR="008F3072" w:rsidRPr="008F3072" w:rsidRDefault="008F3072" w:rsidP="008F3072">
            <w:pPr>
              <w:rPr>
                <w:rFonts w:ascii="Courier New" w:hAnsi="Courier New" w:cs="Courier New"/>
              </w:rPr>
            </w:pPr>
            <w:r w:rsidRPr="008F3072">
              <w:rPr>
                <w:rFonts w:ascii="Courier New" w:hAnsi="Courier New" w:cs="Courier New"/>
              </w:rPr>
              <w:t xml:space="preserve">  free(msg</w:t>
            </w:r>
            <w:proofErr w:type="gramStart"/>
            <w:r w:rsidRPr="008F3072">
              <w:rPr>
                <w:rFonts w:ascii="Courier New" w:hAnsi="Courier New" w:cs="Courier New"/>
              </w:rPr>
              <w:t>);</w:t>
            </w:r>
            <w:proofErr w:type="gramEnd"/>
          </w:p>
          <w:p w14:paraId="2AE2AEF7" w14:textId="15D9794B" w:rsidR="00F72634" w:rsidRPr="008F3072" w:rsidRDefault="008F3072" w:rsidP="008F3072">
            <w:pPr>
              <w:rPr>
                <w:rFonts w:ascii="Courier New" w:hAnsi="Courier New" w:cs="Courier New"/>
                <w:sz w:val="24"/>
                <w:szCs w:val="24"/>
              </w:rPr>
            </w:pPr>
            <w:r w:rsidRPr="008F3072">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14DC2DD" w:rsidR="00F72634" w:rsidRDefault="008F3072" w:rsidP="0015146B">
            <w:r w:rsidRPr="008F3072">
              <w:lastRenderedPageBreak/>
              <w:t xml:space="preserve">This compliant solution fixes the problem by replacing the </w:t>
            </w:r>
            <w:proofErr w:type="spellStart"/>
            <w:proofErr w:type="gramStart"/>
            <w:r w:rsidRPr="008F3072">
              <w:t>fprintf</w:t>
            </w:r>
            <w:proofErr w:type="spellEnd"/>
            <w:r w:rsidRPr="008F3072">
              <w:t>(</w:t>
            </w:r>
            <w:proofErr w:type="gramEnd"/>
            <w:r w:rsidRPr="008F3072">
              <w:t xml:space="preserve">) call with a call to </w:t>
            </w:r>
            <w:proofErr w:type="spellStart"/>
            <w:r w:rsidRPr="008F3072">
              <w:t>fputs</w:t>
            </w:r>
            <w:proofErr w:type="spellEnd"/>
            <w:r w:rsidRPr="008F3072">
              <w:t>(), which outputs msg directly to stderr without evaluating its contents:</w:t>
            </w:r>
          </w:p>
        </w:tc>
      </w:tr>
      <w:tr w:rsidR="00F72634" w14:paraId="270FEC8A" w14:textId="77777777" w:rsidTr="00001F14">
        <w:trPr>
          <w:trHeight w:val="460"/>
        </w:trPr>
        <w:tc>
          <w:tcPr>
            <w:tcW w:w="10800" w:type="dxa"/>
            <w:tcMar>
              <w:top w:w="100" w:type="dxa"/>
              <w:left w:w="100" w:type="dxa"/>
              <w:bottom w:w="100" w:type="dxa"/>
              <w:right w:w="100" w:type="dxa"/>
            </w:tcMar>
          </w:tcPr>
          <w:p w14:paraId="02517CEC" w14:textId="77777777" w:rsidR="008F3072" w:rsidRPr="008F3072" w:rsidRDefault="008F3072" w:rsidP="008F3072">
            <w:pPr>
              <w:rPr>
                <w:rFonts w:ascii="Courier New" w:hAnsi="Courier New" w:cs="Courier New"/>
              </w:rPr>
            </w:pPr>
            <w:r w:rsidRPr="008F3072">
              <w:rPr>
                <w:rFonts w:ascii="Courier New" w:hAnsi="Courier New" w:cs="Courier New"/>
              </w:rPr>
              <w:t>#include &lt;</w:t>
            </w:r>
            <w:proofErr w:type="spellStart"/>
            <w:r w:rsidRPr="008F3072">
              <w:rPr>
                <w:rFonts w:ascii="Courier New" w:hAnsi="Courier New" w:cs="Courier New"/>
              </w:rPr>
              <w:t>stdio.h</w:t>
            </w:r>
            <w:proofErr w:type="spellEnd"/>
            <w:r w:rsidRPr="008F3072">
              <w:rPr>
                <w:rFonts w:ascii="Courier New" w:hAnsi="Courier New" w:cs="Courier New"/>
              </w:rPr>
              <w:t>&gt;</w:t>
            </w:r>
          </w:p>
          <w:p w14:paraId="0B322502" w14:textId="77777777" w:rsidR="008F3072" w:rsidRPr="008F3072" w:rsidRDefault="008F3072" w:rsidP="008F3072">
            <w:pPr>
              <w:rPr>
                <w:rFonts w:ascii="Courier New" w:hAnsi="Courier New" w:cs="Courier New"/>
              </w:rPr>
            </w:pPr>
            <w:r w:rsidRPr="008F3072">
              <w:rPr>
                <w:rFonts w:ascii="Courier New" w:hAnsi="Courier New" w:cs="Courier New"/>
              </w:rPr>
              <w:t>#include &lt;</w:t>
            </w:r>
            <w:proofErr w:type="spellStart"/>
            <w:r w:rsidRPr="008F3072">
              <w:rPr>
                <w:rFonts w:ascii="Courier New" w:hAnsi="Courier New" w:cs="Courier New"/>
              </w:rPr>
              <w:t>stdlib.h</w:t>
            </w:r>
            <w:proofErr w:type="spellEnd"/>
            <w:r w:rsidRPr="008F3072">
              <w:rPr>
                <w:rFonts w:ascii="Courier New" w:hAnsi="Courier New" w:cs="Courier New"/>
              </w:rPr>
              <w:t>&gt;</w:t>
            </w:r>
          </w:p>
          <w:p w14:paraId="1DC264D8" w14:textId="77777777" w:rsidR="008F3072" w:rsidRPr="008F3072" w:rsidRDefault="008F3072" w:rsidP="008F3072">
            <w:pPr>
              <w:rPr>
                <w:rFonts w:ascii="Courier New" w:hAnsi="Courier New" w:cs="Courier New"/>
              </w:rPr>
            </w:pPr>
            <w:r w:rsidRPr="008F3072">
              <w:rPr>
                <w:rFonts w:ascii="Courier New" w:hAnsi="Courier New" w:cs="Courier New"/>
              </w:rPr>
              <w:t>#include &lt;</w:t>
            </w:r>
            <w:proofErr w:type="spellStart"/>
            <w:r w:rsidRPr="008F3072">
              <w:rPr>
                <w:rFonts w:ascii="Courier New" w:hAnsi="Courier New" w:cs="Courier New"/>
              </w:rPr>
              <w:t>string.h</w:t>
            </w:r>
            <w:proofErr w:type="spellEnd"/>
            <w:r w:rsidRPr="008F3072">
              <w:rPr>
                <w:rFonts w:ascii="Courier New" w:hAnsi="Courier New" w:cs="Courier New"/>
              </w:rPr>
              <w:t>&gt;</w:t>
            </w:r>
          </w:p>
          <w:p w14:paraId="45A375E5" w14:textId="77777777" w:rsidR="008F3072" w:rsidRPr="008F3072" w:rsidRDefault="008F3072" w:rsidP="008F3072">
            <w:pPr>
              <w:rPr>
                <w:rFonts w:ascii="Courier New" w:hAnsi="Courier New" w:cs="Courier New"/>
              </w:rPr>
            </w:pPr>
            <w:r w:rsidRPr="008F3072">
              <w:rPr>
                <w:rFonts w:ascii="Courier New" w:hAnsi="Courier New" w:cs="Courier New"/>
              </w:rPr>
              <w:t xml:space="preserve">  </w:t>
            </w:r>
          </w:p>
          <w:p w14:paraId="2AEEAF11" w14:textId="77777777" w:rsidR="008F3072" w:rsidRPr="008F3072" w:rsidRDefault="008F3072" w:rsidP="008F3072">
            <w:pPr>
              <w:rPr>
                <w:rFonts w:ascii="Courier New" w:hAnsi="Courier New" w:cs="Courier New"/>
              </w:rPr>
            </w:pPr>
            <w:r w:rsidRPr="008F3072">
              <w:rPr>
                <w:rFonts w:ascii="Courier New" w:hAnsi="Courier New" w:cs="Courier New"/>
              </w:rPr>
              <w:t xml:space="preserve">void </w:t>
            </w:r>
            <w:proofErr w:type="spellStart"/>
            <w:r w:rsidRPr="008F3072">
              <w:rPr>
                <w:rFonts w:ascii="Courier New" w:hAnsi="Courier New" w:cs="Courier New"/>
              </w:rPr>
              <w:t>incorrect_</w:t>
            </w:r>
            <w:proofErr w:type="gramStart"/>
            <w:r w:rsidRPr="008F3072">
              <w:rPr>
                <w:rFonts w:ascii="Courier New" w:hAnsi="Courier New" w:cs="Courier New"/>
              </w:rPr>
              <w:t>password</w:t>
            </w:r>
            <w:proofErr w:type="spellEnd"/>
            <w:r w:rsidRPr="008F3072">
              <w:rPr>
                <w:rFonts w:ascii="Courier New" w:hAnsi="Courier New" w:cs="Courier New"/>
              </w:rPr>
              <w:t>(</w:t>
            </w:r>
            <w:proofErr w:type="gramEnd"/>
            <w:r w:rsidRPr="008F3072">
              <w:rPr>
                <w:rFonts w:ascii="Courier New" w:hAnsi="Courier New" w:cs="Courier New"/>
              </w:rPr>
              <w:t>const char *user) {</w:t>
            </w:r>
          </w:p>
          <w:p w14:paraId="21BEEB61" w14:textId="77777777" w:rsidR="008F3072" w:rsidRPr="008F3072" w:rsidRDefault="008F3072" w:rsidP="008F3072">
            <w:pPr>
              <w:rPr>
                <w:rFonts w:ascii="Courier New" w:hAnsi="Courier New" w:cs="Courier New"/>
              </w:rPr>
            </w:pPr>
            <w:r w:rsidRPr="008F3072">
              <w:rPr>
                <w:rFonts w:ascii="Courier New" w:hAnsi="Courier New" w:cs="Courier New"/>
              </w:rPr>
              <w:t xml:space="preserve">  int </w:t>
            </w:r>
            <w:proofErr w:type="gramStart"/>
            <w:r w:rsidRPr="008F3072">
              <w:rPr>
                <w:rFonts w:ascii="Courier New" w:hAnsi="Courier New" w:cs="Courier New"/>
              </w:rPr>
              <w:t>ret;</w:t>
            </w:r>
            <w:proofErr w:type="gramEnd"/>
          </w:p>
          <w:p w14:paraId="3458B7AA" w14:textId="77777777" w:rsidR="008F3072" w:rsidRPr="008F3072" w:rsidRDefault="008F3072" w:rsidP="008F3072">
            <w:pPr>
              <w:rPr>
                <w:rFonts w:ascii="Courier New" w:hAnsi="Courier New" w:cs="Courier New"/>
              </w:rPr>
            </w:pPr>
            <w:r w:rsidRPr="008F3072">
              <w:rPr>
                <w:rFonts w:ascii="Courier New" w:hAnsi="Courier New" w:cs="Courier New"/>
              </w:rPr>
              <w:t xml:space="preserve">  /* </w:t>
            </w:r>
            <w:proofErr w:type="gramStart"/>
            <w:r w:rsidRPr="008F3072">
              <w:rPr>
                <w:rFonts w:ascii="Courier New" w:hAnsi="Courier New" w:cs="Courier New"/>
              </w:rPr>
              <w:t>User names</w:t>
            </w:r>
            <w:proofErr w:type="gramEnd"/>
            <w:r w:rsidRPr="008F3072">
              <w:rPr>
                <w:rFonts w:ascii="Courier New" w:hAnsi="Courier New" w:cs="Courier New"/>
              </w:rPr>
              <w:t xml:space="preserve"> are restricted to 256 or fewer characters */</w:t>
            </w:r>
          </w:p>
          <w:p w14:paraId="4A8ABCEA" w14:textId="77777777" w:rsidR="008F3072" w:rsidRPr="008F3072" w:rsidRDefault="008F3072" w:rsidP="008F3072">
            <w:pPr>
              <w:rPr>
                <w:rFonts w:ascii="Courier New" w:hAnsi="Courier New" w:cs="Courier New"/>
              </w:rPr>
            </w:pPr>
            <w:r w:rsidRPr="008F3072">
              <w:rPr>
                <w:rFonts w:ascii="Courier New" w:hAnsi="Courier New" w:cs="Courier New"/>
              </w:rPr>
              <w:t xml:space="preserve">  static const char </w:t>
            </w:r>
            <w:proofErr w:type="spellStart"/>
            <w:r w:rsidRPr="008F3072">
              <w:rPr>
                <w:rFonts w:ascii="Courier New" w:hAnsi="Courier New" w:cs="Courier New"/>
              </w:rPr>
              <w:t>msg_</w:t>
            </w:r>
            <w:proofErr w:type="gramStart"/>
            <w:r w:rsidRPr="008F3072">
              <w:rPr>
                <w:rFonts w:ascii="Courier New" w:hAnsi="Courier New" w:cs="Courier New"/>
              </w:rPr>
              <w:t>format</w:t>
            </w:r>
            <w:proofErr w:type="spellEnd"/>
            <w:r w:rsidRPr="008F3072">
              <w:rPr>
                <w:rFonts w:ascii="Courier New" w:hAnsi="Courier New" w:cs="Courier New"/>
              </w:rPr>
              <w:t>[</w:t>
            </w:r>
            <w:proofErr w:type="gramEnd"/>
            <w:r w:rsidRPr="008F3072">
              <w:rPr>
                <w:rFonts w:ascii="Courier New" w:hAnsi="Courier New" w:cs="Courier New"/>
              </w:rPr>
              <w:t>] = "%s cannot be authenticated.\n";</w:t>
            </w:r>
          </w:p>
          <w:p w14:paraId="477E33C6" w14:textId="77777777" w:rsidR="008F3072" w:rsidRPr="008F3072" w:rsidRDefault="008F3072" w:rsidP="008F3072">
            <w:pPr>
              <w:rPr>
                <w:rFonts w:ascii="Courier New" w:hAnsi="Courier New" w:cs="Courier New"/>
              </w:rPr>
            </w:pPr>
            <w:r w:rsidRPr="008F3072">
              <w:rPr>
                <w:rFonts w:ascii="Courier New" w:hAnsi="Courier New" w:cs="Courier New"/>
              </w:rPr>
              <w:t xml:space="preserve">  </w:t>
            </w:r>
            <w:proofErr w:type="spellStart"/>
            <w:r w:rsidRPr="008F3072">
              <w:rPr>
                <w:rFonts w:ascii="Courier New" w:hAnsi="Courier New" w:cs="Courier New"/>
              </w:rPr>
              <w:t>size_t</w:t>
            </w:r>
            <w:proofErr w:type="spellEnd"/>
            <w:r w:rsidRPr="008F3072">
              <w:rPr>
                <w:rFonts w:ascii="Courier New" w:hAnsi="Courier New" w:cs="Courier New"/>
              </w:rPr>
              <w:t xml:space="preserve"> </w:t>
            </w:r>
            <w:proofErr w:type="spellStart"/>
            <w:r w:rsidRPr="008F3072">
              <w:rPr>
                <w:rFonts w:ascii="Courier New" w:hAnsi="Courier New" w:cs="Courier New"/>
              </w:rPr>
              <w:t>len</w:t>
            </w:r>
            <w:proofErr w:type="spellEnd"/>
            <w:r w:rsidRPr="008F3072">
              <w:rPr>
                <w:rFonts w:ascii="Courier New" w:hAnsi="Courier New" w:cs="Courier New"/>
              </w:rPr>
              <w:t xml:space="preserve"> = </w:t>
            </w:r>
            <w:proofErr w:type="spellStart"/>
            <w:r w:rsidRPr="008F3072">
              <w:rPr>
                <w:rFonts w:ascii="Courier New" w:hAnsi="Courier New" w:cs="Courier New"/>
              </w:rPr>
              <w:t>strlen</w:t>
            </w:r>
            <w:proofErr w:type="spellEnd"/>
            <w:r w:rsidRPr="008F3072">
              <w:rPr>
                <w:rFonts w:ascii="Courier New" w:hAnsi="Courier New" w:cs="Courier New"/>
              </w:rPr>
              <w:t xml:space="preserve">(user) + </w:t>
            </w:r>
            <w:proofErr w:type="spellStart"/>
            <w:r w:rsidRPr="008F3072">
              <w:rPr>
                <w:rFonts w:ascii="Courier New" w:hAnsi="Courier New" w:cs="Courier New"/>
              </w:rPr>
              <w:t>sizeof</w:t>
            </w:r>
            <w:proofErr w:type="spellEnd"/>
            <w:r w:rsidRPr="008F3072">
              <w:rPr>
                <w:rFonts w:ascii="Courier New" w:hAnsi="Courier New" w:cs="Courier New"/>
              </w:rPr>
              <w:t>(</w:t>
            </w:r>
            <w:proofErr w:type="spellStart"/>
            <w:r w:rsidRPr="008F3072">
              <w:rPr>
                <w:rFonts w:ascii="Courier New" w:hAnsi="Courier New" w:cs="Courier New"/>
              </w:rPr>
              <w:t>msg_format</w:t>
            </w:r>
            <w:proofErr w:type="spellEnd"/>
            <w:proofErr w:type="gramStart"/>
            <w:r w:rsidRPr="008F3072">
              <w:rPr>
                <w:rFonts w:ascii="Courier New" w:hAnsi="Courier New" w:cs="Courier New"/>
              </w:rPr>
              <w:t>);</w:t>
            </w:r>
            <w:proofErr w:type="gramEnd"/>
          </w:p>
          <w:p w14:paraId="4F9519CE" w14:textId="77777777" w:rsidR="008F3072" w:rsidRPr="008F3072" w:rsidRDefault="008F3072" w:rsidP="008F3072">
            <w:pPr>
              <w:rPr>
                <w:rFonts w:ascii="Courier New" w:hAnsi="Courier New" w:cs="Courier New"/>
              </w:rPr>
            </w:pPr>
            <w:r w:rsidRPr="008F3072">
              <w:rPr>
                <w:rFonts w:ascii="Courier New" w:hAnsi="Courier New" w:cs="Courier New"/>
              </w:rPr>
              <w:t xml:space="preserve">  char *msg = (char </w:t>
            </w:r>
            <w:proofErr w:type="gramStart"/>
            <w:r w:rsidRPr="008F3072">
              <w:rPr>
                <w:rFonts w:ascii="Courier New" w:hAnsi="Courier New" w:cs="Courier New"/>
              </w:rPr>
              <w:t>*)malloc</w:t>
            </w:r>
            <w:proofErr w:type="gramEnd"/>
            <w:r w:rsidRPr="008F3072">
              <w:rPr>
                <w:rFonts w:ascii="Courier New" w:hAnsi="Courier New" w:cs="Courier New"/>
              </w:rPr>
              <w:t>(</w:t>
            </w:r>
            <w:proofErr w:type="spellStart"/>
            <w:r w:rsidRPr="008F3072">
              <w:rPr>
                <w:rFonts w:ascii="Courier New" w:hAnsi="Courier New" w:cs="Courier New"/>
              </w:rPr>
              <w:t>len</w:t>
            </w:r>
            <w:proofErr w:type="spellEnd"/>
            <w:r w:rsidRPr="008F3072">
              <w:rPr>
                <w:rFonts w:ascii="Courier New" w:hAnsi="Courier New" w:cs="Courier New"/>
              </w:rPr>
              <w:t>);</w:t>
            </w:r>
          </w:p>
          <w:p w14:paraId="260BDCBD" w14:textId="77777777" w:rsidR="008F3072" w:rsidRPr="008F3072" w:rsidRDefault="008F3072" w:rsidP="008F3072">
            <w:pPr>
              <w:rPr>
                <w:rFonts w:ascii="Courier New" w:hAnsi="Courier New" w:cs="Courier New"/>
              </w:rPr>
            </w:pPr>
            <w:r w:rsidRPr="008F3072">
              <w:rPr>
                <w:rFonts w:ascii="Courier New" w:hAnsi="Courier New" w:cs="Courier New"/>
              </w:rPr>
              <w:t xml:space="preserve">  if (msg == NULL) {</w:t>
            </w:r>
          </w:p>
          <w:p w14:paraId="301FFD87" w14:textId="77777777" w:rsidR="008F3072" w:rsidRPr="008F3072" w:rsidRDefault="008F3072" w:rsidP="008F3072">
            <w:pPr>
              <w:rPr>
                <w:rFonts w:ascii="Courier New" w:hAnsi="Courier New" w:cs="Courier New"/>
              </w:rPr>
            </w:pPr>
            <w:r w:rsidRPr="008F3072">
              <w:rPr>
                <w:rFonts w:ascii="Courier New" w:hAnsi="Courier New" w:cs="Courier New"/>
              </w:rPr>
              <w:t xml:space="preserve">    /* Handle error */</w:t>
            </w:r>
          </w:p>
          <w:p w14:paraId="564DE6BA" w14:textId="77777777" w:rsidR="008F3072" w:rsidRPr="008F3072" w:rsidRDefault="008F3072" w:rsidP="008F3072">
            <w:pPr>
              <w:rPr>
                <w:rFonts w:ascii="Courier New" w:hAnsi="Courier New" w:cs="Courier New"/>
              </w:rPr>
            </w:pPr>
            <w:r w:rsidRPr="008F3072">
              <w:rPr>
                <w:rFonts w:ascii="Courier New" w:hAnsi="Courier New" w:cs="Courier New"/>
              </w:rPr>
              <w:t xml:space="preserve">  }</w:t>
            </w:r>
          </w:p>
          <w:p w14:paraId="059960BD" w14:textId="77777777" w:rsidR="008F3072" w:rsidRPr="008F3072" w:rsidRDefault="008F3072" w:rsidP="008F3072">
            <w:pPr>
              <w:rPr>
                <w:rFonts w:ascii="Courier New" w:hAnsi="Courier New" w:cs="Courier New"/>
              </w:rPr>
            </w:pPr>
            <w:r w:rsidRPr="008F3072">
              <w:rPr>
                <w:rFonts w:ascii="Courier New" w:hAnsi="Courier New" w:cs="Courier New"/>
              </w:rPr>
              <w:t xml:space="preserve">  ret = </w:t>
            </w:r>
            <w:proofErr w:type="spellStart"/>
            <w:proofErr w:type="gramStart"/>
            <w:r w:rsidRPr="008F3072">
              <w:rPr>
                <w:rFonts w:ascii="Courier New" w:hAnsi="Courier New" w:cs="Courier New"/>
              </w:rPr>
              <w:t>snprintf</w:t>
            </w:r>
            <w:proofErr w:type="spellEnd"/>
            <w:r w:rsidRPr="008F3072">
              <w:rPr>
                <w:rFonts w:ascii="Courier New" w:hAnsi="Courier New" w:cs="Courier New"/>
              </w:rPr>
              <w:t>(</w:t>
            </w:r>
            <w:proofErr w:type="gramEnd"/>
            <w:r w:rsidRPr="008F3072">
              <w:rPr>
                <w:rFonts w:ascii="Courier New" w:hAnsi="Courier New" w:cs="Courier New"/>
              </w:rPr>
              <w:t xml:space="preserve">msg, </w:t>
            </w:r>
            <w:proofErr w:type="spellStart"/>
            <w:r w:rsidRPr="008F3072">
              <w:rPr>
                <w:rFonts w:ascii="Courier New" w:hAnsi="Courier New" w:cs="Courier New"/>
              </w:rPr>
              <w:t>len</w:t>
            </w:r>
            <w:proofErr w:type="spellEnd"/>
            <w:r w:rsidRPr="008F3072">
              <w:rPr>
                <w:rFonts w:ascii="Courier New" w:hAnsi="Courier New" w:cs="Courier New"/>
              </w:rPr>
              <w:t xml:space="preserve">, </w:t>
            </w:r>
            <w:proofErr w:type="spellStart"/>
            <w:r w:rsidRPr="008F3072">
              <w:rPr>
                <w:rFonts w:ascii="Courier New" w:hAnsi="Courier New" w:cs="Courier New"/>
              </w:rPr>
              <w:t>msg_format</w:t>
            </w:r>
            <w:proofErr w:type="spellEnd"/>
            <w:r w:rsidRPr="008F3072">
              <w:rPr>
                <w:rFonts w:ascii="Courier New" w:hAnsi="Courier New" w:cs="Courier New"/>
              </w:rPr>
              <w:t>, user);</w:t>
            </w:r>
          </w:p>
          <w:p w14:paraId="6820ED1A" w14:textId="77777777" w:rsidR="008F3072" w:rsidRPr="008F3072" w:rsidRDefault="008F3072" w:rsidP="008F3072">
            <w:pPr>
              <w:rPr>
                <w:rFonts w:ascii="Courier New" w:hAnsi="Courier New" w:cs="Courier New"/>
              </w:rPr>
            </w:pPr>
            <w:r w:rsidRPr="008F3072">
              <w:rPr>
                <w:rFonts w:ascii="Courier New" w:hAnsi="Courier New" w:cs="Courier New"/>
              </w:rPr>
              <w:t xml:space="preserve">  if (ret &lt; 0) { </w:t>
            </w:r>
          </w:p>
          <w:p w14:paraId="5234F25C" w14:textId="77777777" w:rsidR="008F3072" w:rsidRPr="008F3072" w:rsidRDefault="008F3072" w:rsidP="008F3072">
            <w:pPr>
              <w:rPr>
                <w:rFonts w:ascii="Courier New" w:hAnsi="Courier New" w:cs="Courier New"/>
              </w:rPr>
            </w:pPr>
            <w:r w:rsidRPr="008F3072">
              <w:rPr>
                <w:rFonts w:ascii="Courier New" w:hAnsi="Courier New" w:cs="Courier New"/>
              </w:rPr>
              <w:t xml:space="preserve">    /* Handle error */ </w:t>
            </w:r>
          </w:p>
          <w:p w14:paraId="54428D2F" w14:textId="77777777" w:rsidR="008F3072" w:rsidRPr="008F3072" w:rsidRDefault="008F3072" w:rsidP="008F3072">
            <w:pPr>
              <w:rPr>
                <w:rFonts w:ascii="Courier New" w:hAnsi="Courier New" w:cs="Courier New"/>
              </w:rPr>
            </w:pPr>
            <w:r w:rsidRPr="008F3072">
              <w:rPr>
                <w:rFonts w:ascii="Courier New" w:hAnsi="Courier New" w:cs="Courier New"/>
              </w:rPr>
              <w:t xml:space="preserve">  } else if (ret &gt;= </w:t>
            </w:r>
            <w:proofErr w:type="spellStart"/>
            <w:r w:rsidRPr="008F3072">
              <w:rPr>
                <w:rFonts w:ascii="Courier New" w:hAnsi="Courier New" w:cs="Courier New"/>
              </w:rPr>
              <w:t>len</w:t>
            </w:r>
            <w:proofErr w:type="spellEnd"/>
            <w:r w:rsidRPr="008F3072">
              <w:rPr>
                <w:rFonts w:ascii="Courier New" w:hAnsi="Courier New" w:cs="Courier New"/>
              </w:rPr>
              <w:t xml:space="preserve">) { </w:t>
            </w:r>
          </w:p>
          <w:p w14:paraId="182F3525" w14:textId="77777777" w:rsidR="008F3072" w:rsidRPr="008F3072" w:rsidRDefault="008F3072" w:rsidP="008F3072">
            <w:pPr>
              <w:rPr>
                <w:rFonts w:ascii="Courier New" w:hAnsi="Courier New" w:cs="Courier New"/>
              </w:rPr>
            </w:pPr>
            <w:r w:rsidRPr="008F3072">
              <w:rPr>
                <w:rFonts w:ascii="Courier New" w:hAnsi="Courier New" w:cs="Courier New"/>
              </w:rPr>
              <w:t xml:space="preserve">    /* Handle truncated output */ </w:t>
            </w:r>
          </w:p>
          <w:p w14:paraId="66168396" w14:textId="77777777" w:rsidR="008F3072" w:rsidRPr="008F3072" w:rsidRDefault="008F3072" w:rsidP="008F3072">
            <w:pPr>
              <w:rPr>
                <w:rFonts w:ascii="Courier New" w:hAnsi="Courier New" w:cs="Courier New"/>
              </w:rPr>
            </w:pPr>
            <w:r w:rsidRPr="008F3072">
              <w:rPr>
                <w:rFonts w:ascii="Courier New" w:hAnsi="Courier New" w:cs="Courier New"/>
              </w:rPr>
              <w:t xml:space="preserve">  }</w:t>
            </w:r>
          </w:p>
          <w:p w14:paraId="08C305B6" w14:textId="77777777" w:rsidR="008F3072" w:rsidRPr="008F3072" w:rsidRDefault="008F3072" w:rsidP="008F3072">
            <w:pPr>
              <w:rPr>
                <w:rFonts w:ascii="Courier New" w:hAnsi="Courier New" w:cs="Courier New"/>
              </w:rPr>
            </w:pPr>
            <w:r w:rsidRPr="008F3072">
              <w:rPr>
                <w:rFonts w:ascii="Courier New" w:hAnsi="Courier New" w:cs="Courier New"/>
              </w:rPr>
              <w:t xml:space="preserve">  </w:t>
            </w:r>
            <w:proofErr w:type="spellStart"/>
            <w:proofErr w:type="gramStart"/>
            <w:r w:rsidRPr="008F3072">
              <w:rPr>
                <w:rFonts w:ascii="Courier New" w:hAnsi="Courier New" w:cs="Courier New"/>
              </w:rPr>
              <w:t>fputs</w:t>
            </w:r>
            <w:proofErr w:type="spellEnd"/>
            <w:r w:rsidRPr="008F3072">
              <w:rPr>
                <w:rFonts w:ascii="Courier New" w:hAnsi="Courier New" w:cs="Courier New"/>
              </w:rPr>
              <w:t>(</w:t>
            </w:r>
            <w:proofErr w:type="gramEnd"/>
            <w:r w:rsidRPr="008F3072">
              <w:rPr>
                <w:rFonts w:ascii="Courier New" w:hAnsi="Courier New" w:cs="Courier New"/>
              </w:rPr>
              <w:t>msg, stderr);</w:t>
            </w:r>
          </w:p>
          <w:p w14:paraId="3CBEC007" w14:textId="77777777" w:rsidR="008F3072" w:rsidRPr="008F3072" w:rsidRDefault="008F3072" w:rsidP="008F3072">
            <w:pPr>
              <w:rPr>
                <w:rFonts w:ascii="Courier New" w:hAnsi="Courier New" w:cs="Courier New"/>
              </w:rPr>
            </w:pPr>
            <w:r w:rsidRPr="008F3072">
              <w:rPr>
                <w:rFonts w:ascii="Courier New" w:hAnsi="Courier New" w:cs="Courier New"/>
              </w:rPr>
              <w:t xml:space="preserve">  free(msg</w:t>
            </w:r>
            <w:proofErr w:type="gramStart"/>
            <w:r w:rsidRPr="008F3072">
              <w:rPr>
                <w:rFonts w:ascii="Courier New" w:hAnsi="Courier New" w:cs="Courier New"/>
              </w:rPr>
              <w:t>);</w:t>
            </w:r>
            <w:proofErr w:type="gramEnd"/>
          </w:p>
          <w:p w14:paraId="4E978D2E" w14:textId="7CD9AD1F" w:rsidR="00F72634" w:rsidRDefault="008F3072" w:rsidP="008F3072">
            <w:r w:rsidRPr="008F3072">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2FE2E819" w14:textId="77777777" w:rsidR="00B475A1" w:rsidRDefault="00B475A1" w:rsidP="00F51FA8">
            <w:pPr>
              <w:pBdr>
                <w:top w:val="nil"/>
                <w:left w:val="nil"/>
                <w:bottom w:val="nil"/>
                <w:right w:val="nil"/>
                <w:between w:val="nil"/>
              </w:pBdr>
            </w:pPr>
            <w:r>
              <w:rPr>
                <w:b/>
              </w:rPr>
              <w:t>Principles(s):</w:t>
            </w:r>
            <w:r>
              <w:t xml:space="preserve"> </w:t>
            </w:r>
            <w:r w:rsidR="00973D46">
              <w:t xml:space="preserve">3. </w:t>
            </w:r>
            <w:r w:rsidR="00973D46" w:rsidRPr="00973D46">
              <w:t>Architect and Design for Security Policies</w:t>
            </w:r>
            <w:r w:rsidR="00973D46">
              <w:t xml:space="preserve"> and 8. Practice Defense in Depth</w:t>
            </w:r>
          </w:p>
          <w:p w14:paraId="53482B8C" w14:textId="63FAB933" w:rsidR="00973D46" w:rsidRDefault="00973D46" w:rsidP="00F51FA8">
            <w:pPr>
              <w:pBdr>
                <w:top w:val="nil"/>
                <w:left w:val="nil"/>
                <w:bottom w:val="nil"/>
                <w:right w:val="nil"/>
                <w:between w:val="nil"/>
              </w:pBdr>
            </w:pPr>
            <w:r>
              <w:t>Ensuring format strings are protected from malicious values in the design of the software or system will inherently protect the string from being misused. By excluding user input from format strings will be practicing defense in depth through the creation of another layer of protection.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E740DB" w14:paraId="5FAB2FBC" w14:textId="77777777" w:rsidTr="00001F14">
        <w:trPr>
          <w:trHeight w:val="460"/>
        </w:trPr>
        <w:tc>
          <w:tcPr>
            <w:tcW w:w="1806" w:type="dxa"/>
            <w:shd w:val="clear" w:color="auto" w:fill="auto"/>
          </w:tcPr>
          <w:p w14:paraId="78F3D274" w14:textId="07CFC586" w:rsidR="00E740DB" w:rsidRPr="00E740DB" w:rsidRDefault="00E740DB" w:rsidP="00E740DB">
            <w:pPr>
              <w:jc w:val="center"/>
              <w:rPr>
                <w:color w:val="000000" w:themeColor="text1"/>
              </w:rPr>
            </w:pPr>
            <w:r w:rsidRPr="00E740DB">
              <w:rPr>
                <w:color w:val="000000" w:themeColor="text1"/>
              </w:rPr>
              <w:t>High</w:t>
            </w:r>
          </w:p>
        </w:tc>
        <w:tc>
          <w:tcPr>
            <w:tcW w:w="1341" w:type="dxa"/>
            <w:shd w:val="clear" w:color="auto" w:fill="auto"/>
          </w:tcPr>
          <w:p w14:paraId="3CDD9AA9" w14:textId="560A3C05" w:rsidR="00E740DB" w:rsidRPr="00E740DB" w:rsidRDefault="00E740DB" w:rsidP="00E740DB">
            <w:pPr>
              <w:jc w:val="center"/>
              <w:rPr>
                <w:color w:val="000000" w:themeColor="text1"/>
              </w:rPr>
            </w:pPr>
            <w:r w:rsidRPr="00E740DB">
              <w:rPr>
                <w:color w:val="000000" w:themeColor="text1"/>
              </w:rPr>
              <w:t>Likely</w:t>
            </w:r>
          </w:p>
        </w:tc>
        <w:tc>
          <w:tcPr>
            <w:tcW w:w="4021" w:type="dxa"/>
            <w:shd w:val="clear" w:color="auto" w:fill="auto"/>
          </w:tcPr>
          <w:p w14:paraId="1C831C3D" w14:textId="563577C7" w:rsidR="00E740DB" w:rsidRPr="00E740DB" w:rsidRDefault="00E740DB" w:rsidP="00E740DB">
            <w:pPr>
              <w:jc w:val="center"/>
              <w:rPr>
                <w:color w:val="000000" w:themeColor="text1"/>
              </w:rPr>
            </w:pPr>
            <w:r w:rsidRPr="00E740DB">
              <w:rPr>
                <w:color w:val="000000" w:themeColor="text1"/>
              </w:rPr>
              <w:t>Medium</w:t>
            </w:r>
          </w:p>
        </w:tc>
        <w:tc>
          <w:tcPr>
            <w:tcW w:w="1807" w:type="dxa"/>
            <w:shd w:val="clear" w:color="auto" w:fill="auto"/>
          </w:tcPr>
          <w:p w14:paraId="6CDF17A4" w14:textId="41996D65" w:rsidR="00E740DB" w:rsidRPr="00E740DB" w:rsidRDefault="00E740DB" w:rsidP="00E740DB">
            <w:pPr>
              <w:jc w:val="center"/>
              <w:rPr>
                <w:color w:val="000000" w:themeColor="text1"/>
              </w:rPr>
            </w:pPr>
            <w:r w:rsidRPr="00E740DB">
              <w:rPr>
                <w:rStyle w:val="Strong"/>
                <w:b w:val="0"/>
                <w:bCs w:val="0"/>
                <w:color w:val="000000" w:themeColor="text1"/>
              </w:rPr>
              <w:t>P18</w:t>
            </w:r>
          </w:p>
        </w:tc>
        <w:tc>
          <w:tcPr>
            <w:tcW w:w="1805" w:type="dxa"/>
            <w:shd w:val="clear" w:color="auto" w:fill="auto"/>
          </w:tcPr>
          <w:p w14:paraId="459AD35B" w14:textId="64AF0195" w:rsidR="00E740DB" w:rsidRPr="00E740DB" w:rsidRDefault="00E537E2" w:rsidP="00E740DB">
            <w:pPr>
              <w:jc w:val="center"/>
              <w:rPr>
                <w:color w:val="000000" w:themeColor="text1"/>
              </w:rPr>
            </w:pPr>
            <w:r>
              <w:rPr>
                <w:color w:val="000000" w:themeColor="text1"/>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E740DB" w14:paraId="4AE2E526" w14:textId="77777777" w:rsidTr="00001F14">
        <w:trPr>
          <w:trHeight w:val="460"/>
        </w:trPr>
        <w:tc>
          <w:tcPr>
            <w:tcW w:w="1807" w:type="dxa"/>
            <w:shd w:val="clear" w:color="auto" w:fill="auto"/>
          </w:tcPr>
          <w:p w14:paraId="5D423C47" w14:textId="45EC3296" w:rsidR="00E740DB" w:rsidRPr="00E740DB" w:rsidRDefault="00000000" w:rsidP="00E740DB">
            <w:pPr>
              <w:jc w:val="center"/>
            </w:pPr>
            <w:hyperlink r:id="rId24" w:history="1">
              <w:proofErr w:type="spellStart"/>
              <w:r w:rsidR="00E740DB" w:rsidRPr="00E740DB">
                <w:rPr>
                  <w:rStyle w:val="Hyperlink"/>
                  <w:color w:val="0052CC"/>
                </w:rPr>
                <w:t>Axivion</w:t>
              </w:r>
              <w:proofErr w:type="spellEnd"/>
              <w:r w:rsidR="00E740DB" w:rsidRPr="00E740DB">
                <w:rPr>
                  <w:rStyle w:val="Hyperlink"/>
                  <w:color w:val="0052CC"/>
                </w:rPr>
                <w:t xml:space="preserve"> Bauhaus Suite</w:t>
              </w:r>
            </w:hyperlink>
          </w:p>
        </w:tc>
        <w:tc>
          <w:tcPr>
            <w:tcW w:w="1341" w:type="dxa"/>
            <w:shd w:val="clear" w:color="auto" w:fill="auto"/>
          </w:tcPr>
          <w:p w14:paraId="510F5ED6" w14:textId="4ACFD408" w:rsidR="00E740DB" w:rsidRPr="00E740DB" w:rsidRDefault="00E740DB" w:rsidP="00E740DB">
            <w:pPr>
              <w:jc w:val="center"/>
            </w:pPr>
            <w:r w:rsidRPr="00E740DB">
              <w:rPr>
                <w:color w:val="172B4D"/>
              </w:rPr>
              <w:t>7.2.0</w:t>
            </w:r>
          </w:p>
        </w:tc>
        <w:tc>
          <w:tcPr>
            <w:tcW w:w="4021" w:type="dxa"/>
            <w:shd w:val="clear" w:color="auto" w:fill="auto"/>
          </w:tcPr>
          <w:p w14:paraId="55B618EC" w14:textId="60F35C12" w:rsidR="00E740DB" w:rsidRPr="00E740DB" w:rsidRDefault="00E740DB" w:rsidP="00E740DB">
            <w:pPr>
              <w:jc w:val="center"/>
            </w:pPr>
            <w:r w:rsidRPr="00E740DB">
              <w:rPr>
                <w:rStyle w:val="Strong"/>
                <w:b w:val="0"/>
                <w:bCs w:val="0"/>
                <w:color w:val="172B4D"/>
              </w:rPr>
              <w:t>CertC-FIO30</w:t>
            </w:r>
          </w:p>
        </w:tc>
        <w:tc>
          <w:tcPr>
            <w:tcW w:w="3611" w:type="dxa"/>
            <w:shd w:val="clear" w:color="auto" w:fill="auto"/>
          </w:tcPr>
          <w:p w14:paraId="45E70620" w14:textId="2E0F6153" w:rsidR="00E740DB" w:rsidRPr="00E740DB" w:rsidRDefault="00E740DB" w:rsidP="00E740DB">
            <w:pPr>
              <w:jc w:val="center"/>
            </w:pPr>
            <w:r w:rsidRPr="00E740DB">
              <w:rPr>
                <w:color w:val="172B4D"/>
              </w:rPr>
              <w:t>Partially implemented</w:t>
            </w:r>
          </w:p>
        </w:tc>
      </w:tr>
      <w:tr w:rsidR="00E740DB" w14:paraId="631335FB" w14:textId="77777777" w:rsidTr="00001F14">
        <w:trPr>
          <w:trHeight w:val="460"/>
        </w:trPr>
        <w:tc>
          <w:tcPr>
            <w:tcW w:w="1807" w:type="dxa"/>
            <w:shd w:val="clear" w:color="auto" w:fill="auto"/>
          </w:tcPr>
          <w:p w14:paraId="7D7DAF61" w14:textId="14567913" w:rsidR="00E740DB" w:rsidRPr="00E740DB" w:rsidRDefault="00000000" w:rsidP="00E740DB">
            <w:pPr>
              <w:jc w:val="center"/>
            </w:pPr>
            <w:hyperlink r:id="rId25" w:history="1">
              <w:proofErr w:type="spellStart"/>
              <w:r w:rsidR="00E740DB" w:rsidRPr="00E740DB">
                <w:rPr>
                  <w:rStyle w:val="Hyperlink"/>
                  <w:color w:val="0052CC"/>
                </w:rPr>
                <w:t>CodeSonar</w:t>
              </w:r>
              <w:proofErr w:type="spellEnd"/>
            </w:hyperlink>
          </w:p>
        </w:tc>
        <w:tc>
          <w:tcPr>
            <w:tcW w:w="1341" w:type="dxa"/>
            <w:shd w:val="clear" w:color="auto" w:fill="auto"/>
          </w:tcPr>
          <w:p w14:paraId="59BE0E81" w14:textId="559DAE15" w:rsidR="00E740DB" w:rsidRPr="00E740DB" w:rsidRDefault="00E740DB" w:rsidP="00E740DB">
            <w:pPr>
              <w:jc w:val="center"/>
            </w:pPr>
            <w:r w:rsidRPr="00E740DB">
              <w:rPr>
                <w:color w:val="172B4D"/>
              </w:rPr>
              <w:t>7.4p0</w:t>
            </w:r>
          </w:p>
        </w:tc>
        <w:tc>
          <w:tcPr>
            <w:tcW w:w="4021" w:type="dxa"/>
            <w:shd w:val="clear" w:color="auto" w:fill="auto"/>
          </w:tcPr>
          <w:p w14:paraId="6B3F44DA" w14:textId="430959E8" w:rsidR="00E740DB" w:rsidRPr="00E740DB" w:rsidRDefault="00E740DB" w:rsidP="00E740DB">
            <w:pPr>
              <w:jc w:val="center"/>
              <w:rPr>
                <w:u w:val="single"/>
              </w:rPr>
            </w:pPr>
            <w:r w:rsidRPr="00E740DB">
              <w:rPr>
                <w:rStyle w:val="Strong"/>
                <w:b w:val="0"/>
                <w:bCs w:val="0"/>
                <w:color w:val="172B4D"/>
              </w:rPr>
              <w:t>IO.INJ.FMT</w:t>
            </w:r>
            <w:r w:rsidRPr="00E740DB">
              <w:rPr>
                <w:color w:val="172B4D"/>
              </w:rPr>
              <w:br/>
            </w:r>
            <w:r w:rsidRPr="00E740DB">
              <w:rPr>
                <w:rStyle w:val="Strong"/>
                <w:b w:val="0"/>
                <w:bCs w:val="0"/>
                <w:color w:val="172B4D"/>
              </w:rPr>
              <w:t>MISC.FMT</w:t>
            </w:r>
          </w:p>
        </w:tc>
        <w:tc>
          <w:tcPr>
            <w:tcW w:w="3611" w:type="dxa"/>
            <w:shd w:val="clear" w:color="auto" w:fill="auto"/>
          </w:tcPr>
          <w:p w14:paraId="75413ECD" w14:textId="7AE3D4B1" w:rsidR="00E740DB" w:rsidRPr="00E740DB" w:rsidRDefault="00E740DB" w:rsidP="00E740DB">
            <w:pPr>
              <w:jc w:val="center"/>
            </w:pPr>
            <w:r w:rsidRPr="00E740DB">
              <w:rPr>
                <w:color w:val="172B4D"/>
              </w:rPr>
              <w:t>Format string injection</w:t>
            </w:r>
            <w:r w:rsidRPr="00E740DB">
              <w:rPr>
                <w:color w:val="172B4D"/>
              </w:rPr>
              <w:br/>
              <w:t>Format string</w:t>
            </w:r>
          </w:p>
        </w:tc>
      </w:tr>
      <w:tr w:rsidR="00E740DB" w14:paraId="53A16CAB" w14:textId="77777777" w:rsidTr="00001F14">
        <w:trPr>
          <w:trHeight w:val="460"/>
        </w:trPr>
        <w:tc>
          <w:tcPr>
            <w:tcW w:w="1807" w:type="dxa"/>
            <w:shd w:val="clear" w:color="auto" w:fill="auto"/>
          </w:tcPr>
          <w:p w14:paraId="730AD398" w14:textId="0AACD3B4" w:rsidR="00E740DB" w:rsidRPr="00E740DB" w:rsidRDefault="00000000" w:rsidP="00E740DB">
            <w:pPr>
              <w:jc w:val="center"/>
            </w:pPr>
            <w:hyperlink r:id="rId26" w:history="1">
              <w:r w:rsidR="00E740DB" w:rsidRPr="00E740DB">
                <w:rPr>
                  <w:rStyle w:val="Hyperlink"/>
                  <w:color w:val="0052CC"/>
                </w:rPr>
                <w:t>LDRA tool suite</w:t>
              </w:r>
            </w:hyperlink>
          </w:p>
        </w:tc>
        <w:tc>
          <w:tcPr>
            <w:tcW w:w="1341" w:type="dxa"/>
            <w:shd w:val="clear" w:color="auto" w:fill="auto"/>
          </w:tcPr>
          <w:p w14:paraId="01646044" w14:textId="44EE226C" w:rsidR="00E740DB" w:rsidRPr="00E740DB" w:rsidRDefault="00E740DB" w:rsidP="00E740DB">
            <w:pPr>
              <w:jc w:val="center"/>
            </w:pPr>
            <w:r w:rsidRPr="00E740DB">
              <w:rPr>
                <w:color w:val="172B4D"/>
              </w:rPr>
              <w:t>9.7.1</w:t>
            </w:r>
          </w:p>
        </w:tc>
        <w:tc>
          <w:tcPr>
            <w:tcW w:w="4021" w:type="dxa"/>
            <w:shd w:val="clear" w:color="auto" w:fill="auto"/>
          </w:tcPr>
          <w:p w14:paraId="02CDAF81" w14:textId="0DF9791D" w:rsidR="00E740DB" w:rsidRPr="00E740DB" w:rsidRDefault="00E740DB" w:rsidP="00E740DB">
            <w:pPr>
              <w:jc w:val="center"/>
              <w:rPr>
                <w:u w:val="single"/>
              </w:rPr>
            </w:pPr>
            <w:r w:rsidRPr="00E740DB">
              <w:rPr>
                <w:rStyle w:val="Strong"/>
                <w:b w:val="0"/>
                <w:bCs w:val="0"/>
                <w:color w:val="172B4D"/>
              </w:rPr>
              <w:t>86 D</w:t>
            </w:r>
          </w:p>
        </w:tc>
        <w:tc>
          <w:tcPr>
            <w:tcW w:w="3611" w:type="dxa"/>
            <w:shd w:val="clear" w:color="auto" w:fill="auto"/>
          </w:tcPr>
          <w:p w14:paraId="27D28E14" w14:textId="6954FE11" w:rsidR="00E740DB" w:rsidRPr="00E740DB" w:rsidRDefault="00E740DB" w:rsidP="00E740DB">
            <w:pPr>
              <w:jc w:val="center"/>
            </w:pPr>
            <w:r w:rsidRPr="00E740DB">
              <w:rPr>
                <w:color w:val="172B4D"/>
              </w:rPr>
              <w:t>Partially Implemented</w:t>
            </w:r>
          </w:p>
        </w:tc>
      </w:tr>
      <w:tr w:rsidR="00E740DB" w14:paraId="3116DC25" w14:textId="77777777" w:rsidTr="00001F14">
        <w:trPr>
          <w:trHeight w:val="460"/>
        </w:trPr>
        <w:tc>
          <w:tcPr>
            <w:tcW w:w="1807" w:type="dxa"/>
            <w:shd w:val="clear" w:color="auto" w:fill="auto"/>
          </w:tcPr>
          <w:p w14:paraId="72D2ADAE" w14:textId="0AD9BB02" w:rsidR="00E740DB" w:rsidRPr="00E740DB" w:rsidRDefault="00000000" w:rsidP="00E740DB">
            <w:pPr>
              <w:jc w:val="center"/>
            </w:pPr>
            <w:hyperlink r:id="rId27" w:history="1">
              <w:proofErr w:type="spellStart"/>
              <w:r w:rsidR="00E740DB" w:rsidRPr="00E740DB">
                <w:rPr>
                  <w:rStyle w:val="Hyperlink"/>
                  <w:color w:val="0052CC"/>
                </w:rPr>
                <w:t>Polyspace</w:t>
              </w:r>
              <w:proofErr w:type="spellEnd"/>
              <w:r w:rsidR="00E740DB" w:rsidRPr="00E740DB">
                <w:rPr>
                  <w:rStyle w:val="Hyperlink"/>
                  <w:color w:val="0052CC"/>
                </w:rPr>
                <w:t xml:space="preserve"> Bug Finder</w:t>
              </w:r>
            </w:hyperlink>
          </w:p>
        </w:tc>
        <w:tc>
          <w:tcPr>
            <w:tcW w:w="1341" w:type="dxa"/>
            <w:shd w:val="clear" w:color="auto" w:fill="auto"/>
          </w:tcPr>
          <w:p w14:paraId="175DCE5F" w14:textId="26C4C492" w:rsidR="00E740DB" w:rsidRPr="00E740DB" w:rsidRDefault="00E740DB" w:rsidP="00E740DB">
            <w:pPr>
              <w:jc w:val="center"/>
            </w:pPr>
            <w:r w:rsidRPr="00E740DB">
              <w:rPr>
                <w:color w:val="172B4D"/>
              </w:rPr>
              <w:t>R2023a</w:t>
            </w:r>
          </w:p>
        </w:tc>
        <w:tc>
          <w:tcPr>
            <w:tcW w:w="4021" w:type="dxa"/>
            <w:shd w:val="clear" w:color="auto" w:fill="auto"/>
          </w:tcPr>
          <w:p w14:paraId="04C2C431" w14:textId="0EC828DB" w:rsidR="00E740DB" w:rsidRPr="00E740DB" w:rsidRDefault="00000000" w:rsidP="00E740DB">
            <w:pPr>
              <w:jc w:val="center"/>
              <w:rPr>
                <w:u w:val="single"/>
              </w:rPr>
            </w:pPr>
            <w:hyperlink r:id="rId28" w:history="1">
              <w:r w:rsidR="00E740DB" w:rsidRPr="00E740DB">
                <w:rPr>
                  <w:rStyle w:val="Hyperlink"/>
                  <w:color w:val="0052CC"/>
                </w:rPr>
                <w:t>CERT C: Rule FIO30-C</w:t>
              </w:r>
            </w:hyperlink>
          </w:p>
        </w:tc>
        <w:tc>
          <w:tcPr>
            <w:tcW w:w="3611" w:type="dxa"/>
            <w:shd w:val="clear" w:color="auto" w:fill="auto"/>
          </w:tcPr>
          <w:p w14:paraId="3EED4FB0" w14:textId="740ACF31" w:rsidR="00E740DB" w:rsidRPr="00E740DB" w:rsidRDefault="00E740DB" w:rsidP="00E740DB">
            <w:pPr>
              <w:jc w:val="center"/>
            </w:pPr>
            <w:r w:rsidRPr="00E740DB">
              <w:rPr>
                <w:color w:val="172B4D"/>
              </w:rPr>
              <w:t>Checks for tainted string format (rule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212462DA" w:rsidR="00381847" w:rsidRDefault="00713D8F">
            <w:pPr>
              <w:jc w:val="center"/>
              <w:rPr>
                <w:b/>
                <w:sz w:val="24"/>
                <w:szCs w:val="24"/>
              </w:rPr>
            </w:pPr>
            <w:r w:rsidRPr="00713D8F">
              <w:rPr>
                <w:b/>
                <w:sz w:val="24"/>
                <w:szCs w:val="24"/>
              </w:rPr>
              <w:t>Only free memory allocated dynamically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E6D5F73" w:rsidR="00381847" w:rsidRDefault="00E769D9">
            <w:pPr>
              <w:jc w:val="center"/>
            </w:pPr>
            <w:r>
              <w:t>[STD-</w:t>
            </w:r>
            <w:r w:rsidR="00713D8F">
              <w:t>005</w:t>
            </w:r>
            <w:r>
              <w:t>-</w:t>
            </w:r>
            <w:r w:rsidR="00713D8F">
              <w:t>C</w:t>
            </w:r>
            <w:r>
              <w:t>]</w:t>
            </w:r>
          </w:p>
        </w:tc>
        <w:tc>
          <w:tcPr>
            <w:tcW w:w="7632" w:type="dxa"/>
            <w:tcMar>
              <w:top w:w="100" w:type="dxa"/>
              <w:left w:w="100" w:type="dxa"/>
              <w:bottom w:w="100" w:type="dxa"/>
              <w:right w:w="100" w:type="dxa"/>
            </w:tcMar>
          </w:tcPr>
          <w:p w14:paraId="5B0F4032" w14:textId="77777777" w:rsidR="00713D8F" w:rsidRPr="00713D8F" w:rsidRDefault="00713D8F" w:rsidP="00713D8F">
            <w:r w:rsidRPr="00713D8F">
              <w:t xml:space="preserve">Freeing memory that is not allocated dynamically can result in heap corruption and other serious errors. Do not call </w:t>
            </w:r>
            <w:proofErr w:type="gramStart"/>
            <w:r w:rsidRPr="00713D8F">
              <w:t>free(</w:t>
            </w:r>
            <w:proofErr w:type="gramEnd"/>
            <w:r w:rsidRPr="00713D8F">
              <w:t xml:space="preserve">) on a pointer other than one returned by a standard memory allocation function, such as malloc(), </w:t>
            </w:r>
            <w:proofErr w:type="spellStart"/>
            <w:r w:rsidRPr="00713D8F">
              <w:t>calloc</w:t>
            </w:r>
            <w:proofErr w:type="spellEnd"/>
            <w:r w:rsidRPr="00713D8F">
              <w:t xml:space="preserve">(), </w:t>
            </w:r>
            <w:proofErr w:type="spellStart"/>
            <w:r w:rsidRPr="00713D8F">
              <w:t>realloc</w:t>
            </w:r>
            <w:proofErr w:type="spellEnd"/>
            <w:r w:rsidRPr="00713D8F">
              <w:t xml:space="preserve">(), or </w:t>
            </w:r>
            <w:proofErr w:type="spellStart"/>
            <w:r w:rsidRPr="00713D8F">
              <w:t>aligned_alloc</w:t>
            </w:r>
            <w:proofErr w:type="spellEnd"/>
            <w:r w:rsidRPr="00713D8F">
              <w:t>().</w:t>
            </w:r>
          </w:p>
          <w:p w14:paraId="79A899CA" w14:textId="77777777" w:rsidR="00713D8F" w:rsidRPr="00713D8F" w:rsidRDefault="00713D8F" w:rsidP="00713D8F">
            <w:r w:rsidRPr="00713D8F">
              <w:t xml:space="preserve">A similar situation arises when </w:t>
            </w:r>
            <w:proofErr w:type="spellStart"/>
            <w:proofErr w:type="gramStart"/>
            <w:r w:rsidRPr="00713D8F">
              <w:t>realloc</w:t>
            </w:r>
            <w:proofErr w:type="spellEnd"/>
            <w:r w:rsidRPr="00713D8F">
              <w:t>(</w:t>
            </w:r>
            <w:proofErr w:type="gramEnd"/>
            <w:r w:rsidRPr="00713D8F">
              <w:t xml:space="preserve">) is supplied a pointer to non-dynamically allocated memory. The </w:t>
            </w:r>
            <w:proofErr w:type="spellStart"/>
            <w:proofErr w:type="gramStart"/>
            <w:r w:rsidRPr="00713D8F">
              <w:t>realloc</w:t>
            </w:r>
            <w:proofErr w:type="spellEnd"/>
            <w:r w:rsidRPr="00713D8F">
              <w:t>(</w:t>
            </w:r>
            <w:proofErr w:type="gramEnd"/>
            <w:r w:rsidRPr="00713D8F">
              <w:t xml:space="preserve">) function is used to resize a block of dynamic memory. If </w:t>
            </w:r>
            <w:proofErr w:type="spellStart"/>
            <w:proofErr w:type="gramStart"/>
            <w:r w:rsidRPr="00713D8F">
              <w:t>realloc</w:t>
            </w:r>
            <w:proofErr w:type="spellEnd"/>
            <w:r w:rsidRPr="00713D8F">
              <w:t>(</w:t>
            </w:r>
            <w:proofErr w:type="gramEnd"/>
            <w:r w:rsidRPr="00713D8F">
              <w:t>) is supplied a pointer to memory not allocated by a standard memory allocation function, the behavior is undefined. One consequence is that the program may terminate abnormally.</w:t>
            </w:r>
          </w:p>
          <w:p w14:paraId="76F8F206" w14:textId="089FDE93" w:rsidR="00381847" w:rsidRDefault="00713D8F" w:rsidP="00713D8F">
            <w:r w:rsidRPr="00713D8F">
              <w:t xml:space="preserve">This rule does not apply to null pointers. The C Standard guarantees that if </w:t>
            </w:r>
            <w:proofErr w:type="gramStart"/>
            <w:r w:rsidRPr="00713D8F">
              <w:t>free(</w:t>
            </w:r>
            <w:proofErr w:type="gramEnd"/>
            <w:r w:rsidRPr="00713D8F">
              <w:t>) is passed a null pointer, no action occurs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296549F" w:rsidR="00F72634" w:rsidRDefault="00713D8F" w:rsidP="0015146B">
            <w:r w:rsidRPr="00713D8F">
              <w:t xml:space="preserve">This noncompliant code example sets </w:t>
            </w:r>
            <w:proofErr w:type="spellStart"/>
            <w:r w:rsidRPr="00713D8F">
              <w:t>c_str</w:t>
            </w:r>
            <w:proofErr w:type="spellEnd"/>
            <w:r w:rsidRPr="00713D8F">
              <w:t xml:space="preserve"> to reference either dynamically allocated memory or a statically allocated string literal depending on the value of </w:t>
            </w:r>
            <w:proofErr w:type="spellStart"/>
            <w:r w:rsidRPr="00713D8F">
              <w:t>argc</w:t>
            </w:r>
            <w:proofErr w:type="spellEnd"/>
            <w:r w:rsidRPr="00713D8F">
              <w:t xml:space="preserve">. In either case, </w:t>
            </w:r>
            <w:proofErr w:type="spellStart"/>
            <w:r w:rsidRPr="00713D8F">
              <w:t>c_str</w:t>
            </w:r>
            <w:proofErr w:type="spellEnd"/>
            <w:r w:rsidRPr="00713D8F">
              <w:t xml:space="preserve"> is passed as an argument to </w:t>
            </w:r>
            <w:proofErr w:type="gramStart"/>
            <w:r w:rsidRPr="00713D8F">
              <w:t>free(</w:t>
            </w:r>
            <w:proofErr w:type="gramEnd"/>
            <w:r w:rsidRPr="00713D8F">
              <w:t xml:space="preserve">). If </w:t>
            </w:r>
            <w:proofErr w:type="gramStart"/>
            <w:r w:rsidRPr="00713D8F">
              <w:t>anything</w:t>
            </w:r>
            <w:proofErr w:type="gramEnd"/>
            <w:r w:rsidRPr="00713D8F">
              <w:t xml:space="preserve"> other than dynamically allocated memory is referenced by </w:t>
            </w:r>
            <w:proofErr w:type="spellStart"/>
            <w:r w:rsidRPr="00713D8F">
              <w:t>c_str</w:t>
            </w:r>
            <w:proofErr w:type="spellEnd"/>
            <w:r w:rsidRPr="00713D8F">
              <w:t>, the call to free(</w:t>
            </w:r>
            <w:proofErr w:type="spellStart"/>
            <w:r w:rsidRPr="00713D8F">
              <w:t>c_str</w:t>
            </w:r>
            <w:proofErr w:type="spellEnd"/>
            <w:r w:rsidRPr="00713D8F">
              <w:t>) is erroneous.</w:t>
            </w:r>
          </w:p>
        </w:tc>
      </w:tr>
      <w:tr w:rsidR="00F72634" w14:paraId="3267071A" w14:textId="77777777" w:rsidTr="00001F14">
        <w:trPr>
          <w:trHeight w:val="460"/>
        </w:trPr>
        <w:tc>
          <w:tcPr>
            <w:tcW w:w="10800" w:type="dxa"/>
            <w:tcMar>
              <w:top w:w="100" w:type="dxa"/>
              <w:left w:w="100" w:type="dxa"/>
              <w:bottom w:w="100" w:type="dxa"/>
              <w:right w:w="100" w:type="dxa"/>
            </w:tcMar>
          </w:tcPr>
          <w:p w14:paraId="414B46B9" w14:textId="77777777" w:rsidR="00713D8F" w:rsidRPr="00713D8F" w:rsidRDefault="00713D8F" w:rsidP="00713D8F">
            <w:pPr>
              <w:rPr>
                <w:rFonts w:ascii="Courier New" w:hAnsi="Courier New" w:cs="Courier New"/>
              </w:rPr>
            </w:pPr>
            <w:r w:rsidRPr="00713D8F">
              <w:rPr>
                <w:rFonts w:ascii="Courier New" w:hAnsi="Courier New" w:cs="Courier New"/>
              </w:rPr>
              <w:t>#include &lt;</w:t>
            </w:r>
            <w:proofErr w:type="spellStart"/>
            <w:r w:rsidRPr="00713D8F">
              <w:rPr>
                <w:rFonts w:ascii="Courier New" w:hAnsi="Courier New" w:cs="Courier New"/>
              </w:rPr>
              <w:t>stdlib.h</w:t>
            </w:r>
            <w:proofErr w:type="spellEnd"/>
            <w:r w:rsidRPr="00713D8F">
              <w:rPr>
                <w:rFonts w:ascii="Courier New" w:hAnsi="Courier New" w:cs="Courier New"/>
              </w:rPr>
              <w:t>&gt;</w:t>
            </w:r>
          </w:p>
          <w:p w14:paraId="7FE50071" w14:textId="77777777" w:rsidR="00713D8F" w:rsidRPr="00713D8F" w:rsidRDefault="00713D8F" w:rsidP="00713D8F">
            <w:pPr>
              <w:rPr>
                <w:rFonts w:ascii="Courier New" w:hAnsi="Courier New" w:cs="Courier New"/>
              </w:rPr>
            </w:pPr>
            <w:r w:rsidRPr="00713D8F">
              <w:rPr>
                <w:rFonts w:ascii="Courier New" w:hAnsi="Courier New" w:cs="Courier New"/>
              </w:rPr>
              <w:t>#include &lt;</w:t>
            </w:r>
            <w:proofErr w:type="spellStart"/>
            <w:r w:rsidRPr="00713D8F">
              <w:rPr>
                <w:rFonts w:ascii="Courier New" w:hAnsi="Courier New" w:cs="Courier New"/>
              </w:rPr>
              <w:t>string.h</w:t>
            </w:r>
            <w:proofErr w:type="spellEnd"/>
            <w:r w:rsidRPr="00713D8F">
              <w:rPr>
                <w:rFonts w:ascii="Courier New" w:hAnsi="Courier New" w:cs="Courier New"/>
              </w:rPr>
              <w:t>&gt;</w:t>
            </w:r>
          </w:p>
          <w:p w14:paraId="0F4EFC12" w14:textId="77777777" w:rsidR="00713D8F" w:rsidRPr="00713D8F" w:rsidRDefault="00713D8F" w:rsidP="00713D8F">
            <w:pPr>
              <w:rPr>
                <w:rFonts w:ascii="Courier New" w:hAnsi="Courier New" w:cs="Courier New"/>
              </w:rPr>
            </w:pPr>
            <w:r w:rsidRPr="00713D8F">
              <w:rPr>
                <w:rFonts w:ascii="Courier New" w:hAnsi="Courier New" w:cs="Courier New"/>
              </w:rPr>
              <w:t>#include &lt;</w:t>
            </w:r>
            <w:proofErr w:type="spellStart"/>
            <w:r w:rsidRPr="00713D8F">
              <w:rPr>
                <w:rFonts w:ascii="Courier New" w:hAnsi="Courier New" w:cs="Courier New"/>
              </w:rPr>
              <w:t>stdio.h</w:t>
            </w:r>
            <w:proofErr w:type="spellEnd"/>
            <w:r w:rsidRPr="00713D8F">
              <w:rPr>
                <w:rFonts w:ascii="Courier New" w:hAnsi="Courier New" w:cs="Courier New"/>
              </w:rPr>
              <w:t>&gt;</w:t>
            </w:r>
          </w:p>
          <w:p w14:paraId="6428EC2B"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
          <w:p w14:paraId="10F91F37" w14:textId="77777777" w:rsidR="00713D8F" w:rsidRPr="00713D8F" w:rsidRDefault="00713D8F" w:rsidP="00713D8F">
            <w:pPr>
              <w:rPr>
                <w:rFonts w:ascii="Courier New" w:hAnsi="Courier New" w:cs="Courier New"/>
              </w:rPr>
            </w:pPr>
            <w:proofErr w:type="spellStart"/>
            <w:r w:rsidRPr="00713D8F">
              <w:rPr>
                <w:rFonts w:ascii="Courier New" w:hAnsi="Courier New" w:cs="Courier New"/>
              </w:rPr>
              <w:t>enum</w:t>
            </w:r>
            <w:proofErr w:type="spellEnd"/>
            <w:r w:rsidRPr="00713D8F">
              <w:rPr>
                <w:rFonts w:ascii="Courier New" w:hAnsi="Courier New" w:cs="Courier New"/>
              </w:rPr>
              <w:t xml:space="preserve"> </w:t>
            </w:r>
            <w:proofErr w:type="gramStart"/>
            <w:r w:rsidRPr="00713D8F">
              <w:rPr>
                <w:rFonts w:ascii="Courier New" w:hAnsi="Courier New" w:cs="Courier New"/>
              </w:rPr>
              <w:t>{ MAX</w:t>
            </w:r>
            <w:proofErr w:type="gramEnd"/>
            <w:r w:rsidRPr="00713D8F">
              <w:rPr>
                <w:rFonts w:ascii="Courier New" w:hAnsi="Courier New" w:cs="Courier New"/>
              </w:rPr>
              <w:t>_ALLOCATION = 1000 };</w:t>
            </w:r>
          </w:p>
          <w:p w14:paraId="402F428B"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
          <w:p w14:paraId="7018A5DC" w14:textId="77777777" w:rsidR="00713D8F" w:rsidRPr="00713D8F" w:rsidRDefault="00713D8F" w:rsidP="00713D8F">
            <w:pPr>
              <w:rPr>
                <w:rFonts w:ascii="Courier New" w:hAnsi="Courier New" w:cs="Courier New"/>
              </w:rPr>
            </w:pPr>
            <w:r w:rsidRPr="00713D8F">
              <w:rPr>
                <w:rFonts w:ascii="Courier New" w:hAnsi="Courier New" w:cs="Courier New"/>
              </w:rPr>
              <w:t xml:space="preserve">int </w:t>
            </w:r>
            <w:proofErr w:type="gramStart"/>
            <w:r w:rsidRPr="00713D8F">
              <w:rPr>
                <w:rFonts w:ascii="Courier New" w:hAnsi="Courier New" w:cs="Courier New"/>
              </w:rPr>
              <w:t>main(</w:t>
            </w:r>
            <w:proofErr w:type="gramEnd"/>
            <w:r w:rsidRPr="00713D8F">
              <w:rPr>
                <w:rFonts w:ascii="Courier New" w:hAnsi="Courier New" w:cs="Courier New"/>
              </w:rPr>
              <w:t xml:space="preserve">int </w:t>
            </w:r>
            <w:proofErr w:type="spellStart"/>
            <w:r w:rsidRPr="00713D8F">
              <w:rPr>
                <w:rFonts w:ascii="Courier New" w:hAnsi="Courier New" w:cs="Courier New"/>
              </w:rPr>
              <w:t>argc</w:t>
            </w:r>
            <w:proofErr w:type="spellEnd"/>
            <w:r w:rsidRPr="00713D8F">
              <w:rPr>
                <w:rFonts w:ascii="Courier New" w:hAnsi="Courier New" w:cs="Courier New"/>
              </w:rPr>
              <w:t>, const char *</w:t>
            </w:r>
            <w:proofErr w:type="spellStart"/>
            <w:r w:rsidRPr="00713D8F">
              <w:rPr>
                <w:rFonts w:ascii="Courier New" w:hAnsi="Courier New" w:cs="Courier New"/>
              </w:rPr>
              <w:t>argv</w:t>
            </w:r>
            <w:proofErr w:type="spellEnd"/>
            <w:r w:rsidRPr="00713D8F">
              <w:rPr>
                <w:rFonts w:ascii="Courier New" w:hAnsi="Courier New" w:cs="Courier New"/>
              </w:rPr>
              <w:t>[]) {</w:t>
            </w:r>
          </w:p>
          <w:p w14:paraId="7C9FE12E" w14:textId="77777777" w:rsidR="00713D8F" w:rsidRPr="00713D8F" w:rsidRDefault="00713D8F" w:rsidP="00713D8F">
            <w:pPr>
              <w:rPr>
                <w:rFonts w:ascii="Courier New" w:hAnsi="Courier New" w:cs="Courier New"/>
              </w:rPr>
            </w:pPr>
            <w:r w:rsidRPr="00713D8F">
              <w:rPr>
                <w:rFonts w:ascii="Courier New" w:hAnsi="Courier New" w:cs="Courier New"/>
              </w:rPr>
              <w:t xml:space="preserve">  char *</w:t>
            </w:r>
            <w:proofErr w:type="spellStart"/>
            <w:r w:rsidRPr="00713D8F">
              <w:rPr>
                <w:rFonts w:ascii="Courier New" w:hAnsi="Courier New" w:cs="Courier New"/>
              </w:rPr>
              <w:t>c_str</w:t>
            </w:r>
            <w:proofErr w:type="spellEnd"/>
            <w:r w:rsidRPr="00713D8F">
              <w:rPr>
                <w:rFonts w:ascii="Courier New" w:hAnsi="Courier New" w:cs="Courier New"/>
              </w:rPr>
              <w:t xml:space="preserve"> = </w:t>
            </w:r>
            <w:proofErr w:type="gramStart"/>
            <w:r w:rsidRPr="00713D8F">
              <w:rPr>
                <w:rFonts w:ascii="Courier New" w:hAnsi="Courier New" w:cs="Courier New"/>
              </w:rPr>
              <w:t>NULL;</w:t>
            </w:r>
            <w:proofErr w:type="gramEnd"/>
          </w:p>
          <w:p w14:paraId="1C8E9015"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roofErr w:type="spellStart"/>
            <w:r w:rsidRPr="00713D8F">
              <w:rPr>
                <w:rFonts w:ascii="Courier New" w:hAnsi="Courier New" w:cs="Courier New"/>
              </w:rPr>
              <w:t>size_t</w:t>
            </w:r>
            <w:proofErr w:type="spellEnd"/>
            <w:r w:rsidRPr="00713D8F">
              <w:rPr>
                <w:rFonts w:ascii="Courier New" w:hAnsi="Courier New" w:cs="Courier New"/>
              </w:rPr>
              <w:t xml:space="preserve"> </w:t>
            </w:r>
            <w:proofErr w:type="spellStart"/>
            <w:proofErr w:type="gramStart"/>
            <w:r w:rsidRPr="00713D8F">
              <w:rPr>
                <w:rFonts w:ascii="Courier New" w:hAnsi="Courier New" w:cs="Courier New"/>
              </w:rPr>
              <w:t>len</w:t>
            </w:r>
            <w:proofErr w:type="spellEnd"/>
            <w:r w:rsidRPr="00713D8F">
              <w:rPr>
                <w:rFonts w:ascii="Courier New" w:hAnsi="Courier New" w:cs="Courier New"/>
              </w:rPr>
              <w:t>;</w:t>
            </w:r>
            <w:proofErr w:type="gramEnd"/>
          </w:p>
          <w:p w14:paraId="243A3E89"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
          <w:p w14:paraId="697DDD7E" w14:textId="77777777" w:rsidR="00713D8F" w:rsidRPr="00713D8F" w:rsidRDefault="00713D8F" w:rsidP="00713D8F">
            <w:pPr>
              <w:rPr>
                <w:rFonts w:ascii="Courier New" w:hAnsi="Courier New" w:cs="Courier New"/>
              </w:rPr>
            </w:pPr>
            <w:r w:rsidRPr="00713D8F">
              <w:rPr>
                <w:rFonts w:ascii="Courier New" w:hAnsi="Courier New" w:cs="Courier New"/>
              </w:rPr>
              <w:t xml:space="preserve">  if (</w:t>
            </w:r>
            <w:proofErr w:type="spellStart"/>
            <w:r w:rsidRPr="00713D8F">
              <w:rPr>
                <w:rFonts w:ascii="Courier New" w:hAnsi="Courier New" w:cs="Courier New"/>
              </w:rPr>
              <w:t>argc</w:t>
            </w:r>
            <w:proofErr w:type="spellEnd"/>
            <w:r w:rsidRPr="00713D8F">
              <w:rPr>
                <w:rFonts w:ascii="Courier New" w:hAnsi="Courier New" w:cs="Courier New"/>
              </w:rPr>
              <w:t xml:space="preserve"> == 2) {</w:t>
            </w:r>
          </w:p>
          <w:p w14:paraId="1CA70ECE"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roofErr w:type="spellStart"/>
            <w:r w:rsidRPr="00713D8F">
              <w:rPr>
                <w:rFonts w:ascii="Courier New" w:hAnsi="Courier New" w:cs="Courier New"/>
              </w:rPr>
              <w:t>len</w:t>
            </w:r>
            <w:proofErr w:type="spellEnd"/>
            <w:r w:rsidRPr="00713D8F">
              <w:rPr>
                <w:rFonts w:ascii="Courier New" w:hAnsi="Courier New" w:cs="Courier New"/>
              </w:rPr>
              <w:t xml:space="preserve"> = </w:t>
            </w:r>
            <w:proofErr w:type="spellStart"/>
            <w:r w:rsidRPr="00713D8F">
              <w:rPr>
                <w:rFonts w:ascii="Courier New" w:hAnsi="Courier New" w:cs="Courier New"/>
              </w:rPr>
              <w:t>strlen</w:t>
            </w:r>
            <w:proofErr w:type="spellEnd"/>
            <w:r w:rsidRPr="00713D8F">
              <w:rPr>
                <w:rFonts w:ascii="Courier New" w:hAnsi="Courier New" w:cs="Courier New"/>
              </w:rPr>
              <w:t>(</w:t>
            </w:r>
            <w:proofErr w:type="spellStart"/>
            <w:proofErr w:type="gramStart"/>
            <w:r w:rsidRPr="00713D8F">
              <w:rPr>
                <w:rFonts w:ascii="Courier New" w:hAnsi="Courier New" w:cs="Courier New"/>
              </w:rPr>
              <w:t>argv</w:t>
            </w:r>
            <w:proofErr w:type="spellEnd"/>
            <w:r w:rsidRPr="00713D8F">
              <w:rPr>
                <w:rFonts w:ascii="Courier New" w:hAnsi="Courier New" w:cs="Courier New"/>
              </w:rPr>
              <w:t>[</w:t>
            </w:r>
            <w:proofErr w:type="gramEnd"/>
            <w:r w:rsidRPr="00713D8F">
              <w:rPr>
                <w:rFonts w:ascii="Courier New" w:hAnsi="Courier New" w:cs="Courier New"/>
              </w:rPr>
              <w:t>1]) + 1;</w:t>
            </w:r>
          </w:p>
          <w:p w14:paraId="4FEFBB1E" w14:textId="77777777" w:rsidR="00713D8F" w:rsidRPr="00713D8F" w:rsidRDefault="00713D8F" w:rsidP="00713D8F">
            <w:pPr>
              <w:rPr>
                <w:rFonts w:ascii="Courier New" w:hAnsi="Courier New" w:cs="Courier New"/>
              </w:rPr>
            </w:pPr>
            <w:r w:rsidRPr="00713D8F">
              <w:rPr>
                <w:rFonts w:ascii="Courier New" w:hAnsi="Courier New" w:cs="Courier New"/>
              </w:rPr>
              <w:t xml:space="preserve">    if (</w:t>
            </w:r>
            <w:proofErr w:type="spellStart"/>
            <w:r w:rsidRPr="00713D8F">
              <w:rPr>
                <w:rFonts w:ascii="Courier New" w:hAnsi="Courier New" w:cs="Courier New"/>
              </w:rPr>
              <w:t>len</w:t>
            </w:r>
            <w:proofErr w:type="spellEnd"/>
            <w:r w:rsidRPr="00713D8F">
              <w:rPr>
                <w:rFonts w:ascii="Courier New" w:hAnsi="Courier New" w:cs="Courier New"/>
              </w:rPr>
              <w:t xml:space="preserve"> &gt; MAX_ALLOCATION) {</w:t>
            </w:r>
          </w:p>
          <w:p w14:paraId="3AEA5646" w14:textId="77777777" w:rsidR="00713D8F" w:rsidRPr="00713D8F" w:rsidRDefault="00713D8F" w:rsidP="00713D8F">
            <w:pPr>
              <w:rPr>
                <w:rFonts w:ascii="Courier New" w:hAnsi="Courier New" w:cs="Courier New"/>
              </w:rPr>
            </w:pPr>
            <w:r w:rsidRPr="00713D8F">
              <w:rPr>
                <w:rFonts w:ascii="Courier New" w:hAnsi="Courier New" w:cs="Courier New"/>
              </w:rPr>
              <w:t xml:space="preserve">      /* Handle error */</w:t>
            </w:r>
          </w:p>
          <w:p w14:paraId="4AFC963E"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
          <w:p w14:paraId="571CA80E"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roofErr w:type="spellStart"/>
            <w:r w:rsidRPr="00713D8F">
              <w:rPr>
                <w:rFonts w:ascii="Courier New" w:hAnsi="Courier New" w:cs="Courier New"/>
              </w:rPr>
              <w:t>c_str</w:t>
            </w:r>
            <w:proofErr w:type="spellEnd"/>
            <w:r w:rsidRPr="00713D8F">
              <w:rPr>
                <w:rFonts w:ascii="Courier New" w:hAnsi="Courier New" w:cs="Courier New"/>
              </w:rPr>
              <w:t xml:space="preserve"> = (char </w:t>
            </w:r>
            <w:proofErr w:type="gramStart"/>
            <w:r w:rsidRPr="00713D8F">
              <w:rPr>
                <w:rFonts w:ascii="Courier New" w:hAnsi="Courier New" w:cs="Courier New"/>
              </w:rPr>
              <w:t>*)malloc</w:t>
            </w:r>
            <w:proofErr w:type="gramEnd"/>
            <w:r w:rsidRPr="00713D8F">
              <w:rPr>
                <w:rFonts w:ascii="Courier New" w:hAnsi="Courier New" w:cs="Courier New"/>
              </w:rPr>
              <w:t>(</w:t>
            </w:r>
            <w:proofErr w:type="spellStart"/>
            <w:r w:rsidRPr="00713D8F">
              <w:rPr>
                <w:rFonts w:ascii="Courier New" w:hAnsi="Courier New" w:cs="Courier New"/>
              </w:rPr>
              <w:t>len</w:t>
            </w:r>
            <w:proofErr w:type="spellEnd"/>
            <w:r w:rsidRPr="00713D8F">
              <w:rPr>
                <w:rFonts w:ascii="Courier New" w:hAnsi="Courier New" w:cs="Courier New"/>
              </w:rPr>
              <w:t>);</w:t>
            </w:r>
          </w:p>
          <w:p w14:paraId="016811A2" w14:textId="77777777" w:rsidR="00713D8F" w:rsidRPr="00713D8F" w:rsidRDefault="00713D8F" w:rsidP="00713D8F">
            <w:pPr>
              <w:rPr>
                <w:rFonts w:ascii="Courier New" w:hAnsi="Courier New" w:cs="Courier New"/>
              </w:rPr>
            </w:pPr>
            <w:r w:rsidRPr="00713D8F">
              <w:rPr>
                <w:rFonts w:ascii="Courier New" w:hAnsi="Courier New" w:cs="Courier New"/>
              </w:rPr>
              <w:t xml:space="preserve">    if (</w:t>
            </w:r>
            <w:proofErr w:type="spellStart"/>
            <w:r w:rsidRPr="00713D8F">
              <w:rPr>
                <w:rFonts w:ascii="Courier New" w:hAnsi="Courier New" w:cs="Courier New"/>
              </w:rPr>
              <w:t>c_str</w:t>
            </w:r>
            <w:proofErr w:type="spellEnd"/>
            <w:r w:rsidRPr="00713D8F">
              <w:rPr>
                <w:rFonts w:ascii="Courier New" w:hAnsi="Courier New" w:cs="Courier New"/>
              </w:rPr>
              <w:t xml:space="preserve"> == NULL) {</w:t>
            </w:r>
          </w:p>
          <w:p w14:paraId="10792096" w14:textId="77777777" w:rsidR="00713D8F" w:rsidRPr="00713D8F" w:rsidRDefault="00713D8F" w:rsidP="00713D8F">
            <w:pPr>
              <w:rPr>
                <w:rFonts w:ascii="Courier New" w:hAnsi="Courier New" w:cs="Courier New"/>
              </w:rPr>
            </w:pPr>
            <w:r w:rsidRPr="00713D8F">
              <w:rPr>
                <w:rFonts w:ascii="Courier New" w:hAnsi="Courier New" w:cs="Courier New"/>
              </w:rPr>
              <w:t xml:space="preserve">      /* Handle error */</w:t>
            </w:r>
          </w:p>
          <w:p w14:paraId="11E3DED5"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
          <w:p w14:paraId="6DE8432B"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roofErr w:type="spellStart"/>
            <w:proofErr w:type="gramStart"/>
            <w:r w:rsidRPr="00713D8F">
              <w:rPr>
                <w:rFonts w:ascii="Courier New" w:hAnsi="Courier New" w:cs="Courier New"/>
              </w:rPr>
              <w:t>strcpy</w:t>
            </w:r>
            <w:proofErr w:type="spellEnd"/>
            <w:r w:rsidRPr="00713D8F">
              <w:rPr>
                <w:rFonts w:ascii="Courier New" w:hAnsi="Courier New" w:cs="Courier New"/>
              </w:rPr>
              <w:t>(</w:t>
            </w:r>
            <w:proofErr w:type="spellStart"/>
            <w:proofErr w:type="gramEnd"/>
            <w:r w:rsidRPr="00713D8F">
              <w:rPr>
                <w:rFonts w:ascii="Courier New" w:hAnsi="Courier New" w:cs="Courier New"/>
              </w:rPr>
              <w:t>c_str</w:t>
            </w:r>
            <w:proofErr w:type="spellEnd"/>
            <w:r w:rsidRPr="00713D8F">
              <w:rPr>
                <w:rFonts w:ascii="Courier New" w:hAnsi="Courier New" w:cs="Courier New"/>
              </w:rPr>
              <w:t xml:space="preserve">, </w:t>
            </w:r>
            <w:proofErr w:type="spellStart"/>
            <w:r w:rsidRPr="00713D8F">
              <w:rPr>
                <w:rFonts w:ascii="Courier New" w:hAnsi="Courier New" w:cs="Courier New"/>
              </w:rPr>
              <w:t>argv</w:t>
            </w:r>
            <w:proofErr w:type="spellEnd"/>
            <w:r w:rsidRPr="00713D8F">
              <w:rPr>
                <w:rFonts w:ascii="Courier New" w:hAnsi="Courier New" w:cs="Courier New"/>
              </w:rPr>
              <w:t>[1]);</w:t>
            </w:r>
          </w:p>
          <w:p w14:paraId="0265AA25" w14:textId="77777777" w:rsidR="00713D8F" w:rsidRPr="00713D8F" w:rsidRDefault="00713D8F" w:rsidP="00713D8F">
            <w:pPr>
              <w:rPr>
                <w:rFonts w:ascii="Courier New" w:hAnsi="Courier New" w:cs="Courier New"/>
              </w:rPr>
            </w:pPr>
            <w:r w:rsidRPr="00713D8F">
              <w:rPr>
                <w:rFonts w:ascii="Courier New" w:hAnsi="Courier New" w:cs="Courier New"/>
              </w:rPr>
              <w:t xml:space="preserve">  } else {</w:t>
            </w:r>
          </w:p>
          <w:p w14:paraId="113CFD53"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roofErr w:type="spellStart"/>
            <w:r w:rsidRPr="00713D8F">
              <w:rPr>
                <w:rFonts w:ascii="Courier New" w:hAnsi="Courier New" w:cs="Courier New"/>
              </w:rPr>
              <w:t>c_str</w:t>
            </w:r>
            <w:proofErr w:type="spellEnd"/>
            <w:r w:rsidRPr="00713D8F">
              <w:rPr>
                <w:rFonts w:ascii="Courier New" w:hAnsi="Courier New" w:cs="Courier New"/>
              </w:rPr>
              <w:t xml:space="preserve"> = "usage: $&gt;a.exe [string]</w:t>
            </w:r>
            <w:proofErr w:type="gramStart"/>
            <w:r w:rsidRPr="00713D8F">
              <w:rPr>
                <w:rFonts w:ascii="Courier New" w:hAnsi="Courier New" w:cs="Courier New"/>
              </w:rPr>
              <w:t>";</w:t>
            </w:r>
            <w:proofErr w:type="gramEnd"/>
          </w:p>
          <w:p w14:paraId="6BCF0F40"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roofErr w:type="spellStart"/>
            <w:proofErr w:type="gramStart"/>
            <w:r w:rsidRPr="00713D8F">
              <w:rPr>
                <w:rFonts w:ascii="Courier New" w:hAnsi="Courier New" w:cs="Courier New"/>
              </w:rPr>
              <w:t>printf</w:t>
            </w:r>
            <w:proofErr w:type="spellEnd"/>
            <w:r w:rsidRPr="00713D8F">
              <w:rPr>
                <w:rFonts w:ascii="Courier New" w:hAnsi="Courier New" w:cs="Courier New"/>
              </w:rPr>
              <w:t>(</w:t>
            </w:r>
            <w:proofErr w:type="gramEnd"/>
            <w:r w:rsidRPr="00713D8F">
              <w:rPr>
                <w:rFonts w:ascii="Courier New" w:hAnsi="Courier New" w:cs="Courier New"/>
              </w:rPr>
              <w:t xml:space="preserve">"%s\n", </w:t>
            </w:r>
            <w:proofErr w:type="spellStart"/>
            <w:r w:rsidRPr="00713D8F">
              <w:rPr>
                <w:rFonts w:ascii="Courier New" w:hAnsi="Courier New" w:cs="Courier New"/>
              </w:rPr>
              <w:t>c_str</w:t>
            </w:r>
            <w:proofErr w:type="spellEnd"/>
            <w:r w:rsidRPr="00713D8F">
              <w:rPr>
                <w:rFonts w:ascii="Courier New" w:hAnsi="Courier New" w:cs="Courier New"/>
              </w:rPr>
              <w:t>);</w:t>
            </w:r>
          </w:p>
          <w:p w14:paraId="018900A4"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
          <w:p w14:paraId="7FEA46C0" w14:textId="77777777" w:rsidR="00713D8F" w:rsidRPr="00713D8F" w:rsidRDefault="00713D8F" w:rsidP="00713D8F">
            <w:pPr>
              <w:rPr>
                <w:rFonts w:ascii="Courier New" w:hAnsi="Courier New" w:cs="Courier New"/>
              </w:rPr>
            </w:pPr>
            <w:r w:rsidRPr="00713D8F">
              <w:rPr>
                <w:rFonts w:ascii="Courier New" w:hAnsi="Courier New" w:cs="Courier New"/>
              </w:rPr>
              <w:t xml:space="preserve">  free(</w:t>
            </w:r>
            <w:proofErr w:type="spellStart"/>
            <w:r w:rsidRPr="00713D8F">
              <w:rPr>
                <w:rFonts w:ascii="Courier New" w:hAnsi="Courier New" w:cs="Courier New"/>
              </w:rPr>
              <w:t>c_str</w:t>
            </w:r>
            <w:proofErr w:type="spellEnd"/>
            <w:proofErr w:type="gramStart"/>
            <w:r w:rsidRPr="00713D8F">
              <w:rPr>
                <w:rFonts w:ascii="Courier New" w:hAnsi="Courier New" w:cs="Courier New"/>
              </w:rPr>
              <w:t>);</w:t>
            </w:r>
            <w:proofErr w:type="gramEnd"/>
          </w:p>
          <w:p w14:paraId="59A93646" w14:textId="77777777" w:rsidR="00713D8F" w:rsidRPr="00713D8F" w:rsidRDefault="00713D8F" w:rsidP="00713D8F">
            <w:pPr>
              <w:rPr>
                <w:rFonts w:ascii="Courier New" w:hAnsi="Courier New" w:cs="Courier New"/>
              </w:rPr>
            </w:pPr>
            <w:r w:rsidRPr="00713D8F">
              <w:rPr>
                <w:rFonts w:ascii="Courier New" w:hAnsi="Courier New" w:cs="Courier New"/>
              </w:rPr>
              <w:t xml:space="preserve">  return </w:t>
            </w:r>
            <w:proofErr w:type="gramStart"/>
            <w:r w:rsidRPr="00713D8F">
              <w:rPr>
                <w:rFonts w:ascii="Courier New" w:hAnsi="Courier New" w:cs="Courier New"/>
              </w:rPr>
              <w:t>0;</w:t>
            </w:r>
            <w:proofErr w:type="gramEnd"/>
          </w:p>
          <w:p w14:paraId="7C4D0934" w14:textId="4B9410D8" w:rsidR="00F72634" w:rsidRPr="00713D8F" w:rsidRDefault="00713D8F" w:rsidP="00713D8F">
            <w:pPr>
              <w:rPr>
                <w:rFonts w:ascii="Courier New" w:hAnsi="Courier New" w:cs="Courier New"/>
                <w:sz w:val="24"/>
                <w:szCs w:val="24"/>
              </w:rPr>
            </w:pPr>
            <w:r w:rsidRPr="00713D8F">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FFD400F" w:rsidR="00F72634" w:rsidRDefault="00713D8F" w:rsidP="0015146B">
            <w:r w:rsidRPr="00713D8F">
              <w:t xml:space="preserve">This compliant solution eliminates the possibility of </w:t>
            </w:r>
            <w:proofErr w:type="spellStart"/>
            <w:r w:rsidRPr="00713D8F">
              <w:t>c_str</w:t>
            </w:r>
            <w:proofErr w:type="spellEnd"/>
            <w:r w:rsidRPr="00713D8F">
              <w:t xml:space="preserve"> referencing memory that is not allocated dynamically when passed to </w:t>
            </w:r>
            <w:proofErr w:type="gramStart"/>
            <w:r w:rsidRPr="00713D8F">
              <w:t>free(</w:t>
            </w:r>
            <w:proofErr w:type="gramEnd"/>
            <w:r w:rsidRPr="00713D8F">
              <w:t>):</w:t>
            </w:r>
          </w:p>
        </w:tc>
      </w:tr>
      <w:tr w:rsidR="00F72634" w14:paraId="7A1A78A0" w14:textId="77777777" w:rsidTr="00713D8F">
        <w:trPr>
          <w:trHeight w:val="3975"/>
        </w:trPr>
        <w:tc>
          <w:tcPr>
            <w:tcW w:w="10800" w:type="dxa"/>
            <w:tcMar>
              <w:top w:w="100" w:type="dxa"/>
              <w:left w:w="100" w:type="dxa"/>
              <w:bottom w:w="100" w:type="dxa"/>
              <w:right w:w="100" w:type="dxa"/>
            </w:tcMar>
          </w:tcPr>
          <w:p w14:paraId="0FC4B05A" w14:textId="77777777" w:rsidR="00713D8F" w:rsidRPr="00713D8F" w:rsidRDefault="00713D8F" w:rsidP="00713D8F">
            <w:pPr>
              <w:rPr>
                <w:rFonts w:ascii="Courier New" w:hAnsi="Courier New" w:cs="Courier New"/>
              </w:rPr>
            </w:pPr>
            <w:r w:rsidRPr="00713D8F">
              <w:rPr>
                <w:rFonts w:ascii="Courier New" w:hAnsi="Courier New" w:cs="Courier New"/>
              </w:rPr>
              <w:t>#include &lt;</w:t>
            </w:r>
            <w:proofErr w:type="spellStart"/>
            <w:r w:rsidRPr="00713D8F">
              <w:rPr>
                <w:rFonts w:ascii="Courier New" w:hAnsi="Courier New" w:cs="Courier New"/>
              </w:rPr>
              <w:t>stdlib.h</w:t>
            </w:r>
            <w:proofErr w:type="spellEnd"/>
            <w:r w:rsidRPr="00713D8F">
              <w:rPr>
                <w:rFonts w:ascii="Courier New" w:hAnsi="Courier New" w:cs="Courier New"/>
              </w:rPr>
              <w:t>&gt;</w:t>
            </w:r>
          </w:p>
          <w:p w14:paraId="07AE16CF" w14:textId="77777777" w:rsidR="00713D8F" w:rsidRPr="00713D8F" w:rsidRDefault="00713D8F" w:rsidP="00713D8F">
            <w:pPr>
              <w:rPr>
                <w:rFonts w:ascii="Courier New" w:hAnsi="Courier New" w:cs="Courier New"/>
              </w:rPr>
            </w:pPr>
            <w:r w:rsidRPr="00713D8F">
              <w:rPr>
                <w:rFonts w:ascii="Courier New" w:hAnsi="Courier New" w:cs="Courier New"/>
              </w:rPr>
              <w:t>#include &lt;</w:t>
            </w:r>
            <w:proofErr w:type="spellStart"/>
            <w:r w:rsidRPr="00713D8F">
              <w:rPr>
                <w:rFonts w:ascii="Courier New" w:hAnsi="Courier New" w:cs="Courier New"/>
              </w:rPr>
              <w:t>string.h</w:t>
            </w:r>
            <w:proofErr w:type="spellEnd"/>
            <w:r w:rsidRPr="00713D8F">
              <w:rPr>
                <w:rFonts w:ascii="Courier New" w:hAnsi="Courier New" w:cs="Courier New"/>
              </w:rPr>
              <w:t>&gt;</w:t>
            </w:r>
          </w:p>
          <w:p w14:paraId="3CADB9D3" w14:textId="77777777" w:rsidR="00713D8F" w:rsidRPr="00713D8F" w:rsidRDefault="00713D8F" w:rsidP="00713D8F">
            <w:pPr>
              <w:rPr>
                <w:rFonts w:ascii="Courier New" w:hAnsi="Courier New" w:cs="Courier New"/>
              </w:rPr>
            </w:pPr>
            <w:r w:rsidRPr="00713D8F">
              <w:rPr>
                <w:rFonts w:ascii="Courier New" w:hAnsi="Courier New" w:cs="Courier New"/>
              </w:rPr>
              <w:t>#include &lt;</w:t>
            </w:r>
            <w:proofErr w:type="spellStart"/>
            <w:r w:rsidRPr="00713D8F">
              <w:rPr>
                <w:rFonts w:ascii="Courier New" w:hAnsi="Courier New" w:cs="Courier New"/>
              </w:rPr>
              <w:t>stdio.h</w:t>
            </w:r>
            <w:proofErr w:type="spellEnd"/>
            <w:r w:rsidRPr="00713D8F">
              <w:rPr>
                <w:rFonts w:ascii="Courier New" w:hAnsi="Courier New" w:cs="Courier New"/>
              </w:rPr>
              <w:t>&gt;</w:t>
            </w:r>
          </w:p>
          <w:p w14:paraId="6FBE9716"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
          <w:p w14:paraId="7DB7131C" w14:textId="77777777" w:rsidR="00713D8F" w:rsidRPr="00713D8F" w:rsidRDefault="00713D8F" w:rsidP="00713D8F">
            <w:pPr>
              <w:rPr>
                <w:rFonts w:ascii="Courier New" w:hAnsi="Courier New" w:cs="Courier New"/>
              </w:rPr>
            </w:pPr>
            <w:proofErr w:type="spellStart"/>
            <w:r w:rsidRPr="00713D8F">
              <w:rPr>
                <w:rFonts w:ascii="Courier New" w:hAnsi="Courier New" w:cs="Courier New"/>
              </w:rPr>
              <w:t>enum</w:t>
            </w:r>
            <w:proofErr w:type="spellEnd"/>
            <w:r w:rsidRPr="00713D8F">
              <w:rPr>
                <w:rFonts w:ascii="Courier New" w:hAnsi="Courier New" w:cs="Courier New"/>
              </w:rPr>
              <w:t xml:space="preserve"> </w:t>
            </w:r>
            <w:proofErr w:type="gramStart"/>
            <w:r w:rsidRPr="00713D8F">
              <w:rPr>
                <w:rFonts w:ascii="Courier New" w:hAnsi="Courier New" w:cs="Courier New"/>
              </w:rPr>
              <w:t>{ MAX</w:t>
            </w:r>
            <w:proofErr w:type="gramEnd"/>
            <w:r w:rsidRPr="00713D8F">
              <w:rPr>
                <w:rFonts w:ascii="Courier New" w:hAnsi="Courier New" w:cs="Courier New"/>
              </w:rPr>
              <w:t>_ALLOCATION = 1000 };</w:t>
            </w:r>
          </w:p>
          <w:p w14:paraId="73651D91"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
          <w:p w14:paraId="092C4262" w14:textId="77777777" w:rsidR="00713D8F" w:rsidRPr="00713D8F" w:rsidRDefault="00713D8F" w:rsidP="00713D8F">
            <w:pPr>
              <w:rPr>
                <w:rFonts w:ascii="Courier New" w:hAnsi="Courier New" w:cs="Courier New"/>
              </w:rPr>
            </w:pPr>
            <w:r w:rsidRPr="00713D8F">
              <w:rPr>
                <w:rFonts w:ascii="Courier New" w:hAnsi="Courier New" w:cs="Courier New"/>
              </w:rPr>
              <w:t xml:space="preserve">int </w:t>
            </w:r>
            <w:proofErr w:type="gramStart"/>
            <w:r w:rsidRPr="00713D8F">
              <w:rPr>
                <w:rFonts w:ascii="Courier New" w:hAnsi="Courier New" w:cs="Courier New"/>
              </w:rPr>
              <w:t>main(</w:t>
            </w:r>
            <w:proofErr w:type="gramEnd"/>
            <w:r w:rsidRPr="00713D8F">
              <w:rPr>
                <w:rFonts w:ascii="Courier New" w:hAnsi="Courier New" w:cs="Courier New"/>
              </w:rPr>
              <w:t xml:space="preserve">int </w:t>
            </w:r>
            <w:proofErr w:type="spellStart"/>
            <w:r w:rsidRPr="00713D8F">
              <w:rPr>
                <w:rFonts w:ascii="Courier New" w:hAnsi="Courier New" w:cs="Courier New"/>
              </w:rPr>
              <w:t>argc</w:t>
            </w:r>
            <w:proofErr w:type="spellEnd"/>
            <w:r w:rsidRPr="00713D8F">
              <w:rPr>
                <w:rFonts w:ascii="Courier New" w:hAnsi="Courier New" w:cs="Courier New"/>
              </w:rPr>
              <w:t>, const char *</w:t>
            </w:r>
            <w:proofErr w:type="spellStart"/>
            <w:r w:rsidRPr="00713D8F">
              <w:rPr>
                <w:rFonts w:ascii="Courier New" w:hAnsi="Courier New" w:cs="Courier New"/>
              </w:rPr>
              <w:t>argv</w:t>
            </w:r>
            <w:proofErr w:type="spellEnd"/>
            <w:r w:rsidRPr="00713D8F">
              <w:rPr>
                <w:rFonts w:ascii="Courier New" w:hAnsi="Courier New" w:cs="Courier New"/>
              </w:rPr>
              <w:t>[]) {</w:t>
            </w:r>
          </w:p>
          <w:p w14:paraId="01FB6313" w14:textId="77777777" w:rsidR="00713D8F" w:rsidRPr="00713D8F" w:rsidRDefault="00713D8F" w:rsidP="00713D8F">
            <w:pPr>
              <w:rPr>
                <w:rFonts w:ascii="Courier New" w:hAnsi="Courier New" w:cs="Courier New"/>
              </w:rPr>
            </w:pPr>
            <w:r w:rsidRPr="00713D8F">
              <w:rPr>
                <w:rFonts w:ascii="Courier New" w:hAnsi="Courier New" w:cs="Courier New"/>
              </w:rPr>
              <w:t xml:space="preserve">  char *</w:t>
            </w:r>
            <w:proofErr w:type="spellStart"/>
            <w:r w:rsidRPr="00713D8F">
              <w:rPr>
                <w:rFonts w:ascii="Courier New" w:hAnsi="Courier New" w:cs="Courier New"/>
              </w:rPr>
              <w:t>c_str</w:t>
            </w:r>
            <w:proofErr w:type="spellEnd"/>
            <w:r w:rsidRPr="00713D8F">
              <w:rPr>
                <w:rFonts w:ascii="Courier New" w:hAnsi="Courier New" w:cs="Courier New"/>
              </w:rPr>
              <w:t xml:space="preserve"> = </w:t>
            </w:r>
            <w:proofErr w:type="gramStart"/>
            <w:r w:rsidRPr="00713D8F">
              <w:rPr>
                <w:rFonts w:ascii="Courier New" w:hAnsi="Courier New" w:cs="Courier New"/>
              </w:rPr>
              <w:t>NULL;</w:t>
            </w:r>
            <w:proofErr w:type="gramEnd"/>
          </w:p>
          <w:p w14:paraId="24148F98"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roofErr w:type="spellStart"/>
            <w:r w:rsidRPr="00713D8F">
              <w:rPr>
                <w:rFonts w:ascii="Courier New" w:hAnsi="Courier New" w:cs="Courier New"/>
              </w:rPr>
              <w:t>size_t</w:t>
            </w:r>
            <w:proofErr w:type="spellEnd"/>
            <w:r w:rsidRPr="00713D8F">
              <w:rPr>
                <w:rFonts w:ascii="Courier New" w:hAnsi="Courier New" w:cs="Courier New"/>
              </w:rPr>
              <w:t xml:space="preserve"> </w:t>
            </w:r>
            <w:proofErr w:type="spellStart"/>
            <w:proofErr w:type="gramStart"/>
            <w:r w:rsidRPr="00713D8F">
              <w:rPr>
                <w:rFonts w:ascii="Courier New" w:hAnsi="Courier New" w:cs="Courier New"/>
              </w:rPr>
              <w:t>len</w:t>
            </w:r>
            <w:proofErr w:type="spellEnd"/>
            <w:r w:rsidRPr="00713D8F">
              <w:rPr>
                <w:rFonts w:ascii="Courier New" w:hAnsi="Courier New" w:cs="Courier New"/>
              </w:rPr>
              <w:t>;</w:t>
            </w:r>
            <w:proofErr w:type="gramEnd"/>
          </w:p>
          <w:p w14:paraId="43D57CD5"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
          <w:p w14:paraId="7022D436" w14:textId="77777777" w:rsidR="00713D8F" w:rsidRPr="00713D8F" w:rsidRDefault="00713D8F" w:rsidP="00713D8F">
            <w:pPr>
              <w:rPr>
                <w:rFonts w:ascii="Courier New" w:hAnsi="Courier New" w:cs="Courier New"/>
              </w:rPr>
            </w:pPr>
            <w:r w:rsidRPr="00713D8F">
              <w:rPr>
                <w:rFonts w:ascii="Courier New" w:hAnsi="Courier New" w:cs="Courier New"/>
              </w:rPr>
              <w:t xml:space="preserve">  if (</w:t>
            </w:r>
            <w:proofErr w:type="spellStart"/>
            <w:r w:rsidRPr="00713D8F">
              <w:rPr>
                <w:rFonts w:ascii="Courier New" w:hAnsi="Courier New" w:cs="Courier New"/>
              </w:rPr>
              <w:t>argc</w:t>
            </w:r>
            <w:proofErr w:type="spellEnd"/>
            <w:r w:rsidRPr="00713D8F">
              <w:rPr>
                <w:rFonts w:ascii="Courier New" w:hAnsi="Courier New" w:cs="Courier New"/>
              </w:rPr>
              <w:t xml:space="preserve"> == 2) {</w:t>
            </w:r>
          </w:p>
          <w:p w14:paraId="03341DD9"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roofErr w:type="spellStart"/>
            <w:r w:rsidRPr="00713D8F">
              <w:rPr>
                <w:rFonts w:ascii="Courier New" w:hAnsi="Courier New" w:cs="Courier New"/>
              </w:rPr>
              <w:t>len</w:t>
            </w:r>
            <w:proofErr w:type="spellEnd"/>
            <w:r w:rsidRPr="00713D8F">
              <w:rPr>
                <w:rFonts w:ascii="Courier New" w:hAnsi="Courier New" w:cs="Courier New"/>
              </w:rPr>
              <w:t xml:space="preserve"> = </w:t>
            </w:r>
            <w:proofErr w:type="spellStart"/>
            <w:r w:rsidRPr="00713D8F">
              <w:rPr>
                <w:rFonts w:ascii="Courier New" w:hAnsi="Courier New" w:cs="Courier New"/>
              </w:rPr>
              <w:t>strlen</w:t>
            </w:r>
            <w:proofErr w:type="spellEnd"/>
            <w:r w:rsidRPr="00713D8F">
              <w:rPr>
                <w:rFonts w:ascii="Courier New" w:hAnsi="Courier New" w:cs="Courier New"/>
              </w:rPr>
              <w:t>(</w:t>
            </w:r>
            <w:proofErr w:type="spellStart"/>
            <w:proofErr w:type="gramStart"/>
            <w:r w:rsidRPr="00713D8F">
              <w:rPr>
                <w:rFonts w:ascii="Courier New" w:hAnsi="Courier New" w:cs="Courier New"/>
              </w:rPr>
              <w:t>argv</w:t>
            </w:r>
            <w:proofErr w:type="spellEnd"/>
            <w:r w:rsidRPr="00713D8F">
              <w:rPr>
                <w:rFonts w:ascii="Courier New" w:hAnsi="Courier New" w:cs="Courier New"/>
              </w:rPr>
              <w:t>[</w:t>
            </w:r>
            <w:proofErr w:type="gramEnd"/>
            <w:r w:rsidRPr="00713D8F">
              <w:rPr>
                <w:rFonts w:ascii="Courier New" w:hAnsi="Courier New" w:cs="Courier New"/>
              </w:rPr>
              <w:t>1]) + 1;</w:t>
            </w:r>
          </w:p>
          <w:p w14:paraId="0169B579" w14:textId="77777777" w:rsidR="00713D8F" w:rsidRPr="00713D8F" w:rsidRDefault="00713D8F" w:rsidP="00713D8F">
            <w:pPr>
              <w:rPr>
                <w:rFonts w:ascii="Courier New" w:hAnsi="Courier New" w:cs="Courier New"/>
              </w:rPr>
            </w:pPr>
            <w:r w:rsidRPr="00713D8F">
              <w:rPr>
                <w:rFonts w:ascii="Courier New" w:hAnsi="Courier New" w:cs="Courier New"/>
              </w:rPr>
              <w:t xml:space="preserve">    if (</w:t>
            </w:r>
            <w:proofErr w:type="spellStart"/>
            <w:r w:rsidRPr="00713D8F">
              <w:rPr>
                <w:rFonts w:ascii="Courier New" w:hAnsi="Courier New" w:cs="Courier New"/>
              </w:rPr>
              <w:t>len</w:t>
            </w:r>
            <w:proofErr w:type="spellEnd"/>
            <w:r w:rsidRPr="00713D8F">
              <w:rPr>
                <w:rFonts w:ascii="Courier New" w:hAnsi="Courier New" w:cs="Courier New"/>
              </w:rPr>
              <w:t xml:space="preserve"> &gt; MAX_ALLOCATION) {</w:t>
            </w:r>
          </w:p>
          <w:p w14:paraId="4F6399CE" w14:textId="77777777" w:rsidR="00713D8F" w:rsidRPr="00713D8F" w:rsidRDefault="00713D8F" w:rsidP="00713D8F">
            <w:pPr>
              <w:rPr>
                <w:rFonts w:ascii="Courier New" w:hAnsi="Courier New" w:cs="Courier New"/>
              </w:rPr>
            </w:pPr>
            <w:r w:rsidRPr="00713D8F">
              <w:rPr>
                <w:rFonts w:ascii="Courier New" w:hAnsi="Courier New" w:cs="Courier New"/>
              </w:rPr>
              <w:t xml:space="preserve">      /* Handle error */</w:t>
            </w:r>
          </w:p>
          <w:p w14:paraId="3B10632D"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
          <w:p w14:paraId="7EB978EE"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roofErr w:type="spellStart"/>
            <w:r w:rsidRPr="00713D8F">
              <w:rPr>
                <w:rFonts w:ascii="Courier New" w:hAnsi="Courier New" w:cs="Courier New"/>
              </w:rPr>
              <w:t>c_str</w:t>
            </w:r>
            <w:proofErr w:type="spellEnd"/>
            <w:r w:rsidRPr="00713D8F">
              <w:rPr>
                <w:rFonts w:ascii="Courier New" w:hAnsi="Courier New" w:cs="Courier New"/>
              </w:rPr>
              <w:t xml:space="preserve"> = (char </w:t>
            </w:r>
            <w:proofErr w:type="gramStart"/>
            <w:r w:rsidRPr="00713D8F">
              <w:rPr>
                <w:rFonts w:ascii="Courier New" w:hAnsi="Courier New" w:cs="Courier New"/>
              </w:rPr>
              <w:t>*)malloc</w:t>
            </w:r>
            <w:proofErr w:type="gramEnd"/>
            <w:r w:rsidRPr="00713D8F">
              <w:rPr>
                <w:rFonts w:ascii="Courier New" w:hAnsi="Courier New" w:cs="Courier New"/>
              </w:rPr>
              <w:t>(</w:t>
            </w:r>
            <w:proofErr w:type="spellStart"/>
            <w:r w:rsidRPr="00713D8F">
              <w:rPr>
                <w:rFonts w:ascii="Courier New" w:hAnsi="Courier New" w:cs="Courier New"/>
              </w:rPr>
              <w:t>len</w:t>
            </w:r>
            <w:proofErr w:type="spellEnd"/>
            <w:r w:rsidRPr="00713D8F">
              <w:rPr>
                <w:rFonts w:ascii="Courier New" w:hAnsi="Courier New" w:cs="Courier New"/>
              </w:rPr>
              <w:t>);</w:t>
            </w:r>
          </w:p>
          <w:p w14:paraId="2C613C85" w14:textId="77777777" w:rsidR="00713D8F" w:rsidRPr="00713D8F" w:rsidRDefault="00713D8F" w:rsidP="00713D8F">
            <w:pPr>
              <w:rPr>
                <w:rFonts w:ascii="Courier New" w:hAnsi="Courier New" w:cs="Courier New"/>
              </w:rPr>
            </w:pPr>
            <w:r w:rsidRPr="00713D8F">
              <w:rPr>
                <w:rFonts w:ascii="Courier New" w:hAnsi="Courier New" w:cs="Courier New"/>
              </w:rPr>
              <w:t xml:space="preserve">    if (</w:t>
            </w:r>
            <w:proofErr w:type="spellStart"/>
            <w:r w:rsidRPr="00713D8F">
              <w:rPr>
                <w:rFonts w:ascii="Courier New" w:hAnsi="Courier New" w:cs="Courier New"/>
              </w:rPr>
              <w:t>c_str</w:t>
            </w:r>
            <w:proofErr w:type="spellEnd"/>
            <w:r w:rsidRPr="00713D8F">
              <w:rPr>
                <w:rFonts w:ascii="Courier New" w:hAnsi="Courier New" w:cs="Courier New"/>
              </w:rPr>
              <w:t xml:space="preserve"> == NULL) {</w:t>
            </w:r>
          </w:p>
          <w:p w14:paraId="295B901C" w14:textId="77777777" w:rsidR="00713D8F" w:rsidRPr="00713D8F" w:rsidRDefault="00713D8F" w:rsidP="00713D8F">
            <w:pPr>
              <w:rPr>
                <w:rFonts w:ascii="Courier New" w:hAnsi="Courier New" w:cs="Courier New"/>
              </w:rPr>
            </w:pPr>
            <w:r w:rsidRPr="00713D8F">
              <w:rPr>
                <w:rFonts w:ascii="Courier New" w:hAnsi="Courier New" w:cs="Courier New"/>
              </w:rPr>
              <w:t xml:space="preserve">      /* Handle error */</w:t>
            </w:r>
          </w:p>
          <w:p w14:paraId="38B45B30"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
          <w:p w14:paraId="7A1B122E"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roofErr w:type="spellStart"/>
            <w:proofErr w:type="gramStart"/>
            <w:r w:rsidRPr="00713D8F">
              <w:rPr>
                <w:rFonts w:ascii="Courier New" w:hAnsi="Courier New" w:cs="Courier New"/>
              </w:rPr>
              <w:t>strcpy</w:t>
            </w:r>
            <w:proofErr w:type="spellEnd"/>
            <w:r w:rsidRPr="00713D8F">
              <w:rPr>
                <w:rFonts w:ascii="Courier New" w:hAnsi="Courier New" w:cs="Courier New"/>
              </w:rPr>
              <w:t>(</w:t>
            </w:r>
            <w:proofErr w:type="spellStart"/>
            <w:proofErr w:type="gramEnd"/>
            <w:r w:rsidRPr="00713D8F">
              <w:rPr>
                <w:rFonts w:ascii="Courier New" w:hAnsi="Courier New" w:cs="Courier New"/>
              </w:rPr>
              <w:t>c_str</w:t>
            </w:r>
            <w:proofErr w:type="spellEnd"/>
            <w:r w:rsidRPr="00713D8F">
              <w:rPr>
                <w:rFonts w:ascii="Courier New" w:hAnsi="Courier New" w:cs="Courier New"/>
              </w:rPr>
              <w:t xml:space="preserve">, </w:t>
            </w:r>
            <w:proofErr w:type="spellStart"/>
            <w:r w:rsidRPr="00713D8F">
              <w:rPr>
                <w:rFonts w:ascii="Courier New" w:hAnsi="Courier New" w:cs="Courier New"/>
              </w:rPr>
              <w:t>argv</w:t>
            </w:r>
            <w:proofErr w:type="spellEnd"/>
            <w:r w:rsidRPr="00713D8F">
              <w:rPr>
                <w:rFonts w:ascii="Courier New" w:hAnsi="Courier New" w:cs="Courier New"/>
              </w:rPr>
              <w:t>[1]);</w:t>
            </w:r>
          </w:p>
          <w:p w14:paraId="7B95756E" w14:textId="77777777" w:rsidR="00713D8F" w:rsidRPr="00713D8F" w:rsidRDefault="00713D8F" w:rsidP="00713D8F">
            <w:pPr>
              <w:rPr>
                <w:rFonts w:ascii="Courier New" w:hAnsi="Courier New" w:cs="Courier New"/>
              </w:rPr>
            </w:pPr>
            <w:r w:rsidRPr="00713D8F">
              <w:rPr>
                <w:rFonts w:ascii="Courier New" w:hAnsi="Courier New" w:cs="Courier New"/>
              </w:rPr>
              <w:t xml:space="preserve">  } else {</w:t>
            </w:r>
          </w:p>
          <w:p w14:paraId="2FC6ED6E"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roofErr w:type="spellStart"/>
            <w:proofErr w:type="gramStart"/>
            <w:r w:rsidRPr="00713D8F">
              <w:rPr>
                <w:rFonts w:ascii="Courier New" w:hAnsi="Courier New" w:cs="Courier New"/>
              </w:rPr>
              <w:t>printf</w:t>
            </w:r>
            <w:proofErr w:type="spellEnd"/>
            <w:r w:rsidRPr="00713D8F">
              <w:rPr>
                <w:rFonts w:ascii="Courier New" w:hAnsi="Courier New" w:cs="Courier New"/>
              </w:rPr>
              <w:t>(</w:t>
            </w:r>
            <w:proofErr w:type="gramEnd"/>
            <w:r w:rsidRPr="00713D8F">
              <w:rPr>
                <w:rFonts w:ascii="Courier New" w:hAnsi="Courier New" w:cs="Courier New"/>
              </w:rPr>
              <w:t>"%s\n", "usage: $&gt;a.exe [string]");</w:t>
            </w:r>
          </w:p>
          <w:p w14:paraId="7D8F6129" w14:textId="77777777" w:rsidR="00713D8F" w:rsidRPr="00713D8F" w:rsidRDefault="00713D8F" w:rsidP="00713D8F">
            <w:pPr>
              <w:rPr>
                <w:rFonts w:ascii="Courier New" w:hAnsi="Courier New" w:cs="Courier New"/>
              </w:rPr>
            </w:pPr>
            <w:r w:rsidRPr="00713D8F">
              <w:rPr>
                <w:rFonts w:ascii="Courier New" w:hAnsi="Courier New" w:cs="Courier New"/>
              </w:rPr>
              <w:t xml:space="preserve">    return EXIT_</w:t>
            </w:r>
            <w:proofErr w:type="gramStart"/>
            <w:r w:rsidRPr="00713D8F">
              <w:rPr>
                <w:rFonts w:ascii="Courier New" w:hAnsi="Courier New" w:cs="Courier New"/>
              </w:rPr>
              <w:t>FAILURE;</w:t>
            </w:r>
            <w:proofErr w:type="gramEnd"/>
          </w:p>
          <w:p w14:paraId="008F57B0"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
          <w:p w14:paraId="16239CBC" w14:textId="77777777" w:rsidR="00713D8F" w:rsidRPr="00713D8F" w:rsidRDefault="00713D8F" w:rsidP="00713D8F">
            <w:pPr>
              <w:rPr>
                <w:rFonts w:ascii="Courier New" w:hAnsi="Courier New" w:cs="Courier New"/>
              </w:rPr>
            </w:pPr>
            <w:r w:rsidRPr="00713D8F">
              <w:rPr>
                <w:rFonts w:ascii="Courier New" w:hAnsi="Courier New" w:cs="Courier New"/>
              </w:rPr>
              <w:t xml:space="preserve">  free(</w:t>
            </w:r>
            <w:proofErr w:type="spellStart"/>
            <w:r w:rsidRPr="00713D8F">
              <w:rPr>
                <w:rFonts w:ascii="Courier New" w:hAnsi="Courier New" w:cs="Courier New"/>
              </w:rPr>
              <w:t>c_str</w:t>
            </w:r>
            <w:proofErr w:type="spellEnd"/>
            <w:proofErr w:type="gramStart"/>
            <w:r w:rsidRPr="00713D8F">
              <w:rPr>
                <w:rFonts w:ascii="Courier New" w:hAnsi="Courier New" w:cs="Courier New"/>
              </w:rPr>
              <w:t>);</w:t>
            </w:r>
            <w:proofErr w:type="gramEnd"/>
          </w:p>
          <w:p w14:paraId="6F4088B3" w14:textId="77777777" w:rsidR="00713D8F" w:rsidRPr="00713D8F" w:rsidRDefault="00713D8F" w:rsidP="00713D8F">
            <w:pPr>
              <w:rPr>
                <w:rFonts w:ascii="Courier New" w:hAnsi="Courier New" w:cs="Courier New"/>
              </w:rPr>
            </w:pPr>
            <w:r w:rsidRPr="00713D8F">
              <w:rPr>
                <w:rFonts w:ascii="Courier New" w:hAnsi="Courier New" w:cs="Courier New"/>
              </w:rPr>
              <w:t xml:space="preserve">  return </w:t>
            </w:r>
            <w:proofErr w:type="gramStart"/>
            <w:r w:rsidRPr="00713D8F">
              <w:rPr>
                <w:rFonts w:ascii="Courier New" w:hAnsi="Courier New" w:cs="Courier New"/>
              </w:rPr>
              <w:t>0;</w:t>
            </w:r>
            <w:proofErr w:type="gramEnd"/>
          </w:p>
          <w:p w14:paraId="681B4B09" w14:textId="19C92D68" w:rsidR="00F72634" w:rsidRDefault="00713D8F" w:rsidP="00713D8F">
            <w:r w:rsidRPr="00713D8F">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521D2D7" w14:textId="7A1119E3" w:rsidR="00B475A1" w:rsidRDefault="00B475A1" w:rsidP="00F51FA8">
            <w:pPr>
              <w:pBdr>
                <w:top w:val="nil"/>
                <w:left w:val="nil"/>
                <w:bottom w:val="nil"/>
                <w:right w:val="nil"/>
                <w:between w:val="nil"/>
              </w:pBdr>
            </w:pPr>
            <w:r>
              <w:rPr>
                <w:b/>
              </w:rPr>
              <w:t>Principles(s):</w:t>
            </w:r>
            <w:r>
              <w:t xml:space="preserve"> </w:t>
            </w:r>
            <w:r w:rsidR="00C27215">
              <w:t>6. Adhere to the Principle of Least Privilege</w:t>
            </w:r>
          </w:p>
          <w:p w14:paraId="5DDD77A8" w14:textId="78B6682A" w:rsidR="00C27215" w:rsidRDefault="00C27215" w:rsidP="00F51FA8">
            <w:pPr>
              <w:pBdr>
                <w:top w:val="nil"/>
                <w:left w:val="nil"/>
                <w:bottom w:val="nil"/>
                <w:right w:val="nil"/>
                <w:between w:val="nil"/>
              </w:pBdr>
            </w:pPr>
            <w:r>
              <w:t>Limiting the system to specific services or functions to free memory and doing so dynamically will ensure the system operates within the minimum required access and safeguard against unwanted memory operations.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E740DB" w14:paraId="63DEB54B" w14:textId="77777777" w:rsidTr="00001F14">
        <w:trPr>
          <w:trHeight w:val="460"/>
        </w:trPr>
        <w:tc>
          <w:tcPr>
            <w:tcW w:w="1806" w:type="dxa"/>
            <w:shd w:val="clear" w:color="auto" w:fill="auto"/>
          </w:tcPr>
          <w:p w14:paraId="265C59C7" w14:textId="5B9B59A2" w:rsidR="00E740DB" w:rsidRPr="00E740DB" w:rsidRDefault="00E740DB" w:rsidP="00E740DB">
            <w:pPr>
              <w:jc w:val="center"/>
              <w:rPr>
                <w:color w:val="000000" w:themeColor="text1"/>
              </w:rPr>
            </w:pPr>
            <w:r w:rsidRPr="00E740DB">
              <w:rPr>
                <w:color w:val="000000" w:themeColor="text1"/>
              </w:rPr>
              <w:t>High</w:t>
            </w:r>
          </w:p>
        </w:tc>
        <w:tc>
          <w:tcPr>
            <w:tcW w:w="1341" w:type="dxa"/>
            <w:shd w:val="clear" w:color="auto" w:fill="auto"/>
          </w:tcPr>
          <w:p w14:paraId="3FECF226" w14:textId="7F37374A" w:rsidR="00E740DB" w:rsidRPr="00E740DB" w:rsidRDefault="00E740DB" w:rsidP="00E740DB">
            <w:pPr>
              <w:jc w:val="center"/>
              <w:rPr>
                <w:color w:val="000000" w:themeColor="text1"/>
              </w:rPr>
            </w:pPr>
            <w:r w:rsidRPr="00E740DB">
              <w:rPr>
                <w:color w:val="000000" w:themeColor="text1"/>
              </w:rPr>
              <w:t>Likely</w:t>
            </w:r>
          </w:p>
        </w:tc>
        <w:tc>
          <w:tcPr>
            <w:tcW w:w="4021" w:type="dxa"/>
            <w:shd w:val="clear" w:color="auto" w:fill="auto"/>
          </w:tcPr>
          <w:p w14:paraId="001260E5" w14:textId="32D9C2A4" w:rsidR="00E740DB" w:rsidRPr="00E740DB" w:rsidRDefault="00E740DB" w:rsidP="00E740DB">
            <w:pPr>
              <w:jc w:val="center"/>
              <w:rPr>
                <w:color w:val="000000" w:themeColor="text1"/>
              </w:rPr>
            </w:pPr>
            <w:r w:rsidRPr="00E740DB">
              <w:rPr>
                <w:color w:val="000000" w:themeColor="text1"/>
              </w:rPr>
              <w:t>Medium</w:t>
            </w:r>
          </w:p>
        </w:tc>
        <w:tc>
          <w:tcPr>
            <w:tcW w:w="1807" w:type="dxa"/>
            <w:shd w:val="clear" w:color="auto" w:fill="auto"/>
          </w:tcPr>
          <w:p w14:paraId="5C1BD06F" w14:textId="724B05BE" w:rsidR="00E740DB" w:rsidRPr="00E740DB" w:rsidRDefault="00E740DB" w:rsidP="00E740DB">
            <w:pPr>
              <w:jc w:val="center"/>
              <w:rPr>
                <w:color w:val="000000" w:themeColor="text1"/>
              </w:rPr>
            </w:pPr>
            <w:r w:rsidRPr="00E740DB">
              <w:rPr>
                <w:rStyle w:val="Strong"/>
                <w:b w:val="0"/>
                <w:bCs w:val="0"/>
                <w:color w:val="000000" w:themeColor="text1"/>
              </w:rPr>
              <w:t>P18</w:t>
            </w:r>
          </w:p>
        </w:tc>
        <w:tc>
          <w:tcPr>
            <w:tcW w:w="1805" w:type="dxa"/>
            <w:shd w:val="clear" w:color="auto" w:fill="auto"/>
          </w:tcPr>
          <w:p w14:paraId="321828B7" w14:textId="7A305633" w:rsidR="00E740DB" w:rsidRPr="00E740DB" w:rsidRDefault="00E740DB" w:rsidP="00E740DB">
            <w:pPr>
              <w:jc w:val="center"/>
              <w:rPr>
                <w:color w:val="000000" w:themeColor="text1"/>
              </w:rPr>
            </w:pPr>
            <w:r w:rsidRPr="00E740DB">
              <w:rPr>
                <w:rStyle w:val="Strong"/>
                <w:b w:val="0"/>
                <w:bCs w:val="0"/>
                <w:color w:val="000000" w:themeColor="text1"/>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E740DB" w14:paraId="03937464" w14:textId="77777777" w:rsidTr="00001F14">
        <w:trPr>
          <w:trHeight w:val="460"/>
        </w:trPr>
        <w:tc>
          <w:tcPr>
            <w:tcW w:w="1807" w:type="dxa"/>
            <w:shd w:val="clear" w:color="auto" w:fill="auto"/>
          </w:tcPr>
          <w:p w14:paraId="699288A5" w14:textId="510FF813" w:rsidR="00E740DB" w:rsidRPr="00E740DB" w:rsidRDefault="00E740DB" w:rsidP="00E740DB">
            <w:pPr>
              <w:jc w:val="center"/>
            </w:pPr>
            <w:r w:rsidRPr="00E740DB">
              <w:rPr>
                <w:color w:val="172B4D"/>
              </w:rPr>
              <w:t>Tool</w:t>
            </w:r>
          </w:p>
        </w:tc>
        <w:tc>
          <w:tcPr>
            <w:tcW w:w="1341" w:type="dxa"/>
            <w:shd w:val="clear" w:color="auto" w:fill="auto"/>
          </w:tcPr>
          <w:p w14:paraId="35911E79" w14:textId="3C8BA574" w:rsidR="00E740DB" w:rsidRPr="00E740DB" w:rsidRDefault="00E740DB" w:rsidP="00E740DB">
            <w:pPr>
              <w:jc w:val="center"/>
            </w:pPr>
            <w:r w:rsidRPr="00E740DB">
              <w:rPr>
                <w:color w:val="172B4D"/>
              </w:rPr>
              <w:t>Version</w:t>
            </w:r>
          </w:p>
        </w:tc>
        <w:tc>
          <w:tcPr>
            <w:tcW w:w="4021" w:type="dxa"/>
            <w:shd w:val="clear" w:color="auto" w:fill="auto"/>
          </w:tcPr>
          <w:p w14:paraId="1B4ADD74" w14:textId="2F3D2CAB" w:rsidR="00E740DB" w:rsidRPr="00E740DB" w:rsidRDefault="00E740DB" w:rsidP="00E740DB">
            <w:pPr>
              <w:jc w:val="center"/>
            </w:pPr>
            <w:r w:rsidRPr="00E740DB">
              <w:rPr>
                <w:color w:val="172B4D"/>
              </w:rPr>
              <w:t>Checker</w:t>
            </w:r>
          </w:p>
        </w:tc>
        <w:tc>
          <w:tcPr>
            <w:tcW w:w="3611" w:type="dxa"/>
            <w:shd w:val="clear" w:color="auto" w:fill="auto"/>
          </w:tcPr>
          <w:p w14:paraId="221E6849" w14:textId="3FB9D1AA" w:rsidR="00E740DB" w:rsidRPr="00E740DB" w:rsidRDefault="00E740DB" w:rsidP="00E740DB">
            <w:pPr>
              <w:jc w:val="center"/>
            </w:pPr>
            <w:r w:rsidRPr="00E740DB">
              <w:rPr>
                <w:color w:val="172B4D"/>
              </w:rPr>
              <w:t>Description</w:t>
            </w:r>
          </w:p>
        </w:tc>
      </w:tr>
      <w:tr w:rsidR="00E740DB" w14:paraId="433579AD" w14:textId="77777777" w:rsidTr="00001F14">
        <w:trPr>
          <w:trHeight w:val="460"/>
        </w:trPr>
        <w:tc>
          <w:tcPr>
            <w:tcW w:w="1807" w:type="dxa"/>
            <w:shd w:val="clear" w:color="auto" w:fill="auto"/>
          </w:tcPr>
          <w:p w14:paraId="4AE4D8D3" w14:textId="4F1B44AF" w:rsidR="00E740DB" w:rsidRPr="00E740DB" w:rsidRDefault="00000000" w:rsidP="00E740DB">
            <w:pPr>
              <w:jc w:val="center"/>
            </w:pPr>
            <w:hyperlink r:id="rId29" w:history="1">
              <w:proofErr w:type="spellStart"/>
              <w:r w:rsidR="00E740DB" w:rsidRPr="00E740DB">
                <w:rPr>
                  <w:rStyle w:val="Hyperlink"/>
                  <w:color w:val="0052CC"/>
                </w:rPr>
                <w:t>Astrée</w:t>
              </w:r>
              <w:proofErr w:type="spellEnd"/>
            </w:hyperlink>
          </w:p>
        </w:tc>
        <w:tc>
          <w:tcPr>
            <w:tcW w:w="1341" w:type="dxa"/>
            <w:shd w:val="clear" w:color="auto" w:fill="auto"/>
          </w:tcPr>
          <w:p w14:paraId="485EEED8" w14:textId="419CDE13" w:rsidR="00E740DB" w:rsidRPr="00E740DB" w:rsidRDefault="00E740DB" w:rsidP="00E740DB">
            <w:pPr>
              <w:jc w:val="center"/>
            </w:pPr>
            <w:r w:rsidRPr="00E740DB">
              <w:rPr>
                <w:color w:val="172B4D"/>
              </w:rPr>
              <w:t>23.04</w:t>
            </w:r>
          </w:p>
        </w:tc>
        <w:tc>
          <w:tcPr>
            <w:tcW w:w="4021" w:type="dxa"/>
            <w:shd w:val="clear" w:color="auto" w:fill="auto"/>
          </w:tcPr>
          <w:p w14:paraId="7CFDA649" w14:textId="37682494" w:rsidR="00E740DB" w:rsidRPr="00E740DB" w:rsidRDefault="00E740DB" w:rsidP="00E740DB">
            <w:pPr>
              <w:jc w:val="center"/>
              <w:rPr>
                <w:u w:val="single"/>
              </w:rPr>
            </w:pPr>
            <w:r w:rsidRPr="00E740DB">
              <w:rPr>
                <w:rStyle w:val="Strong"/>
                <w:b w:val="0"/>
                <w:bCs w:val="0"/>
                <w:color w:val="172B4D"/>
              </w:rPr>
              <w:t>invalid-free</w:t>
            </w:r>
          </w:p>
        </w:tc>
        <w:tc>
          <w:tcPr>
            <w:tcW w:w="3611" w:type="dxa"/>
            <w:shd w:val="clear" w:color="auto" w:fill="auto"/>
          </w:tcPr>
          <w:p w14:paraId="29E14C36" w14:textId="6A03522F" w:rsidR="00E740DB" w:rsidRPr="00E740DB" w:rsidRDefault="00E740DB" w:rsidP="00E740DB">
            <w:pPr>
              <w:jc w:val="center"/>
            </w:pPr>
            <w:r w:rsidRPr="00E740DB">
              <w:rPr>
                <w:color w:val="172B4D"/>
              </w:rPr>
              <w:t>Fully checked</w:t>
            </w:r>
          </w:p>
        </w:tc>
      </w:tr>
      <w:tr w:rsidR="00E740DB" w14:paraId="092940EA" w14:textId="77777777" w:rsidTr="00001F14">
        <w:trPr>
          <w:trHeight w:val="460"/>
        </w:trPr>
        <w:tc>
          <w:tcPr>
            <w:tcW w:w="1807" w:type="dxa"/>
            <w:shd w:val="clear" w:color="auto" w:fill="auto"/>
          </w:tcPr>
          <w:p w14:paraId="7589B551" w14:textId="47552B6A" w:rsidR="00E740DB" w:rsidRPr="00E740DB" w:rsidRDefault="00000000" w:rsidP="00E740DB">
            <w:pPr>
              <w:jc w:val="center"/>
            </w:pPr>
            <w:hyperlink r:id="rId30" w:history="1">
              <w:proofErr w:type="spellStart"/>
              <w:r w:rsidR="00E740DB" w:rsidRPr="00E740DB">
                <w:rPr>
                  <w:rStyle w:val="Hyperlink"/>
                  <w:color w:val="0052CC"/>
                </w:rPr>
                <w:t>Axivion</w:t>
              </w:r>
              <w:proofErr w:type="spellEnd"/>
              <w:r w:rsidR="00E740DB" w:rsidRPr="00E740DB">
                <w:rPr>
                  <w:rStyle w:val="Hyperlink"/>
                  <w:color w:val="0052CC"/>
                </w:rPr>
                <w:t xml:space="preserve"> Bauhaus Suite</w:t>
              </w:r>
            </w:hyperlink>
          </w:p>
        </w:tc>
        <w:tc>
          <w:tcPr>
            <w:tcW w:w="1341" w:type="dxa"/>
            <w:shd w:val="clear" w:color="auto" w:fill="auto"/>
          </w:tcPr>
          <w:p w14:paraId="3EFDCB9A" w14:textId="324F1D24" w:rsidR="00E740DB" w:rsidRPr="00E740DB" w:rsidRDefault="00E740DB" w:rsidP="00E740DB">
            <w:pPr>
              <w:jc w:val="center"/>
            </w:pPr>
            <w:r w:rsidRPr="00E740DB">
              <w:rPr>
                <w:color w:val="172B4D"/>
              </w:rPr>
              <w:t>7.2.0</w:t>
            </w:r>
          </w:p>
        </w:tc>
        <w:tc>
          <w:tcPr>
            <w:tcW w:w="4021" w:type="dxa"/>
            <w:shd w:val="clear" w:color="auto" w:fill="auto"/>
          </w:tcPr>
          <w:p w14:paraId="2978B16E" w14:textId="2EB134E5" w:rsidR="00E740DB" w:rsidRPr="00E740DB" w:rsidRDefault="00E740DB" w:rsidP="00E740DB">
            <w:pPr>
              <w:jc w:val="center"/>
              <w:rPr>
                <w:u w:val="single"/>
              </w:rPr>
            </w:pPr>
            <w:r w:rsidRPr="00E740DB">
              <w:rPr>
                <w:rStyle w:val="Strong"/>
                <w:b w:val="0"/>
                <w:bCs w:val="0"/>
                <w:color w:val="172B4D"/>
              </w:rPr>
              <w:t>CertC-MEM34</w:t>
            </w:r>
          </w:p>
        </w:tc>
        <w:tc>
          <w:tcPr>
            <w:tcW w:w="3611" w:type="dxa"/>
            <w:shd w:val="clear" w:color="auto" w:fill="auto"/>
          </w:tcPr>
          <w:p w14:paraId="163BA4AD" w14:textId="3FEB27B0" w:rsidR="00E740DB" w:rsidRPr="00E740DB" w:rsidRDefault="00E740DB" w:rsidP="00E740DB">
            <w:pPr>
              <w:jc w:val="center"/>
            </w:pPr>
            <w:r w:rsidRPr="00E740DB">
              <w:rPr>
                <w:color w:val="172B4D"/>
              </w:rPr>
              <w:t>Can detect memory deallocations for stack objects</w:t>
            </w:r>
          </w:p>
        </w:tc>
      </w:tr>
      <w:tr w:rsidR="00E740DB" w14:paraId="41744220" w14:textId="77777777" w:rsidTr="00001F14">
        <w:trPr>
          <w:trHeight w:val="460"/>
        </w:trPr>
        <w:tc>
          <w:tcPr>
            <w:tcW w:w="1807" w:type="dxa"/>
            <w:shd w:val="clear" w:color="auto" w:fill="auto"/>
          </w:tcPr>
          <w:p w14:paraId="0EAC101A" w14:textId="2F023B54" w:rsidR="00E740DB" w:rsidRPr="00E740DB" w:rsidRDefault="00000000" w:rsidP="00E740DB">
            <w:pPr>
              <w:jc w:val="center"/>
            </w:pPr>
            <w:hyperlink r:id="rId31" w:history="1">
              <w:r w:rsidR="00E740DB" w:rsidRPr="00E740DB">
                <w:rPr>
                  <w:rStyle w:val="Hyperlink"/>
                  <w:color w:val="0052CC"/>
                </w:rPr>
                <w:t>Clang</w:t>
              </w:r>
            </w:hyperlink>
          </w:p>
        </w:tc>
        <w:tc>
          <w:tcPr>
            <w:tcW w:w="1341" w:type="dxa"/>
            <w:shd w:val="clear" w:color="auto" w:fill="auto"/>
          </w:tcPr>
          <w:p w14:paraId="79F266AC" w14:textId="4C058637" w:rsidR="00E740DB" w:rsidRPr="00E740DB" w:rsidRDefault="00E740DB" w:rsidP="00E740DB">
            <w:pPr>
              <w:jc w:val="center"/>
            </w:pPr>
            <w:r w:rsidRPr="00E740DB">
              <w:rPr>
                <w:color w:val="172B4D"/>
              </w:rPr>
              <w:t>3.9</w:t>
            </w:r>
          </w:p>
        </w:tc>
        <w:tc>
          <w:tcPr>
            <w:tcW w:w="4021" w:type="dxa"/>
            <w:shd w:val="clear" w:color="auto" w:fill="auto"/>
          </w:tcPr>
          <w:p w14:paraId="6359BB49" w14:textId="51A099AB" w:rsidR="00E740DB" w:rsidRPr="00E740DB" w:rsidRDefault="00E740DB" w:rsidP="00E740DB">
            <w:pPr>
              <w:jc w:val="center"/>
              <w:rPr>
                <w:u w:val="single"/>
              </w:rPr>
            </w:pPr>
            <w:r w:rsidRPr="00E740DB">
              <w:rPr>
                <w:rStyle w:val="Strong"/>
                <w:b w:val="0"/>
                <w:bCs w:val="0"/>
                <w:color w:val="172B4D"/>
              </w:rPr>
              <w:t>clang-analyzer-</w:t>
            </w:r>
            <w:proofErr w:type="spellStart"/>
            <w:proofErr w:type="gramStart"/>
            <w:r w:rsidRPr="00E740DB">
              <w:rPr>
                <w:rStyle w:val="Strong"/>
                <w:b w:val="0"/>
                <w:bCs w:val="0"/>
                <w:color w:val="172B4D"/>
              </w:rPr>
              <w:t>unix.Malloc</w:t>
            </w:r>
            <w:proofErr w:type="spellEnd"/>
            <w:proofErr w:type="gramEnd"/>
          </w:p>
        </w:tc>
        <w:tc>
          <w:tcPr>
            <w:tcW w:w="3611" w:type="dxa"/>
            <w:shd w:val="clear" w:color="auto" w:fill="auto"/>
          </w:tcPr>
          <w:p w14:paraId="0472C174" w14:textId="7CB04ABA" w:rsidR="00E740DB" w:rsidRPr="00E740DB" w:rsidRDefault="00E740DB" w:rsidP="00E740DB">
            <w:pPr>
              <w:jc w:val="center"/>
            </w:pPr>
            <w:r w:rsidRPr="00E740DB">
              <w:rPr>
                <w:color w:val="172B4D"/>
              </w:rPr>
              <w:t>Checked by </w:t>
            </w:r>
            <w:r w:rsidRPr="00E740DB">
              <w:rPr>
                <w:rStyle w:val="HTMLCode"/>
                <w:rFonts w:ascii="Calibri" w:eastAsia="Calibri" w:hAnsi="Calibri" w:cs="Calibri"/>
                <w:color w:val="172B4D"/>
                <w:sz w:val="22"/>
                <w:szCs w:val="22"/>
              </w:rPr>
              <w:t>clang-tidy</w:t>
            </w:r>
            <w:r w:rsidRPr="00E740DB">
              <w:rPr>
                <w:color w:val="172B4D"/>
              </w:rPr>
              <w:t>; can detect some instances of this rule, but does not detect all</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09F13055" w:rsidR="00381847" w:rsidRDefault="00713D8F">
            <w:pPr>
              <w:jc w:val="center"/>
              <w:rPr>
                <w:b/>
                <w:sz w:val="24"/>
                <w:szCs w:val="24"/>
              </w:rPr>
            </w:pPr>
            <w:r w:rsidRPr="00713D8F">
              <w:rPr>
                <w:b/>
                <w:sz w:val="24"/>
                <w:szCs w:val="24"/>
              </w:rP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A515CAB" w:rsidR="00381847" w:rsidRDefault="00E769D9">
            <w:pPr>
              <w:jc w:val="center"/>
            </w:pPr>
            <w:r>
              <w:t>[STD-</w:t>
            </w:r>
            <w:r w:rsidR="00713D8F">
              <w:t>006</w:t>
            </w:r>
            <w:r>
              <w:t>-</w:t>
            </w:r>
            <w:r w:rsidR="00713D8F">
              <w:t>C</w:t>
            </w:r>
            <w:r>
              <w:t>]</w:t>
            </w:r>
          </w:p>
        </w:tc>
        <w:tc>
          <w:tcPr>
            <w:tcW w:w="7632" w:type="dxa"/>
            <w:tcMar>
              <w:top w:w="100" w:type="dxa"/>
              <w:left w:w="100" w:type="dxa"/>
              <w:bottom w:w="100" w:type="dxa"/>
              <w:right w:w="100" w:type="dxa"/>
            </w:tcMar>
          </w:tcPr>
          <w:p w14:paraId="33ACFFEA" w14:textId="7D3A5E2C" w:rsidR="00381847" w:rsidRPr="00713D8F" w:rsidRDefault="00713D8F">
            <w:r w:rsidRPr="00713D8F">
              <w:t xml:space="preserve">Assertions are a valuable diagnostic tool for finding and eliminating software defects that may result in vulnerabilities (see MSC11-C. Incorporate diagnostic tests using assertions). The runtime </w:t>
            </w:r>
            <w:proofErr w:type="gramStart"/>
            <w:r w:rsidRPr="00713D8F">
              <w:t>assert(</w:t>
            </w:r>
            <w:proofErr w:type="gramEnd"/>
            <w:r w:rsidRPr="00713D8F">
              <w:t xml:space="preserve">) macro has some limitations, however, in that it incurs a runtime overhead and because it calls abort(). Consequently, the runtime </w:t>
            </w:r>
            <w:proofErr w:type="gramStart"/>
            <w:r w:rsidRPr="00713D8F">
              <w:t>assert(</w:t>
            </w:r>
            <w:proofErr w:type="gramEnd"/>
            <w:r w:rsidRPr="00713D8F">
              <w:t>) macro is useful only for identifying incorrect assumptions and not for runtime error checking. As a result, runtime assertions are generally unsuitable for server programs or embedded systems.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89CC8D4" w:rsidR="00F72634" w:rsidRDefault="00713D8F" w:rsidP="0015146B">
            <w:r w:rsidRPr="00713D8F">
              <w:t xml:space="preserve">This noncompliant code uses the </w:t>
            </w:r>
            <w:proofErr w:type="gramStart"/>
            <w:r w:rsidRPr="00713D8F">
              <w:t>assert(</w:t>
            </w:r>
            <w:proofErr w:type="gramEnd"/>
            <w:r w:rsidRPr="00713D8F">
              <w: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65298391" w14:textId="77777777" w:rsidR="00713D8F" w:rsidRPr="00713D8F" w:rsidRDefault="00713D8F" w:rsidP="00713D8F">
            <w:pPr>
              <w:rPr>
                <w:rFonts w:ascii="Courier New" w:hAnsi="Courier New" w:cs="Courier New"/>
              </w:rPr>
            </w:pPr>
            <w:r w:rsidRPr="00713D8F">
              <w:rPr>
                <w:rFonts w:ascii="Courier New" w:hAnsi="Courier New" w:cs="Courier New"/>
              </w:rPr>
              <w:t>#include &lt;</w:t>
            </w:r>
            <w:proofErr w:type="spellStart"/>
            <w:r w:rsidRPr="00713D8F">
              <w:rPr>
                <w:rFonts w:ascii="Courier New" w:hAnsi="Courier New" w:cs="Courier New"/>
              </w:rPr>
              <w:t>assert.h</w:t>
            </w:r>
            <w:proofErr w:type="spellEnd"/>
            <w:r w:rsidRPr="00713D8F">
              <w:rPr>
                <w:rFonts w:ascii="Courier New" w:hAnsi="Courier New" w:cs="Courier New"/>
              </w:rPr>
              <w:t>&gt;</w:t>
            </w:r>
          </w:p>
          <w:p w14:paraId="04A943B8"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
          <w:p w14:paraId="6C97AEDA" w14:textId="77777777" w:rsidR="00713D8F" w:rsidRPr="00713D8F" w:rsidRDefault="00713D8F" w:rsidP="00713D8F">
            <w:pPr>
              <w:rPr>
                <w:rFonts w:ascii="Courier New" w:hAnsi="Courier New" w:cs="Courier New"/>
              </w:rPr>
            </w:pPr>
            <w:r w:rsidRPr="00713D8F">
              <w:rPr>
                <w:rFonts w:ascii="Courier New" w:hAnsi="Courier New" w:cs="Courier New"/>
              </w:rPr>
              <w:t>struct timer {</w:t>
            </w:r>
          </w:p>
          <w:p w14:paraId="121BC634" w14:textId="77777777" w:rsidR="00713D8F" w:rsidRPr="00713D8F" w:rsidRDefault="00713D8F" w:rsidP="00713D8F">
            <w:pPr>
              <w:rPr>
                <w:rFonts w:ascii="Courier New" w:hAnsi="Courier New" w:cs="Courier New"/>
              </w:rPr>
            </w:pPr>
            <w:r w:rsidRPr="00713D8F">
              <w:rPr>
                <w:rFonts w:ascii="Courier New" w:hAnsi="Courier New" w:cs="Courier New"/>
              </w:rPr>
              <w:t xml:space="preserve">  unsigned char </w:t>
            </w:r>
            <w:proofErr w:type="gramStart"/>
            <w:r w:rsidRPr="00713D8F">
              <w:rPr>
                <w:rFonts w:ascii="Courier New" w:hAnsi="Courier New" w:cs="Courier New"/>
              </w:rPr>
              <w:t>MODE;</w:t>
            </w:r>
            <w:proofErr w:type="gramEnd"/>
          </w:p>
          <w:p w14:paraId="4E8F66AC" w14:textId="77777777" w:rsidR="00713D8F" w:rsidRPr="00713D8F" w:rsidRDefault="00713D8F" w:rsidP="00713D8F">
            <w:pPr>
              <w:rPr>
                <w:rFonts w:ascii="Courier New" w:hAnsi="Courier New" w:cs="Courier New"/>
              </w:rPr>
            </w:pPr>
            <w:r w:rsidRPr="00713D8F">
              <w:rPr>
                <w:rFonts w:ascii="Courier New" w:hAnsi="Courier New" w:cs="Courier New"/>
              </w:rPr>
              <w:t xml:space="preserve">  unsigned int </w:t>
            </w:r>
            <w:proofErr w:type="gramStart"/>
            <w:r w:rsidRPr="00713D8F">
              <w:rPr>
                <w:rFonts w:ascii="Courier New" w:hAnsi="Courier New" w:cs="Courier New"/>
              </w:rPr>
              <w:t>DATA;</w:t>
            </w:r>
            <w:proofErr w:type="gramEnd"/>
          </w:p>
          <w:p w14:paraId="6E62ADA6" w14:textId="77777777" w:rsidR="00713D8F" w:rsidRPr="00713D8F" w:rsidRDefault="00713D8F" w:rsidP="00713D8F">
            <w:pPr>
              <w:rPr>
                <w:rFonts w:ascii="Courier New" w:hAnsi="Courier New" w:cs="Courier New"/>
              </w:rPr>
            </w:pPr>
            <w:r w:rsidRPr="00713D8F">
              <w:rPr>
                <w:rFonts w:ascii="Courier New" w:hAnsi="Courier New" w:cs="Courier New"/>
              </w:rPr>
              <w:t xml:space="preserve">  unsigned int </w:t>
            </w:r>
            <w:proofErr w:type="gramStart"/>
            <w:r w:rsidRPr="00713D8F">
              <w:rPr>
                <w:rFonts w:ascii="Courier New" w:hAnsi="Courier New" w:cs="Courier New"/>
              </w:rPr>
              <w:t>COUNT;</w:t>
            </w:r>
            <w:proofErr w:type="gramEnd"/>
          </w:p>
          <w:p w14:paraId="5AAC98FD" w14:textId="77777777" w:rsidR="00713D8F" w:rsidRPr="00713D8F" w:rsidRDefault="00713D8F" w:rsidP="00713D8F">
            <w:pPr>
              <w:rPr>
                <w:rFonts w:ascii="Courier New" w:hAnsi="Courier New" w:cs="Courier New"/>
              </w:rPr>
            </w:pPr>
            <w:r w:rsidRPr="00713D8F">
              <w:rPr>
                <w:rFonts w:ascii="Courier New" w:hAnsi="Courier New" w:cs="Courier New"/>
              </w:rPr>
              <w:t>};</w:t>
            </w:r>
          </w:p>
          <w:p w14:paraId="2A75FA1A"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
          <w:p w14:paraId="0B088945" w14:textId="77777777" w:rsidR="00713D8F" w:rsidRPr="00713D8F" w:rsidRDefault="00713D8F" w:rsidP="00713D8F">
            <w:pPr>
              <w:rPr>
                <w:rFonts w:ascii="Courier New" w:hAnsi="Courier New" w:cs="Courier New"/>
              </w:rPr>
            </w:pPr>
            <w:r w:rsidRPr="00713D8F">
              <w:rPr>
                <w:rFonts w:ascii="Courier New" w:hAnsi="Courier New" w:cs="Courier New"/>
              </w:rPr>
              <w:t xml:space="preserve">int </w:t>
            </w:r>
            <w:proofErr w:type="spellStart"/>
            <w:r w:rsidRPr="00713D8F">
              <w:rPr>
                <w:rFonts w:ascii="Courier New" w:hAnsi="Courier New" w:cs="Courier New"/>
              </w:rPr>
              <w:t>func</w:t>
            </w:r>
            <w:proofErr w:type="spellEnd"/>
            <w:r w:rsidRPr="00713D8F">
              <w:rPr>
                <w:rFonts w:ascii="Courier New" w:hAnsi="Courier New" w:cs="Courier New"/>
              </w:rPr>
              <w:t>(void) {</w:t>
            </w:r>
          </w:p>
          <w:p w14:paraId="6186DD07"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roofErr w:type="gramStart"/>
            <w:r w:rsidRPr="00713D8F">
              <w:rPr>
                <w:rFonts w:ascii="Courier New" w:hAnsi="Courier New" w:cs="Courier New"/>
              </w:rPr>
              <w:t>assert(</w:t>
            </w:r>
            <w:proofErr w:type="spellStart"/>
            <w:proofErr w:type="gramEnd"/>
            <w:r w:rsidRPr="00713D8F">
              <w:rPr>
                <w:rFonts w:ascii="Courier New" w:hAnsi="Courier New" w:cs="Courier New"/>
              </w:rPr>
              <w:t>sizeof</w:t>
            </w:r>
            <w:proofErr w:type="spellEnd"/>
            <w:r w:rsidRPr="00713D8F">
              <w:rPr>
                <w:rFonts w:ascii="Courier New" w:hAnsi="Courier New" w:cs="Courier New"/>
              </w:rPr>
              <w:t xml:space="preserve">(struct timer) == </w:t>
            </w:r>
            <w:proofErr w:type="spellStart"/>
            <w:r w:rsidRPr="00713D8F">
              <w:rPr>
                <w:rFonts w:ascii="Courier New" w:hAnsi="Courier New" w:cs="Courier New"/>
              </w:rPr>
              <w:t>sizeof</w:t>
            </w:r>
            <w:proofErr w:type="spellEnd"/>
            <w:r w:rsidRPr="00713D8F">
              <w:rPr>
                <w:rFonts w:ascii="Courier New" w:hAnsi="Courier New" w:cs="Courier New"/>
              </w:rPr>
              <w:t xml:space="preserve">(unsigned char) + </w:t>
            </w:r>
            <w:proofErr w:type="spellStart"/>
            <w:r w:rsidRPr="00713D8F">
              <w:rPr>
                <w:rFonts w:ascii="Courier New" w:hAnsi="Courier New" w:cs="Courier New"/>
              </w:rPr>
              <w:t>sizeof</w:t>
            </w:r>
            <w:proofErr w:type="spellEnd"/>
            <w:r w:rsidRPr="00713D8F">
              <w:rPr>
                <w:rFonts w:ascii="Courier New" w:hAnsi="Courier New" w:cs="Courier New"/>
              </w:rPr>
              <w:t xml:space="preserve">(unsigned int) + </w:t>
            </w:r>
            <w:proofErr w:type="spellStart"/>
            <w:r w:rsidRPr="00713D8F">
              <w:rPr>
                <w:rFonts w:ascii="Courier New" w:hAnsi="Courier New" w:cs="Courier New"/>
              </w:rPr>
              <w:t>sizeof</w:t>
            </w:r>
            <w:proofErr w:type="spellEnd"/>
            <w:r w:rsidRPr="00713D8F">
              <w:rPr>
                <w:rFonts w:ascii="Courier New" w:hAnsi="Courier New" w:cs="Courier New"/>
              </w:rPr>
              <w:t>(unsigned int));</w:t>
            </w:r>
          </w:p>
          <w:p w14:paraId="28BA138C" w14:textId="0DDA41E5" w:rsidR="00F72634" w:rsidRDefault="00713D8F" w:rsidP="00713D8F">
            <w:r w:rsidRPr="00713D8F">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2091E5E" w:rsidR="00F72634" w:rsidRDefault="00713D8F" w:rsidP="0015146B">
            <w:r w:rsidRPr="00713D8F">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3530DDC2" w14:textId="77777777" w:rsidR="00713D8F" w:rsidRPr="00713D8F" w:rsidRDefault="00713D8F" w:rsidP="00713D8F">
            <w:pPr>
              <w:rPr>
                <w:rFonts w:ascii="Courier New" w:hAnsi="Courier New" w:cs="Courier New"/>
              </w:rPr>
            </w:pPr>
            <w:r w:rsidRPr="00713D8F">
              <w:rPr>
                <w:rFonts w:ascii="Courier New" w:hAnsi="Courier New" w:cs="Courier New"/>
              </w:rPr>
              <w:t>struct timer {</w:t>
            </w:r>
          </w:p>
          <w:p w14:paraId="2EB824AF" w14:textId="77777777" w:rsidR="00713D8F" w:rsidRPr="00713D8F" w:rsidRDefault="00713D8F" w:rsidP="00713D8F">
            <w:pPr>
              <w:rPr>
                <w:rFonts w:ascii="Courier New" w:hAnsi="Courier New" w:cs="Courier New"/>
              </w:rPr>
            </w:pPr>
            <w:r w:rsidRPr="00713D8F">
              <w:rPr>
                <w:rFonts w:ascii="Courier New" w:hAnsi="Courier New" w:cs="Courier New"/>
              </w:rPr>
              <w:t xml:space="preserve">  unsigned char </w:t>
            </w:r>
            <w:proofErr w:type="gramStart"/>
            <w:r w:rsidRPr="00713D8F">
              <w:rPr>
                <w:rFonts w:ascii="Courier New" w:hAnsi="Courier New" w:cs="Courier New"/>
              </w:rPr>
              <w:t>MODE;</w:t>
            </w:r>
            <w:proofErr w:type="gramEnd"/>
          </w:p>
          <w:p w14:paraId="696412CE" w14:textId="77777777" w:rsidR="00713D8F" w:rsidRPr="00713D8F" w:rsidRDefault="00713D8F" w:rsidP="00713D8F">
            <w:pPr>
              <w:rPr>
                <w:rFonts w:ascii="Courier New" w:hAnsi="Courier New" w:cs="Courier New"/>
              </w:rPr>
            </w:pPr>
            <w:r w:rsidRPr="00713D8F">
              <w:rPr>
                <w:rFonts w:ascii="Courier New" w:hAnsi="Courier New" w:cs="Courier New"/>
              </w:rPr>
              <w:t xml:space="preserve">  unsigned int </w:t>
            </w:r>
            <w:proofErr w:type="gramStart"/>
            <w:r w:rsidRPr="00713D8F">
              <w:rPr>
                <w:rFonts w:ascii="Courier New" w:hAnsi="Courier New" w:cs="Courier New"/>
              </w:rPr>
              <w:t>DATA;</w:t>
            </w:r>
            <w:proofErr w:type="gramEnd"/>
          </w:p>
          <w:p w14:paraId="3F3262BF" w14:textId="77777777" w:rsidR="00713D8F" w:rsidRPr="00713D8F" w:rsidRDefault="00713D8F" w:rsidP="00713D8F">
            <w:pPr>
              <w:rPr>
                <w:rFonts w:ascii="Courier New" w:hAnsi="Courier New" w:cs="Courier New"/>
              </w:rPr>
            </w:pPr>
            <w:r w:rsidRPr="00713D8F">
              <w:rPr>
                <w:rFonts w:ascii="Courier New" w:hAnsi="Courier New" w:cs="Courier New"/>
              </w:rPr>
              <w:t xml:space="preserve">  unsigned int </w:t>
            </w:r>
            <w:proofErr w:type="gramStart"/>
            <w:r w:rsidRPr="00713D8F">
              <w:rPr>
                <w:rFonts w:ascii="Courier New" w:hAnsi="Courier New" w:cs="Courier New"/>
              </w:rPr>
              <w:t>COUNT;</w:t>
            </w:r>
            <w:proofErr w:type="gramEnd"/>
          </w:p>
          <w:p w14:paraId="0B03012C" w14:textId="77777777" w:rsidR="00713D8F" w:rsidRPr="00713D8F" w:rsidRDefault="00713D8F" w:rsidP="00713D8F">
            <w:pPr>
              <w:rPr>
                <w:rFonts w:ascii="Courier New" w:hAnsi="Courier New" w:cs="Courier New"/>
              </w:rPr>
            </w:pPr>
            <w:r w:rsidRPr="00713D8F">
              <w:rPr>
                <w:rFonts w:ascii="Courier New" w:hAnsi="Courier New" w:cs="Courier New"/>
              </w:rPr>
              <w:t>};</w:t>
            </w:r>
          </w:p>
          <w:p w14:paraId="0D50A8EA" w14:textId="77777777" w:rsidR="00713D8F" w:rsidRPr="00713D8F" w:rsidRDefault="00713D8F" w:rsidP="00713D8F">
            <w:pPr>
              <w:rPr>
                <w:rFonts w:ascii="Courier New" w:hAnsi="Courier New" w:cs="Courier New"/>
              </w:rPr>
            </w:pPr>
            <w:r w:rsidRPr="00713D8F">
              <w:rPr>
                <w:rFonts w:ascii="Courier New" w:hAnsi="Courier New" w:cs="Courier New"/>
              </w:rPr>
              <w:t xml:space="preserve"> </w:t>
            </w:r>
          </w:p>
          <w:p w14:paraId="6A6CC7C3" w14:textId="77777777" w:rsidR="00713D8F" w:rsidRPr="00713D8F" w:rsidRDefault="00713D8F" w:rsidP="00713D8F">
            <w:pPr>
              <w:rPr>
                <w:rFonts w:ascii="Courier New" w:hAnsi="Courier New" w:cs="Courier New"/>
              </w:rPr>
            </w:pPr>
            <w:r w:rsidRPr="00713D8F">
              <w:rPr>
                <w:rFonts w:ascii="Courier New" w:hAnsi="Courier New" w:cs="Courier New"/>
              </w:rPr>
              <w:t>#if (</w:t>
            </w:r>
            <w:proofErr w:type="spellStart"/>
            <w:proofErr w:type="gramStart"/>
            <w:r w:rsidRPr="00713D8F">
              <w:rPr>
                <w:rFonts w:ascii="Courier New" w:hAnsi="Courier New" w:cs="Courier New"/>
              </w:rPr>
              <w:t>sizeof</w:t>
            </w:r>
            <w:proofErr w:type="spellEnd"/>
            <w:r w:rsidRPr="00713D8F">
              <w:rPr>
                <w:rFonts w:ascii="Courier New" w:hAnsi="Courier New" w:cs="Courier New"/>
              </w:rPr>
              <w:t>(</w:t>
            </w:r>
            <w:proofErr w:type="gramEnd"/>
            <w:r w:rsidRPr="00713D8F">
              <w:rPr>
                <w:rFonts w:ascii="Courier New" w:hAnsi="Courier New" w:cs="Courier New"/>
              </w:rPr>
              <w:t>struct timer) != (</w:t>
            </w:r>
            <w:proofErr w:type="spellStart"/>
            <w:r w:rsidRPr="00713D8F">
              <w:rPr>
                <w:rFonts w:ascii="Courier New" w:hAnsi="Courier New" w:cs="Courier New"/>
              </w:rPr>
              <w:t>sizeof</w:t>
            </w:r>
            <w:proofErr w:type="spellEnd"/>
            <w:r w:rsidRPr="00713D8F">
              <w:rPr>
                <w:rFonts w:ascii="Courier New" w:hAnsi="Courier New" w:cs="Courier New"/>
              </w:rPr>
              <w:t xml:space="preserve">(unsigned char) + </w:t>
            </w:r>
            <w:proofErr w:type="spellStart"/>
            <w:r w:rsidRPr="00713D8F">
              <w:rPr>
                <w:rFonts w:ascii="Courier New" w:hAnsi="Courier New" w:cs="Courier New"/>
              </w:rPr>
              <w:t>sizeof</w:t>
            </w:r>
            <w:proofErr w:type="spellEnd"/>
            <w:r w:rsidRPr="00713D8F">
              <w:rPr>
                <w:rFonts w:ascii="Courier New" w:hAnsi="Courier New" w:cs="Courier New"/>
              </w:rPr>
              <w:t xml:space="preserve">(unsigned int) + </w:t>
            </w:r>
            <w:proofErr w:type="spellStart"/>
            <w:r w:rsidRPr="00713D8F">
              <w:rPr>
                <w:rFonts w:ascii="Courier New" w:hAnsi="Courier New" w:cs="Courier New"/>
              </w:rPr>
              <w:t>sizeof</w:t>
            </w:r>
            <w:proofErr w:type="spellEnd"/>
            <w:r w:rsidRPr="00713D8F">
              <w:rPr>
                <w:rFonts w:ascii="Courier New" w:hAnsi="Courier New" w:cs="Courier New"/>
              </w:rPr>
              <w:t>(unsigned int)))</w:t>
            </w:r>
          </w:p>
          <w:p w14:paraId="6A386ADD" w14:textId="77777777" w:rsidR="00713D8F" w:rsidRPr="00713D8F" w:rsidRDefault="00713D8F" w:rsidP="00713D8F">
            <w:pPr>
              <w:rPr>
                <w:rFonts w:ascii="Courier New" w:hAnsi="Courier New" w:cs="Courier New"/>
              </w:rPr>
            </w:pPr>
            <w:r w:rsidRPr="00713D8F">
              <w:rPr>
                <w:rFonts w:ascii="Courier New" w:hAnsi="Courier New" w:cs="Courier New"/>
              </w:rPr>
              <w:t xml:space="preserve">  #error "Structure must not have any padding"</w:t>
            </w:r>
          </w:p>
          <w:p w14:paraId="2E312001" w14:textId="11689720" w:rsidR="00F72634" w:rsidRDefault="00713D8F" w:rsidP="00713D8F">
            <w:r w:rsidRPr="00713D8F">
              <w:rPr>
                <w:rFonts w:ascii="Courier New" w:hAnsi="Courier New" w:cs="Courier New"/>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0D45A496" w14:textId="77777777" w:rsidR="00B475A1" w:rsidRDefault="00B475A1" w:rsidP="00F51FA8">
            <w:pPr>
              <w:pBdr>
                <w:top w:val="nil"/>
                <w:left w:val="nil"/>
                <w:bottom w:val="nil"/>
                <w:right w:val="nil"/>
                <w:between w:val="nil"/>
              </w:pBdr>
            </w:pPr>
            <w:r>
              <w:rPr>
                <w:b/>
              </w:rPr>
              <w:lastRenderedPageBreak/>
              <w:t>Principles(s):</w:t>
            </w:r>
            <w:r>
              <w:t xml:space="preserve"> </w:t>
            </w:r>
            <w:r w:rsidR="00C27215" w:rsidRPr="00C27215">
              <w:t>9. Use Effective Quality Assurance Techniques</w:t>
            </w:r>
          </w:p>
          <w:p w14:paraId="6D0D0A59" w14:textId="18EA0148" w:rsidR="00C27215" w:rsidRDefault="00C27215" w:rsidP="00F51FA8">
            <w:pPr>
              <w:pBdr>
                <w:top w:val="nil"/>
                <w:left w:val="nil"/>
                <w:bottom w:val="nil"/>
                <w:right w:val="nil"/>
                <w:between w:val="nil"/>
              </w:pBdr>
            </w:pPr>
            <w:r>
              <w:t>Using static assertions is a worthwhile quality assurance measure. It helps ensure that only certain conditions are met before the code even runs. This fortifies the code even further across development and testing.</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760B5C" w14:paraId="599F0FE9" w14:textId="77777777" w:rsidTr="00001F14">
        <w:trPr>
          <w:trHeight w:val="460"/>
        </w:trPr>
        <w:tc>
          <w:tcPr>
            <w:tcW w:w="1806" w:type="dxa"/>
            <w:shd w:val="clear" w:color="auto" w:fill="auto"/>
          </w:tcPr>
          <w:p w14:paraId="325BC76A" w14:textId="2F6C470F" w:rsidR="00760B5C" w:rsidRPr="00760B5C" w:rsidRDefault="00760B5C" w:rsidP="00760B5C">
            <w:pPr>
              <w:jc w:val="center"/>
              <w:rPr>
                <w:color w:val="000000" w:themeColor="text1"/>
              </w:rPr>
            </w:pPr>
            <w:r w:rsidRPr="00760B5C">
              <w:rPr>
                <w:color w:val="000000" w:themeColor="text1"/>
              </w:rPr>
              <w:t>Low</w:t>
            </w:r>
          </w:p>
        </w:tc>
        <w:tc>
          <w:tcPr>
            <w:tcW w:w="1341" w:type="dxa"/>
            <w:shd w:val="clear" w:color="auto" w:fill="auto"/>
          </w:tcPr>
          <w:p w14:paraId="05FDEF4C" w14:textId="2E833B8A" w:rsidR="00760B5C" w:rsidRPr="00760B5C" w:rsidRDefault="00760B5C" w:rsidP="00760B5C">
            <w:pPr>
              <w:jc w:val="center"/>
              <w:rPr>
                <w:color w:val="000000" w:themeColor="text1"/>
              </w:rPr>
            </w:pPr>
            <w:r w:rsidRPr="00760B5C">
              <w:rPr>
                <w:color w:val="000000" w:themeColor="text1"/>
              </w:rPr>
              <w:t>Unlikely</w:t>
            </w:r>
          </w:p>
        </w:tc>
        <w:tc>
          <w:tcPr>
            <w:tcW w:w="4021" w:type="dxa"/>
            <w:shd w:val="clear" w:color="auto" w:fill="auto"/>
          </w:tcPr>
          <w:p w14:paraId="79D1FC84" w14:textId="5AE61871" w:rsidR="00760B5C" w:rsidRPr="00760B5C" w:rsidRDefault="00760B5C" w:rsidP="00760B5C">
            <w:pPr>
              <w:jc w:val="center"/>
              <w:rPr>
                <w:color w:val="000000" w:themeColor="text1"/>
              </w:rPr>
            </w:pPr>
            <w:r w:rsidRPr="00760B5C">
              <w:rPr>
                <w:color w:val="000000" w:themeColor="text1"/>
              </w:rPr>
              <w:t>High</w:t>
            </w:r>
          </w:p>
        </w:tc>
        <w:tc>
          <w:tcPr>
            <w:tcW w:w="1807" w:type="dxa"/>
            <w:shd w:val="clear" w:color="auto" w:fill="auto"/>
          </w:tcPr>
          <w:p w14:paraId="07D13FDB" w14:textId="081FB059" w:rsidR="00760B5C" w:rsidRPr="00760B5C" w:rsidRDefault="00760B5C" w:rsidP="00760B5C">
            <w:pPr>
              <w:jc w:val="center"/>
              <w:rPr>
                <w:color w:val="000000" w:themeColor="text1"/>
              </w:rPr>
            </w:pPr>
            <w:r w:rsidRPr="00760B5C">
              <w:rPr>
                <w:rStyle w:val="Strong"/>
                <w:b w:val="0"/>
                <w:bCs w:val="0"/>
                <w:color w:val="000000" w:themeColor="text1"/>
              </w:rPr>
              <w:t>P1</w:t>
            </w:r>
          </w:p>
        </w:tc>
        <w:tc>
          <w:tcPr>
            <w:tcW w:w="1805" w:type="dxa"/>
            <w:shd w:val="clear" w:color="auto" w:fill="auto"/>
          </w:tcPr>
          <w:p w14:paraId="018B5741" w14:textId="6627531C" w:rsidR="00760B5C" w:rsidRPr="00760B5C" w:rsidRDefault="00760B5C" w:rsidP="00760B5C">
            <w:pPr>
              <w:jc w:val="center"/>
              <w:rPr>
                <w:color w:val="000000" w:themeColor="text1"/>
              </w:rPr>
            </w:pPr>
            <w:r w:rsidRPr="00760B5C">
              <w:rPr>
                <w:rStyle w:val="Strong"/>
                <w:b w:val="0"/>
                <w:bCs w:val="0"/>
                <w:color w:val="000000" w:themeColor="text1"/>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760B5C" w14:paraId="13CC4077" w14:textId="77777777" w:rsidTr="00001F14">
        <w:trPr>
          <w:trHeight w:val="460"/>
        </w:trPr>
        <w:tc>
          <w:tcPr>
            <w:tcW w:w="1807" w:type="dxa"/>
            <w:shd w:val="clear" w:color="auto" w:fill="auto"/>
          </w:tcPr>
          <w:p w14:paraId="642C6635" w14:textId="338AEC9C" w:rsidR="00760B5C" w:rsidRPr="00760B5C" w:rsidRDefault="00000000" w:rsidP="00760B5C">
            <w:pPr>
              <w:jc w:val="center"/>
            </w:pPr>
            <w:hyperlink r:id="rId32" w:history="1">
              <w:r w:rsidR="00760B5C" w:rsidRPr="00760B5C">
                <w:rPr>
                  <w:rStyle w:val="Hyperlink"/>
                  <w:color w:val="0052CC"/>
                </w:rPr>
                <w:t>Clang</w:t>
              </w:r>
            </w:hyperlink>
          </w:p>
        </w:tc>
        <w:tc>
          <w:tcPr>
            <w:tcW w:w="1341" w:type="dxa"/>
            <w:shd w:val="clear" w:color="auto" w:fill="auto"/>
          </w:tcPr>
          <w:p w14:paraId="1659F964" w14:textId="53D8A25A" w:rsidR="00760B5C" w:rsidRPr="00760B5C" w:rsidRDefault="00760B5C" w:rsidP="00760B5C">
            <w:pPr>
              <w:jc w:val="center"/>
            </w:pPr>
            <w:r w:rsidRPr="00760B5C">
              <w:rPr>
                <w:color w:val="172B4D"/>
              </w:rPr>
              <w:t>3.9</w:t>
            </w:r>
          </w:p>
        </w:tc>
        <w:tc>
          <w:tcPr>
            <w:tcW w:w="4021" w:type="dxa"/>
            <w:shd w:val="clear" w:color="auto" w:fill="auto"/>
          </w:tcPr>
          <w:p w14:paraId="14C127A7" w14:textId="026963F1" w:rsidR="00760B5C" w:rsidRPr="00760B5C" w:rsidRDefault="00760B5C" w:rsidP="00760B5C">
            <w:pPr>
              <w:jc w:val="center"/>
            </w:pPr>
            <w:proofErr w:type="spellStart"/>
            <w:r w:rsidRPr="00760B5C">
              <w:rPr>
                <w:rStyle w:val="HTMLCode"/>
                <w:rFonts w:ascii="Calibri" w:eastAsia="Calibri" w:hAnsi="Calibri" w:cs="Calibri"/>
                <w:color w:val="172B4D"/>
                <w:sz w:val="22"/>
                <w:szCs w:val="22"/>
              </w:rPr>
              <w:t>misc</w:t>
            </w:r>
            <w:proofErr w:type="spellEnd"/>
            <w:r w:rsidRPr="00760B5C">
              <w:rPr>
                <w:rStyle w:val="HTMLCode"/>
                <w:rFonts w:ascii="Calibri" w:eastAsia="Calibri" w:hAnsi="Calibri" w:cs="Calibri"/>
                <w:color w:val="172B4D"/>
                <w:sz w:val="22"/>
                <w:szCs w:val="22"/>
              </w:rPr>
              <w:t>-static-assert</w:t>
            </w:r>
          </w:p>
        </w:tc>
        <w:tc>
          <w:tcPr>
            <w:tcW w:w="3611" w:type="dxa"/>
            <w:shd w:val="clear" w:color="auto" w:fill="auto"/>
          </w:tcPr>
          <w:p w14:paraId="511AFF98" w14:textId="49B41115" w:rsidR="00760B5C" w:rsidRPr="00760B5C" w:rsidRDefault="00760B5C" w:rsidP="00760B5C">
            <w:pPr>
              <w:jc w:val="center"/>
            </w:pPr>
            <w:r w:rsidRPr="00760B5C">
              <w:rPr>
                <w:color w:val="172B4D"/>
              </w:rPr>
              <w:t>Checked by </w:t>
            </w:r>
            <w:r w:rsidRPr="00760B5C">
              <w:rPr>
                <w:rStyle w:val="HTMLCode"/>
                <w:rFonts w:ascii="Calibri" w:eastAsia="Calibri" w:hAnsi="Calibri" w:cs="Calibri"/>
                <w:color w:val="172B4D"/>
                <w:sz w:val="22"/>
                <w:szCs w:val="22"/>
              </w:rPr>
              <w:t>clang-tidy</w:t>
            </w:r>
          </w:p>
        </w:tc>
      </w:tr>
      <w:tr w:rsidR="00760B5C" w14:paraId="31776F75" w14:textId="77777777" w:rsidTr="00001F14">
        <w:trPr>
          <w:trHeight w:val="460"/>
        </w:trPr>
        <w:tc>
          <w:tcPr>
            <w:tcW w:w="1807" w:type="dxa"/>
            <w:shd w:val="clear" w:color="auto" w:fill="auto"/>
          </w:tcPr>
          <w:p w14:paraId="1DD1CB55" w14:textId="4B7AC300" w:rsidR="00760B5C" w:rsidRPr="00760B5C" w:rsidRDefault="00000000" w:rsidP="00760B5C">
            <w:pPr>
              <w:jc w:val="center"/>
            </w:pPr>
            <w:hyperlink r:id="rId33" w:history="1">
              <w:proofErr w:type="spellStart"/>
              <w:r w:rsidR="00760B5C" w:rsidRPr="00760B5C">
                <w:rPr>
                  <w:rStyle w:val="Hyperlink"/>
                  <w:color w:val="0052CC"/>
                </w:rPr>
                <w:t>CodeSonar</w:t>
              </w:r>
              <w:proofErr w:type="spellEnd"/>
            </w:hyperlink>
          </w:p>
        </w:tc>
        <w:tc>
          <w:tcPr>
            <w:tcW w:w="1341" w:type="dxa"/>
            <w:shd w:val="clear" w:color="auto" w:fill="auto"/>
          </w:tcPr>
          <w:p w14:paraId="147234E7" w14:textId="3B818198" w:rsidR="00760B5C" w:rsidRPr="00760B5C" w:rsidRDefault="00760B5C" w:rsidP="00760B5C">
            <w:pPr>
              <w:jc w:val="center"/>
            </w:pPr>
            <w:r w:rsidRPr="00760B5C">
              <w:rPr>
                <w:color w:val="172B4D"/>
              </w:rPr>
              <w:t>7.4p0</w:t>
            </w:r>
          </w:p>
        </w:tc>
        <w:tc>
          <w:tcPr>
            <w:tcW w:w="4021" w:type="dxa"/>
            <w:shd w:val="clear" w:color="auto" w:fill="auto"/>
          </w:tcPr>
          <w:p w14:paraId="7C643E28" w14:textId="543F3DB7" w:rsidR="00760B5C" w:rsidRPr="00760B5C" w:rsidRDefault="00760B5C" w:rsidP="00760B5C">
            <w:pPr>
              <w:jc w:val="center"/>
              <w:rPr>
                <w:u w:val="single"/>
              </w:rPr>
            </w:pPr>
            <w:r w:rsidRPr="00760B5C">
              <w:rPr>
                <w:rStyle w:val="Strong"/>
                <w:b w:val="0"/>
                <w:bCs w:val="0"/>
                <w:color w:val="172B4D"/>
              </w:rPr>
              <w:t>(customization)</w:t>
            </w:r>
          </w:p>
        </w:tc>
        <w:tc>
          <w:tcPr>
            <w:tcW w:w="3611" w:type="dxa"/>
            <w:shd w:val="clear" w:color="auto" w:fill="auto"/>
          </w:tcPr>
          <w:p w14:paraId="2CB1863C" w14:textId="4E804F6C" w:rsidR="00760B5C" w:rsidRPr="00760B5C" w:rsidRDefault="00760B5C" w:rsidP="00760B5C">
            <w:pPr>
              <w:jc w:val="center"/>
            </w:pPr>
            <w:r w:rsidRPr="00760B5C">
              <w:rPr>
                <w:color w:val="172B4D"/>
              </w:rPr>
              <w:t>Users can implement a custom check that reports uses of the </w:t>
            </w:r>
            <w:proofErr w:type="gramStart"/>
            <w:r w:rsidRPr="00760B5C">
              <w:rPr>
                <w:rStyle w:val="HTMLCode"/>
                <w:rFonts w:ascii="Calibri" w:eastAsia="Calibri" w:hAnsi="Calibri" w:cs="Calibri"/>
                <w:color w:val="172B4D"/>
                <w:sz w:val="22"/>
                <w:szCs w:val="22"/>
              </w:rPr>
              <w:t>assert(</w:t>
            </w:r>
            <w:proofErr w:type="gramEnd"/>
            <w:r w:rsidRPr="00760B5C">
              <w:rPr>
                <w:rStyle w:val="HTMLCode"/>
                <w:rFonts w:ascii="Calibri" w:eastAsia="Calibri" w:hAnsi="Calibri" w:cs="Calibri"/>
                <w:color w:val="172B4D"/>
                <w:sz w:val="22"/>
                <w:szCs w:val="22"/>
              </w:rPr>
              <w:t>)</w:t>
            </w:r>
            <w:r w:rsidRPr="00760B5C">
              <w:rPr>
                <w:color w:val="172B4D"/>
              </w:rPr>
              <w:t> macro</w:t>
            </w:r>
          </w:p>
        </w:tc>
      </w:tr>
      <w:tr w:rsidR="00760B5C" w14:paraId="70B30499" w14:textId="77777777" w:rsidTr="00001F14">
        <w:trPr>
          <w:trHeight w:val="460"/>
        </w:trPr>
        <w:tc>
          <w:tcPr>
            <w:tcW w:w="1807" w:type="dxa"/>
            <w:shd w:val="clear" w:color="auto" w:fill="auto"/>
          </w:tcPr>
          <w:p w14:paraId="4DFBB62B" w14:textId="40CE0889" w:rsidR="00760B5C" w:rsidRPr="00760B5C" w:rsidRDefault="00000000" w:rsidP="00760B5C">
            <w:pPr>
              <w:jc w:val="center"/>
            </w:pPr>
            <w:hyperlink r:id="rId34" w:history="1">
              <w:r w:rsidR="00760B5C" w:rsidRPr="00760B5C">
                <w:rPr>
                  <w:rStyle w:val="Hyperlink"/>
                  <w:color w:val="0052CC"/>
                </w:rPr>
                <w:t>ECLAIR</w:t>
              </w:r>
            </w:hyperlink>
          </w:p>
        </w:tc>
        <w:tc>
          <w:tcPr>
            <w:tcW w:w="1341" w:type="dxa"/>
            <w:shd w:val="clear" w:color="auto" w:fill="auto"/>
          </w:tcPr>
          <w:p w14:paraId="4C886138" w14:textId="4FFB8545" w:rsidR="00760B5C" w:rsidRPr="00760B5C" w:rsidRDefault="00760B5C" w:rsidP="00760B5C">
            <w:pPr>
              <w:jc w:val="center"/>
            </w:pPr>
            <w:r w:rsidRPr="00760B5C">
              <w:rPr>
                <w:color w:val="172B4D"/>
              </w:rPr>
              <w:t>1.2</w:t>
            </w:r>
          </w:p>
        </w:tc>
        <w:tc>
          <w:tcPr>
            <w:tcW w:w="4021" w:type="dxa"/>
            <w:shd w:val="clear" w:color="auto" w:fill="auto"/>
          </w:tcPr>
          <w:p w14:paraId="270673C4" w14:textId="1B5D1EFC" w:rsidR="00760B5C" w:rsidRPr="00760B5C" w:rsidRDefault="00760B5C" w:rsidP="00760B5C">
            <w:pPr>
              <w:jc w:val="center"/>
              <w:rPr>
                <w:u w:val="single"/>
              </w:rPr>
            </w:pPr>
            <w:r w:rsidRPr="00760B5C">
              <w:rPr>
                <w:rStyle w:val="Strong"/>
                <w:b w:val="0"/>
                <w:bCs w:val="0"/>
                <w:color w:val="172B4D"/>
              </w:rPr>
              <w:t>CC2.DCL03</w:t>
            </w:r>
          </w:p>
        </w:tc>
        <w:tc>
          <w:tcPr>
            <w:tcW w:w="3611" w:type="dxa"/>
            <w:shd w:val="clear" w:color="auto" w:fill="auto"/>
          </w:tcPr>
          <w:p w14:paraId="3D93F88D" w14:textId="1732C226" w:rsidR="00760B5C" w:rsidRPr="00760B5C" w:rsidRDefault="00760B5C" w:rsidP="00760B5C">
            <w:pPr>
              <w:jc w:val="center"/>
            </w:pPr>
            <w:r w:rsidRPr="00760B5C">
              <w:rPr>
                <w:color w:val="172B4D"/>
              </w:rPr>
              <w:t>Fully implemented</w:t>
            </w:r>
          </w:p>
        </w:tc>
      </w:tr>
      <w:tr w:rsidR="00760B5C" w14:paraId="28383A14" w14:textId="77777777" w:rsidTr="00001F14">
        <w:trPr>
          <w:trHeight w:val="460"/>
        </w:trPr>
        <w:tc>
          <w:tcPr>
            <w:tcW w:w="1807" w:type="dxa"/>
            <w:shd w:val="clear" w:color="auto" w:fill="auto"/>
          </w:tcPr>
          <w:p w14:paraId="1EC45772" w14:textId="1A349AB1" w:rsidR="00760B5C" w:rsidRPr="00760B5C" w:rsidRDefault="00000000" w:rsidP="00760B5C">
            <w:pPr>
              <w:jc w:val="center"/>
            </w:pPr>
            <w:hyperlink r:id="rId35" w:history="1">
              <w:r w:rsidR="00760B5C" w:rsidRPr="00760B5C">
                <w:rPr>
                  <w:rStyle w:val="Hyperlink"/>
                  <w:color w:val="0052CC"/>
                </w:rPr>
                <w:t>LDRA tool suite</w:t>
              </w:r>
            </w:hyperlink>
          </w:p>
        </w:tc>
        <w:tc>
          <w:tcPr>
            <w:tcW w:w="1341" w:type="dxa"/>
            <w:shd w:val="clear" w:color="auto" w:fill="auto"/>
          </w:tcPr>
          <w:p w14:paraId="6D5B7F9C" w14:textId="1D09DE7F" w:rsidR="00760B5C" w:rsidRPr="00760B5C" w:rsidRDefault="00760B5C" w:rsidP="00760B5C">
            <w:pPr>
              <w:jc w:val="center"/>
            </w:pPr>
            <w:r w:rsidRPr="00760B5C">
              <w:rPr>
                <w:color w:val="172B4D"/>
              </w:rPr>
              <w:t>9.7.1</w:t>
            </w:r>
          </w:p>
        </w:tc>
        <w:tc>
          <w:tcPr>
            <w:tcW w:w="4021" w:type="dxa"/>
            <w:shd w:val="clear" w:color="auto" w:fill="auto"/>
          </w:tcPr>
          <w:p w14:paraId="6A3B83A6" w14:textId="6711E7AA" w:rsidR="00760B5C" w:rsidRPr="00760B5C" w:rsidRDefault="00760B5C" w:rsidP="00760B5C">
            <w:pPr>
              <w:jc w:val="center"/>
              <w:rPr>
                <w:u w:val="single"/>
              </w:rPr>
            </w:pPr>
            <w:r w:rsidRPr="00760B5C">
              <w:rPr>
                <w:rStyle w:val="Strong"/>
                <w:b w:val="0"/>
                <w:bCs w:val="0"/>
                <w:color w:val="172B4D"/>
              </w:rPr>
              <w:t>44 S</w:t>
            </w:r>
          </w:p>
        </w:tc>
        <w:tc>
          <w:tcPr>
            <w:tcW w:w="3611" w:type="dxa"/>
            <w:shd w:val="clear" w:color="auto" w:fill="auto"/>
          </w:tcPr>
          <w:p w14:paraId="08365A70" w14:textId="2A4553DA" w:rsidR="00760B5C" w:rsidRPr="00760B5C" w:rsidRDefault="00760B5C" w:rsidP="00760B5C">
            <w:pPr>
              <w:jc w:val="center"/>
            </w:pPr>
            <w:r w:rsidRPr="00760B5C">
              <w:rPr>
                <w:color w:val="172B4D"/>
              </w:rP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3A20F8A" w:rsidR="00381847" w:rsidRDefault="00713D8F">
            <w:pPr>
              <w:jc w:val="center"/>
              <w:rPr>
                <w:b/>
                <w:sz w:val="24"/>
                <w:szCs w:val="24"/>
              </w:rPr>
            </w:pPr>
            <w:r w:rsidRPr="00713D8F">
              <w:rPr>
                <w:b/>
                <w:sz w:val="24"/>
                <w:szCs w:val="24"/>
              </w:rPr>
              <w:t>Honor exception specifications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ACCED09" w:rsidR="00381847" w:rsidRDefault="00E769D9">
            <w:pPr>
              <w:jc w:val="center"/>
            </w:pPr>
            <w:r>
              <w:t>[STD-</w:t>
            </w:r>
            <w:r w:rsidR="00713D8F">
              <w:t>007</w:t>
            </w:r>
            <w:r>
              <w:t>-</w:t>
            </w:r>
            <w:r w:rsidR="00713D8F">
              <w:t>CPP</w:t>
            </w:r>
            <w:r>
              <w:t>]</w:t>
            </w:r>
          </w:p>
        </w:tc>
        <w:tc>
          <w:tcPr>
            <w:tcW w:w="7632" w:type="dxa"/>
            <w:tcMar>
              <w:top w:w="100" w:type="dxa"/>
              <w:left w:w="100" w:type="dxa"/>
              <w:bottom w:w="100" w:type="dxa"/>
              <w:right w:w="100" w:type="dxa"/>
            </w:tcMar>
          </w:tcPr>
          <w:p w14:paraId="1C30039D" w14:textId="77777777" w:rsidR="00713D8F" w:rsidRDefault="00713D8F" w:rsidP="00713D8F">
            <w:r w:rsidRPr="00713D8F">
              <w:t>If a function throws an exception other than one allowed by its </w:t>
            </w:r>
            <w:r w:rsidRPr="00713D8F">
              <w:rPr>
                <w:i/>
                <w:iCs/>
              </w:rPr>
              <w:t>exception-specification</w:t>
            </w:r>
            <w:r w:rsidRPr="00713D8F">
              <w:t>, it can lead to an </w:t>
            </w:r>
            <w:hyperlink r:id="rId36" w:anchor="BB.Definitions-implementation-definedbehavior" w:history="1">
              <w:r w:rsidRPr="00713D8F">
                <w:rPr>
                  <w:rStyle w:val="Hyperlink"/>
                </w:rPr>
                <w:t>implementation-defined</w:t>
              </w:r>
            </w:hyperlink>
            <w:r w:rsidRPr="00713D8F">
              <w:t> termination of the program ([</w:t>
            </w:r>
            <w:proofErr w:type="spellStart"/>
            <w:r w:rsidRPr="00713D8F">
              <w:t>except.spec</w:t>
            </w:r>
            <w:proofErr w:type="spellEnd"/>
            <w:r w:rsidRPr="00713D8F">
              <w:t>], paragraph 9).</w:t>
            </w:r>
          </w:p>
          <w:p w14:paraId="5E9D71F3" w14:textId="77777777" w:rsidR="00713D8F" w:rsidRPr="00713D8F" w:rsidRDefault="00713D8F" w:rsidP="00713D8F"/>
          <w:p w14:paraId="79075BA0" w14:textId="77777777" w:rsidR="00713D8F" w:rsidRDefault="00713D8F" w:rsidP="00713D8F">
            <w:r w:rsidRPr="00713D8F">
              <w:t>If a function declared with a </w:t>
            </w:r>
            <w:r w:rsidRPr="00713D8F">
              <w:rPr>
                <w:i/>
                <w:iCs/>
              </w:rPr>
              <w:t>dynamic-exception-specification</w:t>
            </w:r>
            <w:r w:rsidRPr="00713D8F">
              <w:t> throws an exception of a type that would not match the </w:t>
            </w:r>
            <w:r w:rsidRPr="00713D8F">
              <w:rPr>
                <w:i/>
                <w:iCs/>
              </w:rPr>
              <w:t>exception-specification</w:t>
            </w:r>
            <w:r w:rsidRPr="00713D8F">
              <w:t>, the function </w:t>
            </w:r>
            <w:proofErr w:type="gramStart"/>
            <w:r w:rsidRPr="00713D8F">
              <w:t>std::</w:t>
            </w:r>
            <w:proofErr w:type="gramEnd"/>
            <w:r w:rsidRPr="00713D8F">
              <w:t>unexpected() is called. The behavior of this function can be overridden but, by default, causes an exception of </w:t>
            </w:r>
            <w:proofErr w:type="gramStart"/>
            <w:r w:rsidRPr="00713D8F">
              <w:t>std::</w:t>
            </w:r>
            <w:proofErr w:type="spellStart"/>
            <w:proofErr w:type="gramEnd"/>
            <w:r w:rsidRPr="00713D8F">
              <w:t>bad_exception</w:t>
            </w:r>
            <w:proofErr w:type="spellEnd"/>
            <w:r w:rsidRPr="00713D8F">
              <w:t> to be thrown. Unless </w:t>
            </w:r>
            <w:proofErr w:type="gramStart"/>
            <w:r w:rsidRPr="00713D8F">
              <w:t>std::</w:t>
            </w:r>
            <w:proofErr w:type="spellStart"/>
            <w:proofErr w:type="gramEnd"/>
            <w:r w:rsidRPr="00713D8F">
              <w:t>bad_exception</w:t>
            </w:r>
            <w:proofErr w:type="spellEnd"/>
            <w:r w:rsidRPr="00713D8F">
              <w:t> is listed in the </w:t>
            </w:r>
            <w:r w:rsidRPr="00713D8F">
              <w:rPr>
                <w:i/>
                <w:iCs/>
              </w:rPr>
              <w:t>exception-specification</w:t>
            </w:r>
            <w:r w:rsidRPr="00713D8F">
              <w:t>, the function std::terminate() will be called.</w:t>
            </w:r>
          </w:p>
          <w:p w14:paraId="1D63D247" w14:textId="77777777" w:rsidR="00713D8F" w:rsidRPr="00713D8F" w:rsidRDefault="00713D8F" w:rsidP="00713D8F"/>
          <w:p w14:paraId="2A52EECE" w14:textId="77777777" w:rsidR="00713D8F" w:rsidRDefault="00713D8F" w:rsidP="00713D8F">
            <w:r w:rsidRPr="00713D8F">
              <w:t>Similarly, if a function declared with a </w:t>
            </w:r>
            <w:proofErr w:type="spellStart"/>
            <w:r w:rsidRPr="00713D8F">
              <w:rPr>
                <w:i/>
                <w:iCs/>
              </w:rPr>
              <w:t>noexcept</w:t>
            </w:r>
            <w:proofErr w:type="spellEnd"/>
            <w:r w:rsidRPr="00713D8F">
              <w:rPr>
                <w:i/>
                <w:iCs/>
              </w:rPr>
              <w:t>-specification</w:t>
            </w:r>
            <w:r w:rsidRPr="00713D8F">
              <w:t> throws an exception of a type that would cause the </w:t>
            </w:r>
            <w:proofErr w:type="spellStart"/>
            <w:r w:rsidRPr="00713D8F">
              <w:rPr>
                <w:i/>
                <w:iCs/>
              </w:rPr>
              <w:t>noexcept</w:t>
            </w:r>
            <w:proofErr w:type="spellEnd"/>
            <w:r w:rsidRPr="00713D8F">
              <w:rPr>
                <w:i/>
                <w:iCs/>
              </w:rPr>
              <w:t>-specification</w:t>
            </w:r>
            <w:r w:rsidRPr="00713D8F">
              <w:t> to evaluate to false, the function </w:t>
            </w:r>
            <w:proofErr w:type="gramStart"/>
            <w:r w:rsidRPr="00713D8F">
              <w:t>std::</w:t>
            </w:r>
            <w:proofErr w:type="gramEnd"/>
            <w:r w:rsidRPr="00713D8F">
              <w:t>terminate() will be called.</w:t>
            </w:r>
          </w:p>
          <w:p w14:paraId="14D40777" w14:textId="77777777" w:rsidR="00713D8F" w:rsidRPr="00713D8F" w:rsidRDefault="00713D8F" w:rsidP="00713D8F"/>
          <w:p w14:paraId="7DF53768" w14:textId="37FDE2BC" w:rsidR="00381847" w:rsidRDefault="00713D8F">
            <w:r w:rsidRPr="00713D8F">
              <w:t>Calling </w:t>
            </w:r>
            <w:proofErr w:type="gramStart"/>
            <w:r w:rsidRPr="00713D8F">
              <w:t>std::</w:t>
            </w:r>
            <w:proofErr w:type="gramEnd"/>
            <w:r w:rsidRPr="00713D8F">
              <w:t>terminate() leads to implementation-defined termination of the program. To prevent </w:t>
            </w:r>
            <w:hyperlink r:id="rId37" w:anchor="BB.Definitions-abnormaltermination" w:history="1">
              <w:r w:rsidRPr="00713D8F">
                <w:rPr>
                  <w:rStyle w:val="Hyperlink"/>
                </w:rPr>
                <w:t>abnormal termination</w:t>
              </w:r>
            </w:hyperlink>
            <w:r w:rsidRPr="00713D8F">
              <w:t> of the program, any function that declares an </w:t>
            </w:r>
            <w:r w:rsidRPr="00713D8F">
              <w:rPr>
                <w:i/>
                <w:iCs/>
              </w:rPr>
              <w:t>exception-specification</w:t>
            </w:r>
            <w:r w:rsidRPr="00713D8F">
              <w:t> should restrict itself, as well as any functions it calls, to throwing only allowed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B0E377A" w:rsidR="00F72634" w:rsidRDefault="002B0FAB" w:rsidP="0015146B">
            <w:r w:rsidRPr="002B0FAB">
              <w:t xml:space="preserve">In this noncompliant code example, a function is declared as nonthrowing, but it is possible for </w:t>
            </w:r>
            <w:proofErr w:type="gramStart"/>
            <w:r w:rsidRPr="002B0FAB">
              <w:t>std::</w:t>
            </w:r>
            <w:proofErr w:type="gramEnd"/>
            <w:r w:rsidRPr="002B0FAB">
              <w:t>vector::resize() to throw an exception when the requested memory cannot be allocated.</w:t>
            </w:r>
          </w:p>
        </w:tc>
      </w:tr>
      <w:tr w:rsidR="00F72634" w14:paraId="3CEA03A3" w14:textId="77777777" w:rsidTr="002B0FAB">
        <w:trPr>
          <w:trHeight w:val="1032"/>
        </w:trPr>
        <w:tc>
          <w:tcPr>
            <w:tcW w:w="10800" w:type="dxa"/>
            <w:tcMar>
              <w:top w:w="100" w:type="dxa"/>
              <w:left w:w="100" w:type="dxa"/>
              <w:bottom w:w="100" w:type="dxa"/>
              <w:right w:w="100" w:type="dxa"/>
            </w:tcMar>
          </w:tcPr>
          <w:p w14:paraId="40D05EFA" w14:textId="77777777" w:rsidR="002B0FAB" w:rsidRPr="002B0FAB" w:rsidRDefault="002B0FAB" w:rsidP="002B0FAB">
            <w:pPr>
              <w:rPr>
                <w:rFonts w:ascii="Courier New" w:hAnsi="Courier New" w:cs="Courier New"/>
              </w:rPr>
            </w:pPr>
            <w:r w:rsidRPr="002B0FAB">
              <w:rPr>
                <w:rFonts w:ascii="Courier New" w:hAnsi="Courier New" w:cs="Courier New"/>
              </w:rPr>
              <w:t>#include &lt;</w:t>
            </w:r>
            <w:proofErr w:type="spellStart"/>
            <w:r w:rsidRPr="002B0FAB">
              <w:rPr>
                <w:rFonts w:ascii="Courier New" w:hAnsi="Courier New" w:cs="Courier New"/>
              </w:rPr>
              <w:t>cstddef</w:t>
            </w:r>
            <w:proofErr w:type="spellEnd"/>
            <w:r w:rsidRPr="002B0FAB">
              <w:rPr>
                <w:rFonts w:ascii="Courier New" w:hAnsi="Courier New" w:cs="Courier New"/>
              </w:rPr>
              <w:t>&gt;</w:t>
            </w:r>
          </w:p>
          <w:p w14:paraId="14D87850" w14:textId="77777777" w:rsidR="002B0FAB" w:rsidRPr="002B0FAB" w:rsidRDefault="002B0FAB" w:rsidP="002B0FAB">
            <w:pPr>
              <w:rPr>
                <w:rFonts w:ascii="Courier New" w:hAnsi="Courier New" w:cs="Courier New"/>
              </w:rPr>
            </w:pPr>
            <w:r w:rsidRPr="002B0FAB">
              <w:rPr>
                <w:rFonts w:ascii="Courier New" w:hAnsi="Courier New" w:cs="Courier New"/>
              </w:rPr>
              <w:t>#include &lt;vector&gt;</w:t>
            </w:r>
          </w:p>
          <w:p w14:paraId="4F8C4038" w14:textId="77777777" w:rsidR="002B0FAB" w:rsidRPr="002B0FAB" w:rsidRDefault="002B0FAB" w:rsidP="002B0FAB">
            <w:pPr>
              <w:rPr>
                <w:rFonts w:ascii="Courier New" w:hAnsi="Courier New" w:cs="Courier New"/>
              </w:rPr>
            </w:pPr>
            <w:r w:rsidRPr="002B0FAB">
              <w:rPr>
                <w:rFonts w:ascii="Courier New" w:hAnsi="Courier New" w:cs="Courier New"/>
              </w:rPr>
              <w:t xml:space="preserve">  </w:t>
            </w:r>
          </w:p>
          <w:p w14:paraId="52889629" w14:textId="77777777" w:rsidR="002B0FAB" w:rsidRPr="002B0FAB" w:rsidRDefault="002B0FAB" w:rsidP="002B0FAB">
            <w:pPr>
              <w:rPr>
                <w:rFonts w:ascii="Courier New" w:hAnsi="Courier New" w:cs="Courier New"/>
              </w:rPr>
            </w:pPr>
            <w:r w:rsidRPr="002B0FAB">
              <w:rPr>
                <w:rFonts w:ascii="Courier New" w:hAnsi="Courier New" w:cs="Courier New"/>
              </w:rPr>
              <w:t>void f(</w:t>
            </w:r>
            <w:proofErr w:type="gramStart"/>
            <w:r w:rsidRPr="002B0FAB">
              <w:rPr>
                <w:rFonts w:ascii="Courier New" w:hAnsi="Courier New" w:cs="Courier New"/>
              </w:rPr>
              <w:t>std::</w:t>
            </w:r>
            <w:proofErr w:type="gramEnd"/>
            <w:r w:rsidRPr="002B0FAB">
              <w:rPr>
                <w:rFonts w:ascii="Courier New" w:hAnsi="Courier New" w:cs="Courier New"/>
              </w:rPr>
              <w:t xml:space="preserve">vector&lt;int&gt; &amp;v, </w:t>
            </w:r>
            <w:proofErr w:type="spellStart"/>
            <w:r w:rsidRPr="002B0FAB">
              <w:rPr>
                <w:rFonts w:ascii="Courier New" w:hAnsi="Courier New" w:cs="Courier New"/>
              </w:rPr>
              <w:t>size_t</w:t>
            </w:r>
            <w:proofErr w:type="spellEnd"/>
            <w:r w:rsidRPr="002B0FAB">
              <w:rPr>
                <w:rFonts w:ascii="Courier New" w:hAnsi="Courier New" w:cs="Courier New"/>
              </w:rPr>
              <w:t xml:space="preserve"> s) </w:t>
            </w:r>
            <w:proofErr w:type="spellStart"/>
            <w:r w:rsidRPr="002B0FAB">
              <w:rPr>
                <w:rFonts w:ascii="Courier New" w:hAnsi="Courier New" w:cs="Courier New"/>
              </w:rPr>
              <w:t>noexcept</w:t>
            </w:r>
            <w:proofErr w:type="spellEnd"/>
            <w:r w:rsidRPr="002B0FAB">
              <w:rPr>
                <w:rFonts w:ascii="Courier New" w:hAnsi="Courier New" w:cs="Courier New"/>
              </w:rPr>
              <w:t>(true) {</w:t>
            </w:r>
          </w:p>
          <w:p w14:paraId="5CF5795C" w14:textId="77777777" w:rsidR="002B0FAB" w:rsidRPr="002B0FAB" w:rsidRDefault="002B0FAB" w:rsidP="002B0FAB">
            <w:pPr>
              <w:rPr>
                <w:rFonts w:ascii="Courier New" w:hAnsi="Courier New" w:cs="Courier New"/>
              </w:rPr>
            </w:pPr>
            <w:r w:rsidRPr="002B0FAB">
              <w:rPr>
                <w:rFonts w:ascii="Courier New" w:hAnsi="Courier New" w:cs="Courier New"/>
              </w:rPr>
              <w:t xml:space="preserve">  </w:t>
            </w:r>
            <w:proofErr w:type="spellStart"/>
            <w:r w:rsidRPr="002B0FAB">
              <w:rPr>
                <w:rFonts w:ascii="Courier New" w:hAnsi="Courier New" w:cs="Courier New"/>
              </w:rPr>
              <w:t>v.resize</w:t>
            </w:r>
            <w:proofErr w:type="spellEnd"/>
            <w:r w:rsidRPr="002B0FAB">
              <w:rPr>
                <w:rFonts w:ascii="Courier New" w:hAnsi="Courier New" w:cs="Courier New"/>
              </w:rPr>
              <w:t xml:space="preserve">(s); // May </w:t>
            </w:r>
            <w:proofErr w:type="gramStart"/>
            <w:r w:rsidRPr="002B0FAB">
              <w:rPr>
                <w:rFonts w:ascii="Courier New" w:hAnsi="Courier New" w:cs="Courier New"/>
              </w:rPr>
              <w:t>throw</w:t>
            </w:r>
            <w:proofErr w:type="gramEnd"/>
          </w:p>
          <w:p w14:paraId="728394A2" w14:textId="503DAFCA" w:rsidR="00F72634" w:rsidRDefault="002B0FAB" w:rsidP="002B0FAB">
            <w:r w:rsidRPr="002B0FAB">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F736E70" w:rsidR="00F72634" w:rsidRDefault="002B0FAB" w:rsidP="0015146B">
            <w:r w:rsidRPr="002B0FAB">
              <w:t xml:space="preserve">In this compliant solution, the function's </w:t>
            </w:r>
            <w:proofErr w:type="spellStart"/>
            <w:r w:rsidRPr="002B0FAB">
              <w:t>noexcept</w:t>
            </w:r>
            <w:proofErr w:type="spellEnd"/>
            <w:r w:rsidRPr="002B0FAB">
              <w:t>-specification is removed, signifying that the function allows all exceptions.</w:t>
            </w:r>
          </w:p>
        </w:tc>
      </w:tr>
      <w:tr w:rsidR="00F72634" w14:paraId="5DBE36E7" w14:textId="77777777" w:rsidTr="00001F14">
        <w:trPr>
          <w:trHeight w:val="460"/>
        </w:trPr>
        <w:tc>
          <w:tcPr>
            <w:tcW w:w="10800" w:type="dxa"/>
            <w:tcMar>
              <w:top w:w="100" w:type="dxa"/>
              <w:left w:w="100" w:type="dxa"/>
              <w:bottom w:w="100" w:type="dxa"/>
              <w:right w:w="100" w:type="dxa"/>
            </w:tcMar>
          </w:tcPr>
          <w:p w14:paraId="03FC87DC" w14:textId="77777777" w:rsidR="002B0FAB" w:rsidRPr="002B0FAB" w:rsidRDefault="002B0FAB" w:rsidP="002B0FAB">
            <w:pPr>
              <w:rPr>
                <w:rFonts w:ascii="Courier New" w:hAnsi="Courier New" w:cs="Courier New"/>
              </w:rPr>
            </w:pPr>
            <w:r w:rsidRPr="002B0FAB">
              <w:rPr>
                <w:rFonts w:ascii="Courier New" w:hAnsi="Courier New" w:cs="Courier New"/>
              </w:rPr>
              <w:t>#include &lt;</w:t>
            </w:r>
            <w:proofErr w:type="spellStart"/>
            <w:r w:rsidRPr="002B0FAB">
              <w:rPr>
                <w:rFonts w:ascii="Courier New" w:hAnsi="Courier New" w:cs="Courier New"/>
              </w:rPr>
              <w:t>cstddef</w:t>
            </w:r>
            <w:proofErr w:type="spellEnd"/>
            <w:r w:rsidRPr="002B0FAB">
              <w:rPr>
                <w:rFonts w:ascii="Courier New" w:hAnsi="Courier New" w:cs="Courier New"/>
              </w:rPr>
              <w:t>&gt;</w:t>
            </w:r>
          </w:p>
          <w:p w14:paraId="09F4B74D" w14:textId="77777777" w:rsidR="002B0FAB" w:rsidRPr="002B0FAB" w:rsidRDefault="002B0FAB" w:rsidP="002B0FAB">
            <w:pPr>
              <w:rPr>
                <w:rFonts w:ascii="Courier New" w:hAnsi="Courier New" w:cs="Courier New"/>
              </w:rPr>
            </w:pPr>
            <w:r w:rsidRPr="002B0FAB">
              <w:rPr>
                <w:rFonts w:ascii="Courier New" w:hAnsi="Courier New" w:cs="Courier New"/>
              </w:rPr>
              <w:t>#include &lt;vector&gt;</w:t>
            </w:r>
          </w:p>
          <w:p w14:paraId="0C28B72E" w14:textId="77777777" w:rsidR="002B0FAB" w:rsidRPr="002B0FAB" w:rsidRDefault="002B0FAB" w:rsidP="002B0FAB">
            <w:pPr>
              <w:rPr>
                <w:rFonts w:ascii="Courier New" w:hAnsi="Courier New" w:cs="Courier New"/>
              </w:rPr>
            </w:pPr>
            <w:r w:rsidRPr="002B0FAB">
              <w:rPr>
                <w:rFonts w:ascii="Courier New" w:hAnsi="Courier New" w:cs="Courier New"/>
              </w:rPr>
              <w:t xml:space="preserve"> </w:t>
            </w:r>
          </w:p>
          <w:p w14:paraId="110807A7" w14:textId="77777777" w:rsidR="002B0FAB" w:rsidRPr="002B0FAB" w:rsidRDefault="002B0FAB" w:rsidP="002B0FAB">
            <w:pPr>
              <w:rPr>
                <w:rFonts w:ascii="Courier New" w:hAnsi="Courier New" w:cs="Courier New"/>
              </w:rPr>
            </w:pPr>
            <w:r w:rsidRPr="002B0FAB">
              <w:rPr>
                <w:rFonts w:ascii="Courier New" w:hAnsi="Courier New" w:cs="Courier New"/>
              </w:rPr>
              <w:t>void f(</w:t>
            </w:r>
            <w:proofErr w:type="gramStart"/>
            <w:r w:rsidRPr="002B0FAB">
              <w:rPr>
                <w:rFonts w:ascii="Courier New" w:hAnsi="Courier New" w:cs="Courier New"/>
              </w:rPr>
              <w:t>std::</w:t>
            </w:r>
            <w:proofErr w:type="gramEnd"/>
            <w:r w:rsidRPr="002B0FAB">
              <w:rPr>
                <w:rFonts w:ascii="Courier New" w:hAnsi="Courier New" w:cs="Courier New"/>
              </w:rPr>
              <w:t xml:space="preserve">vector&lt;int&gt; &amp;v, </w:t>
            </w:r>
            <w:proofErr w:type="spellStart"/>
            <w:r w:rsidRPr="002B0FAB">
              <w:rPr>
                <w:rFonts w:ascii="Courier New" w:hAnsi="Courier New" w:cs="Courier New"/>
              </w:rPr>
              <w:t>size_t</w:t>
            </w:r>
            <w:proofErr w:type="spellEnd"/>
            <w:r w:rsidRPr="002B0FAB">
              <w:rPr>
                <w:rFonts w:ascii="Courier New" w:hAnsi="Courier New" w:cs="Courier New"/>
              </w:rPr>
              <w:t xml:space="preserve"> s) {</w:t>
            </w:r>
          </w:p>
          <w:p w14:paraId="7C1A3E06" w14:textId="77777777" w:rsidR="002B0FAB" w:rsidRPr="002B0FAB" w:rsidRDefault="002B0FAB" w:rsidP="002B0FAB">
            <w:pPr>
              <w:rPr>
                <w:rFonts w:ascii="Courier New" w:hAnsi="Courier New" w:cs="Courier New"/>
              </w:rPr>
            </w:pPr>
            <w:r w:rsidRPr="002B0FAB">
              <w:rPr>
                <w:rFonts w:ascii="Courier New" w:hAnsi="Courier New" w:cs="Courier New"/>
              </w:rPr>
              <w:t xml:space="preserve">  </w:t>
            </w:r>
            <w:proofErr w:type="spellStart"/>
            <w:r w:rsidRPr="002B0FAB">
              <w:rPr>
                <w:rFonts w:ascii="Courier New" w:hAnsi="Courier New" w:cs="Courier New"/>
              </w:rPr>
              <w:t>v.resize</w:t>
            </w:r>
            <w:proofErr w:type="spellEnd"/>
            <w:r w:rsidRPr="002B0FAB">
              <w:rPr>
                <w:rFonts w:ascii="Courier New" w:hAnsi="Courier New" w:cs="Courier New"/>
              </w:rPr>
              <w:t xml:space="preserve">(s); // May throw, but that is </w:t>
            </w:r>
            <w:proofErr w:type="gramStart"/>
            <w:r w:rsidRPr="002B0FAB">
              <w:rPr>
                <w:rFonts w:ascii="Courier New" w:hAnsi="Courier New" w:cs="Courier New"/>
              </w:rPr>
              <w:t>okay</w:t>
            </w:r>
            <w:proofErr w:type="gramEnd"/>
          </w:p>
          <w:p w14:paraId="1B81CDBB" w14:textId="15CA5A67" w:rsidR="00F72634" w:rsidRDefault="002B0FAB" w:rsidP="002B0FAB">
            <w:r w:rsidRPr="002B0FAB">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59B85DB4" w14:textId="77777777" w:rsidR="00B475A1" w:rsidRDefault="00B475A1" w:rsidP="00F51FA8">
            <w:pPr>
              <w:pBdr>
                <w:top w:val="nil"/>
                <w:left w:val="nil"/>
                <w:bottom w:val="nil"/>
                <w:right w:val="nil"/>
                <w:between w:val="nil"/>
              </w:pBdr>
            </w:pPr>
            <w:r>
              <w:rPr>
                <w:b/>
              </w:rPr>
              <w:t>Principles(s):</w:t>
            </w:r>
            <w:r>
              <w:t xml:space="preserve"> </w:t>
            </w:r>
            <w:r w:rsidR="00243B98">
              <w:t>4. Keep it Simple and 6. Adhere to the Principle of Least Privilege</w:t>
            </w:r>
          </w:p>
          <w:p w14:paraId="00B40BD2" w14:textId="051310BC" w:rsidR="00243B98" w:rsidRDefault="00243B98" w:rsidP="00F51FA8">
            <w:pPr>
              <w:pBdr>
                <w:top w:val="nil"/>
                <w:left w:val="nil"/>
                <w:bottom w:val="nil"/>
                <w:right w:val="nil"/>
                <w:between w:val="nil"/>
              </w:pBdr>
            </w:pPr>
            <w:r>
              <w:t>If exception specifications are honored, developers can ensure the code is clear about what caused the exception</w:t>
            </w:r>
            <w:r w:rsidR="00324761">
              <w:t>, making maintenance and future work easier. Also, by ensuring a function restricts itself to only allowed exceptions, allows the system to operate under predetermined boundaries.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760B5C" w14:paraId="172EFA93" w14:textId="77777777" w:rsidTr="00001F14">
        <w:trPr>
          <w:trHeight w:val="460"/>
        </w:trPr>
        <w:tc>
          <w:tcPr>
            <w:tcW w:w="1806" w:type="dxa"/>
            <w:shd w:val="clear" w:color="auto" w:fill="auto"/>
          </w:tcPr>
          <w:p w14:paraId="3A5DE4FC" w14:textId="1A9336A1" w:rsidR="00760B5C" w:rsidRPr="00760B5C" w:rsidRDefault="00760B5C" w:rsidP="00760B5C">
            <w:pPr>
              <w:jc w:val="center"/>
              <w:rPr>
                <w:color w:val="000000" w:themeColor="text1"/>
              </w:rPr>
            </w:pPr>
            <w:r w:rsidRPr="00760B5C">
              <w:rPr>
                <w:color w:val="000000" w:themeColor="text1"/>
              </w:rPr>
              <w:t>Low</w:t>
            </w:r>
          </w:p>
        </w:tc>
        <w:tc>
          <w:tcPr>
            <w:tcW w:w="1341" w:type="dxa"/>
            <w:shd w:val="clear" w:color="auto" w:fill="auto"/>
          </w:tcPr>
          <w:p w14:paraId="3F2670C9" w14:textId="6947240A" w:rsidR="00760B5C" w:rsidRPr="00760B5C" w:rsidRDefault="00760B5C" w:rsidP="00760B5C">
            <w:pPr>
              <w:jc w:val="center"/>
              <w:rPr>
                <w:color w:val="000000" w:themeColor="text1"/>
              </w:rPr>
            </w:pPr>
            <w:r w:rsidRPr="00760B5C">
              <w:rPr>
                <w:color w:val="000000" w:themeColor="text1"/>
              </w:rPr>
              <w:t>Likely</w:t>
            </w:r>
          </w:p>
        </w:tc>
        <w:tc>
          <w:tcPr>
            <w:tcW w:w="4021" w:type="dxa"/>
            <w:shd w:val="clear" w:color="auto" w:fill="auto"/>
          </w:tcPr>
          <w:p w14:paraId="40C1B5AC" w14:textId="1C845AEA" w:rsidR="00760B5C" w:rsidRPr="00760B5C" w:rsidRDefault="00760B5C" w:rsidP="00760B5C">
            <w:pPr>
              <w:jc w:val="center"/>
              <w:rPr>
                <w:color w:val="000000" w:themeColor="text1"/>
              </w:rPr>
            </w:pPr>
            <w:r w:rsidRPr="00760B5C">
              <w:rPr>
                <w:color w:val="000000" w:themeColor="text1"/>
              </w:rPr>
              <w:t>Low</w:t>
            </w:r>
          </w:p>
        </w:tc>
        <w:tc>
          <w:tcPr>
            <w:tcW w:w="1807" w:type="dxa"/>
            <w:shd w:val="clear" w:color="auto" w:fill="auto"/>
          </w:tcPr>
          <w:p w14:paraId="62635B7A" w14:textId="547DD2BE" w:rsidR="00760B5C" w:rsidRPr="00760B5C" w:rsidRDefault="00760B5C" w:rsidP="00760B5C">
            <w:pPr>
              <w:jc w:val="center"/>
              <w:rPr>
                <w:color w:val="000000" w:themeColor="text1"/>
              </w:rPr>
            </w:pPr>
            <w:r w:rsidRPr="00760B5C">
              <w:rPr>
                <w:rStyle w:val="Strong"/>
                <w:b w:val="0"/>
                <w:bCs w:val="0"/>
                <w:color w:val="000000" w:themeColor="text1"/>
              </w:rPr>
              <w:t>P9</w:t>
            </w:r>
          </w:p>
        </w:tc>
        <w:tc>
          <w:tcPr>
            <w:tcW w:w="1805" w:type="dxa"/>
            <w:shd w:val="clear" w:color="auto" w:fill="auto"/>
          </w:tcPr>
          <w:p w14:paraId="18B948EA" w14:textId="0483F836" w:rsidR="00760B5C" w:rsidRPr="00760B5C" w:rsidRDefault="00760B5C" w:rsidP="00760B5C">
            <w:pPr>
              <w:jc w:val="center"/>
              <w:rPr>
                <w:color w:val="000000" w:themeColor="text1"/>
              </w:rPr>
            </w:pPr>
            <w:r w:rsidRPr="00760B5C">
              <w:rPr>
                <w:rStyle w:val="Strong"/>
                <w:b w:val="0"/>
                <w:bCs w:val="0"/>
                <w:color w:val="000000" w:themeColor="text1"/>
              </w:rP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760B5C" w14:paraId="5BBDD4A8" w14:textId="77777777" w:rsidTr="00001F14">
        <w:trPr>
          <w:trHeight w:val="460"/>
        </w:trPr>
        <w:tc>
          <w:tcPr>
            <w:tcW w:w="1807" w:type="dxa"/>
            <w:shd w:val="clear" w:color="auto" w:fill="auto"/>
          </w:tcPr>
          <w:p w14:paraId="6FBCAECC" w14:textId="52FC3CB8" w:rsidR="00760B5C" w:rsidRPr="00760B5C" w:rsidRDefault="00000000" w:rsidP="00760B5C">
            <w:pPr>
              <w:jc w:val="center"/>
            </w:pPr>
            <w:hyperlink r:id="rId38" w:history="1">
              <w:proofErr w:type="spellStart"/>
              <w:r w:rsidR="00760B5C" w:rsidRPr="00760B5C">
                <w:rPr>
                  <w:rStyle w:val="Hyperlink"/>
                  <w:color w:val="0052CC"/>
                </w:rPr>
                <w:t>CodeSonar</w:t>
              </w:r>
              <w:proofErr w:type="spellEnd"/>
            </w:hyperlink>
          </w:p>
        </w:tc>
        <w:tc>
          <w:tcPr>
            <w:tcW w:w="1341" w:type="dxa"/>
            <w:shd w:val="clear" w:color="auto" w:fill="auto"/>
          </w:tcPr>
          <w:p w14:paraId="348AB2BC" w14:textId="42049D5A" w:rsidR="00760B5C" w:rsidRPr="00760B5C" w:rsidRDefault="00760B5C" w:rsidP="00760B5C">
            <w:pPr>
              <w:jc w:val="center"/>
            </w:pPr>
            <w:r w:rsidRPr="00760B5C">
              <w:rPr>
                <w:color w:val="172B4D"/>
              </w:rPr>
              <w:t>7.4p0</w:t>
            </w:r>
          </w:p>
        </w:tc>
        <w:tc>
          <w:tcPr>
            <w:tcW w:w="4021" w:type="dxa"/>
            <w:shd w:val="clear" w:color="auto" w:fill="auto"/>
          </w:tcPr>
          <w:p w14:paraId="47F79C0E" w14:textId="3B892D41" w:rsidR="00760B5C" w:rsidRPr="00760B5C" w:rsidRDefault="00760B5C" w:rsidP="00760B5C">
            <w:pPr>
              <w:jc w:val="center"/>
            </w:pPr>
            <w:proofErr w:type="gramStart"/>
            <w:r w:rsidRPr="00760B5C">
              <w:rPr>
                <w:rStyle w:val="Strong"/>
                <w:b w:val="0"/>
                <w:bCs w:val="0"/>
                <w:color w:val="172B4D"/>
              </w:rPr>
              <w:t>LANG.STRUCT.EXCP.THROW</w:t>
            </w:r>
            <w:proofErr w:type="gramEnd"/>
          </w:p>
        </w:tc>
        <w:tc>
          <w:tcPr>
            <w:tcW w:w="3611" w:type="dxa"/>
            <w:shd w:val="clear" w:color="auto" w:fill="auto"/>
          </w:tcPr>
          <w:p w14:paraId="012AA30D" w14:textId="646566EA" w:rsidR="00760B5C" w:rsidRPr="001E5C47" w:rsidRDefault="00760B5C" w:rsidP="00760B5C">
            <w:pPr>
              <w:jc w:val="center"/>
              <w:rPr>
                <w:color w:val="000000" w:themeColor="text1"/>
              </w:rPr>
            </w:pPr>
            <w:r w:rsidRPr="001E5C47">
              <w:rPr>
                <w:color w:val="000000" w:themeColor="text1"/>
              </w:rPr>
              <w:t>Use of throw</w:t>
            </w:r>
          </w:p>
        </w:tc>
      </w:tr>
      <w:tr w:rsidR="00760B5C" w14:paraId="415234C8" w14:textId="77777777" w:rsidTr="00001F14">
        <w:trPr>
          <w:trHeight w:val="460"/>
        </w:trPr>
        <w:tc>
          <w:tcPr>
            <w:tcW w:w="1807" w:type="dxa"/>
            <w:shd w:val="clear" w:color="auto" w:fill="auto"/>
          </w:tcPr>
          <w:p w14:paraId="1C940DF2" w14:textId="6C03B137" w:rsidR="00760B5C" w:rsidRPr="00760B5C" w:rsidRDefault="00000000" w:rsidP="00760B5C">
            <w:pPr>
              <w:jc w:val="center"/>
            </w:pPr>
            <w:hyperlink r:id="rId39" w:history="1">
              <w:proofErr w:type="spellStart"/>
              <w:r w:rsidR="00760B5C" w:rsidRPr="00760B5C">
                <w:rPr>
                  <w:rStyle w:val="Hyperlink"/>
                  <w:color w:val="0052CC"/>
                </w:rPr>
                <w:t>Parasoft</w:t>
              </w:r>
              <w:proofErr w:type="spellEnd"/>
              <w:r w:rsidR="00760B5C" w:rsidRPr="00760B5C">
                <w:rPr>
                  <w:rStyle w:val="Hyperlink"/>
                  <w:color w:val="0052CC"/>
                </w:rPr>
                <w:t xml:space="preserve"> C/C++Test</w:t>
              </w:r>
            </w:hyperlink>
          </w:p>
        </w:tc>
        <w:tc>
          <w:tcPr>
            <w:tcW w:w="1341" w:type="dxa"/>
            <w:shd w:val="clear" w:color="auto" w:fill="auto"/>
          </w:tcPr>
          <w:p w14:paraId="76E7C4D8" w14:textId="40A93D77" w:rsidR="00760B5C" w:rsidRPr="00760B5C" w:rsidRDefault="00760B5C" w:rsidP="00760B5C">
            <w:pPr>
              <w:jc w:val="center"/>
            </w:pPr>
            <w:r w:rsidRPr="00760B5C">
              <w:rPr>
                <w:color w:val="172B4D"/>
              </w:rPr>
              <w:t>2023.1</w:t>
            </w:r>
          </w:p>
        </w:tc>
        <w:tc>
          <w:tcPr>
            <w:tcW w:w="4021" w:type="dxa"/>
            <w:shd w:val="clear" w:color="auto" w:fill="auto"/>
          </w:tcPr>
          <w:p w14:paraId="34777AB2" w14:textId="3B920DCD" w:rsidR="00760B5C" w:rsidRPr="00760B5C" w:rsidRDefault="00760B5C" w:rsidP="00760B5C">
            <w:pPr>
              <w:jc w:val="center"/>
              <w:rPr>
                <w:u w:val="single"/>
              </w:rPr>
            </w:pPr>
            <w:r w:rsidRPr="00760B5C">
              <w:rPr>
                <w:rStyle w:val="Strong"/>
                <w:b w:val="0"/>
                <w:bCs w:val="0"/>
                <w:color w:val="172B4D"/>
              </w:rPr>
              <w:t>CERT_CPP-ERR55-a</w:t>
            </w:r>
          </w:p>
        </w:tc>
        <w:tc>
          <w:tcPr>
            <w:tcW w:w="3611" w:type="dxa"/>
            <w:shd w:val="clear" w:color="auto" w:fill="auto"/>
          </w:tcPr>
          <w:p w14:paraId="66AACB9D" w14:textId="3B8DE860" w:rsidR="00760B5C" w:rsidRPr="001E5C47" w:rsidRDefault="00760B5C" w:rsidP="00760B5C">
            <w:pPr>
              <w:jc w:val="center"/>
              <w:rPr>
                <w:color w:val="000000" w:themeColor="text1"/>
              </w:rPr>
            </w:pPr>
            <w:r w:rsidRPr="001E5C47">
              <w:rPr>
                <w:color w:val="000000" w:themeColor="text1"/>
              </w:rPr>
              <w:t>Where a function's declaration includes an exception-specification, the function shall only be capable of throwing exceptions of the indicated type(s)</w:t>
            </w:r>
          </w:p>
        </w:tc>
      </w:tr>
      <w:tr w:rsidR="00760B5C" w14:paraId="177EE248" w14:textId="77777777" w:rsidTr="00001F14">
        <w:trPr>
          <w:trHeight w:val="460"/>
        </w:trPr>
        <w:tc>
          <w:tcPr>
            <w:tcW w:w="1807" w:type="dxa"/>
            <w:shd w:val="clear" w:color="auto" w:fill="auto"/>
          </w:tcPr>
          <w:p w14:paraId="09BFA1F8" w14:textId="1E54AA65" w:rsidR="00760B5C" w:rsidRPr="00760B5C" w:rsidRDefault="00000000" w:rsidP="00760B5C">
            <w:pPr>
              <w:jc w:val="center"/>
            </w:pPr>
            <w:hyperlink r:id="rId40" w:history="1">
              <w:proofErr w:type="spellStart"/>
              <w:r w:rsidR="00760B5C" w:rsidRPr="00760B5C">
                <w:rPr>
                  <w:rStyle w:val="Hyperlink"/>
                  <w:color w:val="0052CC"/>
                </w:rPr>
                <w:t>Polyspace</w:t>
              </w:r>
              <w:proofErr w:type="spellEnd"/>
              <w:r w:rsidR="00760B5C" w:rsidRPr="00760B5C">
                <w:rPr>
                  <w:rStyle w:val="Hyperlink"/>
                  <w:color w:val="0052CC"/>
                </w:rPr>
                <w:t xml:space="preserve"> Bug Finder</w:t>
              </w:r>
            </w:hyperlink>
          </w:p>
        </w:tc>
        <w:tc>
          <w:tcPr>
            <w:tcW w:w="1341" w:type="dxa"/>
            <w:shd w:val="clear" w:color="auto" w:fill="auto"/>
          </w:tcPr>
          <w:p w14:paraId="17B55B3F" w14:textId="410E9757" w:rsidR="00760B5C" w:rsidRPr="00760B5C" w:rsidRDefault="00760B5C" w:rsidP="00760B5C">
            <w:pPr>
              <w:jc w:val="center"/>
            </w:pPr>
            <w:r w:rsidRPr="00760B5C">
              <w:rPr>
                <w:color w:val="172B4D"/>
              </w:rPr>
              <w:t>R2023a</w:t>
            </w:r>
          </w:p>
        </w:tc>
        <w:tc>
          <w:tcPr>
            <w:tcW w:w="4021" w:type="dxa"/>
            <w:shd w:val="clear" w:color="auto" w:fill="auto"/>
          </w:tcPr>
          <w:p w14:paraId="237A438D" w14:textId="4EDEE4CF" w:rsidR="00760B5C" w:rsidRPr="00760B5C" w:rsidRDefault="00000000" w:rsidP="00760B5C">
            <w:pPr>
              <w:jc w:val="center"/>
              <w:rPr>
                <w:u w:val="single"/>
              </w:rPr>
            </w:pPr>
            <w:hyperlink r:id="rId41" w:history="1">
              <w:r w:rsidR="00760B5C" w:rsidRPr="00760B5C">
                <w:rPr>
                  <w:rStyle w:val="Hyperlink"/>
                  <w:color w:val="0052CC"/>
                </w:rPr>
                <w:t>CERT C++: ERR55-CPP</w:t>
              </w:r>
            </w:hyperlink>
          </w:p>
        </w:tc>
        <w:tc>
          <w:tcPr>
            <w:tcW w:w="3611" w:type="dxa"/>
            <w:shd w:val="clear" w:color="auto" w:fill="auto"/>
          </w:tcPr>
          <w:p w14:paraId="247E2C86" w14:textId="151410CF" w:rsidR="00760B5C" w:rsidRPr="001E5C47" w:rsidRDefault="00760B5C" w:rsidP="00760B5C">
            <w:pPr>
              <w:jc w:val="center"/>
              <w:rPr>
                <w:color w:val="000000" w:themeColor="text1"/>
              </w:rPr>
            </w:pPr>
            <w:r w:rsidRPr="001E5C47">
              <w:rPr>
                <w:color w:val="000000" w:themeColor="text1"/>
              </w:rPr>
              <w:t>Checks for </w:t>
            </w:r>
            <w:proofErr w:type="spellStart"/>
            <w:r w:rsidRPr="001E5C47">
              <w:rPr>
                <w:color w:val="000000" w:themeColor="text1"/>
              </w:rPr>
              <w:t>noexcept</w:t>
            </w:r>
            <w:proofErr w:type="spellEnd"/>
            <w:r w:rsidRPr="001E5C47">
              <w:rPr>
                <w:color w:val="000000" w:themeColor="text1"/>
              </w:rPr>
              <w:t xml:space="preserve"> functions exiting with exception (rule fully covered)</w:t>
            </w:r>
          </w:p>
        </w:tc>
      </w:tr>
      <w:tr w:rsidR="00760B5C" w14:paraId="4FD06851" w14:textId="77777777" w:rsidTr="00001F14">
        <w:trPr>
          <w:trHeight w:val="460"/>
        </w:trPr>
        <w:tc>
          <w:tcPr>
            <w:tcW w:w="1807" w:type="dxa"/>
            <w:shd w:val="clear" w:color="auto" w:fill="auto"/>
          </w:tcPr>
          <w:p w14:paraId="79BB9036" w14:textId="4284B68E" w:rsidR="00760B5C" w:rsidRPr="00760B5C" w:rsidRDefault="00000000" w:rsidP="00760B5C">
            <w:pPr>
              <w:jc w:val="center"/>
            </w:pPr>
            <w:hyperlink r:id="rId42" w:history="1">
              <w:proofErr w:type="spellStart"/>
              <w:r w:rsidR="00760B5C" w:rsidRPr="00760B5C">
                <w:rPr>
                  <w:rStyle w:val="Hyperlink"/>
                  <w:color w:val="0052CC"/>
                </w:rPr>
                <w:t>RuleChecker</w:t>
              </w:r>
              <w:proofErr w:type="spellEnd"/>
            </w:hyperlink>
          </w:p>
        </w:tc>
        <w:tc>
          <w:tcPr>
            <w:tcW w:w="1341" w:type="dxa"/>
            <w:shd w:val="clear" w:color="auto" w:fill="auto"/>
          </w:tcPr>
          <w:p w14:paraId="2B986054" w14:textId="07C035D7" w:rsidR="00760B5C" w:rsidRPr="00760B5C" w:rsidRDefault="00760B5C" w:rsidP="00760B5C">
            <w:pPr>
              <w:jc w:val="center"/>
            </w:pPr>
            <w:r w:rsidRPr="00760B5C">
              <w:rPr>
                <w:color w:val="172B4D"/>
              </w:rPr>
              <w:t>22.10</w:t>
            </w:r>
          </w:p>
        </w:tc>
        <w:tc>
          <w:tcPr>
            <w:tcW w:w="4021" w:type="dxa"/>
            <w:shd w:val="clear" w:color="auto" w:fill="auto"/>
          </w:tcPr>
          <w:p w14:paraId="0FB441F9" w14:textId="2D7820C5" w:rsidR="00760B5C" w:rsidRPr="00760B5C" w:rsidRDefault="00760B5C" w:rsidP="00760B5C">
            <w:pPr>
              <w:jc w:val="center"/>
              <w:rPr>
                <w:u w:val="single"/>
              </w:rPr>
            </w:pPr>
            <w:r w:rsidRPr="00760B5C">
              <w:rPr>
                <w:rStyle w:val="Strong"/>
                <w:b w:val="0"/>
                <w:bCs w:val="0"/>
                <w:color w:val="172B4D"/>
              </w:rPr>
              <w:t>unhandled-throw-</w:t>
            </w:r>
            <w:proofErr w:type="spellStart"/>
            <w:r w:rsidRPr="00760B5C">
              <w:rPr>
                <w:rStyle w:val="Strong"/>
                <w:b w:val="0"/>
                <w:bCs w:val="0"/>
                <w:color w:val="172B4D"/>
              </w:rPr>
              <w:t>noexcept</w:t>
            </w:r>
            <w:proofErr w:type="spellEnd"/>
          </w:p>
        </w:tc>
        <w:tc>
          <w:tcPr>
            <w:tcW w:w="3611" w:type="dxa"/>
            <w:shd w:val="clear" w:color="auto" w:fill="auto"/>
          </w:tcPr>
          <w:p w14:paraId="11539D90" w14:textId="018A0423" w:rsidR="00760B5C" w:rsidRPr="001E5C47" w:rsidRDefault="00760B5C" w:rsidP="00760B5C">
            <w:pPr>
              <w:jc w:val="center"/>
              <w:rPr>
                <w:color w:val="000000" w:themeColor="text1"/>
              </w:rPr>
            </w:pPr>
            <w:r w:rsidRPr="001E5C47">
              <w:rPr>
                <w:color w:val="000000" w:themeColor="text1"/>
              </w:rP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830F377" w:rsidR="00B475A1" w:rsidRDefault="00714C0F" w:rsidP="00F51FA8">
            <w:pPr>
              <w:jc w:val="center"/>
              <w:rPr>
                <w:b/>
                <w:sz w:val="24"/>
                <w:szCs w:val="24"/>
              </w:rPr>
            </w:pPr>
            <w:r w:rsidRPr="00714C0F">
              <w:rPr>
                <w:b/>
                <w:sz w:val="24"/>
                <w:szCs w:val="24"/>
              </w:rPr>
              <w:t>Use valid iterator ranges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6A3FC9B" w:rsidR="00B475A1" w:rsidRDefault="00714C0F" w:rsidP="00F51FA8">
            <w:pPr>
              <w:jc w:val="center"/>
            </w:pPr>
            <w:r>
              <w:t>Iterators</w:t>
            </w:r>
          </w:p>
        </w:tc>
        <w:tc>
          <w:tcPr>
            <w:tcW w:w="1341" w:type="dxa"/>
            <w:tcMar>
              <w:top w:w="100" w:type="dxa"/>
              <w:left w:w="100" w:type="dxa"/>
              <w:bottom w:w="100" w:type="dxa"/>
              <w:right w:w="100" w:type="dxa"/>
            </w:tcMar>
          </w:tcPr>
          <w:p w14:paraId="5C9484A9" w14:textId="0941ECBC" w:rsidR="00B475A1" w:rsidRDefault="00B475A1" w:rsidP="00F51FA8">
            <w:pPr>
              <w:jc w:val="center"/>
            </w:pPr>
            <w:r>
              <w:t>[STD-</w:t>
            </w:r>
            <w:r w:rsidR="002B0FAB">
              <w:t>008</w:t>
            </w:r>
            <w:r>
              <w:t>-</w:t>
            </w:r>
            <w:r w:rsidR="00714C0F">
              <w:t>CPP</w:t>
            </w:r>
            <w:r>
              <w:t>]</w:t>
            </w:r>
          </w:p>
        </w:tc>
        <w:tc>
          <w:tcPr>
            <w:tcW w:w="7632" w:type="dxa"/>
            <w:tcMar>
              <w:top w:w="100" w:type="dxa"/>
              <w:left w:w="100" w:type="dxa"/>
              <w:bottom w:w="100" w:type="dxa"/>
              <w:right w:w="100" w:type="dxa"/>
            </w:tcMar>
          </w:tcPr>
          <w:p w14:paraId="21C15A77" w14:textId="77777777" w:rsidR="00714C0F" w:rsidRDefault="00714C0F" w:rsidP="00714C0F">
            <w:r w:rsidRPr="00714C0F">
              <w:t>When iterating over elements of a container, the iterators used must iterate over a valid range. An iterator range is a pair of iterators that refer to the first and past-the-end elements of the range respectively.</w:t>
            </w:r>
          </w:p>
          <w:p w14:paraId="698836DA" w14:textId="77777777" w:rsidR="00714C0F" w:rsidRPr="00714C0F" w:rsidRDefault="00714C0F" w:rsidP="00714C0F"/>
          <w:p w14:paraId="11B843B3" w14:textId="77777777" w:rsidR="00714C0F" w:rsidRPr="00714C0F" w:rsidRDefault="00714C0F" w:rsidP="00714C0F">
            <w:r w:rsidRPr="00714C0F">
              <w:t xml:space="preserve">A valid iterator range has </w:t>
            </w:r>
            <w:proofErr w:type="gramStart"/>
            <w:r w:rsidRPr="00714C0F">
              <w:t>all of</w:t>
            </w:r>
            <w:proofErr w:type="gramEnd"/>
            <w:r w:rsidRPr="00714C0F">
              <w:t xml:space="preserve"> the following characteristics:</w:t>
            </w:r>
          </w:p>
          <w:p w14:paraId="6509F3E8" w14:textId="77777777" w:rsidR="00714C0F" w:rsidRPr="00714C0F" w:rsidRDefault="00714C0F" w:rsidP="00714C0F">
            <w:pPr>
              <w:pStyle w:val="ListParagraph"/>
              <w:numPr>
                <w:ilvl w:val="0"/>
                <w:numId w:val="19"/>
              </w:numPr>
            </w:pPr>
            <w:r w:rsidRPr="00714C0F">
              <w:t>Both iterators refer into the same container.</w:t>
            </w:r>
          </w:p>
          <w:p w14:paraId="49DEE8DE" w14:textId="77777777" w:rsidR="00714C0F" w:rsidRPr="00714C0F" w:rsidRDefault="00714C0F" w:rsidP="00714C0F">
            <w:pPr>
              <w:pStyle w:val="ListParagraph"/>
              <w:numPr>
                <w:ilvl w:val="0"/>
                <w:numId w:val="19"/>
              </w:numPr>
            </w:pPr>
            <w:r w:rsidRPr="00714C0F">
              <w:t>The iterator representing the start of the range precedes the iterator representing the end of the range.</w:t>
            </w:r>
          </w:p>
          <w:p w14:paraId="07986179" w14:textId="77777777" w:rsidR="00714C0F" w:rsidRPr="00714C0F" w:rsidRDefault="00714C0F" w:rsidP="00714C0F">
            <w:pPr>
              <w:pStyle w:val="ListParagraph"/>
              <w:numPr>
                <w:ilvl w:val="0"/>
                <w:numId w:val="19"/>
              </w:numPr>
            </w:pPr>
            <w:r w:rsidRPr="00714C0F">
              <w:t>The iterators are not invalidated, in conformance with CTR51-CPP. Use valid references, pointers, and iterators to reference elements of a container.</w:t>
            </w:r>
          </w:p>
          <w:p w14:paraId="201E52FD" w14:textId="77777777" w:rsidR="00714C0F" w:rsidRDefault="00714C0F" w:rsidP="00714C0F"/>
          <w:p w14:paraId="7BE003BE" w14:textId="5EF60B5A" w:rsidR="00714C0F" w:rsidRDefault="00714C0F" w:rsidP="00714C0F">
            <w:r w:rsidRPr="00714C0F">
              <w:t xml:space="preserve">An empty iterator range (where the two iterators are valid and equivalent) </w:t>
            </w:r>
            <w:proofErr w:type="gramStart"/>
            <w:r w:rsidRPr="00714C0F">
              <w:t>is considered to be</w:t>
            </w:r>
            <w:proofErr w:type="gramEnd"/>
            <w:r w:rsidRPr="00714C0F">
              <w:t xml:space="preserve"> valid.</w:t>
            </w:r>
          </w:p>
          <w:p w14:paraId="18570F63" w14:textId="77777777" w:rsidR="00714C0F" w:rsidRPr="00714C0F" w:rsidRDefault="00714C0F" w:rsidP="00714C0F"/>
          <w:p w14:paraId="48B2377D" w14:textId="48DD24F1" w:rsidR="00B475A1" w:rsidRDefault="00714C0F" w:rsidP="00F51FA8">
            <w:r w:rsidRPr="00714C0F">
              <w:t>Using a range of two iterators that are invalidated or do not refer into the same container results in undefined behavior.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9863539" w:rsidR="00F72634" w:rsidRPr="00714C0F" w:rsidRDefault="00714C0F" w:rsidP="0015146B">
            <w:pPr>
              <w:rPr>
                <w:rFonts w:ascii="Segoe UI" w:eastAsia="Times New Roman" w:hAnsi="Segoe UI" w:cs="Segoe UI"/>
                <w:color w:val="172B4D"/>
                <w:sz w:val="21"/>
                <w:szCs w:val="21"/>
              </w:rPr>
            </w:pPr>
            <w:r w:rsidRPr="00714C0F">
              <w:rPr>
                <w:rFonts w:ascii="Segoe UI" w:eastAsia="Times New Roman" w:hAnsi="Segoe UI" w:cs="Segoe UI"/>
                <w:color w:val="172B4D"/>
                <w:sz w:val="21"/>
                <w:szCs w:val="21"/>
              </w:rPr>
              <w:t xml:space="preserve">In this noncompliant example, the two iterators that delimit the range point into the same container, but the first iterator does not precede the second. On each iteration of its internal loop, </w:t>
            </w:r>
            <w:proofErr w:type="gramStart"/>
            <w:r w:rsidRPr="00714C0F">
              <w:rPr>
                <w:rFonts w:ascii="Segoe UI" w:eastAsia="Times New Roman" w:hAnsi="Segoe UI" w:cs="Segoe UI"/>
                <w:color w:val="172B4D"/>
                <w:sz w:val="21"/>
                <w:szCs w:val="21"/>
              </w:rPr>
              <w:t>std::</w:t>
            </w:r>
            <w:proofErr w:type="spellStart"/>
            <w:proofErr w:type="gramEnd"/>
            <w:r w:rsidRPr="00714C0F">
              <w:rPr>
                <w:rFonts w:ascii="Segoe UI" w:eastAsia="Times New Roman" w:hAnsi="Segoe UI" w:cs="Segoe UI"/>
                <w:color w:val="172B4D"/>
                <w:sz w:val="21"/>
                <w:szCs w:val="21"/>
              </w:rPr>
              <w:t>for_each</w:t>
            </w:r>
            <w:proofErr w:type="spellEnd"/>
            <w:r w:rsidRPr="00714C0F">
              <w:rPr>
                <w:rFonts w:ascii="Segoe UI" w:eastAsia="Times New Roman" w:hAnsi="Segoe UI" w:cs="Segoe UI"/>
                <w:color w:val="172B4D"/>
                <w:sz w:val="21"/>
                <w:szCs w:val="21"/>
              </w:rPr>
              <w:t>() compares the first iterator (after incrementing it) with the second for equality; as long as they are not equal, it will continue to increment the first iterator. Incrementing the iterator representing the past-the-end element of the range results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7024CF7F" w14:textId="77777777" w:rsidR="00714C0F" w:rsidRPr="00714C0F" w:rsidRDefault="00714C0F" w:rsidP="00714C0F">
            <w:pPr>
              <w:rPr>
                <w:rFonts w:ascii="Courier New" w:hAnsi="Courier New" w:cs="Courier New"/>
              </w:rPr>
            </w:pPr>
            <w:r w:rsidRPr="00714C0F">
              <w:rPr>
                <w:rFonts w:ascii="Courier New" w:hAnsi="Courier New" w:cs="Courier New"/>
              </w:rPr>
              <w:t>#include &lt;algorithm&gt;</w:t>
            </w:r>
          </w:p>
          <w:p w14:paraId="4F393F89" w14:textId="77777777" w:rsidR="00714C0F" w:rsidRPr="00714C0F" w:rsidRDefault="00714C0F" w:rsidP="00714C0F">
            <w:pPr>
              <w:rPr>
                <w:rFonts w:ascii="Courier New" w:hAnsi="Courier New" w:cs="Courier New"/>
              </w:rPr>
            </w:pPr>
            <w:r w:rsidRPr="00714C0F">
              <w:rPr>
                <w:rFonts w:ascii="Courier New" w:hAnsi="Courier New" w:cs="Courier New"/>
              </w:rPr>
              <w:t>#include &lt;iostream&gt;</w:t>
            </w:r>
          </w:p>
          <w:p w14:paraId="6247431C" w14:textId="77777777" w:rsidR="00714C0F" w:rsidRPr="00714C0F" w:rsidRDefault="00714C0F" w:rsidP="00714C0F">
            <w:pPr>
              <w:rPr>
                <w:rFonts w:ascii="Courier New" w:hAnsi="Courier New" w:cs="Courier New"/>
              </w:rPr>
            </w:pPr>
            <w:r w:rsidRPr="00714C0F">
              <w:rPr>
                <w:rFonts w:ascii="Courier New" w:hAnsi="Courier New" w:cs="Courier New"/>
              </w:rPr>
              <w:t>#include &lt;vector&gt;</w:t>
            </w:r>
          </w:p>
          <w:p w14:paraId="62E668EE" w14:textId="77777777" w:rsidR="00714C0F" w:rsidRPr="00714C0F" w:rsidRDefault="00714C0F" w:rsidP="00714C0F">
            <w:pPr>
              <w:rPr>
                <w:rFonts w:ascii="Courier New" w:hAnsi="Courier New" w:cs="Courier New"/>
              </w:rPr>
            </w:pPr>
            <w:r w:rsidRPr="00714C0F">
              <w:rPr>
                <w:rFonts w:ascii="Courier New" w:hAnsi="Courier New" w:cs="Courier New"/>
              </w:rPr>
              <w:t xml:space="preserve">  </w:t>
            </w:r>
          </w:p>
          <w:p w14:paraId="3C54518C" w14:textId="77777777" w:rsidR="00714C0F" w:rsidRPr="00714C0F" w:rsidRDefault="00714C0F" w:rsidP="00714C0F">
            <w:pPr>
              <w:rPr>
                <w:rFonts w:ascii="Courier New" w:hAnsi="Courier New" w:cs="Courier New"/>
              </w:rPr>
            </w:pPr>
            <w:r w:rsidRPr="00714C0F">
              <w:rPr>
                <w:rFonts w:ascii="Courier New" w:hAnsi="Courier New" w:cs="Courier New"/>
              </w:rPr>
              <w:t xml:space="preserve">void </w:t>
            </w:r>
            <w:proofErr w:type="gramStart"/>
            <w:r w:rsidRPr="00714C0F">
              <w:rPr>
                <w:rFonts w:ascii="Courier New" w:hAnsi="Courier New" w:cs="Courier New"/>
              </w:rPr>
              <w:t>f(</w:t>
            </w:r>
            <w:proofErr w:type="gramEnd"/>
            <w:r w:rsidRPr="00714C0F">
              <w:rPr>
                <w:rFonts w:ascii="Courier New" w:hAnsi="Courier New" w:cs="Courier New"/>
              </w:rPr>
              <w:t>const std::vector&lt;int&gt; &amp;c) {</w:t>
            </w:r>
          </w:p>
          <w:p w14:paraId="09C92E98" w14:textId="77777777" w:rsidR="00714C0F" w:rsidRPr="00714C0F" w:rsidRDefault="00714C0F" w:rsidP="00714C0F">
            <w:pPr>
              <w:rPr>
                <w:rFonts w:ascii="Courier New" w:hAnsi="Courier New" w:cs="Courier New"/>
              </w:rPr>
            </w:pPr>
            <w:r w:rsidRPr="00714C0F">
              <w:rPr>
                <w:rFonts w:ascii="Courier New" w:hAnsi="Courier New" w:cs="Courier New"/>
              </w:rPr>
              <w:t xml:space="preserve">  </w:t>
            </w:r>
            <w:proofErr w:type="gramStart"/>
            <w:r w:rsidRPr="00714C0F">
              <w:rPr>
                <w:rFonts w:ascii="Courier New" w:hAnsi="Courier New" w:cs="Courier New"/>
              </w:rPr>
              <w:t>std::</w:t>
            </w:r>
            <w:proofErr w:type="spellStart"/>
            <w:proofErr w:type="gramEnd"/>
            <w:r w:rsidRPr="00714C0F">
              <w:rPr>
                <w:rFonts w:ascii="Courier New" w:hAnsi="Courier New" w:cs="Courier New"/>
              </w:rPr>
              <w:t>for_each</w:t>
            </w:r>
            <w:proofErr w:type="spellEnd"/>
            <w:r w:rsidRPr="00714C0F">
              <w:rPr>
                <w:rFonts w:ascii="Courier New" w:hAnsi="Courier New" w:cs="Courier New"/>
              </w:rPr>
              <w:t>(</w:t>
            </w:r>
            <w:proofErr w:type="spellStart"/>
            <w:r w:rsidRPr="00714C0F">
              <w:rPr>
                <w:rFonts w:ascii="Courier New" w:hAnsi="Courier New" w:cs="Courier New"/>
              </w:rPr>
              <w:t>c.end</w:t>
            </w:r>
            <w:proofErr w:type="spellEnd"/>
            <w:r w:rsidRPr="00714C0F">
              <w:rPr>
                <w:rFonts w:ascii="Courier New" w:hAnsi="Courier New" w:cs="Courier New"/>
              </w:rPr>
              <w:t xml:space="preserve">(), </w:t>
            </w:r>
            <w:proofErr w:type="spellStart"/>
            <w:r w:rsidRPr="00714C0F">
              <w:rPr>
                <w:rFonts w:ascii="Courier New" w:hAnsi="Courier New" w:cs="Courier New"/>
              </w:rPr>
              <w:t>c.begin</w:t>
            </w:r>
            <w:proofErr w:type="spellEnd"/>
            <w:r w:rsidRPr="00714C0F">
              <w:rPr>
                <w:rFonts w:ascii="Courier New" w:hAnsi="Courier New" w:cs="Courier New"/>
              </w:rPr>
              <w:t xml:space="preserve">(), [](int </w:t>
            </w:r>
            <w:proofErr w:type="spellStart"/>
            <w:r w:rsidRPr="00714C0F">
              <w:rPr>
                <w:rFonts w:ascii="Courier New" w:hAnsi="Courier New" w:cs="Courier New"/>
              </w:rPr>
              <w:t>i</w:t>
            </w:r>
            <w:proofErr w:type="spellEnd"/>
            <w:r w:rsidRPr="00714C0F">
              <w:rPr>
                <w:rFonts w:ascii="Courier New" w:hAnsi="Courier New" w:cs="Courier New"/>
              </w:rPr>
              <w:t>) { std::</w:t>
            </w:r>
            <w:proofErr w:type="spellStart"/>
            <w:r w:rsidRPr="00714C0F">
              <w:rPr>
                <w:rFonts w:ascii="Courier New" w:hAnsi="Courier New" w:cs="Courier New"/>
              </w:rPr>
              <w:t>cout</w:t>
            </w:r>
            <w:proofErr w:type="spellEnd"/>
            <w:r w:rsidRPr="00714C0F">
              <w:rPr>
                <w:rFonts w:ascii="Courier New" w:hAnsi="Courier New" w:cs="Courier New"/>
              </w:rPr>
              <w:t xml:space="preserve"> &lt;&lt; </w:t>
            </w:r>
            <w:proofErr w:type="spellStart"/>
            <w:r w:rsidRPr="00714C0F">
              <w:rPr>
                <w:rFonts w:ascii="Courier New" w:hAnsi="Courier New" w:cs="Courier New"/>
              </w:rPr>
              <w:t>i</w:t>
            </w:r>
            <w:proofErr w:type="spellEnd"/>
            <w:r w:rsidRPr="00714C0F">
              <w:rPr>
                <w:rFonts w:ascii="Courier New" w:hAnsi="Courier New" w:cs="Courier New"/>
              </w:rPr>
              <w:t>; });</w:t>
            </w:r>
          </w:p>
          <w:p w14:paraId="01CC8C03" w14:textId="060D42AE" w:rsidR="00F72634" w:rsidRDefault="00714C0F" w:rsidP="00714C0F">
            <w:r w:rsidRPr="00714C0F">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9C4D36A" w:rsidR="00F72634" w:rsidRDefault="00714C0F" w:rsidP="0015146B">
            <w:r w:rsidRPr="00714C0F">
              <w:t xml:space="preserve">In this compliant solution, the iterator values passed to </w:t>
            </w:r>
            <w:proofErr w:type="gramStart"/>
            <w:r w:rsidRPr="00714C0F">
              <w:t>std::</w:t>
            </w:r>
            <w:proofErr w:type="spellStart"/>
            <w:proofErr w:type="gramEnd"/>
            <w:r w:rsidRPr="00714C0F">
              <w:t>for_each</w:t>
            </w:r>
            <w:proofErr w:type="spellEnd"/>
            <w:r w:rsidRPr="00714C0F">
              <w:t>() are passed in the proper order.</w:t>
            </w:r>
          </w:p>
        </w:tc>
      </w:tr>
      <w:tr w:rsidR="00F72634" w14:paraId="2A6DB0E0" w14:textId="77777777" w:rsidTr="00001F14">
        <w:trPr>
          <w:trHeight w:val="460"/>
        </w:trPr>
        <w:tc>
          <w:tcPr>
            <w:tcW w:w="10800" w:type="dxa"/>
            <w:tcMar>
              <w:top w:w="100" w:type="dxa"/>
              <w:left w:w="100" w:type="dxa"/>
              <w:bottom w:w="100" w:type="dxa"/>
              <w:right w:w="100" w:type="dxa"/>
            </w:tcMar>
          </w:tcPr>
          <w:p w14:paraId="14952570" w14:textId="77777777" w:rsidR="00714C0F" w:rsidRPr="00714C0F" w:rsidRDefault="00714C0F" w:rsidP="00714C0F">
            <w:pPr>
              <w:rPr>
                <w:rFonts w:ascii="Courier New" w:hAnsi="Courier New" w:cs="Courier New"/>
              </w:rPr>
            </w:pPr>
            <w:r w:rsidRPr="00714C0F">
              <w:rPr>
                <w:rFonts w:ascii="Courier New" w:hAnsi="Courier New" w:cs="Courier New"/>
              </w:rPr>
              <w:t>#include &lt;algorithm&gt;</w:t>
            </w:r>
          </w:p>
          <w:p w14:paraId="38C9ED50" w14:textId="77777777" w:rsidR="00714C0F" w:rsidRPr="00714C0F" w:rsidRDefault="00714C0F" w:rsidP="00714C0F">
            <w:pPr>
              <w:rPr>
                <w:rFonts w:ascii="Courier New" w:hAnsi="Courier New" w:cs="Courier New"/>
              </w:rPr>
            </w:pPr>
            <w:r w:rsidRPr="00714C0F">
              <w:rPr>
                <w:rFonts w:ascii="Courier New" w:hAnsi="Courier New" w:cs="Courier New"/>
              </w:rPr>
              <w:t>#include &lt;iostream&gt;</w:t>
            </w:r>
          </w:p>
          <w:p w14:paraId="35A1F5AC" w14:textId="77777777" w:rsidR="00714C0F" w:rsidRPr="00714C0F" w:rsidRDefault="00714C0F" w:rsidP="00714C0F">
            <w:pPr>
              <w:rPr>
                <w:rFonts w:ascii="Courier New" w:hAnsi="Courier New" w:cs="Courier New"/>
              </w:rPr>
            </w:pPr>
            <w:r w:rsidRPr="00714C0F">
              <w:rPr>
                <w:rFonts w:ascii="Courier New" w:hAnsi="Courier New" w:cs="Courier New"/>
              </w:rPr>
              <w:t>#include &lt;vector&gt;</w:t>
            </w:r>
          </w:p>
          <w:p w14:paraId="215A98A2" w14:textId="77777777" w:rsidR="00714C0F" w:rsidRPr="00714C0F" w:rsidRDefault="00714C0F" w:rsidP="00714C0F">
            <w:pPr>
              <w:rPr>
                <w:rFonts w:ascii="Courier New" w:hAnsi="Courier New" w:cs="Courier New"/>
              </w:rPr>
            </w:pPr>
            <w:r w:rsidRPr="00714C0F">
              <w:rPr>
                <w:rFonts w:ascii="Courier New" w:hAnsi="Courier New" w:cs="Courier New"/>
              </w:rPr>
              <w:t xml:space="preserve">  </w:t>
            </w:r>
          </w:p>
          <w:p w14:paraId="2B9E4DD4" w14:textId="77777777" w:rsidR="00714C0F" w:rsidRPr="00714C0F" w:rsidRDefault="00714C0F" w:rsidP="00714C0F">
            <w:pPr>
              <w:rPr>
                <w:rFonts w:ascii="Courier New" w:hAnsi="Courier New" w:cs="Courier New"/>
              </w:rPr>
            </w:pPr>
            <w:r w:rsidRPr="00714C0F">
              <w:rPr>
                <w:rFonts w:ascii="Courier New" w:hAnsi="Courier New" w:cs="Courier New"/>
              </w:rPr>
              <w:t xml:space="preserve">void </w:t>
            </w:r>
            <w:proofErr w:type="gramStart"/>
            <w:r w:rsidRPr="00714C0F">
              <w:rPr>
                <w:rFonts w:ascii="Courier New" w:hAnsi="Courier New" w:cs="Courier New"/>
              </w:rPr>
              <w:t>f(</w:t>
            </w:r>
            <w:proofErr w:type="gramEnd"/>
            <w:r w:rsidRPr="00714C0F">
              <w:rPr>
                <w:rFonts w:ascii="Courier New" w:hAnsi="Courier New" w:cs="Courier New"/>
              </w:rPr>
              <w:t>const std::vector&lt;int&gt; &amp;c) {</w:t>
            </w:r>
          </w:p>
          <w:p w14:paraId="731C82B9" w14:textId="77777777" w:rsidR="00714C0F" w:rsidRPr="00714C0F" w:rsidRDefault="00714C0F" w:rsidP="00714C0F">
            <w:pPr>
              <w:rPr>
                <w:rFonts w:ascii="Courier New" w:hAnsi="Courier New" w:cs="Courier New"/>
              </w:rPr>
            </w:pPr>
            <w:r w:rsidRPr="00714C0F">
              <w:rPr>
                <w:rFonts w:ascii="Courier New" w:hAnsi="Courier New" w:cs="Courier New"/>
              </w:rPr>
              <w:lastRenderedPageBreak/>
              <w:t xml:space="preserve">  </w:t>
            </w:r>
            <w:proofErr w:type="gramStart"/>
            <w:r w:rsidRPr="00714C0F">
              <w:rPr>
                <w:rFonts w:ascii="Courier New" w:hAnsi="Courier New" w:cs="Courier New"/>
              </w:rPr>
              <w:t>std::</w:t>
            </w:r>
            <w:proofErr w:type="spellStart"/>
            <w:proofErr w:type="gramEnd"/>
            <w:r w:rsidRPr="00714C0F">
              <w:rPr>
                <w:rFonts w:ascii="Courier New" w:hAnsi="Courier New" w:cs="Courier New"/>
              </w:rPr>
              <w:t>for_each</w:t>
            </w:r>
            <w:proofErr w:type="spellEnd"/>
            <w:r w:rsidRPr="00714C0F">
              <w:rPr>
                <w:rFonts w:ascii="Courier New" w:hAnsi="Courier New" w:cs="Courier New"/>
              </w:rPr>
              <w:t>(</w:t>
            </w:r>
            <w:proofErr w:type="spellStart"/>
            <w:r w:rsidRPr="00714C0F">
              <w:rPr>
                <w:rFonts w:ascii="Courier New" w:hAnsi="Courier New" w:cs="Courier New"/>
              </w:rPr>
              <w:t>c.begin</w:t>
            </w:r>
            <w:proofErr w:type="spellEnd"/>
            <w:r w:rsidRPr="00714C0F">
              <w:rPr>
                <w:rFonts w:ascii="Courier New" w:hAnsi="Courier New" w:cs="Courier New"/>
              </w:rPr>
              <w:t xml:space="preserve">(), </w:t>
            </w:r>
            <w:proofErr w:type="spellStart"/>
            <w:r w:rsidRPr="00714C0F">
              <w:rPr>
                <w:rFonts w:ascii="Courier New" w:hAnsi="Courier New" w:cs="Courier New"/>
              </w:rPr>
              <w:t>c.end</w:t>
            </w:r>
            <w:proofErr w:type="spellEnd"/>
            <w:r w:rsidRPr="00714C0F">
              <w:rPr>
                <w:rFonts w:ascii="Courier New" w:hAnsi="Courier New" w:cs="Courier New"/>
              </w:rPr>
              <w:t xml:space="preserve">(), [](int </w:t>
            </w:r>
            <w:proofErr w:type="spellStart"/>
            <w:r w:rsidRPr="00714C0F">
              <w:rPr>
                <w:rFonts w:ascii="Courier New" w:hAnsi="Courier New" w:cs="Courier New"/>
              </w:rPr>
              <w:t>i</w:t>
            </w:r>
            <w:proofErr w:type="spellEnd"/>
            <w:r w:rsidRPr="00714C0F">
              <w:rPr>
                <w:rFonts w:ascii="Courier New" w:hAnsi="Courier New" w:cs="Courier New"/>
              </w:rPr>
              <w:t>) { std::</w:t>
            </w:r>
            <w:proofErr w:type="spellStart"/>
            <w:r w:rsidRPr="00714C0F">
              <w:rPr>
                <w:rFonts w:ascii="Courier New" w:hAnsi="Courier New" w:cs="Courier New"/>
              </w:rPr>
              <w:t>cout</w:t>
            </w:r>
            <w:proofErr w:type="spellEnd"/>
            <w:r w:rsidRPr="00714C0F">
              <w:rPr>
                <w:rFonts w:ascii="Courier New" w:hAnsi="Courier New" w:cs="Courier New"/>
              </w:rPr>
              <w:t xml:space="preserve"> &lt;&lt; </w:t>
            </w:r>
            <w:proofErr w:type="spellStart"/>
            <w:r w:rsidRPr="00714C0F">
              <w:rPr>
                <w:rFonts w:ascii="Courier New" w:hAnsi="Courier New" w:cs="Courier New"/>
              </w:rPr>
              <w:t>i</w:t>
            </w:r>
            <w:proofErr w:type="spellEnd"/>
            <w:r w:rsidRPr="00714C0F">
              <w:rPr>
                <w:rFonts w:ascii="Courier New" w:hAnsi="Courier New" w:cs="Courier New"/>
              </w:rPr>
              <w:t>; });</w:t>
            </w:r>
          </w:p>
          <w:p w14:paraId="0D2047C3" w14:textId="27CFE2B4" w:rsidR="00F72634" w:rsidRPr="00714C0F" w:rsidRDefault="00714C0F" w:rsidP="00714C0F">
            <w:pPr>
              <w:rPr>
                <w:rFonts w:ascii="Courier New" w:hAnsi="Courier New" w:cs="Courier New"/>
                <w:sz w:val="24"/>
                <w:szCs w:val="24"/>
              </w:rPr>
            </w:pPr>
            <w:r w:rsidRPr="00714C0F">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5F6ED2F7" w14:textId="77777777" w:rsidR="00B475A1" w:rsidRDefault="00B475A1" w:rsidP="00F51FA8">
            <w:pPr>
              <w:pBdr>
                <w:top w:val="nil"/>
                <w:left w:val="nil"/>
                <w:bottom w:val="nil"/>
                <w:right w:val="nil"/>
                <w:between w:val="nil"/>
              </w:pBdr>
            </w:pPr>
            <w:r>
              <w:rPr>
                <w:b/>
              </w:rPr>
              <w:t>Principles(s):</w:t>
            </w:r>
            <w:r>
              <w:t xml:space="preserve"> </w:t>
            </w:r>
            <w:r w:rsidR="00324761" w:rsidRPr="00324761">
              <w:t>6. Adhere to the Principle of Least Privilege</w:t>
            </w:r>
          </w:p>
          <w:p w14:paraId="29A926BF" w14:textId="0AD3D9F2" w:rsidR="00324761" w:rsidRDefault="00CC337A" w:rsidP="00F51FA8">
            <w:pPr>
              <w:pBdr>
                <w:top w:val="nil"/>
                <w:left w:val="nil"/>
                <w:bottom w:val="nil"/>
                <w:right w:val="nil"/>
                <w:between w:val="nil"/>
              </w:pBdr>
            </w:pPr>
            <w:r w:rsidRPr="00CC337A">
              <w:t>Iterators are prevented from doing any unauthorized operations or inducing any errors that could result in vulnerabilities by only allowing them to function inside the boundaries and ranges that correspond to them.</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760B5C" w14:paraId="58D4006C" w14:textId="77777777" w:rsidTr="00001F14">
        <w:trPr>
          <w:trHeight w:val="460"/>
        </w:trPr>
        <w:tc>
          <w:tcPr>
            <w:tcW w:w="1806" w:type="dxa"/>
            <w:shd w:val="clear" w:color="auto" w:fill="auto"/>
          </w:tcPr>
          <w:p w14:paraId="220323A9" w14:textId="3C9996D1" w:rsidR="00760B5C" w:rsidRPr="00760B5C" w:rsidRDefault="00760B5C" w:rsidP="00760B5C">
            <w:pPr>
              <w:jc w:val="center"/>
              <w:rPr>
                <w:color w:val="000000" w:themeColor="text1"/>
              </w:rPr>
            </w:pPr>
            <w:r w:rsidRPr="00760B5C">
              <w:rPr>
                <w:color w:val="000000" w:themeColor="text1"/>
              </w:rPr>
              <w:t>High</w:t>
            </w:r>
          </w:p>
        </w:tc>
        <w:tc>
          <w:tcPr>
            <w:tcW w:w="1341" w:type="dxa"/>
            <w:shd w:val="clear" w:color="auto" w:fill="auto"/>
          </w:tcPr>
          <w:p w14:paraId="6D7BD83E" w14:textId="0F80361C" w:rsidR="00760B5C" w:rsidRPr="00760B5C" w:rsidRDefault="00760B5C" w:rsidP="00760B5C">
            <w:pPr>
              <w:jc w:val="center"/>
              <w:rPr>
                <w:color w:val="000000" w:themeColor="text1"/>
              </w:rPr>
            </w:pPr>
            <w:r w:rsidRPr="00760B5C">
              <w:rPr>
                <w:color w:val="000000" w:themeColor="text1"/>
              </w:rPr>
              <w:t>Probable</w:t>
            </w:r>
          </w:p>
        </w:tc>
        <w:tc>
          <w:tcPr>
            <w:tcW w:w="4021" w:type="dxa"/>
            <w:shd w:val="clear" w:color="auto" w:fill="auto"/>
          </w:tcPr>
          <w:p w14:paraId="4323B829" w14:textId="104243CF" w:rsidR="00760B5C" w:rsidRPr="00760B5C" w:rsidRDefault="00760B5C" w:rsidP="00760B5C">
            <w:pPr>
              <w:jc w:val="center"/>
              <w:rPr>
                <w:color w:val="000000" w:themeColor="text1"/>
              </w:rPr>
            </w:pPr>
            <w:r w:rsidRPr="00760B5C">
              <w:rPr>
                <w:color w:val="000000" w:themeColor="text1"/>
              </w:rPr>
              <w:t>High</w:t>
            </w:r>
          </w:p>
        </w:tc>
        <w:tc>
          <w:tcPr>
            <w:tcW w:w="1807" w:type="dxa"/>
            <w:shd w:val="clear" w:color="auto" w:fill="auto"/>
          </w:tcPr>
          <w:p w14:paraId="4C5CDDA0" w14:textId="221005F5" w:rsidR="00760B5C" w:rsidRPr="00760B5C" w:rsidRDefault="00760B5C" w:rsidP="00760B5C">
            <w:pPr>
              <w:jc w:val="center"/>
              <w:rPr>
                <w:color w:val="000000" w:themeColor="text1"/>
              </w:rPr>
            </w:pPr>
            <w:r w:rsidRPr="00760B5C">
              <w:rPr>
                <w:rStyle w:val="Strong"/>
                <w:b w:val="0"/>
                <w:bCs w:val="0"/>
                <w:color w:val="000000" w:themeColor="text1"/>
              </w:rPr>
              <w:t>P6</w:t>
            </w:r>
          </w:p>
        </w:tc>
        <w:tc>
          <w:tcPr>
            <w:tcW w:w="1805" w:type="dxa"/>
            <w:shd w:val="clear" w:color="auto" w:fill="auto"/>
          </w:tcPr>
          <w:p w14:paraId="21AF3013" w14:textId="1EDA31F2" w:rsidR="00760B5C" w:rsidRPr="00760B5C" w:rsidRDefault="00760B5C" w:rsidP="00760B5C">
            <w:pPr>
              <w:jc w:val="center"/>
              <w:rPr>
                <w:color w:val="000000" w:themeColor="text1"/>
              </w:rPr>
            </w:pPr>
            <w:r w:rsidRPr="00760B5C">
              <w:rPr>
                <w:rStyle w:val="Strong"/>
                <w:b w:val="0"/>
                <w:bCs w:val="0"/>
                <w:color w:val="000000" w:themeColor="text1"/>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241054" w14:paraId="763D0227" w14:textId="77777777" w:rsidTr="00001F14">
        <w:trPr>
          <w:trHeight w:val="460"/>
        </w:trPr>
        <w:tc>
          <w:tcPr>
            <w:tcW w:w="1807" w:type="dxa"/>
            <w:shd w:val="clear" w:color="auto" w:fill="auto"/>
          </w:tcPr>
          <w:p w14:paraId="4BEC1ECA" w14:textId="733F024F" w:rsidR="00241054" w:rsidRPr="00241054" w:rsidRDefault="00000000" w:rsidP="00241054">
            <w:pPr>
              <w:jc w:val="center"/>
            </w:pPr>
            <w:hyperlink r:id="rId43" w:history="1">
              <w:proofErr w:type="spellStart"/>
              <w:r w:rsidR="00241054" w:rsidRPr="00241054">
                <w:rPr>
                  <w:rStyle w:val="Hyperlink"/>
                  <w:color w:val="0052CC"/>
                </w:rPr>
                <w:t>CodeSonar</w:t>
              </w:r>
              <w:proofErr w:type="spellEnd"/>
            </w:hyperlink>
          </w:p>
        </w:tc>
        <w:tc>
          <w:tcPr>
            <w:tcW w:w="1341" w:type="dxa"/>
            <w:shd w:val="clear" w:color="auto" w:fill="auto"/>
          </w:tcPr>
          <w:p w14:paraId="3C6600F4" w14:textId="32FE8680" w:rsidR="00241054" w:rsidRPr="00241054" w:rsidRDefault="00241054" w:rsidP="00241054">
            <w:pPr>
              <w:jc w:val="center"/>
            </w:pPr>
            <w:r w:rsidRPr="00241054">
              <w:rPr>
                <w:color w:val="172B4D"/>
              </w:rPr>
              <w:t>7.4p0</w:t>
            </w:r>
          </w:p>
        </w:tc>
        <w:tc>
          <w:tcPr>
            <w:tcW w:w="4021" w:type="dxa"/>
            <w:shd w:val="clear" w:color="auto" w:fill="auto"/>
          </w:tcPr>
          <w:p w14:paraId="303F54C0" w14:textId="227007C4" w:rsidR="00241054" w:rsidRPr="00241054" w:rsidRDefault="00241054" w:rsidP="00241054">
            <w:pPr>
              <w:jc w:val="center"/>
            </w:pPr>
            <w:r w:rsidRPr="00241054">
              <w:rPr>
                <w:rStyle w:val="Strong"/>
                <w:b w:val="0"/>
                <w:bCs w:val="0"/>
                <w:color w:val="172B4D"/>
              </w:rPr>
              <w:t>LANG.MEM.BO</w:t>
            </w:r>
          </w:p>
        </w:tc>
        <w:tc>
          <w:tcPr>
            <w:tcW w:w="3611" w:type="dxa"/>
            <w:shd w:val="clear" w:color="auto" w:fill="auto"/>
          </w:tcPr>
          <w:p w14:paraId="08A327DD" w14:textId="3058AC97" w:rsidR="00241054" w:rsidRPr="00241054" w:rsidRDefault="00241054" w:rsidP="00241054">
            <w:pPr>
              <w:jc w:val="center"/>
            </w:pPr>
            <w:r w:rsidRPr="00241054">
              <w:rPr>
                <w:color w:val="172B4D"/>
              </w:rPr>
              <w:t>Buffer Overrun</w:t>
            </w:r>
          </w:p>
        </w:tc>
      </w:tr>
      <w:tr w:rsidR="00241054" w14:paraId="50569B33" w14:textId="77777777" w:rsidTr="00001F14">
        <w:trPr>
          <w:trHeight w:val="460"/>
        </w:trPr>
        <w:tc>
          <w:tcPr>
            <w:tcW w:w="1807" w:type="dxa"/>
            <w:shd w:val="clear" w:color="auto" w:fill="auto"/>
          </w:tcPr>
          <w:p w14:paraId="1D888D34" w14:textId="34AC7E0B" w:rsidR="00241054" w:rsidRPr="00241054" w:rsidRDefault="00000000" w:rsidP="00241054">
            <w:pPr>
              <w:jc w:val="center"/>
            </w:pPr>
            <w:hyperlink r:id="rId44" w:history="1">
              <w:proofErr w:type="spellStart"/>
              <w:r w:rsidR="00241054" w:rsidRPr="00241054">
                <w:rPr>
                  <w:rStyle w:val="Hyperlink"/>
                  <w:color w:val="0052CC"/>
                </w:rPr>
                <w:t>Parasoft</w:t>
              </w:r>
              <w:proofErr w:type="spellEnd"/>
              <w:r w:rsidR="00241054" w:rsidRPr="00241054">
                <w:rPr>
                  <w:rStyle w:val="Hyperlink"/>
                  <w:color w:val="0052CC"/>
                </w:rPr>
                <w:t xml:space="preserve"> C/C++test</w:t>
              </w:r>
            </w:hyperlink>
          </w:p>
        </w:tc>
        <w:tc>
          <w:tcPr>
            <w:tcW w:w="1341" w:type="dxa"/>
            <w:shd w:val="clear" w:color="auto" w:fill="auto"/>
          </w:tcPr>
          <w:p w14:paraId="1A9DC142" w14:textId="2BF03629" w:rsidR="00241054" w:rsidRPr="00241054" w:rsidRDefault="00241054" w:rsidP="00241054">
            <w:pPr>
              <w:jc w:val="center"/>
            </w:pPr>
            <w:r w:rsidRPr="00241054">
              <w:rPr>
                <w:color w:val="172B4D"/>
              </w:rPr>
              <w:t>2023.1</w:t>
            </w:r>
          </w:p>
        </w:tc>
        <w:tc>
          <w:tcPr>
            <w:tcW w:w="4021" w:type="dxa"/>
            <w:shd w:val="clear" w:color="auto" w:fill="auto"/>
          </w:tcPr>
          <w:p w14:paraId="310BD1C0" w14:textId="618CA8E0" w:rsidR="00241054" w:rsidRPr="00241054" w:rsidRDefault="00241054" w:rsidP="00241054">
            <w:pPr>
              <w:jc w:val="center"/>
              <w:rPr>
                <w:u w:val="single"/>
              </w:rPr>
            </w:pPr>
            <w:r w:rsidRPr="00241054">
              <w:rPr>
                <w:rStyle w:val="Strong"/>
                <w:b w:val="0"/>
                <w:bCs w:val="0"/>
                <w:color w:val="172B4D"/>
              </w:rPr>
              <w:t>CERT_CPP-CTR53-a</w:t>
            </w:r>
            <w:r w:rsidRPr="00241054">
              <w:rPr>
                <w:color w:val="172B4D"/>
              </w:rPr>
              <w:br/>
            </w:r>
            <w:r w:rsidRPr="00241054">
              <w:rPr>
                <w:rStyle w:val="Strong"/>
                <w:b w:val="0"/>
                <w:bCs w:val="0"/>
                <w:color w:val="172B4D"/>
              </w:rPr>
              <w:t>CERT_CPP-CTR53-b</w:t>
            </w:r>
          </w:p>
        </w:tc>
        <w:tc>
          <w:tcPr>
            <w:tcW w:w="3611" w:type="dxa"/>
            <w:shd w:val="clear" w:color="auto" w:fill="auto"/>
          </w:tcPr>
          <w:p w14:paraId="2D7A853F" w14:textId="2A1A4AD0" w:rsidR="00241054" w:rsidRPr="00241054" w:rsidRDefault="00241054" w:rsidP="00241054">
            <w:pPr>
              <w:jc w:val="center"/>
            </w:pPr>
            <w:r w:rsidRPr="00241054">
              <w:rPr>
                <w:color w:val="172B4D"/>
              </w:rPr>
              <w:t>Do not use an iterator range that isn't really a range</w:t>
            </w:r>
            <w:r w:rsidRPr="00241054">
              <w:rPr>
                <w:color w:val="172B4D"/>
              </w:rPr>
              <w:br/>
              <w:t>Do not compare iterators from different containers</w:t>
            </w:r>
          </w:p>
        </w:tc>
      </w:tr>
      <w:tr w:rsidR="00241054" w14:paraId="6F86E3DA" w14:textId="77777777" w:rsidTr="00001F14">
        <w:trPr>
          <w:trHeight w:val="460"/>
        </w:trPr>
        <w:tc>
          <w:tcPr>
            <w:tcW w:w="1807" w:type="dxa"/>
            <w:shd w:val="clear" w:color="auto" w:fill="auto"/>
          </w:tcPr>
          <w:p w14:paraId="258CE126" w14:textId="2DAB8849" w:rsidR="00241054" w:rsidRPr="00241054" w:rsidRDefault="00000000" w:rsidP="00241054">
            <w:pPr>
              <w:jc w:val="center"/>
            </w:pPr>
            <w:hyperlink r:id="rId45" w:history="1">
              <w:proofErr w:type="spellStart"/>
              <w:r w:rsidR="00241054" w:rsidRPr="00241054">
                <w:rPr>
                  <w:rStyle w:val="Hyperlink"/>
                  <w:color w:val="0052CC"/>
                </w:rPr>
                <w:t>Polyspace</w:t>
              </w:r>
              <w:proofErr w:type="spellEnd"/>
              <w:r w:rsidR="00241054" w:rsidRPr="00241054">
                <w:rPr>
                  <w:rStyle w:val="Hyperlink"/>
                  <w:color w:val="0052CC"/>
                </w:rPr>
                <w:t xml:space="preserve"> Bug Finder</w:t>
              </w:r>
            </w:hyperlink>
          </w:p>
        </w:tc>
        <w:tc>
          <w:tcPr>
            <w:tcW w:w="1341" w:type="dxa"/>
            <w:shd w:val="clear" w:color="auto" w:fill="auto"/>
          </w:tcPr>
          <w:p w14:paraId="28A63EAE" w14:textId="6E66EC68" w:rsidR="00241054" w:rsidRPr="00241054" w:rsidRDefault="00241054" w:rsidP="00241054">
            <w:pPr>
              <w:jc w:val="center"/>
            </w:pPr>
            <w:r w:rsidRPr="00241054">
              <w:rPr>
                <w:color w:val="172B4D"/>
              </w:rPr>
              <w:t>R2023a</w:t>
            </w:r>
          </w:p>
        </w:tc>
        <w:tc>
          <w:tcPr>
            <w:tcW w:w="4021" w:type="dxa"/>
            <w:shd w:val="clear" w:color="auto" w:fill="auto"/>
          </w:tcPr>
          <w:p w14:paraId="0CBF64D1" w14:textId="6FB2D9D4" w:rsidR="00241054" w:rsidRPr="00241054" w:rsidRDefault="00000000" w:rsidP="00241054">
            <w:pPr>
              <w:jc w:val="center"/>
              <w:rPr>
                <w:u w:val="single"/>
              </w:rPr>
            </w:pPr>
            <w:hyperlink r:id="rId46" w:history="1">
              <w:r w:rsidR="00241054" w:rsidRPr="00241054">
                <w:rPr>
                  <w:rStyle w:val="Hyperlink"/>
                  <w:color w:val="0052CC"/>
                </w:rPr>
                <w:t>CERT C++: CTR53-CPP</w:t>
              </w:r>
            </w:hyperlink>
          </w:p>
        </w:tc>
        <w:tc>
          <w:tcPr>
            <w:tcW w:w="3611" w:type="dxa"/>
            <w:shd w:val="clear" w:color="auto" w:fill="auto"/>
          </w:tcPr>
          <w:p w14:paraId="258B63F8" w14:textId="429FFA74" w:rsidR="00241054" w:rsidRPr="00241054" w:rsidRDefault="00241054" w:rsidP="00241054">
            <w:pPr>
              <w:jc w:val="center"/>
            </w:pPr>
            <w:r w:rsidRPr="00241054">
              <w:rPr>
                <w:color w:val="172B4D"/>
              </w:rPr>
              <w:t>Checks for invalid iterator range (rule partially covered).</w:t>
            </w:r>
          </w:p>
        </w:tc>
      </w:tr>
      <w:tr w:rsidR="00241054" w14:paraId="669BE97C" w14:textId="77777777" w:rsidTr="00001F14">
        <w:trPr>
          <w:trHeight w:val="460"/>
        </w:trPr>
        <w:tc>
          <w:tcPr>
            <w:tcW w:w="1807" w:type="dxa"/>
            <w:shd w:val="clear" w:color="auto" w:fill="auto"/>
          </w:tcPr>
          <w:p w14:paraId="24E01C55" w14:textId="00977927" w:rsidR="00241054" w:rsidRPr="00241054" w:rsidRDefault="00000000" w:rsidP="00241054">
            <w:pPr>
              <w:jc w:val="center"/>
            </w:pPr>
            <w:hyperlink r:id="rId47" w:history="1">
              <w:r w:rsidR="00241054" w:rsidRPr="00241054">
                <w:rPr>
                  <w:rStyle w:val="Hyperlink"/>
                  <w:color w:val="0052CC"/>
                </w:rPr>
                <w:t>PVS-Studio</w:t>
              </w:r>
            </w:hyperlink>
          </w:p>
        </w:tc>
        <w:tc>
          <w:tcPr>
            <w:tcW w:w="1341" w:type="dxa"/>
            <w:shd w:val="clear" w:color="auto" w:fill="auto"/>
          </w:tcPr>
          <w:p w14:paraId="44AB9F5A" w14:textId="029905EB" w:rsidR="00241054" w:rsidRPr="00241054" w:rsidRDefault="00241054" w:rsidP="00241054">
            <w:pPr>
              <w:jc w:val="center"/>
            </w:pPr>
            <w:r w:rsidRPr="00241054">
              <w:rPr>
                <w:color w:val="172B4D"/>
              </w:rPr>
              <w:t>7.26</w:t>
            </w:r>
          </w:p>
        </w:tc>
        <w:tc>
          <w:tcPr>
            <w:tcW w:w="4021" w:type="dxa"/>
            <w:shd w:val="clear" w:color="auto" w:fill="auto"/>
          </w:tcPr>
          <w:p w14:paraId="070D1B90" w14:textId="5347669D" w:rsidR="00241054" w:rsidRPr="00241054" w:rsidRDefault="00000000" w:rsidP="00241054">
            <w:pPr>
              <w:jc w:val="center"/>
              <w:rPr>
                <w:b/>
                <w:bCs/>
                <w:u w:val="single"/>
              </w:rPr>
            </w:pPr>
            <w:hyperlink r:id="rId48" w:history="1">
              <w:r w:rsidR="00241054" w:rsidRPr="00241054">
                <w:rPr>
                  <w:rStyle w:val="Strong"/>
                  <w:b w:val="0"/>
                  <w:bCs w:val="0"/>
                  <w:color w:val="0052CC"/>
                  <w:u w:val="single"/>
                </w:rPr>
                <w:t>V539</w:t>
              </w:r>
            </w:hyperlink>
            <w:r w:rsidR="00241054" w:rsidRPr="00241054">
              <w:rPr>
                <w:b/>
                <w:bCs/>
                <w:color w:val="172B4D"/>
              </w:rPr>
              <w:t>, </w:t>
            </w:r>
            <w:hyperlink r:id="rId49" w:history="1">
              <w:r w:rsidR="00241054" w:rsidRPr="00241054">
                <w:rPr>
                  <w:rStyle w:val="Strong"/>
                  <w:b w:val="0"/>
                  <w:bCs w:val="0"/>
                  <w:color w:val="0052CC"/>
                  <w:u w:val="single"/>
                </w:rPr>
                <w:t>V662</w:t>
              </w:r>
            </w:hyperlink>
            <w:r w:rsidR="00241054" w:rsidRPr="00241054">
              <w:rPr>
                <w:b/>
                <w:bCs/>
                <w:color w:val="172B4D"/>
              </w:rPr>
              <w:t>, </w:t>
            </w:r>
            <w:hyperlink r:id="rId50" w:history="1">
              <w:r w:rsidR="00241054" w:rsidRPr="00241054">
                <w:rPr>
                  <w:rStyle w:val="Hyperlink"/>
                  <w:color w:val="0052CC"/>
                </w:rPr>
                <w:t>V789</w:t>
              </w:r>
            </w:hyperlink>
          </w:p>
        </w:tc>
        <w:tc>
          <w:tcPr>
            <w:tcW w:w="3611" w:type="dxa"/>
            <w:shd w:val="clear" w:color="auto" w:fill="auto"/>
          </w:tcPr>
          <w:p w14:paraId="1CE70AF4" w14:textId="49C150D5" w:rsidR="00241054" w:rsidRPr="00241054" w:rsidRDefault="00241054" w:rsidP="00241054">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19DF387D" w:rsidR="00B475A1" w:rsidRDefault="00714C0F" w:rsidP="00F51FA8">
            <w:pPr>
              <w:jc w:val="center"/>
              <w:rPr>
                <w:b/>
                <w:sz w:val="24"/>
                <w:szCs w:val="24"/>
              </w:rPr>
            </w:pPr>
            <w:r w:rsidRPr="00714C0F">
              <w:rPr>
                <w:b/>
                <w:sz w:val="24"/>
                <w:szCs w:val="24"/>
              </w:rPr>
              <w:t>Ensure that division and remainder operations do not result in divide-by-zero errors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86158FC" w:rsidR="00B475A1" w:rsidRDefault="00714C0F" w:rsidP="00F51FA8">
            <w:pPr>
              <w:jc w:val="center"/>
            </w:pPr>
            <w:r>
              <w:t>Operation Errors</w:t>
            </w:r>
          </w:p>
        </w:tc>
        <w:tc>
          <w:tcPr>
            <w:tcW w:w="1341" w:type="dxa"/>
            <w:tcMar>
              <w:top w:w="100" w:type="dxa"/>
              <w:left w:w="100" w:type="dxa"/>
              <w:bottom w:w="100" w:type="dxa"/>
              <w:right w:w="100" w:type="dxa"/>
            </w:tcMar>
          </w:tcPr>
          <w:p w14:paraId="519E82BC" w14:textId="20537945" w:rsidR="00B475A1" w:rsidRDefault="00B475A1" w:rsidP="00F51FA8">
            <w:pPr>
              <w:jc w:val="center"/>
            </w:pPr>
            <w:r>
              <w:t>[STD-</w:t>
            </w:r>
            <w:r w:rsidR="002B0FAB">
              <w:t>009</w:t>
            </w:r>
            <w:r>
              <w:t>-</w:t>
            </w:r>
            <w:r w:rsidR="00714C0F">
              <w:t>C</w:t>
            </w:r>
            <w:r>
              <w:t>]</w:t>
            </w:r>
          </w:p>
        </w:tc>
        <w:tc>
          <w:tcPr>
            <w:tcW w:w="7632" w:type="dxa"/>
            <w:tcMar>
              <w:top w:w="100" w:type="dxa"/>
              <w:left w:w="100" w:type="dxa"/>
              <w:bottom w:w="100" w:type="dxa"/>
              <w:right w:w="100" w:type="dxa"/>
            </w:tcMar>
          </w:tcPr>
          <w:p w14:paraId="490A5770" w14:textId="5D6AA2C9" w:rsidR="00B475A1" w:rsidRDefault="00714C0F" w:rsidP="00F51FA8">
            <w:r w:rsidRPr="00714C0F">
              <w:t>The result of the / operator is the quotient from the division of the first arithmetic operand by the second arithmetic operand. Division operations are susceptible to divide-by-zero errors. Overflow can also occur during two's complement signed integer division when the dividend is equal to the minimum (most negative) value for the signed integer type and the divisor is equal to −1. (See INT32-C. Ensure that operations on signed integers do not result in overflow.)</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44A552A" w:rsidR="00F72634" w:rsidRDefault="00714C0F" w:rsidP="0015146B">
            <w:r w:rsidRPr="00714C0F">
              <w:t xml:space="preserve">This noncompliant code example prevents signed integer overflow in compliance with INT32-C. Ensure that operations on signed integers do not result in overflow but fails to prevent a divide-by-zero error during the division of the signed operands </w:t>
            </w:r>
            <w:proofErr w:type="spellStart"/>
            <w:r w:rsidRPr="00714C0F">
              <w:t>s_a</w:t>
            </w:r>
            <w:proofErr w:type="spellEnd"/>
            <w:r w:rsidRPr="00714C0F">
              <w:t xml:space="preserve"> and </w:t>
            </w:r>
            <w:proofErr w:type="spellStart"/>
            <w:r w:rsidRPr="00714C0F">
              <w:t>s_b</w:t>
            </w:r>
            <w:proofErr w:type="spellEnd"/>
            <w:r w:rsidRPr="00714C0F">
              <w:t>:</w:t>
            </w:r>
          </w:p>
        </w:tc>
      </w:tr>
      <w:tr w:rsidR="00F72634" w14:paraId="25A0CD90" w14:textId="77777777" w:rsidTr="00001F14">
        <w:trPr>
          <w:trHeight w:val="460"/>
        </w:trPr>
        <w:tc>
          <w:tcPr>
            <w:tcW w:w="10800" w:type="dxa"/>
            <w:tcMar>
              <w:top w:w="100" w:type="dxa"/>
              <w:left w:w="100" w:type="dxa"/>
              <w:bottom w:w="100" w:type="dxa"/>
              <w:right w:w="100" w:type="dxa"/>
            </w:tcMar>
          </w:tcPr>
          <w:p w14:paraId="1B5871BA" w14:textId="77777777" w:rsidR="005A2830" w:rsidRPr="005A2830" w:rsidRDefault="005A2830" w:rsidP="005A2830">
            <w:pPr>
              <w:rPr>
                <w:rFonts w:ascii="Courier New" w:hAnsi="Courier New" w:cs="Courier New"/>
              </w:rPr>
            </w:pPr>
            <w:r w:rsidRPr="005A2830">
              <w:rPr>
                <w:rFonts w:ascii="Courier New" w:hAnsi="Courier New" w:cs="Courier New"/>
              </w:rPr>
              <w:t>#include &lt;</w:t>
            </w:r>
            <w:proofErr w:type="spellStart"/>
            <w:r w:rsidRPr="005A2830">
              <w:rPr>
                <w:rFonts w:ascii="Courier New" w:hAnsi="Courier New" w:cs="Courier New"/>
              </w:rPr>
              <w:t>limits.h</w:t>
            </w:r>
            <w:proofErr w:type="spellEnd"/>
            <w:r w:rsidRPr="005A2830">
              <w:rPr>
                <w:rFonts w:ascii="Courier New" w:hAnsi="Courier New" w:cs="Courier New"/>
              </w:rPr>
              <w:t>&gt;</w:t>
            </w:r>
          </w:p>
          <w:p w14:paraId="2B0FA97D" w14:textId="77777777" w:rsidR="005A2830" w:rsidRPr="005A2830" w:rsidRDefault="005A2830" w:rsidP="005A2830">
            <w:pPr>
              <w:rPr>
                <w:rFonts w:ascii="Courier New" w:hAnsi="Courier New" w:cs="Courier New"/>
              </w:rPr>
            </w:pPr>
            <w:r w:rsidRPr="005A2830">
              <w:rPr>
                <w:rFonts w:ascii="Courier New" w:hAnsi="Courier New" w:cs="Courier New"/>
              </w:rPr>
              <w:t xml:space="preserve">  </w:t>
            </w:r>
          </w:p>
          <w:p w14:paraId="12E5EDBD" w14:textId="77777777" w:rsidR="005A2830" w:rsidRPr="005A2830" w:rsidRDefault="005A2830" w:rsidP="005A2830">
            <w:pPr>
              <w:rPr>
                <w:rFonts w:ascii="Courier New" w:hAnsi="Courier New" w:cs="Courier New"/>
              </w:rPr>
            </w:pPr>
            <w:r w:rsidRPr="005A2830">
              <w:rPr>
                <w:rFonts w:ascii="Courier New" w:hAnsi="Courier New" w:cs="Courier New"/>
              </w:rPr>
              <w:t xml:space="preserve">void </w:t>
            </w:r>
            <w:proofErr w:type="spellStart"/>
            <w:proofErr w:type="gramStart"/>
            <w:r w:rsidRPr="005A2830">
              <w:rPr>
                <w:rFonts w:ascii="Courier New" w:hAnsi="Courier New" w:cs="Courier New"/>
              </w:rPr>
              <w:t>func</w:t>
            </w:r>
            <w:proofErr w:type="spellEnd"/>
            <w:r w:rsidRPr="005A2830">
              <w:rPr>
                <w:rFonts w:ascii="Courier New" w:hAnsi="Courier New" w:cs="Courier New"/>
              </w:rPr>
              <w:t>(</w:t>
            </w:r>
            <w:proofErr w:type="gramEnd"/>
            <w:r w:rsidRPr="005A2830">
              <w:rPr>
                <w:rFonts w:ascii="Courier New" w:hAnsi="Courier New" w:cs="Courier New"/>
              </w:rPr>
              <w:t xml:space="preserve">signed long </w:t>
            </w:r>
            <w:proofErr w:type="spellStart"/>
            <w:r w:rsidRPr="005A2830">
              <w:rPr>
                <w:rFonts w:ascii="Courier New" w:hAnsi="Courier New" w:cs="Courier New"/>
              </w:rPr>
              <w:t>s_a</w:t>
            </w:r>
            <w:proofErr w:type="spellEnd"/>
            <w:r w:rsidRPr="005A2830">
              <w:rPr>
                <w:rFonts w:ascii="Courier New" w:hAnsi="Courier New" w:cs="Courier New"/>
              </w:rPr>
              <w:t xml:space="preserve">, signed long </w:t>
            </w:r>
            <w:proofErr w:type="spellStart"/>
            <w:r w:rsidRPr="005A2830">
              <w:rPr>
                <w:rFonts w:ascii="Courier New" w:hAnsi="Courier New" w:cs="Courier New"/>
              </w:rPr>
              <w:t>s_b</w:t>
            </w:r>
            <w:proofErr w:type="spellEnd"/>
            <w:r w:rsidRPr="005A2830">
              <w:rPr>
                <w:rFonts w:ascii="Courier New" w:hAnsi="Courier New" w:cs="Courier New"/>
              </w:rPr>
              <w:t>) {</w:t>
            </w:r>
          </w:p>
          <w:p w14:paraId="19DE3086" w14:textId="77777777" w:rsidR="005A2830" w:rsidRPr="005A2830" w:rsidRDefault="005A2830" w:rsidP="005A2830">
            <w:pPr>
              <w:rPr>
                <w:rFonts w:ascii="Courier New" w:hAnsi="Courier New" w:cs="Courier New"/>
              </w:rPr>
            </w:pPr>
            <w:r w:rsidRPr="005A2830">
              <w:rPr>
                <w:rFonts w:ascii="Courier New" w:hAnsi="Courier New" w:cs="Courier New"/>
              </w:rPr>
              <w:t xml:space="preserve">  signed long </w:t>
            </w:r>
            <w:proofErr w:type="gramStart"/>
            <w:r w:rsidRPr="005A2830">
              <w:rPr>
                <w:rFonts w:ascii="Courier New" w:hAnsi="Courier New" w:cs="Courier New"/>
              </w:rPr>
              <w:t>result;</w:t>
            </w:r>
            <w:proofErr w:type="gramEnd"/>
          </w:p>
          <w:p w14:paraId="7BF83561" w14:textId="77777777" w:rsidR="005A2830" w:rsidRPr="005A2830" w:rsidRDefault="005A2830" w:rsidP="005A2830">
            <w:pPr>
              <w:rPr>
                <w:rFonts w:ascii="Courier New" w:hAnsi="Courier New" w:cs="Courier New"/>
              </w:rPr>
            </w:pPr>
            <w:r w:rsidRPr="005A2830">
              <w:rPr>
                <w:rFonts w:ascii="Courier New" w:hAnsi="Courier New" w:cs="Courier New"/>
              </w:rPr>
              <w:t xml:space="preserve">  if ((</w:t>
            </w:r>
            <w:proofErr w:type="spellStart"/>
            <w:r w:rsidRPr="005A2830">
              <w:rPr>
                <w:rFonts w:ascii="Courier New" w:hAnsi="Courier New" w:cs="Courier New"/>
              </w:rPr>
              <w:t>s_a</w:t>
            </w:r>
            <w:proofErr w:type="spellEnd"/>
            <w:r w:rsidRPr="005A2830">
              <w:rPr>
                <w:rFonts w:ascii="Courier New" w:hAnsi="Courier New" w:cs="Courier New"/>
              </w:rPr>
              <w:t xml:space="preserve"> == LONG_MIN) &amp;&amp; (</w:t>
            </w:r>
            <w:proofErr w:type="spellStart"/>
            <w:r w:rsidRPr="005A2830">
              <w:rPr>
                <w:rFonts w:ascii="Courier New" w:hAnsi="Courier New" w:cs="Courier New"/>
              </w:rPr>
              <w:t>s_b</w:t>
            </w:r>
            <w:proofErr w:type="spellEnd"/>
            <w:r w:rsidRPr="005A2830">
              <w:rPr>
                <w:rFonts w:ascii="Courier New" w:hAnsi="Courier New" w:cs="Courier New"/>
              </w:rPr>
              <w:t xml:space="preserve"> == -1)) {</w:t>
            </w:r>
          </w:p>
          <w:p w14:paraId="7C24CCFC" w14:textId="77777777" w:rsidR="005A2830" w:rsidRPr="005A2830" w:rsidRDefault="005A2830" w:rsidP="005A2830">
            <w:pPr>
              <w:rPr>
                <w:rFonts w:ascii="Courier New" w:hAnsi="Courier New" w:cs="Courier New"/>
              </w:rPr>
            </w:pPr>
            <w:r w:rsidRPr="005A2830">
              <w:rPr>
                <w:rFonts w:ascii="Courier New" w:hAnsi="Courier New" w:cs="Courier New"/>
              </w:rPr>
              <w:t xml:space="preserve">    /* Handle error */</w:t>
            </w:r>
          </w:p>
          <w:p w14:paraId="2AD8DE67" w14:textId="77777777" w:rsidR="005A2830" w:rsidRPr="005A2830" w:rsidRDefault="005A2830" w:rsidP="005A2830">
            <w:pPr>
              <w:rPr>
                <w:rFonts w:ascii="Courier New" w:hAnsi="Courier New" w:cs="Courier New"/>
              </w:rPr>
            </w:pPr>
            <w:r w:rsidRPr="005A2830">
              <w:rPr>
                <w:rFonts w:ascii="Courier New" w:hAnsi="Courier New" w:cs="Courier New"/>
              </w:rPr>
              <w:t xml:space="preserve">  } else {</w:t>
            </w:r>
          </w:p>
          <w:p w14:paraId="5CD8DCD3" w14:textId="77777777" w:rsidR="005A2830" w:rsidRPr="005A2830" w:rsidRDefault="005A2830" w:rsidP="005A2830">
            <w:pPr>
              <w:rPr>
                <w:rFonts w:ascii="Courier New" w:hAnsi="Courier New" w:cs="Courier New"/>
              </w:rPr>
            </w:pPr>
            <w:r w:rsidRPr="005A2830">
              <w:rPr>
                <w:rFonts w:ascii="Courier New" w:hAnsi="Courier New" w:cs="Courier New"/>
              </w:rPr>
              <w:t xml:space="preserve">    result = </w:t>
            </w:r>
            <w:proofErr w:type="spellStart"/>
            <w:r w:rsidRPr="005A2830">
              <w:rPr>
                <w:rFonts w:ascii="Courier New" w:hAnsi="Courier New" w:cs="Courier New"/>
              </w:rPr>
              <w:t>s_a</w:t>
            </w:r>
            <w:proofErr w:type="spellEnd"/>
            <w:r w:rsidRPr="005A2830">
              <w:rPr>
                <w:rFonts w:ascii="Courier New" w:hAnsi="Courier New" w:cs="Courier New"/>
              </w:rPr>
              <w:t xml:space="preserve"> / </w:t>
            </w:r>
            <w:proofErr w:type="spellStart"/>
            <w:r w:rsidRPr="005A2830">
              <w:rPr>
                <w:rFonts w:ascii="Courier New" w:hAnsi="Courier New" w:cs="Courier New"/>
              </w:rPr>
              <w:t>s_</w:t>
            </w:r>
            <w:proofErr w:type="gramStart"/>
            <w:r w:rsidRPr="005A2830">
              <w:rPr>
                <w:rFonts w:ascii="Courier New" w:hAnsi="Courier New" w:cs="Courier New"/>
              </w:rPr>
              <w:t>b</w:t>
            </w:r>
            <w:proofErr w:type="spellEnd"/>
            <w:r w:rsidRPr="005A2830">
              <w:rPr>
                <w:rFonts w:ascii="Courier New" w:hAnsi="Courier New" w:cs="Courier New"/>
              </w:rPr>
              <w:t>;</w:t>
            </w:r>
            <w:proofErr w:type="gramEnd"/>
          </w:p>
          <w:p w14:paraId="069C6877" w14:textId="77777777" w:rsidR="005A2830" w:rsidRPr="005A2830" w:rsidRDefault="005A2830" w:rsidP="005A2830">
            <w:pPr>
              <w:rPr>
                <w:rFonts w:ascii="Courier New" w:hAnsi="Courier New" w:cs="Courier New"/>
              </w:rPr>
            </w:pPr>
            <w:r w:rsidRPr="005A2830">
              <w:rPr>
                <w:rFonts w:ascii="Courier New" w:hAnsi="Courier New" w:cs="Courier New"/>
              </w:rPr>
              <w:t xml:space="preserve">  }</w:t>
            </w:r>
          </w:p>
          <w:p w14:paraId="39606097" w14:textId="77777777" w:rsidR="005A2830" w:rsidRPr="005A2830" w:rsidRDefault="005A2830" w:rsidP="005A2830">
            <w:pPr>
              <w:rPr>
                <w:rFonts w:ascii="Courier New" w:hAnsi="Courier New" w:cs="Courier New"/>
              </w:rPr>
            </w:pPr>
            <w:r w:rsidRPr="005A2830">
              <w:rPr>
                <w:rFonts w:ascii="Courier New" w:hAnsi="Courier New" w:cs="Courier New"/>
              </w:rPr>
              <w:t xml:space="preserve">  /* ... */</w:t>
            </w:r>
          </w:p>
          <w:p w14:paraId="5E1D505C" w14:textId="41666602" w:rsidR="00F72634" w:rsidRDefault="005A2830" w:rsidP="005A2830">
            <w:r w:rsidRPr="005A2830">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8270BBE" w:rsidR="00F72634" w:rsidRDefault="005A2830" w:rsidP="0015146B">
            <w:r w:rsidRPr="005A2830">
              <w:t>This compliant solution tests the division operation to guarantee there is no possibility of divide-by-zero errors or signed overflow:</w:t>
            </w:r>
          </w:p>
        </w:tc>
      </w:tr>
      <w:tr w:rsidR="00F72634" w14:paraId="4E6EA6E9" w14:textId="77777777" w:rsidTr="00001F14">
        <w:trPr>
          <w:trHeight w:val="460"/>
        </w:trPr>
        <w:tc>
          <w:tcPr>
            <w:tcW w:w="10800" w:type="dxa"/>
            <w:tcMar>
              <w:top w:w="100" w:type="dxa"/>
              <w:left w:w="100" w:type="dxa"/>
              <w:bottom w:w="100" w:type="dxa"/>
              <w:right w:w="100" w:type="dxa"/>
            </w:tcMar>
          </w:tcPr>
          <w:p w14:paraId="12A72702" w14:textId="77777777" w:rsidR="005A2830" w:rsidRPr="005A2830" w:rsidRDefault="005A2830" w:rsidP="005A2830">
            <w:pPr>
              <w:rPr>
                <w:rFonts w:ascii="Courier New" w:hAnsi="Courier New" w:cs="Courier New"/>
              </w:rPr>
            </w:pPr>
            <w:r w:rsidRPr="005A2830">
              <w:rPr>
                <w:rFonts w:ascii="Courier New" w:hAnsi="Courier New" w:cs="Courier New"/>
              </w:rPr>
              <w:t>#include &lt;</w:t>
            </w:r>
            <w:proofErr w:type="spellStart"/>
            <w:r w:rsidRPr="005A2830">
              <w:rPr>
                <w:rFonts w:ascii="Courier New" w:hAnsi="Courier New" w:cs="Courier New"/>
              </w:rPr>
              <w:t>limits.h</w:t>
            </w:r>
            <w:proofErr w:type="spellEnd"/>
            <w:r w:rsidRPr="005A2830">
              <w:rPr>
                <w:rFonts w:ascii="Courier New" w:hAnsi="Courier New" w:cs="Courier New"/>
              </w:rPr>
              <w:t>&gt;</w:t>
            </w:r>
          </w:p>
          <w:p w14:paraId="3190256F" w14:textId="77777777" w:rsidR="005A2830" w:rsidRPr="005A2830" w:rsidRDefault="005A2830" w:rsidP="005A2830">
            <w:pPr>
              <w:rPr>
                <w:rFonts w:ascii="Courier New" w:hAnsi="Courier New" w:cs="Courier New"/>
              </w:rPr>
            </w:pPr>
            <w:r w:rsidRPr="005A2830">
              <w:rPr>
                <w:rFonts w:ascii="Courier New" w:hAnsi="Courier New" w:cs="Courier New"/>
              </w:rPr>
              <w:t xml:space="preserve">  </w:t>
            </w:r>
          </w:p>
          <w:p w14:paraId="01F8F107" w14:textId="77777777" w:rsidR="005A2830" w:rsidRPr="005A2830" w:rsidRDefault="005A2830" w:rsidP="005A2830">
            <w:pPr>
              <w:rPr>
                <w:rFonts w:ascii="Courier New" w:hAnsi="Courier New" w:cs="Courier New"/>
              </w:rPr>
            </w:pPr>
            <w:r w:rsidRPr="005A2830">
              <w:rPr>
                <w:rFonts w:ascii="Courier New" w:hAnsi="Courier New" w:cs="Courier New"/>
              </w:rPr>
              <w:t xml:space="preserve">void </w:t>
            </w:r>
            <w:proofErr w:type="spellStart"/>
            <w:proofErr w:type="gramStart"/>
            <w:r w:rsidRPr="005A2830">
              <w:rPr>
                <w:rFonts w:ascii="Courier New" w:hAnsi="Courier New" w:cs="Courier New"/>
              </w:rPr>
              <w:t>func</w:t>
            </w:r>
            <w:proofErr w:type="spellEnd"/>
            <w:r w:rsidRPr="005A2830">
              <w:rPr>
                <w:rFonts w:ascii="Courier New" w:hAnsi="Courier New" w:cs="Courier New"/>
              </w:rPr>
              <w:t>(</w:t>
            </w:r>
            <w:proofErr w:type="gramEnd"/>
            <w:r w:rsidRPr="005A2830">
              <w:rPr>
                <w:rFonts w:ascii="Courier New" w:hAnsi="Courier New" w:cs="Courier New"/>
              </w:rPr>
              <w:t xml:space="preserve">signed long </w:t>
            </w:r>
            <w:proofErr w:type="spellStart"/>
            <w:r w:rsidRPr="005A2830">
              <w:rPr>
                <w:rFonts w:ascii="Courier New" w:hAnsi="Courier New" w:cs="Courier New"/>
              </w:rPr>
              <w:t>s_a</w:t>
            </w:r>
            <w:proofErr w:type="spellEnd"/>
            <w:r w:rsidRPr="005A2830">
              <w:rPr>
                <w:rFonts w:ascii="Courier New" w:hAnsi="Courier New" w:cs="Courier New"/>
              </w:rPr>
              <w:t xml:space="preserve">, signed long </w:t>
            </w:r>
            <w:proofErr w:type="spellStart"/>
            <w:r w:rsidRPr="005A2830">
              <w:rPr>
                <w:rFonts w:ascii="Courier New" w:hAnsi="Courier New" w:cs="Courier New"/>
              </w:rPr>
              <w:t>s_b</w:t>
            </w:r>
            <w:proofErr w:type="spellEnd"/>
            <w:r w:rsidRPr="005A2830">
              <w:rPr>
                <w:rFonts w:ascii="Courier New" w:hAnsi="Courier New" w:cs="Courier New"/>
              </w:rPr>
              <w:t>) {</w:t>
            </w:r>
          </w:p>
          <w:p w14:paraId="46433F45" w14:textId="77777777" w:rsidR="005A2830" w:rsidRPr="005A2830" w:rsidRDefault="005A2830" w:rsidP="005A2830">
            <w:pPr>
              <w:rPr>
                <w:rFonts w:ascii="Courier New" w:hAnsi="Courier New" w:cs="Courier New"/>
              </w:rPr>
            </w:pPr>
            <w:r w:rsidRPr="005A2830">
              <w:rPr>
                <w:rFonts w:ascii="Courier New" w:hAnsi="Courier New" w:cs="Courier New"/>
              </w:rPr>
              <w:t xml:space="preserve">  signed long </w:t>
            </w:r>
            <w:proofErr w:type="gramStart"/>
            <w:r w:rsidRPr="005A2830">
              <w:rPr>
                <w:rFonts w:ascii="Courier New" w:hAnsi="Courier New" w:cs="Courier New"/>
              </w:rPr>
              <w:t>result;</w:t>
            </w:r>
            <w:proofErr w:type="gramEnd"/>
          </w:p>
          <w:p w14:paraId="1CDF1239" w14:textId="77777777" w:rsidR="005A2830" w:rsidRPr="005A2830" w:rsidRDefault="005A2830" w:rsidP="005A2830">
            <w:pPr>
              <w:rPr>
                <w:rFonts w:ascii="Courier New" w:hAnsi="Courier New" w:cs="Courier New"/>
              </w:rPr>
            </w:pPr>
            <w:r w:rsidRPr="005A2830">
              <w:rPr>
                <w:rFonts w:ascii="Courier New" w:hAnsi="Courier New" w:cs="Courier New"/>
              </w:rPr>
              <w:t xml:space="preserve">  if ((</w:t>
            </w:r>
            <w:proofErr w:type="spellStart"/>
            <w:r w:rsidRPr="005A2830">
              <w:rPr>
                <w:rFonts w:ascii="Courier New" w:hAnsi="Courier New" w:cs="Courier New"/>
              </w:rPr>
              <w:t>s_b</w:t>
            </w:r>
            <w:proofErr w:type="spellEnd"/>
            <w:r w:rsidRPr="005A2830">
              <w:rPr>
                <w:rFonts w:ascii="Courier New" w:hAnsi="Courier New" w:cs="Courier New"/>
              </w:rPr>
              <w:t xml:space="preserve"> == 0) || ((</w:t>
            </w:r>
            <w:proofErr w:type="spellStart"/>
            <w:r w:rsidRPr="005A2830">
              <w:rPr>
                <w:rFonts w:ascii="Courier New" w:hAnsi="Courier New" w:cs="Courier New"/>
              </w:rPr>
              <w:t>s_a</w:t>
            </w:r>
            <w:proofErr w:type="spellEnd"/>
            <w:r w:rsidRPr="005A2830">
              <w:rPr>
                <w:rFonts w:ascii="Courier New" w:hAnsi="Courier New" w:cs="Courier New"/>
              </w:rPr>
              <w:t xml:space="preserve"> == LONG_MIN) &amp;&amp; (</w:t>
            </w:r>
            <w:proofErr w:type="spellStart"/>
            <w:r w:rsidRPr="005A2830">
              <w:rPr>
                <w:rFonts w:ascii="Courier New" w:hAnsi="Courier New" w:cs="Courier New"/>
              </w:rPr>
              <w:t>s_b</w:t>
            </w:r>
            <w:proofErr w:type="spellEnd"/>
            <w:r w:rsidRPr="005A2830">
              <w:rPr>
                <w:rFonts w:ascii="Courier New" w:hAnsi="Courier New" w:cs="Courier New"/>
              </w:rPr>
              <w:t xml:space="preserve"> == -1))) {</w:t>
            </w:r>
          </w:p>
          <w:p w14:paraId="34CAE6D4" w14:textId="77777777" w:rsidR="005A2830" w:rsidRPr="005A2830" w:rsidRDefault="005A2830" w:rsidP="005A2830">
            <w:pPr>
              <w:rPr>
                <w:rFonts w:ascii="Courier New" w:hAnsi="Courier New" w:cs="Courier New"/>
              </w:rPr>
            </w:pPr>
            <w:r w:rsidRPr="005A2830">
              <w:rPr>
                <w:rFonts w:ascii="Courier New" w:hAnsi="Courier New" w:cs="Courier New"/>
              </w:rPr>
              <w:t xml:space="preserve">    /* Handle error */</w:t>
            </w:r>
          </w:p>
          <w:p w14:paraId="67062FDA" w14:textId="77777777" w:rsidR="005A2830" w:rsidRPr="005A2830" w:rsidRDefault="005A2830" w:rsidP="005A2830">
            <w:pPr>
              <w:rPr>
                <w:rFonts w:ascii="Courier New" w:hAnsi="Courier New" w:cs="Courier New"/>
              </w:rPr>
            </w:pPr>
            <w:r w:rsidRPr="005A2830">
              <w:rPr>
                <w:rFonts w:ascii="Courier New" w:hAnsi="Courier New" w:cs="Courier New"/>
              </w:rPr>
              <w:t xml:space="preserve">  } else {</w:t>
            </w:r>
          </w:p>
          <w:p w14:paraId="73669A0E" w14:textId="77777777" w:rsidR="005A2830" w:rsidRPr="005A2830" w:rsidRDefault="005A2830" w:rsidP="005A2830">
            <w:pPr>
              <w:rPr>
                <w:rFonts w:ascii="Courier New" w:hAnsi="Courier New" w:cs="Courier New"/>
              </w:rPr>
            </w:pPr>
            <w:r w:rsidRPr="005A2830">
              <w:rPr>
                <w:rFonts w:ascii="Courier New" w:hAnsi="Courier New" w:cs="Courier New"/>
              </w:rPr>
              <w:t xml:space="preserve">    result = </w:t>
            </w:r>
            <w:proofErr w:type="spellStart"/>
            <w:r w:rsidRPr="005A2830">
              <w:rPr>
                <w:rFonts w:ascii="Courier New" w:hAnsi="Courier New" w:cs="Courier New"/>
              </w:rPr>
              <w:t>s_a</w:t>
            </w:r>
            <w:proofErr w:type="spellEnd"/>
            <w:r w:rsidRPr="005A2830">
              <w:rPr>
                <w:rFonts w:ascii="Courier New" w:hAnsi="Courier New" w:cs="Courier New"/>
              </w:rPr>
              <w:t xml:space="preserve"> / </w:t>
            </w:r>
            <w:proofErr w:type="spellStart"/>
            <w:r w:rsidRPr="005A2830">
              <w:rPr>
                <w:rFonts w:ascii="Courier New" w:hAnsi="Courier New" w:cs="Courier New"/>
              </w:rPr>
              <w:t>s_</w:t>
            </w:r>
            <w:proofErr w:type="gramStart"/>
            <w:r w:rsidRPr="005A2830">
              <w:rPr>
                <w:rFonts w:ascii="Courier New" w:hAnsi="Courier New" w:cs="Courier New"/>
              </w:rPr>
              <w:t>b</w:t>
            </w:r>
            <w:proofErr w:type="spellEnd"/>
            <w:r w:rsidRPr="005A2830">
              <w:rPr>
                <w:rFonts w:ascii="Courier New" w:hAnsi="Courier New" w:cs="Courier New"/>
              </w:rPr>
              <w:t>;</w:t>
            </w:r>
            <w:proofErr w:type="gramEnd"/>
          </w:p>
          <w:p w14:paraId="4230FF73" w14:textId="77777777" w:rsidR="005A2830" w:rsidRPr="005A2830" w:rsidRDefault="005A2830" w:rsidP="005A2830">
            <w:pPr>
              <w:rPr>
                <w:rFonts w:ascii="Courier New" w:hAnsi="Courier New" w:cs="Courier New"/>
              </w:rPr>
            </w:pPr>
            <w:r w:rsidRPr="005A2830">
              <w:rPr>
                <w:rFonts w:ascii="Courier New" w:hAnsi="Courier New" w:cs="Courier New"/>
              </w:rPr>
              <w:t xml:space="preserve">  }</w:t>
            </w:r>
          </w:p>
          <w:p w14:paraId="6CC4BC10" w14:textId="77777777" w:rsidR="005A2830" w:rsidRPr="005A2830" w:rsidRDefault="005A2830" w:rsidP="005A2830">
            <w:pPr>
              <w:rPr>
                <w:rFonts w:ascii="Courier New" w:hAnsi="Courier New" w:cs="Courier New"/>
              </w:rPr>
            </w:pPr>
            <w:r w:rsidRPr="005A2830">
              <w:rPr>
                <w:rFonts w:ascii="Courier New" w:hAnsi="Courier New" w:cs="Courier New"/>
              </w:rPr>
              <w:t xml:space="preserve">  /* ... */</w:t>
            </w:r>
          </w:p>
          <w:p w14:paraId="316D7001" w14:textId="526F911F" w:rsidR="00F72634" w:rsidRDefault="005A2830" w:rsidP="005A2830">
            <w:r w:rsidRPr="005A2830">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0DEC92A9" w14:textId="77777777" w:rsidR="00B475A1" w:rsidRDefault="00B475A1" w:rsidP="00F51FA8">
            <w:pPr>
              <w:pBdr>
                <w:top w:val="nil"/>
                <w:left w:val="nil"/>
                <w:bottom w:val="nil"/>
                <w:right w:val="nil"/>
                <w:between w:val="nil"/>
              </w:pBdr>
            </w:pPr>
            <w:r>
              <w:rPr>
                <w:b/>
              </w:rPr>
              <w:lastRenderedPageBreak/>
              <w:t>Principles(s):</w:t>
            </w:r>
            <w:r>
              <w:t xml:space="preserve"> </w:t>
            </w:r>
            <w:r w:rsidR="00CC337A">
              <w:t>2. Heed Compiler Warnings</w:t>
            </w:r>
          </w:p>
          <w:p w14:paraId="69E47378" w14:textId="3DC7EA0E" w:rsidR="00CC337A" w:rsidRDefault="00C615ED" w:rsidP="00F51FA8">
            <w:pPr>
              <w:pBdr>
                <w:top w:val="nil"/>
                <w:left w:val="nil"/>
                <w:bottom w:val="nil"/>
                <w:right w:val="nil"/>
                <w:between w:val="nil"/>
              </w:pBdr>
            </w:pPr>
            <w:r>
              <w:t>Compiler warnings can populate when there are unsafe division operations. Rectifying these warnings and errors can ensure the code will be free of vulnerabilities and unwanted behavior.</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241054" w14:paraId="43192141" w14:textId="77777777" w:rsidTr="00001F14">
        <w:trPr>
          <w:trHeight w:val="460"/>
        </w:trPr>
        <w:tc>
          <w:tcPr>
            <w:tcW w:w="1806" w:type="dxa"/>
            <w:shd w:val="clear" w:color="auto" w:fill="auto"/>
          </w:tcPr>
          <w:p w14:paraId="2D640FC1" w14:textId="36AAD5F2" w:rsidR="00241054" w:rsidRPr="00241054" w:rsidRDefault="00241054" w:rsidP="00241054">
            <w:pPr>
              <w:jc w:val="center"/>
              <w:rPr>
                <w:color w:val="000000" w:themeColor="text1"/>
              </w:rPr>
            </w:pPr>
            <w:r w:rsidRPr="00241054">
              <w:rPr>
                <w:color w:val="000000" w:themeColor="text1"/>
              </w:rPr>
              <w:t>Low</w:t>
            </w:r>
          </w:p>
        </w:tc>
        <w:tc>
          <w:tcPr>
            <w:tcW w:w="1341" w:type="dxa"/>
            <w:shd w:val="clear" w:color="auto" w:fill="auto"/>
          </w:tcPr>
          <w:p w14:paraId="72BD1BCD" w14:textId="1DE647A6" w:rsidR="00241054" w:rsidRPr="00241054" w:rsidRDefault="00241054" w:rsidP="00241054">
            <w:pPr>
              <w:jc w:val="center"/>
              <w:rPr>
                <w:color w:val="000000" w:themeColor="text1"/>
              </w:rPr>
            </w:pPr>
            <w:r w:rsidRPr="00241054">
              <w:rPr>
                <w:color w:val="000000" w:themeColor="text1"/>
              </w:rPr>
              <w:t>Likely</w:t>
            </w:r>
          </w:p>
        </w:tc>
        <w:tc>
          <w:tcPr>
            <w:tcW w:w="4021" w:type="dxa"/>
            <w:shd w:val="clear" w:color="auto" w:fill="auto"/>
          </w:tcPr>
          <w:p w14:paraId="5BE08C9E" w14:textId="0376D254" w:rsidR="00241054" w:rsidRPr="00241054" w:rsidRDefault="00241054" w:rsidP="00241054">
            <w:pPr>
              <w:jc w:val="center"/>
              <w:rPr>
                <w:color w:val="000000" w:themeColor="text1"/>
              </w:rPr>
            </w:pPr>
            <w:r w:rsidRPr="00241054">
              <w:rPr>
                <w:color w:val="000000" w:themeColor="text1"/>
              </w:rPr>
              <w:t>Medium</w:t>
            </w:r>
          </w:p>
        </w:tc>
        <w:tc>
          <w:tcPr>
            <w:tcW w:w="1807" w:type="dxa"/>
            <w:shd w:val="clear" w:color="auto" w:fill="auto"/>
          </w:tcPr>
          <w:p w14:paraId="507F810F" w14:textId="53EF048C" w:rsidR="00241054" w:rsidRPr="00241054" w:rsidRDefault="00241054" w:rsidP="00241054">
            <w:pPr>
              <w:jc w:val="center"/>
              <w:rPr>
                <w:color w:val="000000" w:themeColor="text1"/>
              </w:rPr>
            </w:pPr>
            <w:r w:rsidRPr="00241054">
              <w:rPr>
                <w:rStyle w:val="Strong"/>
                <w:b w:val="0"/>
                <w:bCs w:val="0"/>
                <w:color w:val="000000" w:themeColor="text1"/>
              </w:rPr>
              <w:t>P6</w:t>
            </w:r>
          </w:p>
        </w:tc>
        <w:tc>
          <w:tcPr>
            <w:tcW w:w="1805" w:type="dxa"/>
            <w:shd w:val="clear" w:color="auto" w:fill="auto"/>
          </w:tcPr>
          <w:p w14:paraId="4686F95C" w14:textId="567641EB" w:rsidR="00241054" w:rsidRPr="00241054" w:rsidRDefault="00241054" w:rsidP="00241054">
            <w:pPr>
              <w:jc w:val="center"/>
              <w:rPr>
                <w:color w:val="000000" w:themeColor="text1"/>
              </w:rPr>
            </w:pPr>
            <w:r w:rsidRPr="00241054">
              <w:rPr>
                <w:rStyle w:val="Strong"/>
                <w:b w:val="0"/>
                <w:bCs w:val="0"/>
                <w:color w:val="000000" w:themeColor="text1"/>
              </w:rP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241054" w14:paraId="21DC6877" w14:textId="77777777" w:rsidTr="00001F14">
        <w:trPr>
          <w:trHeight w:val="460"/>
        </w:trPr>
        <w:tc>
          <w:tcPr>
            <w:tcW w:w="1807" w:type="dxa"/>
            <w:shd w:val="clear" w:color="auto" w:fill="auto"/>
          </w:tcPr>
          <w:p w14:paraId="486E9681" w14:textId="56EC1F0C" w:rsidR="00241054" w:rsidRPr="00241054" w:rsidRDefault="00000000" w:rsidP="00241054">
            <w:pPr>
              <w:jc w:val="center"/>
            </w:pPr>
            <w:hyperlink r:id="rId51" w:history="1">
              <w:proofErr w:type="spellStart"/>
              <w:r w:rsidR="00241054" w:rsidRPr="00241054">
                <w:rPr>
                  <w:rStyle w:val="Hyperlink"/>
                  <w:color w:val="0052CC"/>
                </w:rPr>
                <w:t>Astrée</w:t>
              </w:r>
              <w:proofErr w:type="spellEnd"/>
            </w:hyperlink>
          </w:p>
        </w:tc>
        <w:tc>
          <w:tcPr>
            <w:tcW w:w="1341" w:type="dxa"/>
            <w:shd w:val="clear" w:color="auto" w:fill="auto"/>
          </w:tcPr>
          <w:p w14:paraId="5590A5CF" w14:textId="21A6A540" w:rsidR="00241054" w:rsidRPr="00241054" w:rsidRDefault="00241054" w:rsidP="00241054">
            <w:pPr>
              <w:jc w:val="center"/>
            </w:pPr>
            <w:r w:rsidRPr="00241054">
              <w:rPr>
                <w:color w:val="172B4D"/>
              </w:rPr>
              <w:t>23.04</w:t>
            </w:r>
          </w:p>
        </w:tc>
        <w:tc>
          <w:tcPr>
            <w:tcW w:w="4021" w:type="dxa"/>
            <w:shd w:val="clear" w:color="auto" w:fill="auto"/>
          </w:tcPr>
          <w:p w14:paraId="5189CD5C" w14:textId="77777777" w:rsidR="00241054" w:rsidRPr="00241054" w:rsidRDefault="00241054" w:rsidP="00241054">
            <w:pPr>
              <w:pStyle w:val="NormalWeb"/>
              <w:spacing w:before="0" w:beforeAutospacing="0" w:after="0" w:afterAutospacing="0"/>
              <w:jc w:val="center"/>
              <w:rPr>
                <w:rFonts w:ascii="Calibri" w:hAnsi="Calibri" w:cs="Calibri"/>
                <w:color w:val="172B4D"/>
              </w:rPr>
            </w:pPr>
            <w:r w:rsidRPr="00241054">
              <w:rPr>
                <w:rStyle w:val="Strong"/>
                <w:rFonts w:ascii="Calibri" w:hAnsi="Calibri" w:cs="Calibri"/>
                <w:b w:val="0"/>
                <w:bCs w:val="0"/>
                <w:color w:val="172B4D"/>
              </w:rPr>
              <w:t>int-division-by-zero</w:t>
            </w:r>
          </w:p>
          <w:p w14:paraId="2935D2F6" w14:textId="2E9827F3" w:rsidR="00241054" w:rsidRPr="00241054" w:rsidRDefault="00241054" w:rsidP="00241054">
            <w:pPr>
              <w:jc w:val="center"/>
            </w:pPr>
            <w:r w:rsidRPr="00241054">
              <w:rPr>
                <w:rStyle w:val="Strong"/>
                <w:b w:val="0"/>
                <w:bCs w:val="0"/>
                <w:color w:val="172B4D"/>
              </w:rPr>
              <w:t>int-modulo-by-zero</w:t>
            </w:r>
          </w:p>
        </w:tc>
        <w:tc>
          <w:tcPr>
            <w:tcW w:w="3611" w:type="dxa"/>
            <w:shd w:val="clear" w:color="auto" w:fill="auto"/>
          </w:tcPr>
          <w:p w14:paraId="10EAFC44" w14:textId="5005BB6C" w:rsidR="00241054" w:rsidRPr="00241054" w:rsidRDefault="00241054" w:rsidP="00241054">
            <w:pPr>
              <w:jc w:val="center"/>
            </w:pPr>
            <w:r w:rsidRPr="00241054">
              <w:rPr>
                <w:color w:val="172B4D"/>
              </w:rPr>
              <w:t>Fully checked</w:t>
            </w:r>
          </w:p>
        </w:tc>
      </w:tr>
      <w:tr w:rsidR="00241054" w14:paraId="64F0AC3A" w14:textId="77777777" w:rsidTr="00001F14">
        <w:trPr>
          <w:trHeight w:val="460"/>
        </w:trPr>
        <w:tc>
          <w:tcPr>
            <w:tcW w:w="1807" w:type="dxa"/>
            <w:shd w:val="clear" w:color="auto" w:fill="auto"/>
          </w:tcPr>
          <w:p w14:paraId="1FA053B5" w14:textId="1E25E060" w:rsidR="00241054" w:rsidRPr="00241054" w:rsidRDefault="00000000" w:rsidP="00241054">
            <w:pPr>
              <w:jc w:val="center"/>
            </w:pPr>
            <w:hyperlink r:id="rId52" w:history="1">
              <w:proofErr w:type="spellStart"/>
              <w:r w:rsidR="00241054" w:rsidRPr="00241054">
                <w:rPr>
                  <w:rStyle w:val="Hyperlink"/>
                  <w:color w:val="0052CC"/>
                </w:rPr>
                <w:t>CodeSonar</w:t>
              </w:r>
              <w:proofErr w:type="spellEnd"/>
            </w:hyperlink>
          </w:p>
        </w:tc>
        <w:tc>
          <w:tcPr>
            <w:tcW w:w="1341" w:type="dxa"/>
            <w:shd w:val="clear" w:color="auto" w:fill="auto"/>
          </w:tcPr>
          <w:p w14:paraId="64B7FC40" w14:textId="01E1AB07" w:rsidR="00241054" w:rsidRPr="00241054" w:rsidRDefault="00241054" w:rsidP="00241054">
            <w:pPr>
              <w:jc w:val="center"/>
            </w:pPr>
            <w:r w:rsidRPr="00241054">
              <w:rPr>
                <w:color w:val="172B4D"/>
              </w:rPr>
              <w:t>7.4p0</w:t>
            </w:r>
          </w:p>
        </w:tc>
        <w:tc>
          <w:tcPr>
            <w:tcW w:w="4021" w:type="dxa"/>
            <w:shd w:val="clear" w:color="auto" w:fill="auto"/>
          </w:tcPr>
          <w:p w14:paraId="0155179E" w14:textId="2131B491" w:rsidR="00241054" w:rsidRPr="00241054" w:rsidRDefault="00241054" w:rsidP="00241054">
            <w:pPr>
              <w:jc w:val="center"/>
              <w:rPr>
                <w:u w:val="single"/>
              </w:rPr>
            </w:pPr>
            <w:r w:rsidRPr="00241054">
              <w:rPr>
                <w:rStyle w:val="Strong"/>
                <w:b w:val="0"/>
                <w:bCs w:val="0"/>
                <w:color w:val="172B4D"/>
              </w:rPr>
              <w:t>LANG.ARITH.DIVZERO</w:t>
            </w:r>
            <w:r w:rsidRPr="00241054">
              <w:rPr>
                <w:color w:val="172B4D"/>
              </w:rPr>
              <w:br/>
            </w:r>
            <w:r w:rsidRPr="00241054">
              <w:rPr>
                <w:rStyle w:val="Strong"/>
                <w:b w:val="0"/>
                <w:bCs w:val="0"/>
                <w:color w:val="172B4D"/>
              </w:rPr>
              <w:t>LANG.ARITH.FDIVZERO</w:t>
            </w:r>
          </w:p>
        </w:tc>
        <w:tc>
          <w:tcPr>
            <w:tcW w:w="3611" w:type="dxa"/>
            <w:shd w:val="clear" w:color="auto" w:fill="auto"/>
          </w:tcPr>
          <w:p w14:paraId="3877BF3F" w14:textId="222344B6" w:rsidR="00241054" w:rsidRPr="00241054" w:rsidRDefault="00241054" w:rsidP="00241054">
            <w:pPr>
              <w:jc w:val="center"/>
            </w:pPr>
            <w:r w:rsidRPr="00241054">
              <w:rPr>
                <w:color w:val="172B4D"/>
              </w:rPr>
              <w:t>Division by zero</w:t>
            </w:r>
            <w:r w:rsidRPr="00241054">
              <w:rPr>
                <w:color w:val="172B4D"/>
              </w:rPr>
              <w:br/>
              <w:t xml:space="preserve">Float Division </w:t>
            </w:r>
            <w:proofErr w:type="gramStart"/>
            <w:r w:rsidRPr="00241054">
              <w:rPr>
                <w:color w:val="172B4D"/>
              </w:rPr>
              <w:t>By</w:t>
            </w:r>
            <w:proofErr w:type="gramEnd"/>
            <w:r w:rsidRPr="00241054">
              <w:rPr>
                <w:color w:val="172B4D"/>
              </w:rPr>
              <w:t xml:space="preserve"> Zero</w:t>
            </w:r>
          </w:p>
        </w:tc>
      </w:tr>
      <w:tr w:rsidR="00241054" w14:paraId="2E5EE7DD" w14:textId="77777777" w:rsidTr="00001F14">
        <w:trPr>
          <w:trHeight w:val="460"/>
        </w:trPr>
        <w:tc>
          <w:tcPr>
            <w:tcW w:w="1807" w:type="dxa"/>
            <w:shd w:val="clear" w:color="auto" w:fill="auto"/>
          </w:tcPr>
          <w:p w14:paraId="000C184C" w14:textId="5A7368FC" w:rsidR="00241054" w:rsidRPr="00241054" w:rsidRDefault="00000000" w:rsidP="00241054">
            <w:pPr>
              <w:jc w:val="center"/>
            </w:pPr>
            <w:hyperlink r:id="rId53" w:history="1">
              <w:r w:rsidR="00241054" w:rsidRPr="00241054">
                <w:rPr>
                  <w:rStyle w:val="Hyperlink"/>
                  <w:color w:val="0052CC"/>
                </w:rPr>
                <w:t>Coverity</w:t>
              </w:r>
            </w:hyperlink>
          </w:p>
        </w:tc>
        <w:tc>
          <w:tcPr>
            <w:tcW w:w="1341" w:type="dxa"/>
            <w:shd w:val="clear" w:color="auto" w:fill="auto"/>
          </w:tcPr>
          <w:p w14:paraId="6B0CCC4F" w14:textId="14F75CAC" w:rsidR="00241054" w:rsidRPr="00241054" w:rsidRDefault="00241054" w:rsidP="00241054">
            <w:pPr>
              <w:jc w:val="center"/>
            </w:pPr>
            <w:r w:rsidRPr="00241054">
              <w:rPr>
                <w:color w:val="172B4D"/>
              </w:rPr>
              <w:t>2017.07</w:t>
            </w:r>
          </w:p>
        </w:tc>
        <w:tc>
          <w:tcPr>
            <w:tcW w:w="4021" w:type="dxa"/>
            <w:shd w:val="clear" w:color="auto" w:fill="auto"/>
          </w:tcPr>
          <w:p w14:paraId="6506F573" w14:textId="6B0214F9" w:rsidR="00241054" w:rsidRPr="00241054" w:rsidRDefault="00241054" w:rsidP="00241054">
            <w:pPr>
              <w:jc w:val="center"/>
              <w:rPr>
                <w:u w:val="single"/>
              </w:rPr>
            </w:pPr>
            <w:r w:rsidRPr="00241054">
              <w:rPr>
                <w:rStyle w:val="Strong"/>
                <w:b w:val="0"/>
                <w:bCs w:val="0"/>
                <w:color w:val="172B4D"/>
              </w:rPr>
              <w:t>DIVIDE_BY_ZERO</w:t>
            </w:r>
          </w:p>
        </w:tc>
        <w:tc>
          <w:tcPr>
            <w:tcW w:w="3611" w:type="dxa"/>
            <w:shd w:val="clear" w:color="auto" w:fill="auto"/>
          </w:tcPr>
          <w:p w14:paraId="570322E7" w14:textId="69351CDF" w:rsidR="00241054" w:rsidRPr="00241054" w:rsidRDefault="00241054" w:rsidP="00241054">
            <w:pPr>
              <w:jc w:val="center"/>
            </w:pPr>
            <w:r w:rsidRPr="00241054">
              <w:rPr>
                <w:color w:val="172B4D"/>
              </w:rPr>
              <w:t>Fully implemented</w:t>
            </w:r>
          </w:p>
        </w:tc>
      </w:tr>
      <w:tr w:rsidR="00241054" w14:paraId="2EE1B702" w14:textId="77777777" w:rsidTr="00001F14">
        <w:trPr>
          <w:trHeight w:val="460"/>
        </w:trPr>
        <w:tc>
          <w:tcPr>
            <w:tcW w:w="1807" w:type="dxa"/>
            <w:shd w:val="clear" w:color="auto" w:fill="auto"/>
          </w:tcPr>
          <w:p w14:paraId="09F1CB00" w14:textId="0E3F43B0" w:rsidR="00241054" w:rsidRPr="00241054" w:rsidRDefault="00000000" w:rsidP="00241054">
            <w:pPr>
              <w:jc w:val="center"/>
            </w:pPr>
            <w:hyperlink r:id="rId54" w:history="1">
              <w:proofErr w:type="spellStart"/>
              <w:r w:rsidR="00241054" w:rsidRPr="00241054">
                <w:rPr>
                  <w:rStyle w:val="Hyperlink"/>
                  <w:color w:val="0052CC"/>
                </w:rPr>
                <w:t>Cppcheck</w:t>
              </w:r>
              <w:proofErr w:type="spellEnd"/>
            </w:hyperlink>
          </w:p>
        </w:tc>
        <w:tc>
          <w:tcPr>
            <w:tcW w:w="1341" w:type="dxa"/>
            <w:shd w:val="clear" w:color="auto" w:fill="auto"/>
          </w:tcPr>
          <w:p w14:paraId="1C057DF1" w14:textId="2856FE42" w:rsidR="00241054" w:rsidRPr="00241054" w:rsidRDefault="00241054" w:rsidP="00241054">
            <w:pPr>
              <w:jc w:val="center"/>
            </w:pPr>
            <w:r w:rsidRPr="00241054">
              <w:rPr>
                <w:color w:val="172B4D"/>
              </w:rPr>
              <w:t>1.66</w:t>
            </w:r>
          </w:p>
        </w:tc>
        <w:tc>
          <w:tcPr>
            <w:tcW w:w="4021" w:type="dxa"/>
            <w:shd w:val="clear" w:color="auto" w:fill="auto"/>
          </w:tcPr>
          <w:p w14:paraId="19BD5035" w14:textId="353A152F" w:rsidR="00241054" w:rsidRPr="00241054" w:rsidRDefault="00241054" w:rsidP="00241054">
            <w:pPr>
              <w:jc w:val="center"/>
              <w:rPr>
                <w:u w:val="single"/>
              </w:rPr>
            </w:pPr>
            <w:proofErr w:type="spellStart"/>
            <w:r w:rsidRPr="00241054">
              <w:rPr>
                <w:rStyle w:val="Strong"/>
                <w:b w:val="0"/>
                <w:bCs w:val="0"/>
                <w:color w:val="172B4D"/>
              </w:rPr>
              <w:t>zerodiv</w:t>
            </w:r>
            <w:proofErr w:type="spellEnd"/>
            <w:r w:rsidRPr="00241054">
              <w:rPr>
                <w:color w:val="172B4D"/>
              </w:rPr>
              <w:br/>
            </w:r>
            <w:proofErr w:type="spellStart"/>
            <w:r w:rsidRPr="00241054">
              <w:rPr>
                <w:rStyle w:val="Strong"/>
                <w:b w:val="0"/>
                <w:bCs w:val="0"/>
                <w:color w:val="172B4D"/>
              </w:rPr>
              <w:t>zerodivcond</w:t>
            </w:r>
            <w:proofErr w:type="spellEnd"/>
          </w:p>
        </w:tc>
        <w:tc>
          <w:tcPr>
            <w:tcW w:w="3611" w:type="dxa"/>
            <w:shd w:val="clear" w:color="auto" w:fill="auto"/>
          </w:tcPr>
          <w:p w14:paraId="0EBAC9F0" w14:textId="3A5AAAD4" w:rsidR="00241054" w:rsidRPr="00241054" w:rsidRDefault="00241054" w:rsidP="00241054">
            <w:pPr>
              <w:jc w:val="center"/>
            </w:pPr>
            <w:r w:rsidRPr="00241054">
              <w:rPr>
                <w:color w:val="172B4D"/>
              </w:rPr>
              <w:t>Context sensitive analysis of division by zero</w:t>
            </w:r>
            <w:r w:rsidRPr="00241054">
              <w:rPr>
                <w:color w:val="172B4D"/>
              </w:rPr>
              <w:br/>
              <w:t>Not detected for division by struct member / array element / pointer data that is 0</w:t>
            </w:r>
            <w:r w:rsidRPr="00241054">
              <w:rPr>
                <w:color w:val="172B4D"/>
              </w:rPr>
              <w:br/>
              <w:t>Detected when there is unsafe division by variable before/after test if variable is zero</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2BEC2D76" w:rsidR="00381847" w:rsidRDefault="005A2830">
            <w:pPr>
              <w:jc w:val="center"/>
              <w:rPr>
                <w:b/>
                <w:sz w:val="24"/>
                <w:szCs w:val="24"/>
              </w:rPr>
            </w:pPr>
            <w:r w:rsidRPr="005A2830">
              <w:rPr>
                <w:b/>
                <w:sz w:val="24"/>
                <w:szCs w:val="24"/>
              </w:rPr>
              <w:t>Ensure size arguments for variable length arrays are in a valid range</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3277A7F" w:rsidR="00381847" w:rsidRDefault="005A2830">
            <w:pPr>
              <w:jc w:val="center"/>
            </w:pPr>
            <w:r>
              <w:t>Arrays</w:t>
            </w:r>
          </w:p>
        </w:tc>
        <w:tc>
          <w:tcPr>
            <w:tcW w:w="1341" w:type="dxa"/>
            <w:tcMar>
              <w:top w:w="100" w:type="dxa"/>
              <w:left w:w="100" w:type="dxa"/>
              <w:bottom w:w="100" w:type="dxa"/>
              <w:right w:w="100" w:type="dxa"/>
            </w:tcMar>
          </w:tcPr>
          <w:p w14:paraId="72961103" w14:textId="68FDFB19" w:rsidR="00381847" w:rsidRDefault="00E769D9">
            <w:pPr>
              <w:jc w:val="center"/>
            </w:pPr>
            <w:r>
              <w:t>[STD-</w:t>
            </w:r>
            <w:r w:rsidR="002B0FAB">
              <w:t>010</w:t>
            </w:r>
            <w:r>
              <w:t>-</w:t>
            </w:r>
            <w:r w:rsidR="005A2830">
              <w:t>C</w:t>
            </w:r>
            <w:r>
              <w:t>]</w:t>
            </w:r>
          </w:p>
        </w:tc>
        <w:tc>
          <w:tcPr>
            <w:tcW w:w="7632" w:type="dxa"/>
            <w:tcMar>
              <w:top w:w="100" w:type="dxa"/>
              <w:left w:w="100" w:type="dxa"/>
              <w:bottom w:w="100" w:type="dxa"/>
              <w:right w:w="100" w:type="dxa"/>
            </w:tcMar>
          </w:tcPr>
          <w:p w14:paraId="6619CCBE" w14:textId="35B7E7E4" w:rsidR="005A2830" w:rsidRPr="005A2830" w:rsidRDefault="005A2830" w:rsidP="005A2830">
            <w:r w:rsidRPr="005A2830">
              <w:t>Variable length arrays (VLAs), a conditionally supported language feature, are essentially the same as traditional C arrays except that they are declared with a size that is not a constant integer expression and can be declared only at block scope or function prototype scope and no linkage. When supported, a variable length array can be declared</w:t>
            </w:r>
            <w:r>
              <w:t xml:space="preserve"> </w:t>
            </w:r>
            <w:r w:rsidRPr="005A2830">
              <w:t xml:space="preserve">where the integer expression size and the declaration of </w:t>
            </w:r>
            <w:proofErr w:type="spellStart"/>
            <w:r w:rsidRPr="005A2830">
              <w:t>vla</w:t>
            </w:r>
            <w:proofErr w:type="spellEnd"/>
            <w:r w:rsidRPr="005A2830">
              <w:t xml:space="preserve"> are both evaluated at runtime. If the size argument supplied to a variable length array is not a positive integer value, the behavior is undefined. (See undefined behavior 75.)  Additionally, if the magnitude of the argument is excessive, the program may behave in an unexpected way. An attacker may be able to leverage this behavior to overwrite critical program data [Griffiths 2006]. The programmer must ensure that size arguments to variable length arrays, especially those derived from untrusted data, are in a valid range.</w:t>
            </w:r>
          </w:p>
          <w:p w14:paraId="02179BF3" w14:textId="078CEB31" w:rsidR="00381847" w:rsidRDefault="005A2830" w:rsidP="005A2830">
            <w:r w:rsidRPr="005A2830">
              <w:t>Because variable length arrays are a conditionally supported feature of C11, their use in portable code should be guarded by testing the value of the macro __STDC_NO_VLA__. Implementations that do not support variable length arrays indicate it by setting __STDC_NO_VLA__ to the integer constant 1.</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3DEA057" w:rsidR="00F72634" w:rsidRDefault="005A2830" w:rsidP="0015146B">
            <w:r w:rsidRPr="005A2830">
              <w:t xml:space="preserve">In this noncompliant code example, a variable length array of size </w:t>
            </w:r>
            <w:proofErr w:type="spellStart"/>
            <w:r w:rsidRPr="005A2830">
              <w:t>size</w:t>
            </w:r>
            <w:proofErr w:type="spellEnd"/>
            <w:r w:rsidRPr="005A2830">
              <w:t xml:space="preserve"> is declared. The size is declared as </w:t>
            </w:r>
            <w:proofErr w:type="spellStart"/>
            <w:r w:rsidRPr="005A2830">
              <w:t>size_t</w:t>
            </w:r>
            <w:proofErr w:type="spellEnd"/>
            <w:r w:rsidRPr="005A2830">
              <w:t xml:space="preserve"> in compliance with INT01-C. Use </w:t>
            </w:r>
            <w:proofErr w:type="spellStart"/>
            <w:r w:rsidRPr="005A2830">
              <w:t>rsize_t</w:t>
            </w:r>
            <w:proofErr w:type="spellEnd"/>
            <w:r w:rsidRPr="005A2830">
              <w:t xml:space="preserve"> or </w:t>
            </w:r>
            <w:proofErr w:type="spellStart"/>
            <w:r w:rsidRPr="005A2830">
              <w:t>size_t</w:t>
            </w:r>
            <w:proofErr w:type="spellEnd"/>
            <w:r w:rsidRPr="005A2830">
              <w:t xml:space="preserve"> for all integer values representing the size of an object.</w:t>
            </w:r>
          </w:p>
        </w:tc>
      </w:tr>
      <w:tr w:rsidR="00F72634" w14:paraId="23207A43" w14:textId="77777777" w:rsidTr="00001F14">
        <w:trPr>
          <w:trHeight w:val="460"/>
        </w:trPr>
        <w:tc>
          <w:tcPr>
            <w:tcW w:w="10800" w:type="dxa"/>
            <w:tcMar>
              <w:top w:w="100" w:type="dxa"/>
              <w:left w:w="100" w:type="dxa"/>
              <w:bottom w:w="100" w:type="dxa"/>
              <w:right w:w="100" w:type="dxa"/>
            </w:tcMar>
          </w:tcPr>
          <w:p w14:paraId="021EEDF9" w14:textId="77777777" w:rsidR="005A2830" w:rsidRPr="005A2830" w:rsidRDefault="005A2830" w:rsidP="005A2830">
            <w:pPr>
              <w:rPr>
                <w:rFonts w:ascii="Courier New" w:hAnsi="Courier New" w:cs="Courier New"/>
              </w:rPr>
            </w:pPr>
            <w:r w:rsidRPr="005A2830">
              <w:rPr>
                <w:rFonts w:ascii="Courier New" w:hAnsi="Courier New" w:cs="Courier New"/>
              </w:rPr>
              <w:t>#include &lt;</w:t>
            </w:r>
            <w:proofErr w:type="spellStart"/>
            <w:r w:rsidRPr="005A2830">
              <w:rPr>
                <w:rFonts w:ascii="Courier New" w:hAnsi="Courier New" w:cs="Courier New"/>
              </w:rPr>
              <w:t>stddef.h</w:t>
            </w:r>
            <w:proofErr w:type="spellEnd"/>
            <w:r w:rsidRPr="005A2830">
              <w:rPr>
                <w:rFonts w:ascii="Courier New" w:hAnsi="Courier New" w:cs="Courier New"/>
              </w:rPr>
              <w:t>&gt;</w:t>
            </w:r>
          </w:p>
          <w:p w14:paraId="779C22B3" w14:textId="77777777" w:rsidR="005A2830" w:rsidRPr="005A2830" w:rsidRDefault="005A2830" w:rsidP="005A2830">
            <w:pPr>
              <w:rPr>
                <w:rFonts w:ascii="Courier New" w:hAnsi="Courier New" w:cs="Courier New"/>
              </w:rPr>
            </w:pPr>
            <w:r w:rsidRPr="005A2830">
              <w:rPr>
                <w:rFonts w:ascii="Courier New" w:hAnsi="Courier New" w:cs="Courier New"/>
              </w:rPr>
              <w:t xml:space="preserve"> </w:t>
            </w:r>
          </w:p>
          <w:p w14:paraId="3BEC248A" w14:textId="77777777" w:rsidR="005A2830" w:rsidRPr="005A2830" w:rsidRDefault="005A2830" w:rsidP="005A2830">
            <w:pPr>
              <w:rPr>
                <w:rFonts w:ascii="Courier New" w:hAnsi="Courier New" w:cs="Courier New"/>
              </w:rPr>
            </w:pPr>
            <w:r w:rsidRPr="005A2830">
              <w:rPr>
                <w:rFonts w:ascii="Courier New" w:hAnsi="Courier New" w:cs="Courier New"/>
              </w:rPr>
              <w:t xml:space="preserve">extern void </w:t>
            </w:r>
            <w:proofErr w:type="spellStart"/>
            <w:r w:rsidRPr="005A2830">
              <w:rPr>
                <w:rFonts w:ascii="Courier New" w:hAnsi="Courier New" w:cs="Courier New"/>
              </w:rPr>
              <w:t>do_</w:t>
            </w:r>
            <w:proofErr w:type="gramStart"/>
            <w:r w:rsidRPr="005A2830">
              <w:rPr>
                <w:rFonts w:ascii="Courier New" w:hAnsi="Courier New" w:cs="Courier New"/>
              </w:rPr>
              <w:t>work</w:t>
            </w:r>
            <w:proofErr w:type="spellEnd"/>
            <w:r w:rsidRPr="005A2830">
              <w:rPr>
                <w:rFonts w:ascii="Courier New" w:hAnsi="Courier New" w:cs="Courier New"/>
              </w:rPr>
              <w:t>(</w:t>
            </w:r>
            <w:proofErr w:type="gramEnd"/>
            <w:r w:rsidRPr="005A2830">
              <w:rPr>
                <w:rFonts w:ascii="Courier New" w:hAnsi="Courier New" w:cs="Courier New"/>
              </w:rPr>
              <w:t xml:space="preserve">int *array, </w:t>
            </w:r>
            <w:proofErr w:type="spellStart"/>
            <w:r w:rsidRPr="005A2830">
              <w:rPr>
                <w:rFonts w:ascii="Courier New" w:hAnsi="Courier New" w:cs="Courier New"/>
              </w:rPr>
              <w:t>size_t</w:t>
            </w:r>
            <w:proofErr w:type="spellEnd"/>
            <w:r w:rsidRPr="005A2830">
              <w:rPr>
                <w:rFonts w:ascii="Courier New" w:hAnsi="Courier New" w:cs="Courier New"/>
              </w:rPr>
              <w:t xml:space="preserve"> size);</w:t>
            </w:r>
          </w:p>
          <w:p w14:paraId="6D42A81C" w14:textId="77777777" w:rsidR="005A2830" w:rsidRPr="005A2830" w:rsidRDefault="005A2830" w:rsidP="005A2830">
            <w:pPr>
              <w:rPr>
                <w:rFonts w:ascii="Courier New" w:hAnsi="Courier New" w:cs="Courier New"/>
              </w:rPr>
            </w:pPr>
            <w:r w:rsidRPr="005A2830">
              <w:rPr>
                <w:rFonts w:ascii="Courier New" w:hAnsi="Courier New" w:cs="Courier New"/>
              </w:rPr>
              <w:t xml:space="preserve">  </w:t>
            </w:r>
          </w:p>
          <w:p w14:paraId="31381C2E" w14:textId="77777777" w:rsidR="005A2830" w:rsidRPr="005A2830" w:rsidRDefault="005A2830" w:rsidP="005A2830">
            <w:pPr>
              <w:rPr>
                <w:rFonts w:ascii="Courier New" w:hAnsi="Courier New" w:cs="Courier New"/>
              </w:rPr>
            </w:pPr>
            <w:r w:rsidRPr="005A2830">
              <w:rPr>
                <w:rFonts w:ascii="Courier New" w:hAnsi="Courier New" w:cs="Courier New"/>
              </w:rPr>
              <w:t xml:space="preserve">void </w:t>
            </w:r>
            <w:proofErr w:type="spellStart"/>
            <w:proofErr w:type="gramStart"/>
            <w:r w:rsidRPr="005A2830">
              <w:rPr>
                <w:rFonts w:ascii="Courier New" w:hAnsi="Courier New" w:cs="Courier New"/>
              </w:rPr>
              <w:t>func</w:t>
            </w:r>
            <w:proofErr w:type="spellEnd"/>
            <w:r w:rsidRPr="005A2830">
              <w:rPr>
                <w:rFonts w:ascii="Courier New" w:hAnsi="Courier New" w:cs="Courier New"/>
              </w:rPr>
              <w:t>(</w:t>
            </w:r>
            <w:proofErr w:type="spellStart"/>
            <w:proofErr w:type="gramEnd"/>
            <w:r w:rsidRPr="005A2830">
              <w:rPr>
                <w:rFonts w:ascii="Courier New" w:hAnsi="Courier New" w:cs="Courier New"/>
              </w:rPr>
              <w:t>size_t</w:t>
            </w:r>
            <w:proofErr w:type="spellEnd"/>
            <w:r w:rsidRPr="005A2830">
              <w:rPr>
                <w:rFonts w:ascii="Courier New" w:hAnsi="Courier New" w:cs="Courier New"/>
              </w:rPr>
              <w:t xml:space="preserve"> size) {</w:t>
            </w:r>
          </w:p>
          <w:p w14:paraId="509DDAAA" w14:textId="77777777" w:rsidR="005A2830" w:rsidRPr="005A2830" w:rsidRDefault="005A2830" w:rsidP="005A2830">
            <w:pPr>
              <w:rPr>
                <w:rFonts w:ascii="Courier New" w:hAnsi="Courier New" w:cs="Courier New"/>
              </w:rPr>
            </w:pPr>
            <w:r w:rsidRPr="005A2830">
              <w:rPr>
                <w:rFonts w:ascii="Courier New" w:hAnsi="Courier New" w:cs="Courier New"/>
              </w:rPr>
              <w:t xml:space="preserve">  int </w:t>
            </w:r>
            <w:proofErr w:type="spellStart"/>
            <w:r w:rsidRPr="005A2830">
              <w:rPr>
                <w:rFonts w:ascii="Courier New" w:hAnsi="Courier New" w:cs="Courier New"/>
              </w:rPr>
              <w:t>vla</w:t>
            </w:r>
            <w:proofErr w:type="spellEnd"/>
            <w:r w:rsidRPr="005A2830">
              <w:rPr>
                <w:rFonts w:ascii="Courier New" w:hAnsi="Courier New" w:cs="Courier New"/>
              </w:rPr>
              <w:t>[size</w:t>
            </w:r>
            <w:proofErr w:type="gramStart"/>
            <w:r w:rsidRPr="005A2830">
              <w:rPr>
                <w:rFonts w:ascii="Courier New" w:hAnsi="Courier New" w:cs="Courier New"/>
              </w:rPr>
              <w:t>];</w:t>
            </w:r>
            <w:proofErr w:type="gramEnd"/>
          </w:p>
          <w:p w14:paraId="52DA9050" w14:textId="77777777" w:rsidR="005A2830" w:rsidRPr="005A2830" w:rsidRDefault="005A2830" w:rsidP="005A2830">
            <w:pPr>
              <w:rPr>
                <w:rFonts w:ascii="Courier New" w:hAnsi="Courier New" w:cs="Courier New"/>
              </w:rPr>
            </w:pPr>
            <w:r w:rsidRPr="005A2830">
              <w:rPr>
                <w:rFonts w:ascii="Courier New" w:hAnsi="Courier New" w:cs="Courier New"/>
              </w:rPr>
              <w:t xml:space="preserve">  </w:t>
            </w:r>
            <w:proofErr w:type="spellStart"/>
            <w:r w:rsidRPr="005A2830">
              <w:rPr>
                <w:rFonts w:ascii="Courier New" w:hAnsi="Courier New" w:cs="Courier New"/>
              </w:rPr>
              <w:t>do_</w:t>
            </w:r>
            <w:proofErr w:type="gramStart"/>
            <w:r w:rsidRPr="005A2830">
              <w:rPr>
                <w:rFonts w:ascii="Courier New" w:hAnsi="Courier New" w:cs="Courier New"/>
              </w:rPr>
              <w:t>work</w:t>
            </w:r>
            <w:proofErr w:type="spellEnd"/>
            <w:r w:rsidRPr="005A2830">
              <w:rPr>
                <w:rFonts w:ascii="Courier New" w:hAnsi="Courier New" w:cs="Courier New"/>
              </w:rPr>
              <w:t>(</w:t>
            </w:r>
            <w:proofErr w:type="spellStart"/>
            <w:proofErr w:type="gramEnd"/>
            <w:r w:rsidRPr="005A2830">
              <w:rPr>
                <w:rFonts w:ascii="Courier New" w:hAnsi="Courier New" w:cs="Courier New"/>
              </w:rPr>
              <w:t>vla</w:t>
            </w:r>
            <w:proofErr w:type="spellEnd"/>
            <w:r w:rsidRPr="005A2830">
              <w:rPr>
                <w:rFonts w:ascii="Courier New" w:hAnsi="Courier New" w:cs="Courier New"/>
              </w:rPr>
              <w:t>, size);</w:t>
            </w:r>
          </w:p>
          <w:p w14:paraId="6BD9F1DC" w14:textId="25DF1DC3" w:rsidR="00F72634" w:rsidRDefault="005A2830" w:rsidP="005A2830">
            <w:r w:rsidRPr="005A2830">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BC79426" w:rsidR="00F72634" w:rsidRDefault="005A2830" w:rsidP="0015146B">
            <w:r w:rsidRPr="005A2830">
              <w:t xml:space="preserve">This compliant solution ensures the size argument used to allocate </w:t>
            </w:r>
            <w:proofErr w:type="spellStart"/>
            <w:r w:rsidRPr="005A2830">
              <w:t>vla</w:t>
            </w:r>
            <w:proofErr w:type="spellEnd"/>
            <w:r w:rsidRPr="005A2830">
              <w:t xml:space="preserve"> is in a valid range (between 1 and a programmer-defined maximum); otherwise, it uses an algorithm that relies on dynamic memory allocation. The solution also avoids unsigned integer wrapping that, given a sufficiently large value of size, would cause malloc to allocate insufficient storage for the array.</w:t>
            </w:r>
          </w:p>
        </w:tc>
      </w:tr>
      <w:tr w:rsidR="00F72634" w14:paraId="66F887A3" w14:textId="77777777" w:rsidTr="00001F14">
        <w:trPr>
          <w:trHeight w:val="460"/>
        </w:trPr>
        <w:tc>
          <w:tcPr>
            <w:tcW w:w="10800" w:type="dxa"/>
            <w:tcMar>
              <w:top w:w="100" w:type="dxa"/>
              <w:left w:w="100" w:type="dxa"/>
              <w:bottom w:w="100" w:type="dxa"/>
              <w:right w:w="100" w:type="dxa"/>
            </w:tcMar>
          </w:tcPr>
          <w:p w14:paraId="5854EC86" w14:textId="77777777" w:rsidR="005A2830" w:rsidRPr="005A2830" w:rsidRDefault="005A2830" w:rsidP="005A2830">
            <w:pPr>
              <w:rPr>
                <w:rFonts w:ascii="Courier New" w:hAnsi="Courier New" w:cs="Courier New"/>
              </w:rPr>
            </w:pPr>
            <w:r w:rsidRPr="005A2830">
              <w:rPr>
                <w:rFonts w:ascii="Courier New" w:hAnsi="Courier New" w:cs="Courier New"/>
              </w:rPr>
              <w:t>#include &lt;</w:t>
            </w:r>
            <w:proofErr w:type="spellStart"/>
            <w:r w:rsidRPr="005A2830">
              <w:rPr>
                <w:rFonts w:ascii="Courier New" w:hAnsi="Courier New" w:cs="Courier New"/>
              </w:rPr>
              <w:t>stdint.h</w:t>
            </w:r>
            <w:proofErr w:type="spellEnd"/>
            <w:r w:rsidRPr="005A2830">
              <w:rPr>
                <w:rFonts w:ascii="Courier New" w:hAnsi="Courier New" w:cs="Courier New"/>
              </w:rPr>
              <w:t>&gt;</w:t>
            </w:r>
          </w:p>
          <w:p w14:paraId="4D02C8A4" w14:textId="77777777" w:rsidR="005A2830" w:rsidRPr="005A2830" w:rsidRDefault="005A2830" w:rsidP="005A2830">
            <w:pPr>
              <w:rPr>
                <w:rFonts w:ascii="Courier New" w:hAnsi="Courier New" w:cs="Courier New"/>
              </w:rPr>
            </w:pPr>
            <w:r w:rsidRPr="005A2830">
              <w:rPr>
                <w:rFonts w:ascii="Courier New" w:hAnsi="Courier New" w:cs="Courier New"/>
              </w:rPr>
              <w:t>#include &lt;</w:t>
            </w:r>
            <w:proofErr w:type="spellStart"/>
            <w:r w:rsidRPr="005A2830">
              <w:rPr>
                <w:rFonts w:ascii="Courier New" w:hAnsi="Courier New" w:cs="Courier New"/>
              </w:rPr>
              <w:t>stdlib.h</w:t>
            </w:r>
            <w:proofErr w:type="spellEnd"/>
            <w:r w:rsidRPr="005A2830">
              <w:rPr>
                <w:rFonts w:ascii="Courier New" w:hAnsi="Courier New" w:cs="Courier New"/>
              </w:rPr>
              <w:t>&gt;</w:t>
            </w:r>
          </w:p>
          <w:p w14:paraId="7ED80DFF" w14:textId="77777777" w:rsidR="005A2830" w:rsidRPr="005A2830" w:rsidRDefault="005A2830" w:rsidP="005A2830">
            <w:pPr>
              <w:rPr>
                <w:rFonts w:ascii="Courier New" w:hAnsi="Courier New" w:cs="Courier New"/>
              </w:rPr>
            </w:pPr>
            <w:r w:rsidRPr="005A2830">
              <w:rPr>
                <w:rFonts w:ascii="Courier New" w:hAnsi="Courier New" w:cs="Courier New"/>
              </w:rPr>
              <w:t xml:space="preserve">  </w:t>
            </w:r>
          </w:p>
          <w:p w14:paraId="419DE859" w14:textId="77777777" w:rsidR="005A2830" w:rsidRPr="005A2830" w:rsidRDefault="005A2830" w:rsidP="005A2830">
            <w:pPr>
              <w:rPr>
                <w:rFonts w:ascii="Courier New" w:hAnsi="Courier New" w:cs="Courier New"/>
              </w:rPr>
            </w:pPr>
            <w:proofErr w:type="spellStart"/>
            <w:r w:rsidRPr="005A2830">
              <w:rPr>
                <w:rFonts w:ascii="Courier New" w:hAnsi="Courier New" w:cs="Courier New"/>
              </w:rPr>
              <w:t>enum</w:t>
            </w:r>
            <w:proofErr w:type="spellEnd"/>
            <w:r w:rsidRPr="005A2830">
              <w:rPr>
                <w:rFonts w:ascii="Courier New" w:hAnsi="Courier New" w:cs="Courier New"/>
              </w:rPr>
              <w:t xml:space="preserve"> </w:t>
            </w:r>
            <w:proofErr w:type="gramStart"/>
            <w:r w:rsidRPr="005A2830">
              <w:rPr>
                <w:rFonts w:ascii="Courier New" w:hAnsi="Courier New" w:cs="Courier New"/>
              </w:rPr>
              <w:t>{ MAX</w:t>
            </w:r>
            <w:proofErr w:type="gramEnd"/>
            <w:r w:rsidRPr="005A2830">
              <w:rPr>
                <w:rFonts w:ascii="Courier New" w:hAnsi="Courier New" w:cs="Courier New"/>
              </w:rPr>
              <w:t>_ARRAY = 1024 };</w:t>
            </w:r>
          </w:p>
          <w:p w14:paraId="61E769C8" w14:textId="77777777" w:rsidR="005A2830" w:rsidRPr="005A2830" w:rsidRDefault="005A2830" w:rsidP="005A2830">
            <w:pPr>
              <w:rPr>
                <w:rFonts w:ascii="Courier New" w:hAnsi="Courier New" w:cs="Courier New"/>
              </w:rPr>
            </w:pPr>
            <w:r w:rsidRPr="005A2830">
              <w:rPr>
                <w:rFonts w:ascii="Courier New" w:hAnsi="Courier New" w:cs="Courier New"/>
              </w:rPr>
              <w:t xml:space="preserve">extern void </w:t>
            </w:r>
            <w:proofErr w:type="spellStart"/>
            <w:r w:rsidRPr="005A2830">
              <w:rPr>
                <w:rFonts w:ascii="Courier New" w:hAnsi="Courier New" w:cs="Courier New"/>
              </w:rPr>
              <w:t>do_</w:t>
            </w:r>
            <w:proofErr w:type="gramStart"/>
            <w:r w:rsidRPr="005A2830">
              <w:rPr>
                <w:rFonts w:ascii="Courier New" w:hAnsi="Courier New" w:cs="Courier New"/>
              </w:rPr>
              <w:t>work</w:t>
            </w:r>
            <w:proofErr w:type="spellEnd"/>
            <w:r w:rsidRPr="005A2830">
              <w:rPr>
                <w:rFonts w:ascii="Courier New" w:hAnsi="Courier New" w:cs="Courier New"/>
              </w:rPr>
              <w:t>(</w:t>
            </w:r>
            <w:proofErr w:type="gramEnd"/>
            <w:r w:rsidRPr="005A2830">
              <w:rPr>
                <w:rFonts w:ascii="Courier New" w:hAnsi="Courier New" w:cs="Courier New"/>
              </w:rPr>
              <w:t xml:space="preserve">int *array, </w:t>
            </w:r>
            <w:proofErr w:type="spellStart"/>
            <w:r w:rsidRPr="005A2830">
              <w:rPr>
                <w:rFonts w:ascii="Courier New" w:hAnsi="Courier New" w:cs="Courier New"/>
              </w:rPr>
              <w:t>size_t</w:t>
            </w:r>
            <w:proofErr w:type="spellEnd"/>
            <w:r w:rsidRPr="005A2830">
              <w:rPr>
                <w:rFonts w:ascii="Courier New" w:hAnsi="Courier New" w:cs="Courier New"/>
              </w:rPr>
              <w:t xml:space="preserve"> size);</w:t>
            </w:r>
          </w:p>
          <w:p w14:paraId="05D21A7E" w14:textId="77777777" w:rsidR="005A2830" w:rsidRPr="005A2830" w:rsidRDefault="005A2830" w:rsidP="005A2830">
            <w:pPr>
              <w:rPr>
                <w:rFonts w:ascii="Courier New" w:hAnsi="Courier New" w:cs="Courier New"/>
              </w:rPr>
            </w:pPr>
            <w:r w:rsidRPr="005A2830">
              <w:rPr>
                <w:rFonts w:ascii="Courier New" w:hAnsi="Courier New" w:cs="Courier New"/>
              </w:rPr>
              <w:t xml:space="preserve">  </w:t>
            </w:r>
          </w:p>
          <w:p w14:paraId="684EF869" w14:textId="77777777" w:rsidR="005A2830" w:rsidRPr="005A2830" w:rsidRDefault="005A2830" w:rsidP="005A2830">
            <w:pPr>
              <w:rPr>
                <w:rFonts w:ascii="Courier New" w:hAnsi="Courier New" w:cs="Courier New"/>
              </w:rPr>
            </w:pPr>
            <w:r w:rsidRPr="005A2830">
              <w:rPr>
                <w:rFonts w:ascii="Courier New" w:hAnsi="Courier New" w:cs="Courier New"/>
              </w:rPr>
              <w:lastRenderedPageBreak/>
              <w:t xml:space="preserve">void </w:t>
            </w:r>
            <w:proofErr w:type="spellStart"/>
            <w:proofErr w:type="gramStart"/>
            <w:r w:rsidRPr="005A2830">
              <w:rPr>
                <w:rFonts w:ascii="Courier New" w:hAnsi="Courier New" w:cs="Courier New"/>
              </w:rPr>
              <w:t>func</w:t>
            </w:r>
            <w:proofErr w:type="spellEnd"/>
            <w:r w:rsidRPr="005A2830">
              <w:rPr>
                <w:rFonts w:ascii="Courier New" w:hAnsi="Courier New" w:cs="Courier New"/>
              </w:rPr>
              <w:t>(</w:t>
            </w:r>
            <w:proofErr w:type="spellStart"/>
            <w:proofErr w:type="gramEnd"/>
            <w:r w:rsidRPr="005A2830">
              <w:rPr>
                <w:rFonts w:ascii="Courier New" w:hAnsi="Courier New" w:cs="Courier New"/>
              </w:rPr>
              <w:t>size_t</w:t>
            </w:r>
            <w:proofErr w:type="spellEnd"/>
            <w:r w:rsidRPr="005A2830">
              <w:rPr>
                <w:rFonts w:ascii="Courier New" w:hAnsi="Courier New" w:cs="Courier New"/>
              </w:rPr>
              <w:t xml:space="preserve"> size) {</w:t>
            </w:r>
          </w:p>
          <w:p w14:paraId="389CCD87" w14:textId="77777777" w:rsidR="005A2830" w:rsidRPr="005A2830" w:rsidRDefault="005A2830" w:rsidP="005A2830">
            <w:pPr>
              <w:rPr>
                <w:rFonts w:ascii="Courier New" w:hAnsi="Courier New" w:cs="Courier New"/>
              </w:rPr>
            </w:pPr>
            <w:r w:rsidRPr="005A2830">
              <w:rPr>
                <w:rFonts w:ascii="Courier New" w:hAnsi="Courier New" w:cs="Courier New"/>
              </w:rPr>
              <w:t xml:space="preserve">  if (0 == size || SIZE_MAX / </w:t>
            </w:r>
            <w:proofErr w:type="spellStart"/>
            <w:r w:rsidRPr="005A2830">
              <w:rPr>
                <w:rFonts w:ascii="Courier New" w:hAnsi="Courier New" w:cs="Courier New"/>
              </w:rPr>
              <w:t>sizeof</w:t>
            </w:r>
            <w:proofErr w:type="spellEnd"/>
            <w:r w:rsidRPr="005A2830">
              <w:rPr>
                <w:rFonts w:ascii="Courier New" w:hAnsi="Courier New" w:cs="Courier New"/>
              </w:rPr>
              <w:t>(int) &lt; size) {</w:t>
            </w:r>
          </w:p>
          <w:p w14:paraId="728597C5" w14:textId="77777777" w:rsidR="005A2830" w:rsidRPr="005A2830" w:rsidRDefault="005A2830" w:rsidP="005A2830">
            <w:pPr>
              <w:rPr>
                <w:rFonts w:ascii="Courier New" w:hAnsi="Courier New" w:cs="Courier New"/>
              </w:rPr>
            </w:pPr>
            <w:r w:rsidRPr="005A2830">
              <w:rPr>
                <w:rFonts w:ascii="Courier New" w:hAnsi="Courier New" w:cs="Courier New"/>
              </w:rPr>
              <w:t xml:space="preserve">    /* Handle error */</w:t>
            </w:r>
          </w:p>
          <w:p w14:paraId="0A1C57B5" w14:textId="77777777" w:rsidR="005A2830" w:rsidRPr="005A2830" w:rsidRDefault="005A2830" w:rsidP="005A2830">
            <w:pPr>
              <w:rPr>
                <w:rFonts w:ascii="Courier New" w:hAnsi="Courier New" w:cs="Courier New"/>
              </w:rPr>
            </w:pPr>
            <w:r w:rsidRPr="005A2830">
              <w:rPr>
                <w:rFonts w:ascii="Courier New" w:hAnsi="Courier New" w:cs="Courier New"/>
              </w:rPr>
              <w:t xml:space="preserve">    </w:t>
            </w:r>
            <w:proofErr w:type="gramStart"/>
            <w:r w:rsidRPr="005A2830">
              <w:rPr>
                <w:rFonts w:ascii="Courier New" w:hAnsi="Courier New" w:cs="Courier New"/>
              </w:rPr>
              <w:t>return;</w:t>
            </w:r>
            <w:proofErr w:type="gramEnd"/>
          </w:p>
          <w:p w14:paraId="7C5D66E2" w14:textId="77777777" w:rsidR="005A2830" w:rsidRPr="005A2830" w:rsidRDefault="005A2830" w:rsidP="005A2830">
            <w:pPr>
              <w:rPr>
                <w:rFonts w:ascii="Courier New" w:hAnsi="Courier New" w:cs="Courier New"/>
              </w:rPr>
            </w:pPr>
            <w:r w:rsidRPr="005A2830">
              <w:rPr>
                <w:rFonts w:ascii="Courier New" w:hAnsi="Courier New" w:cs="Courier New"/>
              </w:rPr>
              <w:t xml:space="preserve">  }</w:t>
            </w:r>
          </w:p>
          <w:p w14:paraId="2640EBC8" w14:textId="77777777" w:rsidR="005A2830" w:rsidRPr="005A2830" w:rsidRDefault="005A2830" w:rsidP="005A2830">
            <w:pPr>
              <w:rPr>
                <w:rFonts w:ascii="Courier New" w:hAnsi="Courier New" w:cs="Courier New"/>
              </w:rPr>
            </w:pPr>
            <w:r w:rsidRPr="005A2830">
              <w:rPr>
                <w:rFonts w:ascii="Courier New" w:hAnsi="Courier New" w:cs="Courier New"/>
              </w:rPr>
              <w:t xml:space="preserve">  if (size &lt; MAX_ARRAY) {</w:t>
            </w:r>
          </w:p>
          <w:p w14:paraId="23A21EEA" w14:textId="77777777" w:rsidR="005A2830" w:rsidRPr="005A2830" w:rsidRDefault="005A2830" w:rsidP="005A2830">
            <w:pPr>
              <w:rPr>
                <w:rFonts w:ascii="Courier New" w:hAnsi="Courier New" w:cs="Courier New"/>
              </w:rPr>
            </w:pPr>
            <w:r w:rsidRPr="005A2830">
              <w:rPr>
                <w:rFonts w:ascii="Courier New" w:hAnsi="Courier New" w:cs="Courier New"/>
              </w:rPr>
              <w:t xml:space="preserve">    int </w:t>
            </w:r>
            <w:proofErr w:type="spellStart"/>
            <w:r w:rsidRPr="005A2830">
              <w:rPr>
                <w:rFonts w:ascii="Courier New" w:hAnsi="Courier New" w:cs="Courier New"/>
              </w:rPr>
              <w:t>vla</w:t>
            </w:r>
            <w:proofErr w:type="spellEnd"/>
            <w:r w:rsidRPr="005A2830">
              <w:rPr>
                <w:rFonts w:ascii="Courier New" w:hAnsi="Courier New" w:cs="Courier New"/>
              </w:rPr>
              <w:t>[size</w:t>
            </w:r>
            <w:proofErr w:type="gramStart"/>
            <w:r w:rsidRPr="005A2830">
              <w:rPr>
                <w:rFonts w:ascii="Courier New" w:hAnsi="Courier New" w:cs="Courier New"/>
              </w:rPr>
              <w:t>];</w:t>
            </w:r>
            <w:proofErr w:type="gramEnd"/>
          </w:p>
          <w:p w14:paraId="1D88C6E2" w14:textId="77777777" w:rsidR="005A2830" w:rsidRPr="005A2830" w:rsidRDefault="005A2830" w:rsidP="005A2830">
            <w:pPr>
              <w:rPr>
                <w:rFonts w:ascii="Courier New" w:hAnsi="Courier New" w:cs="Courier New"/>
              </w:rPr>
            </w:pPr>
            <w:r w:rsidRPr="005A2830">
              <w:rPr>
                <w:rFonts w:ascii="Courier New" w:hAnsi="Courier New" w:cs="Courier New"/>
              </w:rPr>
              <w:t xml:space="preserve">    </w:t>
            </w:r>
            <w:proofErr w:type="spellStart"/>
            <w:r w:rsidRPr="005A2830">
              <w:rPr>
                <w:rFonts w:ascii="Courier New" w:hAnsi="Courier New" w:cs="Courier New"/>
              </w:rPr>
              <w:t>do_</w:t>
            </w:r>
            <w:proofErr w:type="gramStart"/>
            <w:r w:rsidRPr="005A2830">
              <w:rPr>
                <w:rFonts w:ascii="Courier New" w:hAnsi="Courier New" w:cs="Courier New"/>
              </w:rPr>
              <w:t>work</w:t>
            </w:r>
            <w:proofErr w:type="spellEnd"/>
            <w:r w:rsidRPr="005A2830">
              <w:rPr>
                <w:rFonts w:ascii="Courier New" w:hAnsi="Courier New" w:cs="Courier New"/>
              </w:rPr>
              <w:t>(</w:t>
            </w:r>
            <w:proofErr w:type="spellStart"/>
            <w:proofErr w:type="gramEnd"/>
            <w:r w:rsidRPr="005A2830">
              <w:rPr>
                <w:rFonts w:ascii="Courier New" w:hAnsi="Courier New" w:cs="Courier New"/>
              </w:rPr>
              <w:t>vla</w:t>
            </w:r>
            <w:proofErr w:type="spellEnd"/>
            <w:r w:rsidRPr="005A2830">
              <w:rPr>
                <w:rFonts w:ascii="Courier New" w:hAnsi="Courier New" w:cs="Courier New"/>
              </w:rPr>
              <w:t>, size);</w:t>
            </w:r>
          </w:p>
          <w:p w14:paraId="234297B5" w14:textId="77777777" w:rsidR="005A2830" w:rsidRPr="005A2830" w:rsidRDefault="005A2830" w:rsidP="005A2830">
            <w:pPr>
              <w:rPr>
                <w:rFonts w:ascii="Courier New" w:hAnsi="Courier New" w:cs="Courier New"/>
              </w:rPr>
            </w:pPr>
            <w:r w:rsidRPr="005A2830">
              <w:rPr>
                <w:rFonts w:ascii="Courier New" w:hAnsi="Courier New" w:cs="Courier New"/>
              </w:rPr>
              <w:t xml:space="preserve">  } else {</w:t>
            </w:r>
          </w:p>
          <w:p w14:paraId="4CC2B8CB" w14:textId="77777777" w:rsidR="005A2830" w:rsidRPr="005A2830" w:rsidRDefault="005A2830" w:rsidP="005A2830">
            <w:pPr>
              <w:rPr>
                <w:rFonts w:ascii="Courier New" w:hAnsi="Courier New" w:cs="Courier New"/>
              </w:rPr>
            </w:pPr>
            <w:r w:rsidRPr="005A2830">
              <w:rPr>
                <w:rFonts w:ascii="Courier New" w:hAnsi="Courier New" w:cs="Courier New"/>
              </w:rPr>
              <w:t xml:space="preserve">    int *array = (int </w:t>
            </w:r>
            <w:proofErr w:type="gramStart"/>
            <w:r w:rsidRPr="005A2830">
              <w:rPr>
                <w:rFonts w:ascii="Courier New" w:hAnsi="Courier New" w:cs="Courier New"/>
              </w:rPr>
              <w:t>*)malloc</w:t>
            </w:r>
            <w:proofErr w:type="gramEnd"/>
            <w:r w:rsidRPr="005A2830">
              <w:rPr>
                <w:rFonts w:ascii="Courier New" w:hAnsi="Courier New" w:cs="Courier New"/>
              </w:rPr>
              <w:t xml:space="preserve">(size * </w:t>
            </w:r>
            <w:proofErr w:type="spellStart"/>
            <w:r w:rsidRPr="005A2830">
              <w:rPr>
                <w:rFonts w:ascii="Courier New" w:hAnsi="Courier New" w:cs="Courier New"/>
              </w:rPr>
              <w:t>sizeof</w:t>
            </w:r>
            <w:proofErr w:type="spellEnd"/>
            <w:r w:rsidRPr="005A2830">
              <w:rPr>
                <w:rFonts w:ascii="Courier New" w:hAnsi="Courier New" w:cs="Courier New"/>
              </w:rPr>
              <w:t>(int));</w:t>
            </w:r>
          </w:p>
          <w:p w14:paraId="65382CDE" w14:textId="77777777" w:rsidR="005A2830" w:rsidRPr="005A2830" w:rsidRDefault="005A2830" w:rsidP="005A2830">
            <w:pPr>
              <w:rPr>
                <w:rFonts w:ascii="Courier New" w:hAnsi="Courier New" w:cs="Courier New"/>
              </w:rPr>
            </w:pPr>
            <w:r w:rsidRPr="005A2830">
              <w:rPr>
                <w:rFonts w:ascii="Courier New" w:hAnsi="Courier New" w:cs="Courier New"/>
              </w:rPr>
              <w:t xml:space="preserve">    if (array == NULL) {</w:t>
            </w:r>
          </w:p>
          <w:p w14:paraId="371E3AC8" w14:textId="77777777" w:rsidR="005A2830" w:rsidRPr="005A2830" w:rsidRDefault="005A2830" w:rsidP="005A2830">
            <w:pPr>
              <w:rPr>
                <w:rFonts w:ascii="Courier New" w:hAnsi="Courier New" w:cs="Courier New"/>
              </w:rPr>
            </w:pPr>
            <w:r w:rsidRPr="005A2830">
              <w:rPr>
                <w:rFonts w:ascii="Courier New" w:hAnsi="Courier New" w:cs="Courier New"/>
              </w:rPr>
              <w:t xml:space="preserve">      /* Handle error */</w:t>
            </w:r>
          </w:p>
          <w:p w14:paraId="1DC1E758" w14:textId="77777777" w:rsidR="005A2830" w:rsidRPr="005A2830" w:rsidRDefault="005A2830" w:rsidP="005A2830">
            <w:pPr>
              <w:rPr>
                <w:rFonts w:ascii="Courier New" w:hAnsi="Courier New" w:cs="Courier New"/>
              </w:rPr>
            </w:pPr>
            <w:r w:rsidRPr="005A2830">
              <w:rPr>
                <w:rFonts w:ascii="Courier New" w:hAnsi="Courier New" w:cs="Courier New"/>
              </w:rPr>
              <w:t xml:space="preserve">    }</w:t>
            </w:r>
          </w:p>
          <w:p w14:paraId="32D4E8E5" w14:textId="77777777" w:rsidR="005A2830" w:rsidRPr="005A2830" w:rsidRDefault="005A2830" w:rsidP="005A2830">
            <w:pPr>
              <w:rPr>
                <w:rFonts w:ascii="Courier New" w:hAnsi="Courier New" w:cs="Courier New"/>
              </w:rPr>
            </w:pPr>
            <w:r w:rsidRPr="005A2830">
              <w:rPr>
                <w:rFonts w:ascii="Courier New" w:hAnsi="Courier New" w:cs="Courier New"/>
              </w:rPr>
              <w:t xml:space="preserve">    </w:t>
            </w:r>
            <w:proofErr w:type="spellStart"/>
            <w:r w:rsidRPr="005A2830">
              <w:rPr>
                <w:rFonts w:ascii="Courier New" w:hAnsi="Courier New" w:cs="Courier New"/>
              </w:rPr>
              <w:t>do_</w:t>
            </w:r>
            <w:proofErr w:type="gramStart"/>
            <w:r w:rsidRPr="005A2830">
              <w:rPr>
                <w:rFonts w:ascii="Courier New" w:hAnsi="Courier New" w:cs="Courier New"/>
              </w:rPr>
              <w:t>work</w:t>
            </w:r>
            <w:proofErr w:type="spellEnd"/>
            <w:r w:rsidRPr="005A2830">
              <w:rPr>
                <w:rFonts w:ascii="Courier New" w:hAnsi="Courier New" w:cs="Courier New"/>
              </w:rPr>
              <w:t>(</w:t>
            </w:r>
            <w:proofErr w:type="gramEnd"/>
            <w:r w:rsidRPr="005A2830">
              <w:rPr>
                <w:rFonts w:ascii="Courier New" w:hAnsi="Courier New" w:cs="Courier New"/>
              </w:rPr>
              <w:t>array, size);</w:t>
            </w:r>
          </w:p>
          <w:p w14:paraId="2CF76F6F" w14:textId="77777777" w:rsidR="005A2830" w:rsidRPr="005A2830" w:rsidRDefault="005A2830" w:rsidP="005A2830">
            <w:pPr>
              <w:rPr>
                <w:rFonts w:ascii="Courier New" w:hAnsi="Courier New" w:cs="Courier New"/>
              </w:rPr>
            </w:pPr>
            <w:r w:rsidRPr="005A2830">
              <w:rPr>
                <w:rFonts w:ascii="Courier New" w:hAnsi="Courier New" w:cs="Courier New"/>
              </w:rPr>
              <w:t xml:space="preserve">    free(array</w:t>
            </w:r>
            <w:proofErr w:type="gramStart"/>
            <w:r w:rsidRPr="005A2830">
              <w:rPr>
                <w:rFonts w:ascii="Courier New" w:hAnsi="Courier New" w:cs="Courier New"/>
              </w:rPr>
              <w:t>);</w:t>
            </w:r>
            <w:proofErr w:type="gramEnd"/>
          </w:p>
          <w:p w14:paraId="2B7AD1CA" w14:textId="77777777" w:rsidR="005A2830" w:rsidRPr="005A2830" w:rsidRDefault="005A2830" w:rsidP="005A2830">
            <w:pPr>
              <w:rPr>
                <w:rFonts w:ascii="Courier New" w:hAnsi="Courier New" w:cs="Courier New"/>
              </w:rPr>
            </w:pPr>
            <w:r w:rsidRPr="005A2830">
              <w:rPr>
                <w:rFonts w:ascii="Courier New" w:hAnsi="Courier New" w:cs="Courier New"/>
              </w:rPr>
              <w:t xml:space="preserve">  }</w:t>
            </w:r>
          </w:p>
          <w:p w14:paraId="09D5B7CA" w14:textId="21CEEB68" w:rsidR="00F72634" w:rsidRDefault="005A2830" w:rsidP="005A2830">
            <w:r w:rsidRPr="005A2830">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A1D4741" w14:textId="77777777" w:rsidR="00381847" w:rsidRDefault="00E769D9">
            <w:pPr>
              <w:pBdr>
                <w:top w:val="nil"/>
                <w:left w:val="nil"/>
                <w:bottom w:val="nil"/>
                <w:right w:val="nil"/>
                <w:between w:val="nil"/>
              </w:pBdr>
            </w:pPr>
            <w:r>
              <w:rPr>
                <w:b/>
              </w:rPr>
              <w:t>Principles(s):</w:t>
            </w:r>
            <w:r>
              <w:t xml:space="preserve"> </w:t>
            </w:r>
            <w:r w:rsidR="00C615ED">
              <w:t xml:space="preserve">1. Validate Input Data and 4. Keep it </w:t>
            </w:r>
            <w:proofErr w:type="gramStart"/>
            <w:r w:rsidR="00C615ED">
              <w:t>Simple</w:t>
            </w:r>
            <w:proofErr w:type="gramEnd"/>
          </w:p>
          <w:p w14:paraId="2892146E" w14:textId="1E0F1E3B" w:rsidR="00C615ED" w:rsidRDefault="00C615ED">
            <w:pPr>
              <w:pBdr>
                <w:top w:val="nil"/>
                <w:left w:val="nil"/>
                <w:bottom w:val="nil"/>
                <w:right w:val="nil"/>
                <w:between w:val="nil"/>
              </w:pBdr>
            </w:pPr>
            <w:r>
              <w:t xml:space="preserve">Ensuring the size arguments of </w:t>
            </w:r>
            <w:r w:rsidR="0023187A">
              <w:t xml:space="preserve">variable length arrays are in the valid range will prevent unwanted behavior. Keeping the code simple will also allow for the possibility of unpredictable behavior or potential security issues to be minimized.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241054" w14:paraId="7149F2C7" w14:textId="77777777" w:rsidTr="00001F14">
        <w:trPr>
          <w:trHeight w:val="460"/>
        </w:trPr>
        <w:tc>
          <w:tcPr>
            <w:tcW w:w="1806" w:type="dxa"/>
            <w:shd w:val="clear" w:color="auto" w:fill="auto"/>
          </w:tcPr>
          <w:p w14:paraId="087DC360" w14:textId="79EC3A95" w:rsidR="00241054" w:rsidRPr="00241054" w:rsidRDefault="00241054" w:rsidP="00241054">
            <w:pPr>
              <w:jc w:val="center"/>
              <w:rPr>
                <w:color w:val="000000" w:themeColor="text1"/>
              </w:rPr>
            </w:pPr>
            <w:r w:rsidRPr="00241054">
              <w:rPr>
                <w:color w:val="000000" w:themeColor="text1"/>
              </w:rPr>
              <w:t>High</w:t>
            </w:r>
          </w:p>
        </w:tc>
        <w:tc>
          <w:tcPr>
            <w:tcW w:w="1341" w:type="dxa"/>
            <w:shd w:val="clear" w:color="auto" w:fill="auto"/>
          </w:tcPr>
          <w:p w14:paraId="5BBCF7D7" w14:textId="765A14B4" w:rsidR="00241054" w:rsidRPr="00241054" w:rsidRDefault="00241054" w:rsidP="00241054">
            <w:pPr>
              <w:jc w:val="center"/>
              <w:rPr>
                <w:color w:val="000000" w:themeColor="text1"/>
              </w:rPr>
            </w:pPr>
            <w:r w:rsidRPr="00241054">
              <w:rPr>
                <w:color w:val="000000" w:themeColor="text1"/>
              </w:rPr>
              <w:t>Probable</w:t>
            </w:r>
          </w:p>
        </w:tc>
        <w:tc>
          <w:tcPr>
            <w:tcW w:w="4021" w:type="dxa"/>
            <w:shd w:val="clear" w:color="auto" w:fill="auto"/>
          </w:tcPr>
          <w:p w14:paraId="7B7CD542" w14:textId="40760977" w:rsidR="00241054" w:rsidRPr="00241054" w:rsidRDefault="00241054" w:rsidP="00241054">
            <w:pPr>
              <w:jc w:val="center"/>
              <w:rPr>
                <w:color w:val="000000" w:themeColor="text1"/>
              </w:rPr>
            </w:pPr>
            <w:r w:rsidRPr="00241054">
              <w:rPr>
                <w:color w:val="000000" w:themeColor="text1"/>
              </w:rPr>
              <w:t>High</w:t>
            </w:r>
          </w:p>
        </w:tc>
        <w:tc>
          <w:tcPr>
            <w:tcW w:w="1807" w:type="dxa"/>
            <w:shd w:val="clear" w:color="auto" w:fill="auto"/>
          </w:tcPr>
          <w:p w14:paraId="7F0E433A" w14:textId="7DD14D91" w:rsidR="00241054" w:rsidRPr="00241054" w:rsidRDefault="00241054" w:rsidP="00241054">
            <w:pPr>
              <w:jc w:val="center"/>
              <w:rPr>
                <w:color w:val="000000" w:themeColor="text1"/>
              </w:rPr>
            </w:pPr>
            <w:r w:rsidRPr="00241054">
              <w:rPr>
                <w:rStyle w:val="Strong"/>
                <w:b w:val="0"/>
                <w:bCs w:val="0"/>
                <w:color w:val="000000" w:themeColor="text1"/>
              </w:rPr>
              <w:t>P6</w:t>
            </w:r>
          </w:p>
        </w:tc>
        <w:tc>
          <w:tcPr>
            <w:tcW w:w="1805" w:type="dxa"/>
            <w:shd w:val="clear" w:color="auto" w:fill="auto"/>
          </w:tcPr>
          <w:p w14:paraId="61360AD2" w14:textId="5FC799CB" w:rsidR="00241054" w:rsidRPr="00241054" w:rsidRDefault="00241054" w:rsidP="00241054">
            <w:pPr>
              <w:jc w:val="center"/>
              <w:rPr>
                <w:color w:val="000000" w:themeColor="text1"/>
              </w:rPr>
            </w:pPr>
            <w:r w:rsidRPr="00241054">
              <w:rPr>
                <w:rStyle w:val="Strong"/>
                <w:b w:val="0"/>
                <w:bCs w:val="0"/>
                <w:color w:val="000000" w:themeColor="text1"/>
              </w:rP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241054" w14:paraId="6B2B24EF" w14:textId="77777777" w:rsidTr="00001F14">
        <w:trPr>
          <w:trHeight w:val="460"/>
        </w:trPr>
        <w:tc>
          <w:tcPr>
            <w:tcW w:w="1807" w:type="dxa"/>
            <w:shd w:val="clear" w:color="auto" w:fill="auto"/>
          </w:tcPr>
          <w:p w14:paraId="48BBAB8E" w14:textId="7C9B684A" w:rsidR="00241054" w:rsidRPr="00241054" w:rsidRDefault="00000000" w:rsidP="00241054">
            <w:pPr>
              <w:jc w:val="center"/>
            </w:pPr>
            <w:hyperlink r:id="rId55" w:history="1">
              <w:proofErr w:type="spellStart"/>
              <w:r w:rsidR="00241054" w:rsidRPr="00241054">
                <w:rPr>
                  <w:rStyle w:val="Hyperlink"/>
                  <w:color w:val="0052CC"/>
                </w:rPr>
                <w:t>CodeSonar</w:t>
              </w:r>
              <w:proofErr w:type="spellEnd"/>
            </w:hyperlink>
          </w:p>
        </w:tc>
        <w:tc>
          <w:tcPr>
            <w:tcW w:w="1341" w:type="dxa"/>
            <w:shd w:val="clear" w:color="auto" w:fill="auto"/>
          </w:tcPr>
          <w:p w14:paraId="62B1460B" w14:textId="6CC6D2E5" w:rsidR="00241054" w:rsidRPr="00241054" w:rsidRDefault="00241054" w:rsidP="00241054">
            <w:pPr>
              <w:jc w:val="center"/>
            </w:pPr>
            <w:r w:rsidRPr="00241054">
              <w:rPr>
                <w:color w:val="172B4D"/>
              </w:rPr>
              <w:t>7.4p0</w:t>
            </w:r>
          </w:p>
        </w:tc>
        <w:tc>
          <w:tcPr>
            <w:tcW w:w="4021" w:type="dxa"/>
            <w:shd w:val="clear" w:color="auto" w:fill="auto"/>
          </w:tcPr>
          <w:p w14:paraId="45D8FD92" w14:textId="5D49C7F6" w:rsidR="00241054" w:rsidRPr="00241054" w:rsidRDefault="00241054" w:rsidP="00241054">
            <w:pPr>
              <w:jc w:val="center"/>
            </w:pPr>
            <w:r w:rsidRPr="00241054">
              <w:rPr>
                <w:rStyle w:val="Strong"/>
                <w:b w:val="0"/>
                <w:bCs w:val="0"/>
                <w:color w:val="172B4D"/>
              </w:rPr>
              <w:t>ALLOC.SIZE.IOFLOW</w:t>
            </w:r>
            <w:r w:rsidRPr="00241054">
              <w:rPr>
                <w:color w:val="172B4D"/>
              </w:rPr>
              <w:br/>
            </w:r>
            <w:r w:rsidRPr="00241054">
              <w:rPr>
                <w:rStyle w:val="Strong"/>
                <w:b w:val="0"/>
                <w:bCs w:val="0"/>
                <w:color w:val="172B4D"/>
              </w:rPr>
              <w:t>ALLOC.SIZE.MULOFLOW</w:t>
            </w:r>
            <w:r w:rsidRPr="00241054">
              <w:rPr>
                <w:color w:val="172B4D"/>
              </w:rPr>
              <w:br/>
            </w:r>
            <w:r w:rsidRPr="00241054">
              <w:rPr>
                <w:rStyle w:val="Strong"/>
                <w:b w:val="0"/>
                <w:bCs w:val="0"/>
                <w:color w:val="172B4D"/>
              </w:rPr>
              <w:t>MISC.MEM.SIZE.BAD</w:t>
            </w:r>
          </w:p>
        </w:tc>
        <w:tc>
          <w:tcPr>
            <w:tcW w:w="3611" w:type="dxa"/>
            <w:shd w:val="clear" w:color="auto" w:fill="auto"/>
          </w:tcPr>
          <w:p w14:paraId="3084A142" w14:textId="0F628331" w:rsidR="00241054" w:rsidRPr="00241054" w:rsidRDefault="00241054" w:rsidP="00241054">
            <w:pPr>
              <w:jc w:val="center"/>
            </w:pPr>
            <w:r w:rsidRPr="00241054">
              <w:rPr>
                <w:color w:val="172B4D"/>
              </w:rPr>
              <w:t>Integer Overflow of Allocation Size</w:t>
            </w:r>
            <w:r w:rsidRPr="00241054">
              <w:rPr>
                <w:color w:val="172B4D"/>
              </w:rPr>
              <w:br/>
              <w:t>Multiplication Overflow of Allocation Size</w:t>
            </w:r>
            <w:r w:rsidRPr="00241054">
              <w:rPr>
                <w:color w:val="172B4D"/>
              </w:rPr>
              <w:br/>
              <w:t>Unreasonable Size Argument</w:t>
            </w:r>
          </w:p>
        </w:tc>
      </w:tr>
      <w:tr w:rsidR="00241054" w14:paraId="3EDB9E1C" w14:textId="77777777" w:rsidTr="00001F14">
        <w:trPr>
          <w:trHeight w:val="460"/>
        </w:trPr>
        <w:tc>
          <w:tcPr>
            <w:tcW w:w="1807" w:type="dxa"/>
            <w:shd w:val="clear" w:color="auto" w:fill="auto"/>
          </w:tcPr>
          <w:p w14:paraId="7134DB5C" w14:textId="7A97E6DA" w:rsidR="00241054" w:rsidRPr="00241054" w:rsidRDefault="00000000" w:rsidP="00241054">
            <w:pPr>
              <w:jc w:val="center"/>
            </w:pPr>
            <w:hyperlink r:id="rId56" w:history="1">
              <w:r w:rsidR="00241054" w:rsidRPr="00241054">
                <w:rPr>
                  <w:rStyle w:val="Hyperlink"/>
                  <w:color w:val="0052CC"/>
                </w:rPr>
                <w:t>Coverity</w:t>
              </w:r>
            </w:hyperlink>
          </w:p>
        </w:tc>
        <w:tc>
          <w:tcPr>
            <w:tcW w:w="1341" w:type="dxa"/>
            <w:shd w:val="clear" w:color="auto" w:fill="auto"/>
          </w:tcPr>
          <w:p w14:paraId="13D0400D" w14:textId="43A23EBB" w:rsidR="00241054" w:rsidRPr="00241054" w:rsidRDefault="00241054" w:rsidP="00241054">
            <w:pPr>
              <w:jc w:val="center"/>
            </w:pPr>
            <w:r w:rsidRPr="00241054">
              <w:rPr>
                <w:color w:val="172B4D"/>
              </w:rPr>
              <w:t>2017.07</w:t>
            </w:r>
          </w:p>
        </w:tc>
        <w:tc>
          <w:tcPr>
            <w:tcW w:w="4021" w:type="dxa"/>
            <w:shd w:val="clear" w:color="auto" w:fill="auto"/>
          </w:tcPr>
          <w:p w14:paraId="3735EE4B" w14:textId="2E37CF40" w:rsidR="00241054" w:rsidRPr="00241054" w:rsidRDefault="00241054" w:rsidP="00241054">
            <w:pPr>
              <w:jc w:val="center"/>
              <w:rPr>
                <w:u w:val="single"/>
              </w:rPr>
            </w:pPr>
            <w:r w:rsidRPr="00241054">
              <w:rPr>
                <w:rStyle w:val="Strong"/>
                <w:b w:val="0"/>
                <w:bCs w:val="0"/>
                <w:color w:val="172B4D"/>
              </w:rPr>
              <w:t>REVERSE_NEGATIVE</w:t>
            </w:r>
          </w:p>
        </w:tc>
        <w:tc>
          <w:tcPr>
            <w:tcW w:w="3611" w:type="dxa"/>
            <w:shd w:val="clear" w:color="auto" w:fill="auto"/>
          </w:tcPr>
          <w:p w14:paraId="2B03763C" w14:textId="32E75774" w:rsidR="00241054" w:rsidRPr="00241054" w:rsidRDefault="00241054" w:rsidP="00241054">
            <w:pPr>
              <w:jc w:val="center"/>
            </w:pPr>
            <w:r w:rsidRPr="00241054">
              <w:rPr>
                <w:color w:val="172B4D"/>
              </w:rPr>
              <w:t>Fully implemented</w:t>
            </w:r>
          </w:p>
        </w:tc>
      </w:tr>
      <w:tr w:rsidR="00241054" w14:paraId="7282C048" w14:textId="77777777" w:rsidTr="00001F14">
        <w:trPr>
          <w:trHeight w:val="460"/>
        </w:trPr>
        <w:tc>
          <w:tcPr>
            <w:tcW w:w="1807" w:type="dxa"/>
            <w:shd w:val="clear" w:color="auto" w:fill="auto"/>
          </w:tcPr>
          <w:p w14:paraId="0A4D6880" w14:textId="1D63C646" w:rsidR="00241054" w:rsidRPr="00241054" w:rsidRDefault="00000000" w:rsidP="00241054">
            <w:pPr>
              <w:jc w:val="center"/>
            </w:pPr>
            <w:hyperlink r:id="rId57" w:history="1">
              <w:proofErr w:type="spellStart"/>
              <w:r w:rsidR="00241054" w:rsidRPr="00241054">
                <w:rPr>
                  <w:rStyle w:val="Hyperlink"/>
                  <w:color w:val="0052CC"/>
                </w:rPr>
                <w:t>Parasoft</w:t>
              </w:r>
              <w:proofErr w:type="spellEnd"/>
              <w:r w:rsidR="00241054" w:rsidRPr="00241054">
                <w:rPr>
                  <w:rStyle w:val="Hyperlink"/>
                  <w:color w:val="0052CC"/>
                </w:rPr>
                <w:t xml:space="preserve"> C/C++test</w:t>
              </w:r>
            </w:hyperlink>
          </w:p>
        </w:tc>
        <w:tc>
          <w:tcPr>
            <w:tcW w:w="1341" w:type="dxa"/>
            <w:shd w:val="clear" w:color="auto" w:fill="auto"/>
          </w:tcPr>
          <w:p w14:paraId="56AE9F2F" w14:textId="29F19611" w:rsidR="00241054" w:rsidRPr="00241054" w:rsidRDefault="00241054" w:rsidP="00241054">
            <w:pPr>
              <w:jc w:val="center"/>
            </w:pPr>
            <w:r w:rsidRPr="00241054">
              <w:rPr>
                <w:color w:val="172B4D"/>
              </w:rPr>
              <w:t>2023.1</w:t>
            </w:r>
          </w:p>
        </w:tc>
        <w:tc>
          <w:tcPr>
            <w:tcW w:w="4021" w:type="dxa"/>
            <w:shd w:val="clear" w:color="auto" w:fill="auto"/>
          </w:tcPr>
          <w:p w14:paraId="041DC01E" w14:textId="6ACC3AEE" w:rsidR="00241054" w:rsidRPr="00241054" w:rsidRDefault="00241054" w:rsidP="00241054">
            <w:pPr>
              <w:jc w:val="center"/>
              <w:rPr>
                <w:u w:val="single"/>
              </w:rPr>
            </w:pPr>
            <w:r w:rsidRPr="00241054">
              <w:rPr>
                <w:rStyle w:val="Strong"/>
                <w:b w:val="0"/>
                <w:bCs w:val="0"/>
                <w:color w:val="172B4D"/>
              </w:rPr>
              <w:t>CERT_C-ARR32-a</w:t>
            </w:r>
          </w:p>
        </w:tc>
        <w:tc>
          <w:tcPr>
            <w:tcW w:w="3611" w:type="dxa"/>
            <w:shd w:val="clear" w:color="auto" w:fill="auto"/>
          </w:tcPr>
          <w:p w14:paraId="046003E9" w14:textId="16F77416" w:rsidR="00241054" w:rsidRPr="00241054" w:rsidRDefault="00241054" w:rsidP="00241054">
            <w:pPr>
              <w:jc w:val="center"/>
            </w:pPr>
            <w:r w:rsidRPr="00241054">
              <w:rPr>
                <w:color w:val="172B4D"/>
              </w:rPr>
              <w:t>Ensure the size of the variable length array is in valid range</w:t>
            </w:r>
          </w:p>
        </w:tc>
      </w:tr>
      <w:tr w:rsidR="00241054" w14:paraId="7E43A7F6" w14:textId="77777777" w:rsidTr="00001F14">
        <w:trPr>
          <w:trHeight w:val="460"/>
        </w:trPr>
        <w:tc>
          <w:tcPr>
            <w:tcW w:w="1807" w:type="dxa"/>
            <w:shd w:val="clear" w:color="auto" w:fill="auto"/>
          </w:tcPr>
          <w:p w14:paraId="1D1784AB" w14:textId="16D5CBD3" w:rsidR="00241054" w:rsidRPr="00241054" w:rsidRDefault="00000000" w:rsidP="00241054">
            <w:pPr>
              <w:jc w:val="center"/>
            </w:pPr>
            <w:hyperlink r:id="rId58" w:history="1">
              <w:r w:rsidR="00241054" w:rsidRPr="00241054">
                <w:rPr>
                  <w:rStyle w:val="Hyperlink"/>
                  <w:color w:val="0052CC"/>
                </w:rPr>
                <w:t>PC-lint Plus</w:t>
              </w:r>
            </w:hyperlink>
          </w:p>
        </w:tc>
        <w:tc>
          <w:tcPr>
            <w:tcW w:w="1341" w:type="dxa"/>
            <w:shd w:val="clear" w:color="auto" w:fill="auto"/>
          </w:tcPr>
          <w:p w14:paraId="2A494700" w14:textId="4C03E344" w:rsidR="00241054" w:rsidRPr="00241054" w:rsidRDefault="00241054" w:rsidP="00241054">
            <w:pPr>
              <w:jc w:val="center"/>
            </w:pPr>
            <w:r w:rsidRPr="00241054">
              <w:rPr>
                <w:color w:val="172B4D"/>
              </w:rPr>
              <w:t>1.4</w:t>
            </w:r>
          </w:p>
        </w:tc>
        <w:tc>
          <w:tcPr>
            <w:tcW w:w="4021" w:type="dxa"/>
            <w:shd w:val="clear" w:color="auto" w:fill="auto"/>
          </w:tcPr>
          <w:p w14:paraId="58358B4A" w14:textId="4A41506A" w:rsidR="00241054" w:rsidRPr="00241054" w:rsidRDefault="00241054" w:rsidP="00241054">
            <w:pPr>
              <w:jc w:val="center"/>
              <w:rPr>
                <w:u w:val="single"/>
              </w:rPr>
            </w:pPr>
            <w:r w:rsidRPr="00241054">
              <w:rPr>
                <w:rStyle w:val="Strong"/>
                <w:b w:val="0"/>
                <w:bCs w:val="0"/>
                <w:color w:val="172B4D"/>
              </w:rPr>
              <w:t>9035</w:t>
            </w:r>
          </w:p>
        </w:tc>
        <w:tc>
          <w:tcPr>
            <w:tcW w:w="3611" w:type="dxa"/>
            <w:shd w:val="clear" w:color="auto" w:fill="auto"/>
          </w:tcPr>
          <w:p w14:paraId="192D69E1" w14:textId="7028C8B7" w:rsidR="00241054" w:rsidRPr="00241054" w:rsidRDefault="00241054" w:rsidP="00241054">
            <w:pPr>
              <w:jc w:val="center"/>
            </w:pPr>
            <w:r w:rsidRPr="00241054">
              <w:rPr>
                <w:color w:val="172B4D"/>
              </w:rPr>
              <w:t>Assistance provided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3FE0649E" w:rsidR="00381847" w:rsidRDefault="00B1365F">
      <w:pPr>
        <w:ind w:left="720"/>
      </w:pPr>
      <w:r>
        <w:t xml:space="preserve">Automation inside Green Pace’s </w:t>
      </w:r>
      <w:proofErr w:type="spellStart"/>
      <w:r>
        <w:t>DevSecOps</w:t>
      </w:r>
      <w:proofErr w:type="spellEnd"/>
      <w:r>
        <w:t xml:space="preserve"> pipeline is critical for improving security and streamlining compliance. Beginning with the “Assess and Plan” phase, automated technologies may continuously assess errors and reprioritize work. This ensures that high-risk items receive prompt attention. To enforce code standards and search for vulnerabilities, SonarSource, and other similar tools can be included during the “Design” and “Build” phases. The “Verify and Test” steps </w:t>
      </w:r>
      <w:r w:rsidR="008277E7">
        <w:t>benefit</w:t>
      </w:r>
      <w:r>
        <w:t xml:space="preserve"> greatly from automated vulnerability scanning and security testing, whereas MDR </w:t>
      </w:r>
      <w:r w:rsidR="008277E7">
        <w:t xml:space="preserve">or SIEM </w:t>
      </w:r>
      <w:r>
        <w:t>technologies provide real-time</w:t>
      </w:r>
      <w:r w:rsidR="008277E7">
        <w:t xml:space="preserve"> threat detection in the “Monitor and Detect” phase. Automation in the “Respond” phase can quickly thwart attacks and assure adherence to the security baselines during maintenance. Green Pace will improve its security posture, decrease manual errors, and respond quickly to emerging threats by incorporating these tools and feedback mechanisms into its existing infrastructure.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68DAE3C5" w:rsidR="00381847" w:rsidRDefault="00E537E2">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301ACA4D" w14:textId="6F26D668" w:rsidR="00381847" w:rsidRDefault="00E537E2">
            <w:pPr>
              <w:cnfStyle w:val="000000100000" w:firstRow="0" w:lastRow="0" w:firstColumn="0" w:lastColumn="0" w:oddVBand="0" w:evenVBand="0" w:oddHBand="1" w:evenHBand="0" w:firstRowFirstColumn="0" w:firstRowLastColumn="0" w:lastRowFirstColumn="0" w:lastRowLastColumn="0"/>
            </w:pPr>
            <w:r>
              <w:t>L3</w:t>
            </w:r>
          </w:p>
        </w:tc>
      </w:tr>
      <w:tr w:rsidR="00D67139"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5EDB075" w:rsidR="00D67139" w:rsidRDefault="00D67139" w:rsidP="00D67139">
            <w:r>
              <w:t>STD-002-C</w:t>
            </w:r>
          </w:p>
        </w:tc>
        <w:tc>
          <w:tcPr>
            <w:tcW w:w="1434" w:type="dxa"/>
          </w:tcPr>
          <w:p w14:paraId="61027C5A" w14:textId="13767C41" w:rsidR="00D67139" w:rsidRDefault="00D67139" w:rsidP="00D67139">
            <w:pPr>
              <w:cnfStyle w:val="000000000000" w:firstRow="0" w:lastRow="0" w:firstColumn="0" w:lastColumn="0" w:oddVBand="0" w:evenVBand="0" w:oddHBand="0" w:evenHBand="0" w:firstRowFirstColumn="0" w:firstRowLastColumn="0" w:lastRowFirstColumn="0" w:lastRowLastColumn="0"/>
            </w:pPr>
            <w:r w:rsidRPr="00BC4C65">
              <w:rPr>
                <w:color w:val="000000" w:themeColor="text1"/>
              </w:rPr>
              <w:t>Low</w:t>
            </w:r>
          </w:p>
        </w:tc>
        <w:tc>
          <w:tcPr>
            <w:tcW w:w="1349" w:type="dxa"/>
          </w:tcPr>
          <w:p w14:paraId="376968D4" w14:textId="43F36EAA" w:rsidR="00D67139" w:rsidRDefault="00D67139" w:rsidP="00D67139">
            <w:pPr>
              <w:cnfStyle w:val="000000000000" w:firstRow="0" w:lastRow="0" w:firstColumn="0" w:lastColumn="0" w:oddVBand="0" w:evenVBand="0" w:oddHBand="0" w:evenHBand="0" w:firstRowFirstColumn="0" w:firstRowLastColumn="0" w:lastRowFirstColumn="0" w:lastRowLastColumn="0"/>
            </w:pPr>
            <w:r w:rsidRPr="00BC4C65">
              <w:rPr>
                <w:color w:val="000000" w:themeColor="text1"/>
              </w:rPr>
              <w:t>Unlikely</w:t>
            </w:r>
          </w:p>
        </w:tc>
        <w:tc>
          <w:tcPr>
            <w:tcW w:w="1856" w:type="dxa"/>
          </w:tcPr>
          <w:p w14:paraId="61E76894" w14:textId="4B0FD765" w:rsidR="00D67139" w:rsidRDefault="00D67139" w:rsidP="00D67139">
            <w:pPr>
              <w:cnfStyle w:val="000000000000" w:firstRow="0" w:lastRow="0" w:firstColumn="0" w:lastColumn="0" w:oddVBand="0" w:evenVBand="0" w:oddHBand="0" w:evenHBand="0" w:firstRowFirstColumn="0" w:firstRowLastColumn="0" w:lastRowFirstColumn="0" w:lastRowLastColumn="0"/>
            </w:pPr>
            <w:r w:rsidRPr="00BC4C65">
              <w:rPr>
                <w:color w:val="000000" w:themeColor="text1"/>
              </w:rPr>
              <w:t>Medium</w:t>
            </w:r>
          </w:p>
        </w:tc>
        <w:tc>
          <w:tcPr>
            <w:tcW w:w="2041" w:type="dxa"/>
          </w:tcPr>
          <w:p w14:paraId="05A3CE43" w14:textId="2537D595" w:rsidR="00D67139" w:rsidRDefault="00D67139" w:rsidP="00D67139">
            <w:pPr>
              <w:cnfStyle w:val="000000000000" w:firstRow="0" w:lastRow="0" w:firstColumn="0" w:lastColumn="0" w:oddVBand="0" w:evenVBand="0" w:oddHBand="0" w:evenHBand="0" w:firstRowFirstColumn="0" w:firstRowLastColumn="0" w:lastRowFirstColumn="0" w:lastRowLastColumn="0"/>
            </w:pPr>
            <w:r w:rsidRPr="00BC4C65">
              <w:rPr>
                <w:rStyle w:val="Strong"/>
                <w:b w:val="0"/>
                <w:bCs w:val="0"/>
                <w:color w:val="000000" w:themeColor="text1"/>
              </w:rPr>
              <w:t>P2</w:t>
            </w:r>
          </w:p>
        </w:tc>
        <w:tc>
          <w:tcPr>
            <w:tcW w:w="2680" w:type="dxa"/>
          </w:tcPr>
          <w:p w14:paraId="782C814E" w14:textId="0740C580" w:rsidR="00D67139" w:rsidRDefault="00D67139" w:rsidP="00D67139">
            <w:pPr>
              <w:cnfStyle w:val="000000000000" w:firstRow="0" w:lastRow="0" w:firstColumn="0" w:lastColumn="0" w:oddVBand="0" w:evenVBand="0" w:oddHBand="0" w:evenHBand="0" w:firstRowFirstColumn="0" w:firstRowLastColumn="0" w:lastRowFirstColumn="0" w:lastRowLastColumn="0"/>
            </w:pPr>
            <w:r w:rsidRPr="00BC4C65">
              <w:rPr>
                <w:rStyle w:val="Strong"/>
                <w:b w:val="0"/>
                <w:bCs w:val="0"/>
                <w:color w:val="000000" w:themeColor="text1"/>
              </w:rPr>
              <w:t>L3</w:t>
            </w:r>
          </w:p>
        </w:tc>
      </w:tr>
      <w:tr w:rsidR="00D67139"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15740AE" w:rsidR="00D67139" w:rsidRDefault="00D67139" w:rsidP="00D67139">
            <w:r>
              <w:t>STD-003-C</w:t>
            </w:r>
          </w:p>
        </w:tc>
        <w:tc>
          <w:tcPr>
            <w:tcW w:w="1434" w:type="dxa"/>
          </w:tcPr>
          <w:p w14:paraId="752BE477" w14:textId="05ADFF74" w:rsidR="00D67139" w:rsidRDefault="00D67139" w:rsidP="00D67139">
            <w:pPr>
              <w:cnfStyle w:val="000000100000" w:firstRow="0" w:lastRow="0" w:firstColumn="0" w:lastColumn="0" w:oddVBand="0" w:evenVBand="0" w:oddHBand="1" w:evenHBand="0" w:firstRowFirstColumn="0" w:firstRowLastColumn="0" w:lastRowFirstColumn="0" w:lastRowLastColumn="0"/>
            </w:pPr>
            <w:r w:rsidRPr="00E740DB">
              <w:rPr>
                <w:color w:val="000000" w:themeColor="text1"/>
              </w:rPr>
              <w:t>Low</w:t>
            </w:r>
          </w:p>
        </w:tc>
        <w:tc>
          <w:tcPr>
            <w:tcW w:w="1349" w:type="dxa"/>
          </w:tcPr>
          <w:p w14:paraId="2FE8B114" w14:textId="21C08CFC" w:rsidR="00D67139" w:rsidRDefault="00D67139" w:rsidP="00D67139">
            <w:pPr>
              <w:cnfStyle w:val="000000100000" w:firstRow="0" w:lastRow="0" w:firstColumn="0" w:lastColumn="0" w:oddVBand="0" w:evenVBand="0" w:oddHBand="1" w:evenHBand="0" w:firstRowFirstColumn="0" w:firstRowLastColumn="0" w:lastRowFirstColumn="0" w:lastRowLastColumn="0"/>
            </w:pPr>
            <w:r w:rsidRPr="00E740DB">
              <w:rPr>
                <w:color w:val="000000" w:themeColor="text1"/>
              </w:rPr>
              <w:t>Likely</w:t>
            </w:r>
          </w:p>
        </w:tc>
        <w:tc>
          <w:tcPr>
            <w:tcW w:w="1856" w:type="dxa"/>
          </w:tcPr>
          <w:p w14:paraId="0CDE0BE2" w14:textId="18AD5B4A" w:rsidR="00D67139" w:rsidRDefault="00D67139" w:rsidP="00D67139">
            <w:pPr>
              <w:cnfStyle w:val="000000100000" w:firstRow="0" w:lastRow="0" w:firstColumn="0" w:lastColumn="0" w:oddVBand="0" w:evenVBand="0" w:oddHBand="1" w:evenHBand="0" w:firstRowFirstColumn="0" w:firstRowLastColumn="0" w:lastRowFirstColumn="0" w:lastRowLastColumn="0"/>
            </w:pPr>
            <w:r w:rsidRPr="00E740DB">
              <w:rPr>
                <w:color w:val="000000" w:themeColor="text1"/>
              </w:rPr>
              <w:t>Low</w:t>
            </w:r>
          </w:p>
        </w:tc>
        <w:tc>
          <w:tcPr>
            <w:tcW w:w="2041" w:type="dxa"/>
          </w:tcPr>
          <w:p w14:paraId="3D7A98BF" w14:textId="3E9B9259" w:rsidR="00D67139" w:rsidRDefault="00D67139" w:rsidP="00D67139">
            <w:pPr>
              <w:cnfStyle w:val="000000100000" w:firstRow="0" w:lastRow="0" w:firstColumn="0" w:lastColumn="0" w:oddVBand="0" w:evenVBand="0" w:oddHBand="1" w:evenHBand="0" w:firstRowFirstColumn="0" w:firstRowLastColumn="0" w:lastRowFirstColumn="0" w:lastRowLastColumn="0"/>
            </w:pPr>
            <w:r w:rsidRPr="00E740DB">
              <w:rPr>
                <w:rStyle w:val="Strong"/>
                <w:b w:val="0"/>
                <w:bCs w:val="0"/>
                <w:color w:val="000000" w:themeColor="text1"/>
              </w:rPr>
              <w:t>P9</w:t>
            </w:r>
          </w:p>
        </w:tc>
        <w:tc>
          <w:tcPr>
            <w:tcW w:w="2680" w:type="dxa"/>
          </w:tcPr>
          <w:p w14:paraId="2342A158" w14:textId="49446908" w:rsidR="00D67139" w:rsidRDefault="00D67139" w:rsidP="00D67139">
            <w:pPr>
              <w:cnfStyle w:val="000000100000" w:firstRow="0" w:lastRow="0" w:firstColumn="0" w:lastColumn="0" w:oddVBand="0" w:evenVBand="0" w:oddHBand="1" w:evenHBand="0" w:firstRowFirstColumn="0" w:firstRowLastColumn="0" w:lastRowFirstColumn="0" w:lastRowLastColumn="0"/>
            </w:pPr>
            <w:r w:rsidRPr="00E740DB">
              <w:rPr>
                <w:rStyle w:val="Strong"/>
                <w:b w:val="0"/>
                <w:bCs w:val="0"/>
                <w:color w:val="000000" w:themeColor="text1"/>
              </w:rPr>
              <w:t>L2</w:t>
            </w:r>
          </w:p>
        </w:tc>
      </w:tr>
      <w:tr w:rsidR="00E537E2"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FDE8CCA" w:rsidR="00E537E2" w:rsidRDefault="00E537E2" w:rsidP="00E537E2">
            <w:r>
              <w:t>STD-004-C</w:t>
            </w:r>
          </w:p>
        </w:tc>
        <w:tc>
          <w:tcPr>
            <w:tcW w:w="1434" w:type="dxa"/>
          </w:tcPr>
          <w:p w14:paraId="308B96BF" w14:textId="3549D1BE" w:rsidR="00E537E2" w:rsidRDefault="00E537E2" w:rsidP="00E537E2">
            <w:pPr>
              <w:cnfStyle w:val="000000000000" w:firstRow="0" w:lastRow="0" w:firstColumn="0" w:lastColumn="0" w:oddVBand="0" w:evenVBand="0" w:oddHBand="0" w:evenHBand="0" w:firstRowFirstColumn="0" w:firstRowLastColumn="0" w:lastRowFirstColumn="0" w:lastRowLastColumn="0"/>
            </w:pPr>
            <w:r w:rsidRPr="00E740DB">
              <w:rPr>
                <w:color w:val="000000" w:themeColor="text1"/>
              </w:rPr>
              <w:t>High</w:t>
            </w:r>
          </w:p>
        </w:tc>
        <w:tc>
          <w:tcPr>
            <w:tcW w:w="1349" w:type="dxa"/>
          </w:tcPr>
          <w:p w14:paraId="7622FAD2" w14:textId="6B6F1C43" w:rsidR="00E537E2" w:rsidRDefault="00E537E2" w:rsidP="00E537E2">
            <w:pPr>
              <w:cnfStyle w:val="000000000000" w:firstRow="0" w:lastRow="0" w:firstColumn="0" w:lastColumn="0" w:oddVBand="0" w:evenVBand="0" w:oddHBand="0" w:evenHBand="0" w:firstRowFirstColumn="0" w:firstRowLastColumn="0" w:lastRowFirstColumn="0" w:lastRowLastColumn="0"/>
            </w:pPr>
            <w:r w:rsidRPr="00E740DB">
              <w:rPr>
                <w:color w:val="000000" w:themeColor="text1"/>
              </w:rPr>
              <w:t>Likely</w:t>
            </w:r>
          </w:p>
        </w:tc>
        <w:tc>
          <w:tcPr>
            <w:tcW w:w="1856" w:type="dxa"/>
          </w:tcPr>
          <w:p w14:paraId="36FD3789" w14:textId="237AE8F4" w:rsidR="00E537E2" w:rsidRDefault="00E537E2" w:rsidP="00E537E2">
            <w:pPr>
              <w:cnfStyle w:val="000000000000" w:firstRow="0" w:lastRow="0" w:firstColumn="0" w:lastColumn="0" w:oddVBand="0" w:evenVBand="0" w:oddHBand="0" w:evenHBand="0" w:firstRowFirstColumn="0" w:firstRowLastColumn="0" w:lastRowFirstColumn="0" w:lastRowLastColumn="0"/>
            </w:pPr>
            <w:r w:rsidRPr="00E740DB">
              <w:rPr>
                <w:color w:val="000000" w:themeColor="text1"/>
              </w:rPr>
              <w:t>Medium</w:t>
            </w:r>
          </w:p>
        </w:tc>
        <w:tc>
          <w:tcPr>
            <w:tcW w:w="2041" w:type="dxa"/>
          </w:tcPr>
          <w:p w14:paraId="2B485651" w14:textId="02604CD1" w:rsidR="00E537E2" w:rsidRDefault="00E537E2" w:rsidP="00E537E2">
            <w:pPr>
              <w:cnfStyle w:val="000000000000" w:firstRow="0" w:lastRow="0" w:firstColumn="0" w:lastColumn="0" w:oddVBand="0" w:evenVBand="0" w:oddHBand="0" w:evenHBand="0" w:firstRowFirstColumn="0" w:firstRowLastColumn="0" w:lastRowFirstColumn="0" w:lastRowLastColumn="0"/>
            </w:pPr>
            <w:r w:rsidRPr="00E740DB">
              <w:rPr>
                <w:rStyle w:val="Strong"/>
                <w:b w:val="0"/>
                <w:bCs w:val="0"/>
                <w:color w:val="000000" w:themeColor="text1"/>
              </w:rPr>
              <w:t>P18</w:t>
            </w:r>
          </w:p>
        </w:tc>
        <w:tc>
          <w:tcPr>
            <w:tcW w:w="2680" w:type="dxa"/>
          </w:tcPr>
          <w:p w14:paraId="11242936" w14:textId="2CBADC27" w:rsidR="00E537E2" w:rsidRDefault="00E537E2" w:rsidP="00E537E2">
            <w:pPr>
              <w:cnfStyle w:val="000000000000" w:firstRow="0" w:lastRow="0" w:firstColumn="0" w:lastColumn="0" w:oddVBand="0" w:evenVBand="0" w:oddHBand="0" w:evenHBand="0" w:firstRowFirstColumn="0" w:firstRowLastColumn="0" w:lastRowFirstColumn="0" w:lastRowLastColumn="0"/>
            </w:pPr>
            <w:r>
              <w:rPr>
                <w:color w:val="000000" w:themeColor="text1"/>
              </w:rPr>
              <w:t>L1</w:t>
            </w:r>
          </w:p>
        </w:tc>
      </w:tr>
      <w:tr w:rsidR="00E537E2"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C7CE3C7" w:rsidR="00E537E2" w:rsidRDefault="00E537E2" w:rsidP="00E537E2">
            <w:r>
              <w:t>STD-005-C</w:t>
            </w:r>
          </w:p>
        </w:tc>
        <w:tc>
          <w:tcPr>
            <w:tcW w:w="1434" w:type="dxa"/>
          </w:tcPr>
          <w:p w14:paraId="6864030F" w14:textId="3CE8E273" w:rsidR="00E537E2" w:rsidRDefault="00E537E2" w:rsidP="00E537E2">
            <w:pPr>
              <w:cnfStyle w:val="000000100000" w:firstRow="0" w:lastRow="0" w:firstColumn="0" w:lastColumn="0" w:oddVBand="0" w:evenVBand="0" w:oddHBand="1" w:evenHBand="0" w:firstRowFirstColumn="0" w:firstRowLastColumn="0" w:lastRowFirstColumn="0" w:lastRowLastColumn="0"/>
            </w:pPr>
            <w:r w:rsidRPr="00E740DB">
              <w:rPr>
                <w:color w:val="000000" w:themeColor="text1"/>
              </w:rPr>
              <w:t>High</w:t>
            </w:r>
          </w:p>
        </w:tc>
        <w:tc>
          <w:tcPr>
            <w:tcW w:w="1349" w:type="dxa"/>
          </w:tcPr>
          <w:p w14:paraId="5FD64D49" w14:textId="4E2CACFE" w:rsidR="00E537E2" w:rsidRDefault="00E537E2" w:rsidP="00E537E2">
            <w:pPr>
              <w:cnfStyle w:val="000000100000" w:firstRow="0" w:lastRow="0" w:firstColumn="0" w:lastColumn="0" w:oddVBand="0" w:evenVBand="0" w:oddHBand="1" w:evenHBand="0" w:firstRowFirstColumn="0" w:firstRowLastColumn="0" w:lastRowFirstColumn="0" w:lastRowLastColumn="0"/>
            </w:pPr>
            <w:r w:rsidRPr="00E740DB">
              <w:rPr>
                <w:color w:val="000000" w:themeColor="text1"/>
              </w:rPr>
              <w:t>Likely</w:t>
            </w:r>
          </w:p>
        </w:tc>
        <w:tc>
          <w:tcPr>
            <w:tcW w:w="1856" w:type="dxa"/>
          </w:tcPr>
          <w:p w14:paraId="3B5FC682" w14:textId="3A10A715" w:rsidR="00E537E2" w:rsidRDefault="00E537E2" w:rsidP="00E537E2">
            <w:pPr>
              <w:cnfStyle w:val="000000100000" w:firstRow="0" w:lastRow="0" w:firstColumn="0" w:lastColumn="0" w:oddVBand="0" w:evenVBand="0" w:oddHBand="1" w:evenHBand="0" w:firstRowFirstColumn="0" w:firstRowLastColumn="0" w:lastRowFirstColumn="0" w:lastRowLastColumn="0"/>
            </w:pPr>
            <w:r w:rsidRPr="00E740DB">
              <w:rPr>
                <w:color w:val="000000" w:themeColor="text1"/>
              </w:rPr>
              <w:t>Medium</w:t>
            </w:r>
          </w:p>
        </w:tc>
        <w:tc>
          <w:tcPr>
            <w:tcW w:w="2041" w:type="dxa"/>
          </w:tcPr>
          <w:p w14:paraId="644F2CA9" w14:textId="475DDAD9" w:rsidR="00E537E2" w:rsidRDefault="00E537E2" w:rsidP="00E537E2">
            <w:pPr>
              <w:cnfStyle w:val="000000100000" w:firstRow="0" w:lastRow="0" w:firstColumn="0" w:lastColumn="0" w:oddVBand="0" w:evenVBand="0" w:oddHBand="1" w:evenHBand="0" w:firstRowFirstColumn="0" w:firstRowLastColumn="0" w:lastRowFirstColumn="0" w:lastRowLastColumn="0"/>
            </w:pPr>
            <w:r w:rsidRPr="00E740DB">
              <w:rPr>
                <w:rStyle w:val="Strong"/>
                <w:b w:val="0"/>
                <w:bCs w:val="0"/>
                <w:color w:val="000000" w:themeColor="text1"/>
              </w:rPr>
              <w:t>P18</w:t>
            </w:r>
          </w:p>
        </w:tc>
        <w:tc>
          <w:tcPr>
            <w:tcW w:w="2680" w:type="dxa"/>
          </w:tcPr>
          <w:p w14:paraId="4C713B84" w14:textId="304EBB9D" w:rsidR="00E537E2" w:rsidRDefault="00E537E2" w:rsidP="00E537E2">
            <w:pPr>
              <w:cnfStyle w:val="000000100000" w:firstRow="0" w:lastRow="0" w:firstColumn="0" w:lastColumn="0" w:oddVBand="0" w:evenVBand="0" w:oddHBand="1" w:evenHBand="0" w:firstRowFirstColumn="0" w:firstRowLastColumn="0" w:lastRowFirstColumn="0" w:lastRowLastColumn="0"/>
            </w:pPr>
            <w:r w:rsidRPr="00E740DB">
              <w:rPr>
                <w:rStyle w:val="Strong"/>
                <w:b w:val="0"/>
                <w:bCs w:val="0"/>
                <w:color w:val="000000" w:themeColor="text1"/>
              </w:rPr>
              <w:t>L1</w:t>
            </w:r>
          </w:p>
        </w:tc>
      </w:tr>
      <w:tr w:rsidR="00E537E2"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1728A23" w:rsidR="00E537E2" w:rsidRDefault="00E537E2" w:rsidP="00E537E2">
            <w:r>
              <w:t>STD-006-C</w:t>
            </w:r>
          </w:p>
        </w:tc>
        <w:tc>
          <w:tcPr>
            <w:tcW w:w="1434" w:type="dxa"/>
          </w:tcPr>
          <w:p w14:paraId="2DCA5B40" w14:textId="0B27E34A" w:rsidR="00E537E2" w:rsidRDefault="00E537E2" w:rsidP="00E537E2">
            <w:pPr>
              <w:cnfStyle w:val="000000000000" w:firstRow="0" w:lastRow="0" w:firstColumn="0" w:lastColumn="0" w:oddVBand="0" w:evenVBand="0" w:oddHBand="0" w:evenHBand="0" w:firstRowFirstColumn="0" w:firstRowLastColumn="0" w:lastRowFirstColumn="0" w:lastRowLastColumn="0"/>
            </w:pPr>
            <w:r w:rsidRPr="00760B5C">
              <w:rPr>
                <w:color w:val="000000" w:themeColor="text1"/>
              </w:rPr>
              <w:t>Low</w:t>
            </w:r>
          </w:p>
        </w:tc>
        <w:tc>
          <w:tcPr>
            <w:tcW w:w="1349" w:type="dxa"/>
          </w:tcPr>
          <w:p w14:paraId="471B62B8" w14:textId="5F3BFB57" w:rsidR="00E537E2" w:rsidRDefault="00E537E2" w:rsidP="00E537E2">
            <w:pPr>
              <w:cnfStyle w:val="000000000000" w:firstRow="0" w:lastRow="0" w:firstColumn="0" w:lastColumn="0" w:oddVBand="0" w:evenVBand="0" w:oddHBand="0" w:evenHBand="0" w:firstRowFirstColumn="0" w:firstRowLastColumn="0" w:lastRowFirstColumn="0" w:lastRowLastColumn="0"/>
            </w:pPr>
            <w:r w:rsidRPr="00760B5C">
              <w:rPr>
                <w:color w:val="000000" w:themeColor="text1"/>
              </w:rPr>
              <w:t>Unlikely</w:t>
            </w:r>
          </w:p>
        </w:tc>
        <w:tc>
          <w:tcPr>
            <w:tcW w:w="1856" w:type="dxa"/>
          </w:tcPr>
          <w:p w14:paraId="00A6F6BA" w14:textId="1EBE0FAA" w:rsidR="00E537E2" w:rsidRDefault="00E537E2" w:rsidP="00E537E2">
            <w:pPr>
              <w:cnfStyle w:val="000000000000" w:firstRow="0" w:lastRow="0" w:firstColumn="0" w:lastColumn="0" w:oddVBand="0" w:evenVBand="0" w:oddHBand="0" w:evenHBand="0" w:firstRowFirstColumn="0" w:firstRowLastColumn="0" w:lastRowFirstColumn="0" w:lastRowLastColumn="0"/>
            </w:pPr>
            <w:r w:rsidRPr="00760B5C">
              <w:rPr>
                <w:color w:val="000000" w:themeColor="text1"/>
              </w:rPr>
              <w:t>High</w:t>
            </w:r>
          </w:p>
        </w:tc>
        <w:tc>
          <w:tcPr>
            <w:tcW w:w="2041" w:type="dxa"/>
          </w:tcPr>
          <w:p w14:paraId="2053F4CB" w14:textId="4C921A0F" w:rsidR="00E537E2" w:rsidRDefault="00E537E2" w:rsidP="00E537E2">
            <w:pPr>
              <w:cnfStyle w:val="000000000000" w:firstRow="0" w:lastRow="0" w:firstColumn="0" w:lastColumn="0" w:oddVBand="0" w:evenVBand="0" w:oddHBand="0" w:evenHBand="0" w:firstRowFirstColumn="0" w:firstRowLastColumn="0" w:lastRowFirstColumn="0" w:lastRowLastColumn="0"/>
            </w:pPr>
            <w:r w:rsidRPr="00760B5C">
              <w:rPr>
                <w:rStyle w:val="Strong"/>
                <w:b w:val="0"/>
                <w:bCs w:val="0"/>
                <w:color w:val="000000" w:themeColor="text1"/>
              </w:rPr>
              <w:t>P1</w:t>
            </w:r>
          </w:p>
        </w:tc>
        <w:tc>
          <w:tcPr>
            <w:tcW w:w="2680" w:type="dxa"/>
          </w:tcPr>
          <w:p w14:paraId="4FE2E491" w14:textId="0D0A8063" w:rsidR="00E537E2" w:rsidRDefault="00E537E2" w:rsidP="00E537E2">
            <w:pPr>
              <w:cnfStyle w:val="000000000000" w:firstRow="0" w:lastRow="0" w:firstColumn="0" w:lastColumn="0" w:oddVBand="0" w:evenVBand="0" w:oddHBand="0" w:evenHBand="0" w:firstRowFirstColumn="0" w:firstRowLastColumn="0" w:lastRowFirstColumn="0" w:lastRowLastColumn="0"/>
            </w:pPr>
            <w:r w:rsidRPr="00760B5C">
              <w:rPr>
                <w:rStyle w:val="Strong"/>
                <w:b w:val="0"/>
                <w:bCs w:val="0"/>
                <w:color w:val="000000" w:themeColor="text1"/>
              </w:rPr>
              <w:t>L3</w:t>
            </w:r>
          </w:p>
        </w:tc>
      </w:tr>
      <w:tr w:rsidR="00E537E2"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BB96BA1" w:rsidR="00E537E2" w:rsidRDefault="00E537E2" w:rsidP="00E537E2">
            <w:r>
              <w:t>STD-007-CPP</w:t>
            </w:r>
          </w:p>
        </w:tc>
        <w:tc>
          <w:tcPr>
            <w:tcW w:w="1434" w:type="dxa"/>
          </w:tcPr>
          <w:p w14:paraId="7CFBEC18" w14:textId="2D713FD0" w:rsidR="00E537E2" w:rsidRDefault="00E537E2" w:rsidP="00E537E2">
            <w:pPr>
              <w:cnfStyle w:val="000000100000" w:firstRow="0" w:lastRow="0" w:firstColumn="0" w:lastColumn="0" w:oddVBand="0" w:evenVBand="0" w:oddHBand="1" w:evenHBand="0" w:firstRowFirstColumn="0" w:firstRowLastColumn="0" w:lastRowFirstColumn="0" w:lastRowLastColumn="0"/>
            </w:pPr>
            <w:r w:rsidRPr="00760B5C">
              <w:rPr>
                <w:color w:val="000000" w:themeColor="text1"/>
              </w:rPr>
              <w:t>Low</w:t>
            </w:r>
          </w:p>
        </w:tc>
        <w:tc>
          <w:tcPr>
            <w:tcW w:w="1349" w:type="dxa"/>
          </w:tcPr>
          <w:p w14:paraId="679D4A94" w14:textId="36E0A4AB" w:rsidR="00E537E2" w:rsidRDefault="00E537E2" w:rsidP="00E537E2">
            <w:pPr>
              <w:cnfStyle w:val="000000100000" w:firstRow="0" w:lastRow="0" w:firstColumn="0" w:lastColumn="0" w:oddVBand="0" w:evenVBand="0" w:oddHBand="1" w:evenHBand="0" w:firstRowFirstColumn="0" w:firstRowLastColumn="0" w:lastRowFirstColumn="0" w:lastRowLastColumn="0"/>
            </w:pPr>
            <w:r w:rsidRPr="00760B5C">
              <w:rPr>
                <w:color w:val="000000" w:themeColor="text1"/>
              </w:rPr>
              <w:t>Likely</w:t>
            </w:r>
          </w:p>
        </w:tc>
        <w:tc>
          <w:tcPr>
            <w:tcW w:w="1856" w:type="dxa"/>
          </w:tcPr>
          <w:p w14:paraId="18430555" w14:textId="75C7F3E1" w:rsidR="00E537E2" w:rsidRDefault="00E537E2" w:rsidP="00E537E2">
            <w:pPr>
              <w:cnfStyle w:val="000000100000" w:firstRow="0" w:lastRow="0" w:firstColumn="0" w:lastColumn="0" w:oddVBand="0" w:evenVBand="0" w:oddHBand="1" w:evenHBand="0" w:firstRowFirstColumn="0" w:firstRowLastColumn="0" w:lastRowFirstColumn="0" w:lastRowLastColumn="0"/>
            </w:pPr>
            <w:r w:rsidRPr="00760B5C">
              <w:rPr>
                <w:color w:val="000000" w:themeColor="text1"/>
              </w:rPr>
              <w:t>Low</w:t>
            </w:r>
          </w:p>
        </w:tc>
        <w:tc>
          <w:tcPr>
            <w:tcW w:w="2041" w:type="dxa"/>
          </w:tcPr>
          <w:p w14:paraId="5E304121" w14:textId="4C4B7CAB" w:rsidR="00E537E2" w:rsidRDefault="00E537E2" w:rsidP="00E537E2">
            <w:pPr>
              <w:cnfStyle w:val="000000100000" w:firstRow="0" w:lastRow="0" w:firstColumn="0" w:lastColumn="0" w:oddVBand="0" w:evenVBand="0" w:oddHBand="1" w:evenHBand="0" w:firstRowFirstColumn="0" w:firstRowLastColumn="0" w:lastRowFirstColumn="0" w:lastRowLastColumn="0"/>
            </w:pPr>
            <w:r w:rsidRPr="00760B5C">
              <w:rPr>
                <w:rStyle w:val="Strong"/>
                <w:b w:val="0"/>
                <w:bCs w:val="0"/>
                <w:color w:val="000000" w:themeColor="text1"/>
              </w:rPr>
              <w:t>P9</w:t>
            </w:r>
          </w:p>
        </w:tc>
        <w:tc>
          <w:tcPr>
            <w:tcW w:w="2680" w:type="dxa"/>
          </w:tcPr>
          <w:p w14:paraId="7C3F721D" w14:textId="5284F076" w:rsidR="00E537E2" w:rsidRDefault="00E537E2" w:rsidP="00E537E2">
            <w:pPr>
              <w:cnfStyle w:val="000000100000" w:firstRow="0" w:lastRow="0" w:firstColumn="0" w:lastColumn="0" w:oddVBand="0" w:evenVBand="0" w:oddHBand="1" w:evenHBand="0" w:firstRowFirstColumn="0" w:firstRowLastColumn="0" w:lastRowFirstColumn="0" w:lastRowLastColumn="0"/>
            </w:pPr>
            <w:r w:rsidRPr="00760B5C">
              <w:rPr>
                <w:rStyle w:val="Strong"/>
                <w:b w:val="0"/>
                <w:bCs w:val="0"/>
                <w:color w:val="000000" w:themeColor="text1"/>
              </w:rPr>
              <w:t>L2</w:t>
            </w:r>
          </w:p>
        </w:tc>
      </w:tr>
      <w:tr w:rsidR="00E537E2"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F4F0781" w:rsidR="00E537E2" w:rsidRDefault="00E537E2" w:rsidP="00E537E2">
            <w:r>
              <w:t>STD-008-CPP</w:t>
            </w:r>
          </w:p>
        </w:tc>
        <w:tc>
          <w:tcPr>
            <w:tcW w:w="1434" w:type="dxa"/>
          </w:tcPr>
          <w:p w14:paraId="3D0880A0" w14:textId="73BFC119" w:rsidR="00E537E2" w:rsidRPr="00E537E2" w:rsidRDefault="00E537E2" w:rsidP="00E537E2">
            <w:pPr>
              <w:cnfStyle w:val="000000000000" w:firstRow="0" w:lastRow="0" w:firstColumn="0" w:lastColumn="0" w:oddVBand="0" w:evenVBand="0" w:oddHBand="0" w:evenHBand="0" w:firstRowFirstColumn="0" w:firstRowLastColumn="0" w:lastRowFirstColumn="0" w:lastRowLastColumn="0"/>
            </w:pPr>
            <w:r w:rsidRPr="00760B5C">
              <w:rPr>
                <w:color w:val="000000" w:themeColor="text1"/>
              </w:rPr>
              <w:t>High</w:t>
            </w:r>
          </w:p>
        </w:tc>
        <w:tc>
          <w:tcPr>
            <w:tcW w:w="1349" w:type="dxa"/>
          </w:tcPr>
          <w:p w14:paraId="0A3B5577" w14:textId="20742DF8" w:rsidR="00E537E2" w:rsidRPr="00E537E2" w:rsidRDefault="00E537E2" w:rsidP="00E537E2">
            <w:pPr>
              <w:cnfStyle w:val="000000000000" w:firstRow="0" w:lastRow="0" w:firstColumn="0" w:lastColumn="0" w:oddVBand="0" w:evenVBand="0" w:oddHBand="0" w:evenHBand="0" w:firstRowFirstColumn="0" w:firstRowLastColumn="0" w:lastRowFirstColumn="0" w:lastRowLastColumn="0"/>
            </w:pPr>
            <w:r w:rsidRPr="00760B5C">
              <w:rPr>
                <w:color w:val="000000" w:themeColor="text1"/>
              </w:rPr>
              <w:t>Probable</w:t>
            </w:r>
          </w:p>
        </w:tc>
        <w:tc>
          <w:tcPr>
            <w:tcW w:w="1856" w:type="dxa"/>
          </w:tcPr>
          <w:p w14:paraId="214A79D1" w14:textId="365052C8" w:rsidR="00E537E2" w:rsidRPr="00E537E2" w:rsidRDefault="00E537E2" w:rsidP="00E537E2">
            <w:pPr>
              <w:cnfStyle w:val="000000000000" w:firstRow="0" w:lastRow="0" w:firstColumn="0" w:lastColumn="0" w:oddVBand="0" w:evenVBand="0" w:oddHBand="0" w:evenHBand="0" w:firstRowFirstColumn="0" w:firstRowLastColumn="0" w:lastRowFirstColumn="0" w:lastRowLastColumn="0"/>
            </w:pPr>
            <w:r w:rsidRPr="00760B5C">
              <w:rPr>
                <w:color w:val="000000" w:themeColor="text1"/>
              </w:rPr>
              <w:t>High</w:t>
            </w:r>
          </w:p>
        </w:tc>
        <w:tc>
          <w:tcPr>
            <w:tcW w:w="2041" w:type="dxa"/>
          </w:tcPr>
          <w:p w14:paraId="41301A9F" w14:textId="72C55934" w:rsidR="00E537E2" w:rsidRPr="00E537E2" w:rsidRDefault="00E537E2" w:rsidP="00E537E2">
            <w:pPr>
              <w:cnfStyle w:val="000000000000" w:firstRow="0" w:lastRow="0" w:firstColumn="0" w:lastColumn="0" w:oddVBand="0" w:evenVBand="0" w:oddHBand="0" w:evenHBand="0" w:firstRowFirstColumn="0" w:firstRowLastColumn="0" w:lastRowFirstColumn="0" w:lastRowLastColumn="0"/>
            </w:pPr>
            <w:r w:rsidRPr="00760B5C">
              <w:rPr>
                <w:rStyle w:val="Strong"/>
                <w:b w:val="0"/>
                <w:bCs w:val="0"/>
                <w:color w:val="000000" w:themeColor="text1"/>
              </w:rPr>
              <w:t>P6</w:t>
            </w:r>
          </w:p>
        </w:tc>
        <w:tc>
          <w:tcPr>
            <w:tcW w:w="2680" w:type="dxa"/>
          </w:tcPr>
          <w:p w14:paraId="6D7A1B7A" w14:textId="3EFD83BE" w:rsidR="00E537E2" w:rsidRPr="00E537E2" w:rsidRDefault="00E537E2" w:rsidP="00E537E2">
            <w:pPr>
              <w:cnfStyle w:val="000000000000" w:firstRow="0" w:lastRow="0" w:firstColumn="0" w:lastColumn="0" w:oddVBand="0" w:evenVBand="0" w:oddHBand="0" w:evenHBand="0" w:firstRowFirstColumn="0" w:firstRowLastColumn="0" w:lastRowFirstColumn="0" w:lastRowLastColumn="0"/>
            </w:pPr>
            <w:r w:rsidRPr="00760B5C">
              <w:rPr>
                <w:rStyle w:val="Strong"/>
                <w:b w:val="0"/>
                <w:bCs w:val="0"/>
                <w:color w:val="000000" w:themeColor="text1"/>
              </w:rPr>
              <w:t>L2</w:t>
            </w:r>
          </w:p>
        </w:tc>
      </w:tr>
      <w:tr w:rsidR="00E537E2"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29AF586" w:rsidR="00E537E2" w:rsidRPr="00E537E2" w:rsidRDefault="00E537E2" w:rsidP="00E537E2">
            <w:r>
              <w:t>STD-009-C</w:t>
            </w:r>
          </w:p>
        </w:tc>
        <w:tc>
          <w:tcPr>
            <w:tcW w:w="1434" w:type="dxa"/>
          </w:tcPr>
          <w:p w14:paraId="70CBCE53" w14:textId="20F9416A" w:rsidR="00E537E2" w:rsidRDefault="00E537E2" w:rsidP="00E537E2">
            <w:pPr>
              <w:cnfStyle w:val="000000100000" w:firstRow="0" w:lastRow="0" w:firstColumn="0" w:lastColumn="0" w:oddVBand="0" w:evenVBand="0" w:oddHBand="1" w:evenHBand="0" w:firstRowFirstColumn="0" w:firstRowLastColumn="0" w:lastRowFirstColumn="0" w:lastRowLastColumn="0"/>
            </w:pPr>
            <w:r w:rsidRPr="00241054">
              <w:rPr>
                <w:color w:val="000000" w:themeColor="text1"/>
              </w:rPr>
              <w:t>Low</w:t>
            </w:r>
          </w:p>
        </w:tc>
        <w:tc>
          <w:tcPr>
            <w:tcW w:w="1349" w:type="dxa"/>
          </w:tcPr>
          <w:p w14:paraId="55B7417C" w14:textId="337C05BB" w:rsidR="00E537E2" w:rsidRDefault="00E537E2" w:rsidP="00E537E2">
            <w:pPr>
              <w:cnfStyle w:val="000000100000" w:firstRow="0" w:lastRow="0" w:firstColumn="0" w:lastColumn="0" w:oddVBand="0" w:evenVBand="0" w:oddHBand="1" w:evenHBand="0" w:firstRowFirstColumn="0" w:firstRowLastColumn="0" w:lastRowFirstColumn="0" w:lastRowLastColumn="0"/>
            </w:pPr>
            <w:r w:rsidRPr="00241054">
              <w:rPr>
                <w:color w:val="000000" w:themeColor="text1"/>
              </w:rPr>
              <w:t>Likely</w:t>
            </w:r>
          </w:p>
        </w:tc>
        <w:tc>
          <w:tcPr>
            <w:tcW w:w="1856" w:type="dxa"/>
          </w:tcPr>
          <w:p w14:paraId="72580B49" w14:textId="3D03FD95" w:rsidR="00E537E2" w:rsidRDefault="00E537E2" w:rsidP="00E537E2">
            <w:pPr>
              <w:cnfStyle w:val="000000100000" w:firstRow="0" w:lastRow="0" w:firstColumn="0" w:lastColumn="0" w:oddVBand="0" w:evenVBand="0" w:oddHBand="1" w:evenHBand="0" w:firstRowFirstColumn="0" w:firstRowLastColumn="0" w:lastRowFirstColumn="0" w:lastRowLastColumn="0"/>
            </w:pPr>
            <w:r w:rsidRPr="00241054">
              <w:rPr>
                <w:color w:val="000000" w:themeColor="text1"/>
              </w:rPr>
              <w:t>Medium</w:t>
            </w:r>
          </w:p>
        </w:tc>
        <w:tc>
          <w:tcPr>
            <w:tcW w:w="2041" w:type="dxa"/>
          </w:tcPr>
          <w:p w14:paraId="36B5D62C" w14:textId="4BA9243E" w:rsidR="00E537E2" w:rsidRDefault="00E537E2" w:rsidP="00E537E2">
            <w:pPr>
              <w:cnfStyle w:val="000000100000" w:firstRow="0" w:lastRow="0" w:firstColumn="0" w:lastColumn="0" w:oddVBand="0" w:evenVBand="0" w:oddHBand="1" w:evenHBand="0" w:firstRowFirstColumn="0" w:firstRowLastColumn="0" w:lastRowFirstColumn="0" w:lastRowLastColumn="0"/>
            </w:pPr>
            <w:r w:rsidRPr="00241054">
              <w:rPr>
                <w:rStyle w:val="Strong"/>
                <w:b w:val="0"/>
                <w:bCs w:val="0"/>
                <w:color w:val="000000" w:themeColor="text1"/>
              </w:rPr>
              <w:t>P6</w:t>
            </w:r>
          </w:p>
        </w:tc>
        <w:tc>
          <w:tcPr>
            <w:tcW w:w="2680" w:type="dxa"/>
          </w:tcPr>
          <w:p w14:paraId="78E62A20" w14:textId="5D160E05" w:rsidR="00E537E2" w:rsidRDefault="00E537E2" w:rsidP="00E537E2">
            <w:pPr>
              <w:cnfStyle w:val="000000100000" w:firstRow="0" w:lastRow="0" w:firstColumn="0" w:lastColumn="0" w:oddVBand="0" w:evenVBand="0" w:oddHBand="1" w:evenHBand="0" w:firstRowFirstColumn="0" w:firstRowLastColumn="0" w:lastRowFirstColumn="0" w:lastRowLastColumn="0"/>
            </w:pPr>
            <w:r w:rsidRPr="00241054">
              <w:rPr>
                <w:rStyle w:val="Strong"/>
                <w:b w:val="0"/>
                <w:bCs w:val="0"/>
                <w:color w:val="000000" w:themeColor="text1"/>
              </w:rPr>
              <w:t>L2</w:t>
            </w:r>
          </w:p>
        </w:tc>
      </w:tr>
      <w:tr w:rsidR="00E537E2"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88ECDD8" w:rsidR="00E537E2" w:rsidRDefault="00E537E2" w:rsidP="00E537E2">
            <w:r>
              <w:t>STD-010-C</w:t>
            </w:r>
          </w:p>
        </w:tc>
        <w:tc>
          <w:tcPr>
            <w:tcW w:w="1434" w:type="dxa"/>
          </w:tcPr>
          <w:p w14:paraId="5C4FF30D" w14:textId="2D658DB9" w:rsidR="00E537E2" w:rsidRDefault="00E537E2" w:rsidP="00E537E2">
            <w:pPr>
              <w:cnfStyle w:val="000000000000" w:firstRow="0" w:lastRow="0" w:firstColumn="0" w:lastColumn="0" w:oddVBand="0" w:evenVBand="0" w:oddHBand="0" w:evenHBand="0" w:firstRowFirstColumn="0" w:firstRowLastColumn="0" w:lastRowFirstColumn="0" w:lastRowLastColumn="0"/>
            </w:pPr>
            <w:r w:rsidRPr="00241054">
              <w:rPr>
                <w:color w:val="000000" w:themeColor="text1"/>
              </w:rPr>
              <w:t>High</w:t>
            </w:r>
          </w:p>
        </w:tc>
        <w:tc>
          <w:tcPr>
            <w:tcW w:w="1349" w:type="dxa"/>
          </w:tcPr>
          <w:p w14:paraId="022C22B4" w14:textId="44506E79" w:rsidR="00E537E2" w:rsidRDefault="00E537E2" w:rsidP="00E537E2">
            <w:pPr>
              <w:cnfStyle w:val="000000000000" w:firstRow="0" w:lastRow="0" w:firstColumn="0" w:lastColumn="0" w:oddVBand="0" w:evenVBand="0" w:oddHBand="0" w:evenHBand="0" w:firstRowFirstColumn="0" w:firstRowLastColumn="0" w:lastRowFirstColumn="0" w:lastRowLastColumn="0"/>
            </w:pPr>
            <w:r w:rsidRPr="00241054">
              <w:rPr>
                <w:color w:val="000000" w:themeColor="text1"/>
              </w:rPr>
              <w:t>Probable</w:t>
            </w:r>
          </w:p>
        </w:tc>
        <w:tc>
          <w:tcPr>
            <w:tcW w:w="1856" w:type="dxa"/>
          </w:tcPr>
          <w:p w14:paraId="723BF2DC" w14:textId="2219D2AB" w:rsidR="00E537E2" w:rsidRDefault="00E537E2" w:rsidP="00E537E2">
            <w:pPr>
              <w:cnfStyle w:val="000000000000" w:firstRow="0" w:lastRow="0" w:firstColumn="0" w:lastColumn="0" w:oddVBand="0" w:evenVBand="0" w:oddHBand="0" w:evenHBand="0" w:firstRowFirstColumn="0" w:firstRowLastColumn="0" w:lastRowFirstColumn="0" w:lastRowLastColumn="0"/>
            </w:pPr>
            <w:r w:rsidRPr="00241054">
              <w:rPr>
                <w:color w:val="000000" w:themeColor="text1"/>
              </w:rPr>
              <w:t>High</w:t>
            </w:r>
          </w:p>
        </w:tc>
        <w:tc>
          <w:tcPr>
            <w:tcW w:w="2041" w:type="dxa"/>
          </w:tcPr>
          <w:p w14:paraId="00E0C6DB" w14:textId="2D753F76" w:rsidR="00E537E2" w:rsidRDefault="00E537E2" w:rsidP="00E537E2">
            <w:pPr>
              <w:cnfStyle w:val="000000000000" w:firstRow="0" w:lastRow="0" w:firstColumn="0" w:lastColumn="0" w:oddVBand="0" w:evenVBand="0" w:oddHBand="0" w:evenHBand="0" w:firstRowFirstColumn="0" w:firstRowLastColumn="0" w:lastRowFirstColumn="0" w:lastRowLastColumn="0"/>
            </w:pPr>
            <w:r w:rsidRPr="00241054">
              <w:rPr>
                <w:rStyle w:val="Strong"/>
                <w:b w:val="0"/>
                <w:bCs w:val="0"/>
                <w:color w:val="000000" w:themeColor="text1"/>
              </w:rPr>
              <w:t>P6</w:t>
            </w:r>
          </w:p>
        </w:tc>
        <w:tc>
          <w:tcPr>
            <w:tcW w:w="2680" w:type="dxa"/>
          </w:tcPr>
          <w:p w14:paraId="4A397D60" w14:textId="3D2F2561" w:rsidR="00E537E2" w:rsidRDefault="00E537E2" w:rsidP="00E537E2">
            <w:pPr>
              <w:cnfStyle w:val="000000000000" w:firstRow="0" w:lastRow="0" w:firstColumn="0" w:lastColumn="0" w:oddVBand="0" w:evenVBand="0" w:oddHBand="0" w:evenHBand="0" w:firstRowFirstColumn="0" w:firstRowLastColumn="0" w:lastRowFirstColumn="0" w:lastRowLastColumn="0"/>
            </w:pPr>
            <w:r w:rsidRPr="00241054">
              <w:rPr>
                <w:rStyle w:val="Strong"/>
                <w:b w:val="0"/>
                <w:bCs w:val="0"/>
                <w:color w:val="000000" w:themeColor="text1"/>
              </w:rP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lastRenderedPageBreak/>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6B8C7FE" w:rsidR="00381847" w:rsidRDefault="00714675">
            <w:r>
              <w:t>This refers to the act of securing data as it is stored, whether that is on disks, databases, or any other storage devices, by making it unreadable to unauthorized individuals. Protecting stored data in the event of a breach is the main idea. The policy is in place to make sure that even if hackers gain access to the storage, they won’t be able to read or use the data without the proper encryption keys.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2E8715B" w:rsidR="00381847" w:rsidRDefault="007D5229">
            <w:r w:rsidRPr="007D5229">
              <w:t>This pertains to the protection of data while it is being sent over a network. Whether it's between users, servers, or applications, data is vulnerable to various cyber-attacks during transmission. The policy ensures that intercepted data remains confidential and cannot be read without decryption, which requires the right encryption keys.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1FAAA8B" w:rsidR="00381847" w:rsidRDefault="007D5229">
            <w:r w:rsidRPr="007D5229">
              <w:t>Only data that the app or software is now viewing or processing is subject to this encryption. You can do this to ensure the security of your personal information even when it's in memory or cache. This is advantageous because it protects against potential flaws or vulnerabilities that can give access to environments and programs that are currently in use.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927D043" w:rsidR="00381847" w:rsidRDefault="009D5357">
            <w:r w:rsidRPr="009D5357">
              <w:t xml:space="preserve">This is the process of confirming the legitimacy of a user, system, or application. There are several methods for doing it, including passwords, biometrics, and multi-factor authentication. It is crucial to make sure appropriate identification </w:t>
            </w:r>
            <w:proofErr w:type="gramStart"/>
            <w:r w:rsidRPr="009D5357">
              <w:t>in order to</w:t>
            </w:r>
            <w:proofErr w:type="gramEnd"/>
            <w:r w:rsidRPr="009D5357">
              <w:t xml:space="preserve"> grant access to only authorized people. In addition to protecting against illegal access, this lessens the possibility of user impersonation.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F16D50E" w:rsidR="00381847" w:rsidRDefault="00086810">
            <w:r>
              <w:t xml:space="preserve">Permissions establish which user, resource, or actions can be done by authenticated entities. Withholding or giving permissions according to assigned roles or standards guarantees users can only access the resources or actions relevant to their </w:t>
            </w:r>
            <w:r w:rsidR="00352716">
              <w:t>responsibilities. This policy creates a separation of responsibilities and prevents users or systems from gaining information or access to data or locations they shouldn’t.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68CC9F7" w:rsidR="00381847" w:rsidRDefault="00352716">
            <w:r>
              <w:t xml:space="preserve">This policy involves monitoring and logging user activity on a system or network. It is crucial task that consists in keeping track of who accessed what, when, and any modifications made. It creates an audit trail of user behaviors that can be used to perform post-incident analysis. This policy is important due to being an essential piece to keeping a record for auditing purposes, ensuring the software meets compliance needs, and facilitating investigations if need be.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C133D4">
      <w:r>
        <w:rPr>
          <w:noProof/>
        </w:rPr>
        <w:pict w14:anchorId="03D731A9">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FACCF7A" w:rsidR="00381847" w:rsidRDefault="007E7106">
            <w:r>
              <w:t>2.0</w:t>
            </w:r>
          </w:p>
        </w:tc>
        <w:tc>
          <w:tcPr>
            <w:tcW w:w="1530" w:type="dxa"/>
          </w:tcPr>
          <w:p w14:paraId="1DC436A6" w14:textId="32052D99" w:rsidR="00381847" w:rsidRDefault="007E7106">
            <w:pPr>
              <w:cnfStyle w:val="000000000000" w:firstRow="0" w:lastRow="0" w:firstColumn="0" w:lastColumn="0" w:oddVBand="0" w:evenVBand="0" w:oddHBand="0" w:evenHBand="0" w:firstRowFirstColumn="0" w:firstRowLastColumn="0" w:lastRowFirstColumn="0" w:lastRowLastColumn="0"/>
            </w:pPr>
            <w:r>
              <w:t>09/17/2023</w:t>
            </w:r>
          </w:p>
        </w:tc>
        <w:tc>
          <w:tcPr>
            <w:tcW w:w="3510" w:type="dxa"/>
          </w:tcPr>
          <w:p w14:paraId="0B713D2C" w14:textId="373F0531" w:rsidR="00381847" w:rsidRDefault="007E7106">
            <w:pPr>
              <w:cnfStyle w:val="000000000000" w:firstRow="0" w:lastRow="0" w:firstColumn="0" w:lastColumn="0" w:oddVBand="0" w:evenVBand="0" w:oddHBand="0" w:evenHBand="0" w:firstRowFirstColumn="0" w:firstRowLastColumn="0" w:lastRowFirstColumn="0" w:lastRowLastColumn="0"/>
            </w:pPr>
            <w:r>
              <w:t>Listed 10 Coding Principles and Standards</w:t>
            </w:r>
          </w:p>
        </w:tc>
        <w:tc>
          <w:tcPr>
            <w:tcW w:w="1923" w:type="dxa"/>
          </w:tcPr>
          <w:p w14:paraId="124483AC" w14:textId="4FA0BF8D" w:rsidR="00381847" w:rsidRDefault="007E7106">
            <w:pPr>
              <w:cnfStyle w:val="000000000000" w:firstRow="0" w:lastRow="0" w:firstColumn="0" w:lastColumn="0" w:oddVBand="0" w:evenVBand="0" w:oddHBand="0" w:evenHBand="0" w:firstRowFirstColumn="0" w:firstRowLastColumn="0" w:lastRowFirstColumn="0" w:lastRowLastColumn="0"/>
            </w:pPr>
            <w:r>
              <w:t>Evan Bush</w:t>
            </w:r>
          </w:p>
        </w:tc>
        <w:tc>
          <w:tcPr>
            <w:tcW w:w="2077" w:type="dxa"/>
          </w:tcPr>
          <w:p w14:paraId="697C2A49" w14:textId="059FC965"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FB25F6E" w:rsidR="00381847" w:rsidRDefault="007E7106">
            <w:r>
              <w:t>3.0</w:t>
            </w:r>
          </w:p>
        </w:tc>
        <w:tc>
          <w:tcPr>
            <w:tcW w:w="1530" w:type="dxa"/>
          </w:tcPr>
          <w:p w14:paraId="305DA4F1" w14:textId="36770E31" w:rsidR="00381847" w:rsidRDefault="007E7106">
            <w:pPr>
              <w:cnfStyle w:val="000000100000" w:firstRow="0" w:lastRow="0" w:firstColumn="0" w:lastColumn="0" w:oddVBand="0" w:evenVBand="0" w:oddHBand="1" w:evenHBand="0" w:firstRowFirstColumn="0" w:firstRowLastColumn="0" w:lastRowFirstColumn="0" w:lastRowLastColumn="0"/>
            </w:pPr>
            <w:r>
              <w:t>10/08/2023</w:t>
            </w:r>
          </w:p>
        </w:tc>
        <w:tc>
          <w:tcPr>
            <w:tcW w:w="3510" w:type="dxa"/>
          </w:tcPr>
          <w:p w14:paraId="138D7C42" w14:textId="1ED30B7E" w:rsidR="00381847" w:rsidRDefault="007E7106">
            <w:pPr>
              <w:cnfStyle w:val="000000100000" w:firstRow="0" w:lastRow="0" w:firstColumn="0" w:lastColumn="0" w:oddVBand="0" w:evenVBand="0" w:oddHBand="1" w:evenHBand="0" w:firstRowFirstColumn="0" w:firstRowLastColumn="0" w:lastRowFirstColumn="0" w:lastRowLastColumn="0"/>
            </w:pPr>
            <w:r>
              <w:t>Finalized Document and Security Policy</w:t>
            </w:r>
          </w:p>
        </w:tc>
        <w:tc>
          <w:tcPr>
            <w:tcW w:w="1923" w:type="dxa"/>
          </w:tcPr>
          <w:p w14:paraId="35E4A720" w14:textId="49C0E702" w:rsidR="00381847" w:rsidRDefault="007E7106">
            <w:pPr>
              <w:cnfStyle w:val="000000100000" w:firstRow="0" w:lastRow="0" w:firstColumn="0" w:lastColumn="0" w:oddVBand="0" w:evenVBand="0" w:oddHBand="1" w:evenHBand="0" w:firstRowFirstColumn="0" w:firstRowLastColumn="0" w:lastRowFirstColumn="0" w:lastRowLastColumn="0"/>
            </w:pPr>
            <w:r>
              <w:t>Evan Bush</w:t>
            </w:r>
          </w:p>
        </w:tc>
        <w:tc>
          <w:tcPr>
            <w:tcW w:w="2077" w:type="dxa"/>
          </w:tcPr>
          <w:p w14:paraId="1FEC447A" w14:textId="6DB41EF7"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61"/>
      <w:footerReference w:type="default" r:id="rId6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84F06" w14:textId="77777777" w:rsidR="00C133D4" w:rsidRDefault="00C133D4">
      <w:r>
        <w:separator/>
      </w:r>
    </w:p>
  </w:endnote>
  <w:endnote w:type="continuationSeparator" w:id="0">
    <w:p w14:paraId="1E85FC21" w14:textId="77777777" w:rsidR="00C133D4" w:rsidRDefault="00C1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C224A" w14:textId="77777777" w:rsidR="00C133D4" w:rsidRDefault="00C133D4">
      <w:r>
        <w:separator/>
      </w:r>
    </w:p>
  </w:footnote>
  <w:footnote w:type="continuationSeparator" w:id="0">
    <w:p w14:paraId="1D3271FF" w14:textId="77777777" w:rsidR="00C133D4" w:rsidRDefault="00C13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5401D7C"/>
    <w:multiLevelType w:val="multilevel"/>
    <w:tmpl w:val="AEB8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714FDD"/>
    <w:multiLevelType w:val="multilevel"/>
    <w:tmpl w:val="0CDE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D04AD0"/>
    <w:multiLevelType w:val="hybridMultilevel"/>
    <w:tmpl w:val="A498F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154475">
    <w:abstractNumId w:val="15"/>
  </w:num>
  <w:num w:numId="2" w16cid:durableId="471482670">
    <w:abstractNumId w:val="12"/>
  </w:num>
  <w:num w:numId="3" w16cid:durableId="1970358238">
    <w:abstractNumId w:val="16"/>
  </w:num>
  <w:num w:numId="4" w16cid:durableId="1744981936">
    <w:abstractNumId w:val="11"/>
  </w:num>
  <w:num w:numId="5" w16cid:durableId="95517205">
    <w:abstractNumId w:val="10"/>
  </w:num>
  <w:num w:numId="6" w16cid:durableId="1181553418">
    <w:abstractNumId w:val="14"/>
  </w:num>
  <w:num w:numId="7" w16cid:durableId="770854439">
    <w:abstractNumId w:val="13"/>
  </w:num>
  <w:num w:numId="8" w16cid:durableId="1293898742">
    <w:abstractNumId w:val="9"/>
  </w:num>
  <w:num w:numId="9" w16cid:durableId="993877101">
    <w:abstractNumId w:val="7"/>
  </w:num>
  <w:num w:numId="10" w16cid:durableId="920138816">
    <w:abstractNumId w:val="6"/>
  </w:num>
  <w:num w:numId="11" w16cid:durableId="1320040284">
    <w:abstractNumId w:val="5"/>
  </w:num>
  <w:num w:numId="12" w16cid:durableId="2017002215">
    <w:abstractNumId w:val="4"/>
  </w:num>
  <w:num w:numId="13" w16cid:durableId="2026902805">
    <w:abstractNumId w:val="8"/>
  </w:num>
  <w:num w:numId="14" w16cid:durableId="179052079">
    <w:abstractNumId w:val="3"/>
  </w:num>
  <w:num w:numId="15" w16cid:durableId="2110194930">
    <w:abstractNumId w:val="2"/>
  </w:num>
  <w:num w:numId="16" w16cid:durableId="2086879853">
    <w:abstractNumId w:val="1"/>
  </w:num>
  <w:num w:numId="17" w16cid:durableId="604117646">
    <w:abstractNumId w:val="0"/>
  </w:num>
  <w:num w:numId="18" w16cid:durableId="159077452">
    <w:abstractNumId w:val="17"/>
  </w:num>
  <w:num w:numId="19" w16cid:durableId="637105536">
    <w:abstractNumId w:val="19"/>
  </w:num>
  <w:num w:numId="20" w16cid:durableId="12689977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86810"/>
    <w:rsid w:val="000C3348"/>
    <w:rsid w:val="00134D1C"/>
    <w:rsid w:val="001646BD"/>
    <w:rsid w:val="00171556"/>
    <w:rsid w:val="00192176"/>
    <w:rsid w:val="001D4766"/>
    <w:rsid w:val="001E5C47"/>
    <w:rsid w:val="0023187A"/>
    <w:rsid w:val="00241054"/>
    <w:rsid w:val="00243B98"/>
    <w:rsid w:val="002474B4"/>
    <w:rsid w:val="00287CF2"/>
    <w:rsid w:val="002B0FAB"/>
    <w:rsid w:val="002B23D7"/>
    <w:rsid w:val="002C5BF4"/>
    <w:rsid w:val="00324761"/>
    <w:rsid w:val="00332392"/>
    <w:rsid w:val="00352716"/>
    <w:rsid w:val="00381847"/>
    <w:rsid w:val="003B0A5C"/>
    <w:rsid w:val="003C2366"/>
    <w:rsid w:val="003D6F4A"/>
    <w:rsid w:val="004611EC"/>
    <w:rsid w:val="004E12CE"/>
    <w:rsid w:val="004E744E"/>
    <w:rsid w:val="00531B20"/>
    <w:rsid w:val="0059536C"/>
    <w:rsid w:val="005A26DA"/>
    <w:rsid w:val="005A2830"/>
    <w:rsid w:val="005A3503"/>
    <w:rsid w:val="005B7417"/>
    <w:rsid w:val="005C0C1A"/>
    <w:rsid w:val="005E5451"/>
    <w:rsid w:val="006B1C26"/>
    <w:rsid w:val="006D1D3F"/>
    <w:rsid w:val="006D38A7"/>
    <w:rsid w:val="00713D8F"/>
    <w:rsid w:val="00714675"/>
    <w:rsid w:val="00714C0F"/>
    <w:rsid w:val="00760B5C"/>
    <w:rsid w:val="007D5229"/>
    <w:rsid w:val="007E7106"/>
    <w:rsid w:val="008277E7"/>
    <w:rsid w:val="00895AA1"/>
    <w:rsid w:val="008C3FC6"/>
    <w:rsid w:val="008D5A8D"/>
    <w:rsid w:val="008F3072"/>
    <w:rsid w:val="00973D46"/>
    <w:rsid w:val="009B710E"/>
    <w:rsid w:val="009D5357"/>
    <w:rsid w:val="009E673E"/>
    <w:rsid w:val="009F1B64"/>
    <w:rsid w:val="009F7011"/>
    <w:rsid w:val="00A04F5E"/>
    <w:rsid w:val="00A64600"/>
    <w:rsid w:val="00A67809"/>
    <w:rsid w:val="00B1365F"/>
    <w:rsid w:val="00B21AEC"/>
    <w:rsid w:val="00B475A1"/>
    <w:rsid w:val="00B83D35"/>
    <w:rsid w:val="00B92A44"/>
    <w:rsid w:val="00BC2B54"/>
    <w:rsid w:val="00BC4C65"/>
    <w:rsid w:val="00C133D4"/>
    <w:rsid w:val="00C27215"/>
    <w:rsid w:val="00C45A88"/>
    <w:rsid w:val="00C615ED"/>
    <w:rsid w:val="00C73007"/>
    <w:rsid w:val="00CB2327"/>
    <w:rsid w:val="00CC337A"/>
    <w:rsid w:val="00D211BA"/>
    <w:rsid w:val="00D30268"/>
    <w:rsid w:val="00D67139"/>
    <w:rsid w:val="00E170F5"/>
    <w:rsid w:val="00E31CA4"/>
    <w:rsid w:val="00E537E2"/>
    <w:rsid w:val="00E54E9E"/>
    <w:rsid w:val="00E740DB"/>
    <w:rsid w:val="00E769D9"/>
    <w:rsid w:val="00E910C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unhideWhenUsed/>
    <w:qFormat/>
    <w:rsid w:val="009F7011"/>
    <w:pPr>
      <w:outlineLvl w:val="4"/>
    </w:pPr>
    <w:rPr>
      <w:b/>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4E744E"/>
    <w:rPr>
      <w:color w:val="605E5C"/>
      <w:shd w:val="clear" w:color="auto" w:fill="E1DFDD"/>
    </w:rPr>
  </w:style>
  <w:style w:type="character" w:styleId="HTMLCode">
    <w:name w:val="HTML Code"/>
    <w:basedOn w:val="DefaultParagraphFont"/>
    <w:uiPriority w:val="99"/>
    <w:semiHidden/>
    <w:unhideWhenUsed/>
    <w:rsid w:val="00714C0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14C0F"/>
    <w:rPr>
      <w:color w:val="800080" w:themeColor="followedHyperlink"/>
      <w:u w:val="single"/>
    </w:rPr>
  </w:style>
  <w:style w:type="character" w:styleId="Strong">
    <w:name w:val="Strong"/>
    <w:basedOn w:val="DefaultParagraphFont"/>
    <w:uiPriority w:val="22"/>
    <w:qFormat/>
    <w:rsid w:val="00C45A88"/>
    <w:rPr>
      <w:b/>
      <w:bCs/>
    </w:rPr>
  </w:style>
  <w:style w:type="paragraph" w:styleId="Revision">
    <w:name w:val="Revision"/>
    <w:hidden/>
    <w:uiPriority w:val="99"/>
    <w:semiHidden/>
    <w:rsid w:val="00D67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6584">
      <w:bodyDiv w:val="1"/>
      <w:marLeft w:val="0"/>
      <w:marRight w:val="0"/>
      <w:marTop w:val="0"/>
      <w:marBottom w:val="0"/>
      <w:divBdr>
        <w:top w:val="none" w:sz="0" w:space="0" w:color="auto"/>
        <w:left w:val="none" w:sz="0" w:space="0" w:color="auto"/>
        <w:bottom w:val="none" w:sz="0" w:space="0" w:color="auto"/>
        <w:right w:val="none" w:sz="0" w:space="0" w:color="auto"/>
      </w:divBdr>
    </w:div>
    <w:div w:id="99037385">
      <w:bodyDiv w:val="1"/>
      <w:marLeft w:val="0"/>
      <w:marRight w:val="0"/>
      <w:marTop w:val="0"/>
      <w:marBottom w:val="0"/>
      <w:divBdr>
        <w:top w:val="none" w:sz="0" w:space="0" w:color="auto"/>
        <w:left w:val="none" w:sz="0" w:space="0" w:color="auto"/>
        <w:bottom w:val="none" w:sz="0" w:space="0" w:color="auto"/>
        <w:right w:val="none" w:sz="0" w:space="0" w:color="auto"/>
      </w:divBdr>
    </w:div>
    <w:div w:id="110591327">
      <w:bodyDiv w:val="1"/>
      <w:marLeft w:val="0"/>
      <w:marRight w:val="0"/>
      <w:marTop w:val="0"/>
      <w:marBottom w:val="0"/>
      <w:divBdr>
        <w:top w:val="none" w:sz="0" w:space="0" w:color="auto"/>
        <w:left w:val="none" w:sz="0" w:space="0" w:color="auto"/>
        <w:bottom w:val="none" w:sz="0" w:space="0" w:color="auto"/>
        <w:right w:val="none" w:sz="0" w:space="0" w:color="auto"/>
      </w:divBdr>
    </w:div>
    <w:div w:id="129981180">
      <w:bodyDiv w:val="1"/>
      <w:marLeft w:val="0"/>
      <w:marRight w:val="0"/>
      <w:marTop w:val="0"/>
      <w:marBottom w:val="0"/>
      <w:divBdr>
        <w:top w:val="none" w:sz="0" w:space="0" w:color="auto"/>
        <w:left w:val="none" w:sz="0" w:space="0" w:color="auto"/>
        <w:bottom w:val="none" w:sz="0" w:space="0" w:color="auto"/>
        <w:right w:val="none" w:sz="0" w:space="0" w:color="auto"/>
      </w:divBdr>
    </w:div>
    <w:div w:id="149371224">
      <w:bodyDiv w:val="1"/>
      <w:marLeft w:val="0"/>
      <w:marRight w:val="0"/>
      <w:marTop w:val="0"/>
      <w:marBottom w:val="0"/>
      <w:divBdr>
        <w:top w:val="none" w:sz="0" w:space="0" w:color="auto"/>
        <w:left w:val="none" w:sz="0" w:space="0" w:color="auto"/>
        <w:bottom w:val="none" w:sz="0" w:space="0" w:color="auto"/>
        <w:right w:val="none" w:sz="0" w:space="0" w:color="auto"/>
      </w:divBdr>
    </w:div>
    <w:div w:id="163935245">
      <w:bodyDiv w:val="1"/>
      <w:marLeft w:val="0"/>
      <w:marRight w:val="0"/>
      <w:marTop w:val="0"/>
      <w:marBottom w:val="0"/>
      <w:divBdr>
        <w:top w:val="none" w:sz="0" w:space="0" w:color="auto"/>
        <w:left w:val="none" w:sz="0" w:space="0" w:color="auto"/>
        <w:bottom w:val="none" w:sz="0" w:space="0" w:color="auto"/>
        <w:right w:val="none" w:sz="0" w:space="0" w:color="auto"/>
      </w:divBdr>
    </w:div>
    <w:div w:id="164632330">
      <w:bodyDiv w:val="1"/>
      <w:marLeft w:val="0"/>
      <w:marRight w:val="0"/>
      <w:marTop w:val="0"/>
      <w:marBottom w:val="0"/>
      <w:divBdr>
        <w:top w:val="none" w:sz="0" w:space="0" w:color="auto"/>
        <w:left w:val="none" w:sz="0" w:space="0" w:color="auto"/>
        <w:bottom w:val="none" w:sz="0" w:space="0" w:color="auto"/>
        <w:right w:val="none" w:sz="0" w:space="0" w:color="auto"/>
      </w:divBdr>
    </w:div>
    <w:div w:id="204560595">
      <w:bodyDiv w:val="1"/>
      <w:marLeft w:val="0"/>
      <w:marRight w:val="0"/>
      <w:marTop w:val="0"/>
      <w:marBottom w:val="0"/>
      <w:divBdr>
        <w:top w:val="none" w:sz="0" w:space="0" w:color="auto"/>
        <w:left w:val="none" w:sz="0" w:space="0" w:color="auto"/>
        <w:bottom w:val="none" w:sz="0" w:space="0" w:color="auto"/>
        <w:right w:val="none" w:sz="0" w:space="0" w:color="auto"/>
      </w:divBdr>
    </w:div>
    <w:div w:id="276568159">
      <w:bodyDiv w:val="1"/>
      <w:marLeft w:val="0"/>
      <w:marRight w:val="0"/>
      <w:marTop w:val="0"/>
      <w:marBottom w:val="0"/>
      <w:divBdr>
        <w:top w:val="none" w:sz="0" w:space="0" w:color="auto"/>
        <w:left w:val="none" w:sz="0" w:space="0" w:color="auto"/>
        <w:bottom w:val="none" w:sz="0" w:space="0" w:color="auto"/>
        <w:right w:val="none" w:sz="0" w:space="0" w:color="auto"/>
      </w:divBdr>
      <w:divsChild>
        <w:div w:id="926962007">
          <w:marLeft w:val="0"/>
          <w:marRight w:val="0"/>
          <w:marTop w:val="150"/>
          <w:marBottom w:val="150"/>
          <w:divBdr>
            <w:top w:val="single" w:sz="6" w:space="0" w:color="DFE1E5"/>
            <w:left w:val="single" w:sz="6" w:space="0" w:color="DFE1E5"/>
            <w:bottom w:val="single" w:sz="6" w:space="0" w:color="DFE1E5"/>
            <w:right w:val="single" w:sz="6" w:space="0" w:color="DFE1E5"/>
          </w:divBdr>
          <w:divsChild>
            <w:div w:id="1915317350">
              <w:marLeft w:val="0"/>
              <w:marRight w:val="0"/>
              <w:marTop w:val="0"/>
              <w:marBottom w:val="0"/>
              <w:divBdr>
                <w:top w:val="none" w:sz="0" w:space="0" w:color="auto"/>
                <w:left w:val="none" w:sz="0" w:space="0" w:color="auto"/>
                <w:bottom w:val="none" w:sz="0" w:space="0" w:color="auto"/>
                <w:right w:val="none" w:sz="0" w:space="0" w:color="auto"/>
              </w:divBdr>
              <w:divsChild>
                <w:div w:id="631323135">
                  <w:marLeft w:val="0"/>
                  <w:marRight w:val="0"/>
                  <w:marTop w:val="0"/>
                  <w:marBottom w:val="0"/>
                  <w:divBdr>
                    <w:top w:val="none" w:sz="0" w:space="0" w:color="auto"/>
                    <w:left w:val="none" w:sz="0" w:space="0" w:color="auto"/>
                    <w:bottom w:val="none" w:sz="0" w:space="0" w:color="auto"/>
                    <w:right w:val="none" w:sz="0" w:space="0" w:color="auto"/>
                  </w:divBdr>
                  <w:divsChild>
                    <w:div w:id="4950009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340207745">
      <w:bodyDiv w:val="1"/>
      <w:marLeft w:val="0"/>
      <w:marRight w:val="0"/>
      <w:marTop w:val="0"/>
      <w:marBottom w:val="0"/>
      <w:divBdr>
        <w:top w:val="none" w:sz="0" w:space="0" w:color="auto"/>
        <w:left w:val="none" w:sz="0" w:space="0" w:color="auto"/>
        <w:bottom w:val="none" w:sz="0" w:space="0" w:color="auto"/>
        <w:right w:val="none" w:sz="0" w:space="0" w:color="auto"/>
      </w:divBdr>
    </w:div>
    <w:div w:id="352070243">
      <w:bodyDiv w:val="1"/>
      <w:marLeft w:val="0"/>
      <w:marRight w:val="0"/>
      <w:marTop w:val="0"/>
      <w:marBottom w:val="0"/>
      <w:divBdr>
        <w:top w:val="none" w:sz="0" w:space="0" w:color="auto"/>
        <w:left w:val="none" w:sz="0" w:space="0" w:color="auto"/>
        <w:bottom w:val="none" w:sz="0" w:space="0" w:color="auto"/>
        <w:right w:val="none" w:sz="0" w:space="0" w:color="auto"/>
      </w:divBdr>
    </w:div>
    <w:div w:id="366026253">
      <w:bodyDiv w:val="1"/>
      <w:marLeft w:val="0"/>
      <w:marRight w:val="0"/>
      <w:marTop w:val="0"/>
      <w:marBottom w:val="0"/>
      <w:divBdr>
        <w:top w:val="none" w:sz="0" w:space="0" w:color="auto"/>
        <w:left w:val="none" w:sz="0" w:space="0" w:color="auto"/>
        <w:bottom w:val="none" w:sz="0" w:space="0" w:color="auto"/>
        <w:right w:val="none" w:sz="0" w:space="0" w:color="auto"/>
      </w:divBdr>
    </w:div>
    <w:div w:id="382677095">
      <w:bodyDiv w:val="1"/>
      <w:marLeft w:val="0"/>
      <w:marRight w:val="0"/>
      <w:marTop w:val="0"/>
      <w:marBottom w:val="0"/>
      <w:divBdr>
        <w:top w:val="none" w:sz="0" w:space="0" w:color="auto"/>
        <w:left w:val="none" w:sz="0" w:space="0" w:color="auto"/>
        <w:bottom w:val="none" w:sz="0" w:space="0" w:color="auto"/>
        <w:right w:val="none" w:sz="0" w:space="0" w:color="auto"/>
      </w:divBdr>
    </w:div>
    <w:div w:id="406075409">
      <w:bodyDiv w:val="1"/>
      <w:marLeft w:val="0"/>
      <w:marRight w:val="0"/>
      <w:marTop w:val="0"/>
      <w:marBottom w:val="0"/>
      <w:divBdr>
        <w:top w:val="none" w:sz="0" w:space="0" w:color="auto"/>
        <w:left w:val="none" w:sz="0" w:space="0" w:color="auto"/>
        <w:bottom w:val="none" w:sz="0" w:space="0" w:color="auto"/>
        <w:right w:val="none" w:sz="0" w:space="0" w:color="auto"/>
      </w:divBdr>
    </w:div>
    <w:div w:id="415131570">
      <w:bodyDiv w:val="1"/>
      <w:marLeft w:val="0"/>
      <w:marRight w:val="0"/>
      <w:marTop w:val="0"/>
      <w:marBottom w:val="0"/>
      <w:divBdr>
        <w:top w:val="none" w:sz="0" w:space="0" w:color="auto"/>
        <w:left w:val="none" w:sz="0" w:space="0" w:color="auto"/>
        <w:bottom w:val="none" w:sz="0" w:space="0" w:color="auto"/>
        <w:right w:val="none" w:sz="0" w:space="0" w:color="auto"/>
      </w:divBdr>
    </w:div>
    <w:div w:id="421340445">
      <w:bodyDiv w:val="1"/>
      <w:marLeft w:val="0"/>
      <w:marRight w:val="0"/>
      <w:marTop w:val="0"/>
      <w:marBottom w:val="0"/>
      <w:divBdr>
        <w:top w:val="none" w:sz="0" w:space="0" w:color="auto"/>
        <w:left w:val="none" w:sz="0" w:space="0" w:color="auto"/>
        <w:bottom w:val="none" w:sz="0" w:space="0" w:color="auto"/>
        <w:right w:val="none" w:sz="0" w:space="0" w:color="auto"/>
      </w:divBdr>
    </w:div>
    <w:div w:id="428352933">
      <w:bodyDiv w:val="1"/>
      <w:marLeft w:val="0"/>
      <w:marRight w:val="0"/>
      <w:marTop w:val="0"/>
      <w:marBottom w:val="0"/>
      <w:divBdr>
        <w:top w:val="none" w:sz="0" w:space="0" w:color="auto"/>
        <w:left w:val="none" w:sz="0" w:space="0" w:color="auto"/>
        <w:bottom w:val="none" w:sz="0" w:space="0" w:color="auto"/>
        <w:right w:val="none" w:sz="0" w:space="0" w:color="auto"/>
      </w:divBdr>
    </w:div>
    <w:div w:id="444926691">
      <w:bodyDiv w:val="1"/>
      <w:marLeft w:val="0"/>
      <w:marRight w:val="0"/>
      <w:marTop w:val="0"/>
      <w:marBottom w:val="0"/>
      <w:divBdr>
        <w:top w:val="none" w:sz="0" w:space="0" w:color="auto"/>
        <w:left w:val="none" w:sz="0" w:space="0" w:color="auto"/>
        <w:bottom w:val="none" w:sz="0" w:space="0" w:color="auto"/>
        <w:right w:val="none" w:sz="0" w:space="0" w:color="auto"/>
      </w:divBdr>
    </w:div>
    <w:div w:id="446126852">
      <w:bodyDiv w:val="1"/>
      <w:marLeft w:val="0"/>
      <w:marRight w:val="0"/>
      <w:marTop w:val="0"/>
      <w:marBottom w:val="0"/>
      <w:divBdr>
        <w:top w:val="none" w:sz="0" w:space="0" w:color="auto"/>
        <w:left w:val="none" w:sz="0" w:space="0" w:color="auto"/>
        <w:bottom w:val="none" w:sz="0" w:space="0" w:color="auto"/>
        <w:right w:val="none" w:sz="0" w:space="0" w:color="auto"/>
      </w:divBdr>
    </w:div>
    <w:div w:id="515996545">
      <w:bodyDiv w:val="1"/>
      <w:marLeft w:val="0"/>
      <w:marRight w:val="0"/>
      <w:marTop w:val="0"/>
      <w:marBottom w:val="0"/>
      <w:divBdr>
        <w:top w:val="none" w:sz="0" w:space="0" w:color="auto"/>
        <w:left w:val="none" w:sz="0" w:space="0" w:color="auto"/>
        <w:bottom w:val="none" w:sz="0" w:space="0" w:color="auto"/>
        <w:right w:val="none" w:sz="0" w:space="0" w:color="auto"/>
      </w:divBdr>
    </w:div>
    <w:div w:id="545989412">
      <w:bodyDiv w:val="1"/>
      <w:marLeft w:val="0"/>
      <w:marRight w:val="0"/>
      <w:marTop w:val="0"/>
      <w:marBottom w:val="0"/>
      <w:divBdr>
        <w:top w:val="none" w:sz="0" w:space="0" w:color="auto"/>
        <w:left w:val="none" w:sz="0" w:space="0" w:color="auto"/>
        <w:bottom w:val="none" w:sz="0" w:space="0" w:color="auto"/>
        <w:right w:val="none" w:sz="0" w:space="0" w:color="auto"/>
      </w:divBdr>
    </w:div>
    <w:div w:id="556625500">
      <w:bodyDiv w:val="1"/>
      <w:marLeft w:val="0"/>
      <w:marRight w:val="0"/>
      <w:marTop w:val="0"/>
      <w:marBottom w:val="0"/>
      <w:divBdr>
        <w:top w:val="none" w:sz="0" w:space="0" w:color="auto"/>
        <w:left w:val="none" w:sz="0" w:space="0" w:color="auto"/>
        <w:bottom w:val="none" w:sz="0" w:space="0" w:color="auto"/>
        <w:right w:val="none" w:sz="0" w:space="0" w:color="auto"/>
      </w:divBdr>
    </w:div>
    <w:div w:id="585455007">
      <w:bodyDiv w:val="1"/>
      <w:marLeft w:val="0"/>
      <w:marRight w:val="0"/>
      <w:marTop w:val="0"/>
      <w:marBottom w:val="0"/>
      <w:divBdr>
        <w:top w:val="none" w:sz="0" w:space="0" w:color="auto"/>
        <w:left w:val="none" w:sz="0" w:space="0" w:color="auto"/>
        <w:bottom w:val="none" w:sz="0" w:space="0" w:color="auto"/>
        <w:right w:val="none" w:sz="0" w:space="0" w:color="auto"/>
      </w:divBdr>
    </w:div>
    <w:div w:id="634914999">
      <w:bodyDiv w:val="1"/>
      <w:marLeft w:val="0"/>
      <w:marRight w:val="0"/>
      <w:marTop w:val="0"/>
      <w:marBottom w:val="0"/>
      <w:divBdr>
        <w:top w:val="none" w:sz="0" w:space="0" w:color="auto"/>
        <w:left w:val="none" w:sz="0" w:space="0" w:color="auto"/>
        <w:bottom w:val="none" w:sz="0" w:space="0" w:color="auto"/>
        <w:right w:val="none" w:sz="0" w:space="0" w:color="auto"/>
      </w:divBdr>
    </w:div>
    <w:div w:id="639960977">
      <w:bodyDiv w:val="1"/>
      <w:marLeft w:val="0"/>
      <w:marRight w:val="0"/>
      <w:marTop w:val="0"/>
      <w:marBottom w:val="0"/>
      <w:divBdr>
        <w:top w:val="none" w:sz="0" w:space="0" w:color="auto"/>
        <w:left w:val="none" w:sz="0" w:space="0" w:color="auto"/>
        <w:bottom w:val="none" w:sz="0" w:space="0" w:color="auto"/>
        <w:right w:val="none" w:sz="0" w:space="0" w:color="auto"/>
      </w:divBdr>
    </w:div>
    <w:div w:id="674848132">
      <w:bodyDiv w:val="1"/>
      <w:marLeft w:val="0"/>
      <w:marRight w:val="0"/>
      <w:marTop w:val="0"/>
      <w:marBottom w:val="0"/>
      <w:divBdr>
        <w:top w:val="none" w:sz="0" w:space="0" w:color="auto"/>
        <w:left w:val="none" w:sz="0" w:space="0" w:color="auto"/>
        <w:bottom w:val="none" w:sz="0" w:space="0" w:color="auto"/>
        <w:right w:val="none" w:sz="0" w:space="0" w:color="auto"/>
      </w:divBdr>
      <w:divsChild>
        <w:div w:id="1860504382">
          <w:marLeft w:val="0"/>
          <w:marRight w:val="0"/>
          <w:marTop w:val="0"/>
          <w:marBottom w:val="0"/>
          <w:divBdr>
            <w:top w:val="none" w:sz="0" w:space="0" w:color="auto"/>
            <w:left w:val="none" w:sz="0" w:space="0" w:color="auto"/>
            <w:bottom w:val="none" w:sz="0" w:space="0" w:color="auto"/>
            <w:right w:val="none" w:sz="0" w:space="0" w:color="auto"/>
          </w:divBdr>
          <w:divsChild>
            <w:div w:id="12244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9787">
      <w:bodyDiv w:val="1"/>
      <w:marLeft w:val="0"/>
      <w:marRight w:val="0"/>
      <w:marTop w:val="0"/>
      <w:marBottom w:val="0"/>
      <w:divBdr>
        <w:top w:val="none" w:sz="0" w:space="0" w:color="auto"/>
        <w:left w:val="none" w:sz="0" w:space="0" w:color="auto"/>
        <w:bottom w:val="none" w:sz="0" w:space="0" w:color="auto"/>
        <w:right w:val="none" w:sz="0" w:space="0" w:color="auto"/>
      </w:divBdr>
      <w:divsChild>
        <w:div w:id="1512144065">
          <w:marLeft w:val="0"/>
          <w:marRight w:val="0"/>
          <w:marTop w:val="150"/>
          <w:marBottom w:val="0"/>
          <w:divBdr>
            <w:top w:val="none" w:sz="0" w:space="0" w:color="auto"/>
            <w:left w:val="none" w:sz="0" w:space="0" w:color="auto"/>
            <w:bottom w:val="none" w:sz="0" w:space="0" w:color="auto"/>
            <w:right w:val="none" w:sz="0" w:space="0" w:color="auto"/>
          </w:divBdr>
          <w:divsChild>
            <w:div w:id="18780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0511">
      <w:bodyDiv w:val="1"/>
      <w:marLeft w:val="0"/>
      <w:marRight w:val="0"/>
      <w:marTop w:val="0"/>
      <w:marBottom w:val="0"/>
      <w:divBdr>
        <w:top w:val="none" w:sz="0" w:space="0" w:color="auto"/>
        <w:left w:val="none" w:sz="0" w:space="0" w:color="auto"/>
        <w:bottom w:val="none" w:sz="0" w:space="0" w:color="auto"/>
        <w:right w:val="none" w:sz="0" w:space="0" w:color="auto"/>
      </w:divBdr>
    </w:div>
    <w:div w:id="745297639">
      <w:bodyDiv w:val="1"/>
      <w:marLeft w:val="0"/>
      <w:marRight w:val="0"/>
      <w:marTop w:val="0"/>
      <w:marBottom w:val="0"/>
      <w:divBdr>
        <w:top w:val="none" w:sz="0" w:space="0" w:color="auto"/>
        <w:left w:val="none" w:sz="0" w:space="0" w:color="auto"/>
        <w:bottom w:val="none" w:sz="0" w:space="0" w:color="auto"/>
        <w:right w:val="none" w:sz="0" w:space="0" w:color="auto"/>
      </w:divBdr>
    </w:div>
    <w:div w:id="786235802">
      <w:bodyDiv w:val="1"/>
      <w:marLeft w:val="0"/>
      <w:marRight w:val="0"/>
      <w:marTop w:val="0"/>
      <w:marBottom w:val="0"/>
      <w:divBdr>
        <w:top w:val="none" w:sz="0" w:space="0" w:color="auto"/>
        <w:left w:val="none" w:sz="0" w:space="0" w:color="auto"/>
        <w:bottom w:val="none" w:sz="0" w:space="0" w:color="auto"/>
        <w:right w:val="none" w:sz="0" w:space="0" w:color="auto"/>
      </w:divBdr>
    </w:div>
    <w:div w:id="808086121">
      <w:bodyDiv w:val="1"/>
      <w:marLeft w:val="0"/>
      <w:marRight w:val="0"/>
      <w:marTop w:val="0"/>
      <w:marBottom w:val="0"/>
      <w:divBdr>
        <w:top w:val="none" w:sz="0" w:space="0" w:color="auto"/>
        <w:left w:val="none" w:sz="0" w:space="0" w:color="auto"/>
        <w:bottom w:val="none" w:sz="0" w:space="0" w:color="auto"/>
        <w:right w:val="none" w:sz="0" w:space="0" w:color="auto"/>
      </w:divBdr>
    </w:div>
    <w:div w:id="840509470">
      <w:bodyDiv w:val="1"/>
      <w:marLeft w:val="0"/>
      <w:marRight w:val="0"/>
      <w:marTop w:val="0"/>
      <w:marBottom w:val="0"/>
      <w:divBdr>
        <w:top w:val="none" w:sz="0" w:space="0" w:color="auto"/>
        <w:left w:val="none" w:sz="0" w:space="0" w:color="auto"/>
        <w:bottom w:val="none" w:sz="0" w:space="0" w:color="auto"/>
        <w:right w:val="none" w:sz="0" w:space="0" w:color="auto"/>
      </w:divBdr>
    </w:div>
    <w:div w:id="856503383">
      <w:bodyDiv w:val="1"/>
      <w:marLeft w:val="0"/>
      <w:marRight w:val="0"/>
      <w:marTop w:val="0"/>
      <w:marBottom w:val="0"/>
      <w:divBdr>
        <w:top w:val="none" w:sz="0" w:space="0" w:color="auto"/>
        <w:left w:val="none" w:sz="0" w:space="0" w:color="auto"/>
        <w:bottom w:val="none" w:sz="0" w:space="0" w:color="auto"/>
        <w:right w:val="none" w:sz="0" w:space="0" w:color="auto"/>
      </w:divBdr>
      <w:divsChild>
        <w:div w:id="1581409763">
          <w:marLeft w:val="0"/>
          <w:marRight w:val="0"/>
          <w:marTop w:val="225"/>
          <w:marBottom w:val="0"/>
          <w:divBdr>
            <w:top w:val="none" w:sz="0" w:space="0" w:color="auto"/>
            <w:left w:val="none" w:sz="0" w:space="0" w:color="auto"/>
            <w:bottom w:val="none" w:sz="0" w:space="0" w:color="auto"/>
            <w:right w:val="none" w:sz="0" w:space="0" w:color="auto"/>
          </w:divBdr>
        </w:div>
      </w:divsChild>
    </w:div>
    <w:div w:id="862746757">
      <w:bodyDiv w:val="1"/>
      <w:marLeft w:val="0"/>
      <w:marRight w:val="0"/>
      <w:marTop w:val="0"/>
      <w:marBottom w:val="0"/>
      <w:divBdr>
        <w:top w:val="none" w:sz="0" w:space="0" w:color="auto"/>
        <w:left w:val="none" w:sz="0" w:space="0" w:color="auto"/>
        <w:bottom w:val="none" w:sz="0" w:space="0" w:color="auto"/>
        <w:right w:val="none" w:sz="0" w:space="0" w:color="auto"/>
      </w:divBdr>
    </w:div>
    <w:div w:id="895504173">
      <w:bodyDiv w:val="1"/>
      <w:marLeft w:val="0"/>
      <w:marRight w:val="0"/>
      <w:marTop w:val="0"/>
      <w:marBottom w:val="0"/>
      <w:divBdr>
        <w:top w:val="none" w:sz="0" w:space="0" w:color="auto"/>
        <w:left w:val="none" w:sz="0" w:space="0" w:color="auto"/>
        <w:bottom w:val="none" w:sz="0" w:space="0" w:color="auto"/>
        <w:right w:val="none" w:sz="0" w:space="0" w:color="auto"/>
      </w:divBdr>
    </w:div>
    <w:div w:id="902182447">
      <w:bodyDiv w:val="1"/>
      <w:marLeft w:val="0"/>
      <w:marRight w:val="0"/>
      <w:marTop w:val="0"/>
      <w:marBottom w:val="0"/>
      <w:divBdr>
        <w:top w:val="none" w:sz="0" w:space="0" w:color="auto"/>
        <w:left w:val="none" w:sz="0" w:space="0" w:color="auto"/>
        <w:bottom w:val="none" w:sz="0" w:space="0" w:color="auto"/>
        <w:right w:val="none" w:sz="0" w:space="0" w:color="auto"/>
      </w:divBdr>
    </w:div>
    <w:div w:id="937559741">
      <w:bodyDiv w:val="1"/>
      <w:marLeft w:val="0"/>
      <w:marRight w:val="0"/>
      <w:marTop w:val="0"/>
      <w:marBottom w:val="0"/>
      <w:divBdr>
        <w:top w:val="none" w:sz="0" w:space="0" w:color="auto"/>
        <w:left w:val="none" w:sz="0" w:space="0" w:color="auto"/>
        <w:bottom w:val="none" w:sz="0" w:space="0" w:color="auto"/>
        <w:right w:val="none" w:sz="0" w:space="0" w:color="auto"/>
      </w:divBdr>
      <w:divsChild>
        <w:div w:id="673075645">
          <w:marLeft w:val="0"/>
          <w:marRight w:val="0"/>
          <w:marTop w:val="225"/>
          <w:marBottom w:val="0"/>
          <w:divBdr>
            <w:top w:val="none" w:sz="0" w:space="0" w:color="auto"/>
            <w:left w:val="none" w:sz="0" w:space="0" w:color="auto"/>
            <w:bottom w:val="none" w:sz="0" w:space="0" w:color="auto"/>
            <w:right w:val="none" w:sz="0" w:space="0" w:color="auto"/>
          </w:divBdr>
        </w:div>
      </w:divsChild>
    </w:div>
    <w:div w:id="966815912">
      <w:bodyDiv w:val="1"/>
      <w:marLeft w:val="0"/>
      <w:marRight w:val="0"/>
      <w:marTop w:val="0"/>
      <w:marBottom w:val="0"/>
      <w:divBdr>
        <w:top w:val="none" w:sz="0" w:space="0" w:color="auto"/>
        <w:left w:val="none" w:sz="0" w:space="0" w:color="auto"/>
        <w:bottom w:val="none" w:sz="0" w:space="0" w:color="auto"/>
        <w:right w:val="none" w:sz="0" w:space="0" w:color="auto"/>
      </w:divBdr>
    </w:div>
    <w:div w:id="970139195">
      <w:bodyDiv w:val="1"/>
      <w:marLeft w:val="0"/>
      <w:marRight w:val="0"/>
      <w:marTop w:val="0"/>
      <w:marBottom w:val="0"/>
      <w:divBdr>
        <w:top w:val="none" w:sz="0" w:space="0" w:color="auto"/>
        <w:left w:val="none" w:sz="0" w:space="0" w:color="auto"/>
        <w:bottom w:val="none" w:sz="0" w:space="0" w:color="auto"/>
        <w:right w:val="none" w:sz="0" w:space="0" w:color="auto"/>
      </w:divBdr>
    </w:div>
    <w:div w:id="976107506">
      <w:bodyDiv w:val="1"/>
      <w:marLeft w:val="0"/>
      <w:marRight w:val="0"/>
      <w:marTop w:val="0"/>
      <w:marBottom w:val="0"/>
      <w:divBdr>
        <w:top w:val="none" w:sz="0" w:space="0" w:color="auto"/>
        <w:left w:val="none" w:sz="0" w:space="0" w:color="auto"/>
        <w:bottom w:val="none" w:sz="0" w:space="0" w:color="auto"/>
        <w:right w:val="none" w:sz="0" w:space="0" w:color="auto"/>
      </w:divBdr>
    </w:div>
    <w:div w:id="976374175">
      <w:bodyDiv w:val="1"/>
      <w:marLeft w:val="0"/>
      <w:marRight w:val="0"/>
      <w:marTop w:val="0"/>
      <w:marBottom w:val="0"/>
      <w:divBdr>
        <w:top w:val="none" w:sz="0" w:space="0" w:color="auto"/>
        <w:left w:val="none" w:sz="0" w:space="0" w:color="auto"/>
        <w:bottom w:val="none" w:sz="0" w:space="0" w:color="auto"/>
        <w:right w:val="none" w:sz="0" w:space="0" w:color="auto"/>
      </w:divBdr>
    </w:div>
    <w:div w:id="992490967">
      <w:bodyDiv w:val="1"/>
      <w:marLeft w:val="0"/>
      <w:marRight w:val="0"/>
      <w:marTop w:val="0"/>
      <w:marBottom w:val="0"/>
      <w:divBdr>
        <w:top w:val="none" w:sz="0" w:space="0" w:color="auto"/>
        <w:left w:val="none" w:sz="0" w:space="0" w:color="auto"/>
        <w:bottom w:val="none" w:sz="0" w:space="0" w:color="auto"/>
        <w:right w:val="none" w:sz="0" w:space="0" w:color="auto"/>
      </w:divBdr>
    </w:div>
    <w:div w:id="1005790182">
      <w:bodyDiv w:val="1"/>
      <w:marLeft w:val="0"/>
      <w:marRight w:val="0"/>
      <w:marTop w:val="0"/>
      <w:marBottom w:val="0"/>
      <w:divBdr>
        <w:top w:val="none" w:sz="0" w:space="0" w:color="auto"/>
        <w:left w:val="none" w:sz="0" w:space="0" w:color="auto"/>
        <w:bottom w:val="none" w:sz="0" w:space="0" w:color="auto"/>
        <w:right w:val="none" w:sz="0" w:space="0" w:color="auto"/>
      </w:divBdr>
    </w:div>
    <w:div w:id="1008102049">
      <w:bodyDiv w:val="1"/>
      <w:marLeft w:val="0"/>
      <w:marRight w:val="0"/>
      <w:marTop w:val="0"/>
      <w:marBottom w:val="0"/>
      <w:divBdr>
        <w:top w:val="none" w:sz="0" w:space="0" w:color="auto"/>
        <w:left w:val="none" w:sz="0" w:space="0" w:color="auto"/>
        <w:bottom w:val="none" w:sz="0" w:space="0" w:color="auto"/>
        <w:right w:val="none" w:sz="0" w:space="0" w:color="auto"/>
      </w:divBdr>
    </w:div>
    <w:div w:id="1061101738">
      <w:bodyDiv w:val="1"/>
      <w:marLeft w:val="0"/>
      <w:marRight w:val="0"/>
      <w:marTop w:val="0"/>
      <w:marBottom w:val="0"/>
      <w:divBdr>
        <w:top w:val="none" w:sz="0" w:space="0" w:color="auto"/>
        <w:left w:val="none" w:sz="0" w:space="0" w:color="auto"/>
        <w:bottom w:val="none" w:sz="0" w:space="0" w:color="auto"/>
        <w:right w:val="none" w:sz="0" w:space="0" w:color="auto"/>
      </w:divBdr>
    </w:div>
    <w:div w:id="1063019737">
      <w:bodyDiv w:val="1"/>
      <w:marLeft w:val="0"/>
      <w:marRight w:val="0"/>
      <w:marTop w:val="0"/>
      <w:marBottom w:val="0"/>
      <w:divBdr>
        <w:top w:val="none" w:sz="0" w:space="0" w:color="auto"/>
        <w:left w:val="none" w:sz="0" w:space="0" w:color="auto"/>
        <w:bottom w:val="none" w:sz="0" w:space="0" w:color="auto"/>
        <w:right w:val="none" w:sz="0" w:space="0" w:color="auto"/>
      </w:divBdr>
      <w:divsChild>
        <w:div w:id="117602275">
          <w:marLeft w:val="0"/>
          <w:marRight w:val="0"/>
          <w:marTop w:val="225"/>
          <w:marBottom w:val="0"/>
          <w:divBdr>
            <w:top w:val="none" w:sz="0" w:space="0" w:color="auto"/>
            <w:left w:val="none" w:sz="0" w:space="0" w:color="auto"/>
            <w:bottom w:val="none" w:sz="0" w:space="0" w:color="auto"/>
            <w:right w:val="none" w:sz="0" w:space="0" w:color="auto"/>
          </w:divBdr>
        </w:div>
      </w:divsChild>
    </w:div>
    <w:div w:id="1064796045">
      <w:bodyDiv w:val="1"/>
      <w:marLeft w:val="0"/>
      <w:marRight w:val="0"/>
      <w:marTop w:val="0"/>
      <w:marBottom w:val="0"/>
      <w:divBdr>
        <w:top w:val="none" w:sz="0" w:space="0" w:color="auto"/>
        <w:left w:val="none" w:sz="0" w:space="0" w:color="auto"/>
        <w:bottom w:val="none" w:sz="0" w:space="0" w:color="auto"/>
        <w:right w:val="none" w:sz="0" w:space="0" w:color="auto"/>
      </w:divBdr>
    </w:div>
    <w:div w:id="1106460653">
      <w:bodyDiv w:val="1"/>
      <w:marLeft w:val="0"/>
      <w:marRight w:val="0"/>
      <w:marTop w:val="0"/>
      <w:marBottom w:val="0"/>
      <w:divBdr>
        <w:top w:val="none" w:sz="0" w:space="0" w:color="auto"/>
        <w:left w:val="none" w:sz="0" w:space="0" w:color="auto"/>
        <w:bottom w:val="none" w:sz="0" w:space="0" w:color="auto"/>
        <w:right w:val="none" w:sz="0" w:space="0" w:color="auto"/>
      </w:divBdr>
    </w:div>
    <w:div w:id="1139803478">
      <w:bodyDiv w:val="1"/>
      <w:marLeft w:val="0"/>
      <w:marRight w:val="0"/>
      <w:marTop w:val="0"/>
      <w:marBottom w:val="0"/>
      <w:divBdr>
        <w:top w:val="none" w:sz="0" w:space="0" w:color="auto"/>
        <w:left w:val="none" w:sz="0" w:space="0" w:color="auto"/>
        <w:bottom w:val="none" w:sz="0" w:space="0" w:color="auto"/>
        <w:right w:val="none" w:sz="0" w:space="0" w:color="auto"/>
      </w:divBdr>
    </w:div>
    <w:div w:id="1148204358">
      <w:bodyDiv w:val="1"/>
      <w:marLeft w:val="0"/>
      <w:marRight w:val="0"/>
      <w:marTop w:val="0"/>
      <w:marBottom w:val="0"/>
      <w:divBdr>
        <w:top w:val="none" w:sz="0" w:space="0" w:color="auto"/>
        <w:left w:val="none" w:sz="0" w:space="0" w:color="auto"/>
        <w:bottom w:val="none" w:sz="0" w:space="0" w:color="auto"/>
        <w:right w:val="none" w:sz="0" w:space="0" w:color="auto"/>
      </w:divBdr>
    </w:div>
    <w:div w:id="1148279943">
      <w:bodyDiv w:val="1"/>
      <w:marLeft w:val="0"/>
      <w:marRight w:val="0"/>
      <w:marTop w:val="0"/>
      <w:marBottom w:val="0"/>
      <w:divBdr>
        <w:top w:val="none" w:sz="0" w:space="0" w:color="auto"/>
        <w:left w:val="none" w:sz="0" w:space="0" w:color="auto"/>
        <w:bottom w:val="none" w:sz="0" w:space="0" w:color="auto"/>
        <w:right w:val="none" w:sz="0" w:space="0" w:color="auto"/>
      </w:divBdr>
    </w:div>
    <w:div w:id="1154175664">
      <w:bodyDiv w:val="1"/>
      <w:marLeft w:val="0"/>
      <w:marRight w:val="0"/>
      <w:marTop w:val="0"/>
      <w:marBottom w:val="0"/>
      <w:divBdr>
        <w:top w:val="none" w:sz="0" w:space="0" w:color="auto"/>
        <w:left w:val="none" w:sz="0" w:space="0" w:color="auto"/>
        <w:bottom w:val="none" w:sz="0" w:space="0" w:color="auto"/>
        <w:right w:val="none" w:sz="0" w:space="0" w:color="auto"/>
      </w:divBdr>
    </w:div>
    <w:div w:id="1168251918">
      <w:bodyDiv w:val="1"/>
      <w:marLeft w:val="0"/>
      <w:marRight w:val="0"/>
      <w:marTop w:val="0"/>
      <w:marBottom w:val="0"/>
      <w:divBdr>
        <w:top w:val="none" w:sz="0" w:space="0" w:color="auto"/>
        <w:left w:val="none" w:sz="0" w:space="0" w:color="auto"/>
        <w:bottom w:val="none" w:sz="0" w:space="0" w:color="auto"/>
        <w:right w:val="none" w:sz="0" w:space="0" w:color="auto"/>
      </w:divBdr>
    </w:div>
    <w:div w:id="1168399436">
      <w:bodyDiv w:val="1"/>
      <w:marLeft w:val="0"/>
      <w:marRight w:val="0"/>
      <w:marTop w:val="0"/>
      <w:marBottom w:val="0"/>
      <w:divBdr>
        <w:top w:val="none" w:sz="0" w:space="0" w:color="auto"/>
        <w:left w:val="none" w:sz="0" w:space="0" w:color="auto"/>
        <w:bottom w:val="none" w:sz="0" w:space="0" w:color="auto"/>
        <w:right w:val="none" w:sz="0" w:space="0" w:color="auto"/>
      </w:divBdr>
    </w:div>
    <w:div w:id="1174494725">
      <w:bodyDiv w:val="1"/>
      <w:marLeft w:val="0"/>
      <w:marRight w:val="0"/>
      <w:marTop w:val="0"/>
      <w:marBottom w:val="0"/>
      <w:divBdr>
        <w:top w:val="none" w:sz="0" w:space="0" w:color="auto"/>
        <w:left w:val="none" w:sz="0" w:space="0" w:color="auto"/>
        <w:bottom w:val="none" w:sz="0" w:space="0" w:color="auto"/>
        <w:right w:val="none" w:sz="0" w:space="0" w:color="auto"/>
      </w:divBdr>
      <w:divsChild>
        <w:div w:id="1186015613">
          <w:marLeft w:val="0"/>
          <w:marRight w:val="0"/>
          <w:marTop w:val="0"/>
          <w:marBottom w:val="0"/>
          <w:divBdr>
            <w:top w:val="none" w:sz="0" w:space="0" w:color="auto"/>
            <w:left w:val="none" w:sz="0" w:space="0" w:color="auto"/>
            <w:bottom w:val="none" w:sz="0" w:space="0" w:color="auto"/>
            <w:right w:val="none" w:sz="0" w:space="0" w:color="auto"/>
          </w:divBdr>
          <w:divsChild>
            <w:div w:id="3952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4994">
      <w:bodyDiv w:val="1"/>
      <w:marLeft w:val="0"/>
      <w:marRight w:val="0"/>
      <w:marTop w:val="0"/>
      <w:marBottom w:val="0"/>
      <w:divBdr>
        <w:top w:val="none" w:sz="0" w:space="0" w:color="auto"/>
        <w:left w:val="none" w:sz="0" w:space="0" w:color="auto"/>
        <w:bottom w:val="none" w:sz="0" w:space="0" w:color="auto"/>
        <w:right w:val="none" w:sz="0" w:space="0" w:color="auto"/>
      </w:divBdr>
    </w:div>
    <w:div w:id="1183518457">
      <w:bodyDiv w:val="1"/>
      <w:marLeft w:val="0"/>
      <w:marRight w:val="0"/>
      <w:marTop w:val="0"/>
      <w:marBottom w:val="0"/>
      <w:divBdr>
        <w:top w:val="none" w:sz="0" w:space="0" w:color="auto"/>
        <w:left w:val="none" w:sz="0" w:space="0" w:color="auto"/>
        <w:bottom w:val="none" w:sz="0" w:space="0" w:color="auto"/>
        <w:right w:val="none" w:sz="0" w:space="0" w:color="auto"/>
      </w:divBdr>
    </w:div>
    <w:div w:id="1214997421">
      <w:bodyDiv w:val="1"/>
      <w:marLeft w:val="0"/>
      <w:marRight w:val="0"/>
      <w:marTop w:val="0"/>
      <w:marBottom w:val="0"/>
      <w:divBdr>
        <w:top w:val="none" w:sz="0" w:space="0" w:color="auto"/>
        <w:left w:val="none" w:sz="0" w:space="0" w:color="auto"/>
        <w:bottom w:val="none" w:sz="0" w:space="0" w:color="auto"/>
        <w:right w:val="none" w:sz="0" w:space="0" w:color="auto"/>
      </w:divBdr>
    </w:div>
    <w:div w:id="1259219781">
      <w:bodyDiv w:val="1"/>
      <w:marLeft w:val="0"/>
      <w:marRight w:val="0"/>
      <w:marTop w:val="0"/>
      <w:marBottom w:val="0"/>
      <w:divBdr>
        <w:top w:val="none" w:sz="0" w:space="0" w:color="auto"/>
        <w:left w:val="none" w:sz="0" w:space="0" w:color="auto"/>
        <w:bottom w:val="none" w:sz="0" w:space="0" w:color="auto"/>
        <w:right w:val="none" w:sz="0" w:space="0" w:color="auto"/>
      </w:divBdr>
    </w:div>
    <w:div w:id="1274938214">
      <w:bodyDiv w:val="1"/>
      <w:marLeft w:val="0"/>
      <w:marRight w:val="0"/>
      <w:marTop w:val="0"/>
      <w:marBottom w:val="0"/>
      <w:divBdr>
        <w:top w:val="none" w:sz="0" w:space="0" w:color="auto"/>
        <w:left w:val="none" w:sz="0" w:space="0" w:color="auto"/>
        <w:bottom w:val="none" w:sz="0" w:space="0" w:color="auto"/>
        <w:right w:val="none" w:sz="0" w:space="0" w:color="auto"/>
      </w:divBdr>
    </w:div>
    <w:div w:id="1291285931">
      <w:bodyDiv w:val="1"/>
      <w:marLeft w:val="0"/>
      <w:marRight w:val="0"/>
      <w:marTop w:val="0"/>
      <w:marBottom w:val="0"/>
      <w:divBdr>
        <w:top w:val="none" w:sz="0" w:space="0" w:color="auto"/>
        <w:left w:val="none" w:sz="0" w:space="0" w:color="auto"/>
        <w:bottom w:val="none" w:sz="0" w:space="0" w:color="auto"/>
        <w:right w:val="none" w:sz="0" w:space="0" w:color="auto"/>
      </w:divBdr>
    </w:div>
    <w:div w:id="1293511812">
      <w:bodyDiv w:val="1"/>
      <w:marLeft w:val="0"/>
      <w:marRight w:val="0"/>
      <w:marTop w:val="0"/>
      <w:marBottom w:val="0"/>
      <w:divBdr>
        <w:top w:val="none" w:sz="0" w:space="0" w:color="auto"/>
        <w:left w:val="none" w:sz="0" w:space="0" w:color="auto"/>
        <w:bottom w:val="none" w:sz="0" w:space="0" w:color="auto"/>
        <w:right w:val="none" w:sz="0" w:space="0" w:color="auto"/>
      </w:divBdr>
    </w:div>
    <w:div w:id="1309676253">
      <w:bodyDiv w:val="1"/>
      <w:marLeft w:val="0"/>
      <w:marRight w:val="0"/>
      <w:marTop w:val="0"/>
      <w:marBottom w:val="0"/>
      <w:divBdr>
        <w:top w:val="none" w:sz="0" w:space="0" w:color="auto"/>
        <w:left w:val="none" w:sz="0" w:space="0" w:color="auto"/>
        <w:bottom w:val="none" w:sz="0" w:space="0" w:color="auto"/>
        <w:right w:val="none" w:sz="0" w:space="0" w:color="auto"/>
      </w:divBdr>
    </w:div>
    <w:div w:id="1323654250">
      <w:bodyDiv w:val="1"/>
      <w:marLeft w:val="0"/>
      <w:marRight w:val="0"/>
      <w:marTop w:val="0"/>
      <w:marBottom w:val="0"/>
      <w:divBdr>
        <w:top w:val="none" w:sz="0" w:space="0" w:color="auto"/>
        <w:left w:val="none" w:sz="0" w:space="0" w:color="auto"/>
        <w:bottom w:val="none" w:sz="0" w:space="0" w:color="auto"/>
        <w:right w:val="none" w:sz="0" w:space="0" w:color="auto"/>
      </w:divBdr>
    </w:div>
    <w:div w:id="1358701584">
      <w:bodyDiv w:val="1"/>
      <w:marLeft w:val="0"/>
      <w:marRight w:val="0"/>
      <w:marTop w:val="0"/>
      <w:marBottom w:val="0"/>
      <w:divBdr>
        <w:top w:val="none" w:sz="0" w:space="0" w:color="auto"/>
        <w:left w:val="none" w:sz="0" w:space="0" w:color="auto"/>
        <w:bottom w:val="none" w:sz="0" w:space="0" w:color="auto"/>
        <w:right w:val="none" w:sz="0" w:space="0" w:color="auto"/>
      </w:divBdr>
      <w:divsChild>
        <w:div w:id="918245280">
          <w:marLeft w:val="0"/>
          <w:marRight w:val="0"/>
          <w:marTop w:val="0"/>
          <w:marBottom w:val="0"/>
          <w:divBdr>
            <w:top w:val="none" w:sz="0" w:space="0" w:color="auto"/>
            <w:left w:val="none" w:sz="0" w:space="0" w:color="auto"/>
            <w:bottom w:val="none" w:sz="0" w:space="0" w:color="auto"/>
            <w:right w:val="none" w:sz="0" w:space="0" w:color="auto"/>
          </w:divBdr>
        </w:div>
        <w:div w:id="1387410488">
          <w:marLeft w:val="0"/>
          <w:marRight w:val="0"/>
          <w:marTop w:val="0"/>
          <w:marBottom w:val="0"/>
          <w:divBdr>
            <w:top w:val="none" w:sz="0" w:space="0" w:color="auto"/>
            <w:left w:val="none" w:sz="0" w:space="0" w:color="auto"/>
            <w:bottom w:val="none" w:sz="0" w:space="0" w:color="auto"/>
            <w:right w:val="none" w:sz="0" w:space="0" w:color="auto"/>
          </w:divBdr>
        </w:div>
        <w:div w:id="1719084275">
          <w:marLeft w:val="0"/>
          <w:marRight w:val="0"/>
          <w:marTop w:val="0"/>
          <w:marBottom w:val="0"/>
          <w:divBdr>
            <w:top w:val="none" w:sz="0" w:space="0" w:color="auto"/>
            <w:left w:val="none" w:sz="0" w:space="0" w:color="auto"/>
            <w:bottom w:val="none" w:sz="0" w:space="0" w:color="auto"/>
            <w:right w:val="none" w:sz="0" w:space="0" w:color="auto"/>
          </w:divBdr>
        </w:div>
        <w:div w:id="499468222">
          <w:marLeft w:val="0"/>
          <w:marRight w:val="0"/>
          <w:marTop w:val="0"/>
          <w:marBottom w:val="0"/>
          <w:divBdr>
            <w:top w:val="none" w:sz="0" w:space="0" w:color="auto"/>
            <w:left w:val="none" w:sz="0" w:space="0" w:color="auto"/>
            <w:bottom w:val="none" w:sz="0" w:space="0" w:color="auto"/>
            <w:right w:val="none" w:sz="0" w:space="0" w:color="auto"/>
          </w:divBdr>
        </w:div>
      </w:divsChild>
    </w:div>
    <w:div w:id="1375740899">
      <w:bodyDiv w:val="1"/>
      <w:marLeft w:val="0"/>
      <w:marRight w:val="0"/>
      <w:marTop w:val="0"/>
      <w:marBottom w:val="0"/>
      <w:divBdr>
        <w:top w:val="none" w:sz="0" w:space="0" w:color="auto"/>
        <w:left w:val="none" w:sz="0" w:space="0" w:color="auto"/>
        <w:bottom w:val="none" w:sz="0" w:space="0" w:color="auto"/>
        <w:right w:val="none" w:sz="0" w:space="0" w:color="auto"/>
      </w:divBdr>
      <w:divsChild>
        <w:div w:id="1333529998">
          <w:marLeft w:val="0"/>
          <w:marRight w:val="0"/>
          <w:marTop w:val="225"/>
          <w:marBottom w:val="0"/>
          <w:divBdr>
            <w:top w:val="none" w:sz="0" w:space="0" w:color="auto"/>
            <w:left w:val="none" w:sz="0" w:space="0" w:color="auto"/>
            <w:bottom w:val="none" w:sz="0" w:space="0" w:color="auto"/>
            <w:right w:val="none" w:sz="0" w:space="0" w:color="auto"/>
          </w:divBdr>
        </w:div>
      </w:divsChild>
    </w:div>
    <w:div w:id="1406876633">
      <w:bodyDiv w:val="1"/>
      <w:marLeft w:val="0"/>
      <w:marRight w:val="0"/>
      <w:marTop w:val="0"/>
      <w:marBottom w:val="0"/>
      <w:divBdr>
        <w:top w:val="none" w:sz="0" w:space="0" w:color="auto"/>
        <w:left w:val="none" w:sz="0" w:space="0" w:color="auto"/>
        <w:bottom w:val="none" w:sz="0" w:space="0" w:color="auto"/>
        <w:right w:val="none" w:sz="0" w:space="0" w:color="auto"/>
      </w:divBdr>
    </w:div>
    <w:div w:id="1421489595">
      <w:bodyDiv w:val="1"/>
      <w:marLeft w:val="0"/>
      <w:marRight w:val="0"/>
      <w:marTop w:val="0"/>
      <w:marBottom w:val="0"/>
      <w:divBdr>
        <w:top w:val="none" w:sz="0" w:space="0" w:color="auto"/>
        <w:left w:val="none" w:sz="0" w:space="0" w:color="auto"/>
        <w:bottom w:val="none" w:sz="0" w:space="0" w:color="auto"/>
        <w:right w:val="none" w:sz="0" w:space="0" w:color="auto"/>
      </w:divBdr>
    </w:div>
    <w:div w:id="1447311342">
      <w:bodyDiv w:val="1"/>
      <w:marLeft w:val="0"/>
      <w:marRight w:val="0"/>
      <w:marTop w:val="0"/>
      <w:marBottom w:val="0"/>
      <w:divBdr>
        <w:top w:val="none" w:sz="0" w:space="0" w:color="auto"/>
        <w:left w:val="none" w:sz="0" w:space="0" w:color="auto"/>
        <w:bottom w:val="none" w:sz="0" w:space="0" w:color="auto"/>
        <w:right w:val="none" w:sz="0" w:space="0" w:color="auto"/>
      </w:divBdr>
    </w:div>
    <w:div w:id="1464930571">
      <w:bodyDiv w:val="1"/>
      <w:marLeft w:val="0"/>
      <w:marRight w:val="0"/>
      <w:marTop w:val="0"/>
      <w:marBottom w:val="0"/>
      <w:divBdr>
        <w:top w:val="none" w:sz="0" w:space="0" w:color="auto"/>
        <w:left w:val="none" w:sz="0" w:space="0" w:color="auto"/>
        <w:bottom w:val="none" w:sz="0" w:space="0" w:color="auto"/>
        <w:right w:val="none" w:sz="0" w:space="0" w:color="auto"/>
      </w:divBdr>
    </w:div>
    <w:div w:id="1481966865">
      <w:bodyDiv w:val="1"/>
      <w:marLeft w:val="0"/>
      <w:marRight w:val="0"/>
      <w:marTop w:val="0"/>
      <w:marBottom w:val="0"/>
      <w:divBdr>
        <w:top w:val="none" w:sz="0" w:space="0" w:color="auto"/>
        <w:left w:val="none" w:sz="0" w:space="0" w:color="auto"/>
        <w:bottom w:val="none" w:sz="0" w:space="0" w:color="auto"/>
        <w:right w:val="none" w:sz="0" w:space="0" w:color="auto"/>
      </w:divBdr>
    </w:div>
    <w:div w:id="1502626874">
      <w:bodyDiv w:val="1"/>
      <w:marLeft w:val="0"/>
      <w:marRight w:val="0"/>
      <w:marTop w:val="0"/>
      <w:marBottom w:val="0"/>
      <w:divBdr>
        <w:top w:val="none" w:sz="0" w:space="0" w:color="auto"/>
        <w:left w:val="none" w:sz="0" w:space="0" w:color="auto"/>
        <w:bottom w:val="none" w:sz="0" w:space="0" w:color="auto"/>
        <w:right w:val="none" w:sz="0" w:space="0" w:color="auto"/>
      </w:divBdr>
    </w:div>
    <w:div w:id="1533034543">
      <w:bodyDiv w:val="1"/>
      <w:marLeft w:val="0"/>
      <w:marRight w:val="0"/>
      <w:marTop w:val="0"/>
      <w:marBottom w:val="0"/>
      <w:divBdr>
        <w:top w:val="none" w:sz="0" w:space="0" w:color="auto"/>
        <w:left w:val="none" w:sz="0" w:space="0" w:color="auto"/>
        <w:bottom w:val="none" w:sz="0" w:space="0" w:color="auto"/>
        <w:right w:val="none" w:sz="0" w:space="0" w:color="auto"/>
      </w:divBdr>
      <w:divsChild>
        <w:div w:id="1795051225">
          <w:marLeft w:val="0"/>
          <w:marRight w:val="0"/>
          <w:marTop w:val="225"/>
          <w:marBottom w:val="0"/>
          <w:divBdr>
            <w:top w:val="none" w:sz="0" w:space="0" w:color="auto"/>
            <w:left w:val="none" w:sz="0" w:space="0" w:color="auto"/>
            <w:bottom w:val="none" w:sz="0" w:space="0" w:color="auto"/>
            <w:right w:val="none" w:sz="0" w:space="0" w:color="auto"/>
          </w:divBdr>
        </w:div>
      </w:divsChild>
    </w:div>
    <w:div w:id="1546018376">
      <w:bodyDiv w:val="1"/>
      <w:marLeft w:val="0"/>
      <w:marRight w:val="0"/>
      <w:marTop w:val="0"/>
      <w:marBottom w:val="0"/>
      <w:divBdr>
        <w:top w:val="none" w:sz="0" w:space="0" w:color="auto"/>
        <w:left w:val="none" w:sz="0" w:space="0" w:color="auto"/>
        <w:bottom w:val="none" w:sz="0" w:space="0" w:color="auto"/>
        <w:right w:val="none" w:sz="0" w:space="0" w:color="auto"/>
      </w:divBdr>
      <w:divsChild>
        <w:div w:id="1871143629">
          <w:marLeft w:val="0"/>
          <w:marRight w:val="0"/>
          <w:marTop w:val="225"/>
          <w:marBottom w:val="0"/>
          <w:divBdr>
            <w:top w:val="none" w:sz="0" w:space="0" w:color="auto"/>
            <w:left w:val="none" w:sz="0" w:space="0" w:color="auto"/>
            <w:bottom w:val="none" w:sz="0" w:space="0" w:color="auto"/>
            <w:right w:val="none" w:sz="0" w:space="0" w:color="auto"/>
          </w:divBdr>
        </w:div>
      </w:divsChild>
    </w:div>
    <w:div w:id="1590118081">
      <w:bodyDiv w:val="1"/>
      <w:marLeft w:val="0"/>
      <w:marRight w:val="0"/>
      <w:marTop w:val="0"/>
      <w:marBottom w:val="0"/>
      <w:divBdr>
        <w:top w:val="none" w:sz="0" w:space="0" w:color="auto"/>
        <w:left w:val="none" w:sz="0" w:space="0" w:color="auto"/>
        <w:bottom w:val="none" w:sz="0" w:space="0" w:color="auto"/>
        <w:right w:val="none" w:sz="0" w:space="0" w:color="auto"/>
      </w:divBdr>
    </w:div>
    <w:div w:id="1594048250">
      <w:bodyDiv w:val="1"/>
      <w:marLeft w:val="0"/>
      <w:marRight w:val="0"/>
      <w:marTop w:val="0"/>
      <w:marBottom w:val="0"/>
      <w:divBdr>
        <w:top w:val="none" w:sz="0" w:space="0" w:color="auto"/>
        <w:left w:val="none" w:sz="0" w:space="0" w:color="auto"/>
        <w:bottom w:val="none" w:sz="0" w:space="0" w:color="auto"/>
        <w:right w:val="none" w:sz="0" w:space="0" w:color="auto"/>
      </w:divBdr>
      <w:divsChild>
        <w:div w:id="709183890">
          <w:marLeft w:val="0"/>
          <w:marRight w:val="0"/>
          <w:marTop w:val="225"/>
          <w:marBottom w:val="0"/>
          <w:divBdr>
            <w:top w:val="none" w:sz="0" w:space="0" w:color="auto"/>
            <w:left w:val="none" w:sz="0" w:space="0" w:color="auto"/>
            <w:bottom w:val="none" w:sz="0" w:space="0" w:color="auto"/>
            <w:right w:val="none" w:sz="0" w:space="0" w:color="auto"/>
          </w:divBdr>
        </w:div>
      </w:divsChild>
    </w:div>
    <w:div w:id="1600606190">
      <w:bodyDiv w:val="1"/>
      <w:marLeft w:val="0"/>
      <w:marRight w:val="0"/>
      <w:marTop w:val="0"/>
      <w:marBottom w:val="0"/>
      <w:divBdr>
        <w:top w:val="none" w:sz="0" w:space="0" w:color="auto"/>
        <w:left w:val="none" w:sz="0" w:space="0" w:color="auto"/>
        <w:bottom w:val="none" w:sz="0" w:space="0" w:color="auto"/>
        <w:right w:val="none" w:sz="0" w:space="0" w:color="auto"/>
      </w:divBdr>
      <w:divsChild>
        <w:div w:id="1266378204">
          <w:marLeft w:val="0"/>
          <w:marRight w:val="0"/>
          <w:marTop w:val="150"/>
          <w:marBottom w:val="0"/>
          <w:divBdr>
            <w:top w:val="none" w:sz="0" w:space="0" w:color="auto"/>
            <w:left w:val="none" w:sz="0" w:space="0" w:color="auto"/>
            <w:bottom w:val="none" w:sz="0" w:space="0" w:color="auto"/>
            <w:right w:val="none" w:sz="0" w:space="0" w:color="auto"/>
          </w:divBdr>
          <w:divsChild>
            <w:div w:id="16083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5830">
      <w:bodyDiv w:val="1"/>
      <w:marLeft w:val="0"/>
      <w:marRight w:val="0"/>
      <w:marTop w:val="0"/>
      <w:marBottom w:val="0"/>
      <w:divBdr>
        <w:top w:val="none" w:sz="0" w:space="0" w:color="auto"/>
        <w:left w:val="none" w:sz="0" w:space="0" w:color="auto"/>
        <w:bottom w:val="none" w:sz="0" w:space="0" w:color="auto"/>
        <w:right w:val="none" w:sz="0" w:space="0" w:color="auto"/>
      </w:divBdr>
    </w:div>
    <w:div w:id="1748990549">
      <w:bodyDiv w:val="1"/>
      <w:marLeft w:val="0"/>
      <w:marRight w:val="0"/>
      <w:marTop w:val="0"/>
      <w:marBottom w:val="0"/>
      <w:divBdr>
        <w:top w:val="none" w:sz="0" w:space="0" w:color="auto"/>
        <w:left w:val="none" w:sz="0" w:space="0" w:color="auto"/>
        <w:bottom w:val="none" w:sz="0" w:space="0" w:color="auto"/>
        <w:right w:val="none" w:sz="0" w:space="0" w:color="auto"/>
      </w:divBdr>
    </w:div>
    <w:div w:id="1769231053">
      <w:bodyDiv w:val="1"/>
      <w:marLeft w:val="0"/>
      <w:marRight w:val="0"/>
      <w:marTop w:val="0"/>
      <w:marBottom w:val="0"/>
      <w:divBdr>
        <w:top w:val="none" w:sz="0" w:space="0" w:color="auto"/>
        <w:left w:val="none" w:sz="0" w:space="0" w:color="auto"/>
        <w:bottom w:val="none" w:sz="0" w:space="0" w:color="auto"/>
        <w:right w:val="none" w:sz="0" w:space="0" w:color="auto"/>
      </w:divBdr>
    </w:div>
    <w:div w:id="1771926874">
      <w:bodyDiv w:val="1"/>
      <w:marLeft w:val="0"/>
      <w:marRight w:val="0"/>
      <w:marTop w:val="0"/>
      <w:marBottom w:val="0"/>
      <w:divBdr>
        <w:top w:val="none" w:sz="0" w:space="0" w:color="auto"/>
        <w:left w:val="none" w:sz="0" w:space="0" w:color="auto"/>
        <w:bottom w:val="none" w:sz="0" w:space="0" w:color="auto"/>
        <w:right w:val="none" w:sz="0" w:space="0" w:color="auto"/>
      </w:divBdr>
    </w:div>
    <w:div w:id="1778594851">
      <w:bodyDiv w:val="1"/>
      <w:marLeft w:val="0"/>
      <w:marRight w:val="0"/>
      <w:marTop w:val="0"/>
      <w:marBottom w:val="0"/>
      <w:divBdr>
        <w:top w:val="none" w:sz="0" w:space="0" w:color="auto"/>
        <w:left w:val="none" w:sz="0" w:space="0" w:color="auto"/>
        <w:bottom w:val="none" w:sz="0" w:space="0" w:color="auto"/>
        <w:right w:val="none" w:sz="0" w:space="0" w:color="auto"/>
      </w:divBdr>
    </w:div>
    <w:div w:id="1780484983">
      <w:bodyDiv w:val="1"/>
      <w:marLeft w:val="0"/>
      <w:marRight w:val="0"/>
      <w:marTop w:val="0"/>
      <w:marBottom w:val="0"/>
      <w:divBdr>
        <w:top w:val="none" w:sz="0" w:space="0" w:color="auto"/>
        <w:left w:val="none" w:sz="0" w:space="0" w:color="auto"/>
        <w:bottom w:val="none" w:sz="0" w:space="0" w:color="auto"/>
        <w:right w:val="none" w:sz="0" w:space="0" w:color="auto"/>
      </w:divBdr>
    </w:div>
    <w:div w:id="1788817349">
      <w:bodyDiv w:val="1"/>
      <w:marLeft w:val="0"/>
      <w:marRight w:val="0"/>
      <w:marTop w:val="0"/>
      <w:marBottom w:val="0"/>
      <w:divBdr>
        <w:top w:val="none" w:sz="0" w:space="0" w:color="auto"/>
        <w:left w:val="none" w:sz="0" w:space="0" w:color="auto"/>
        <w:bottom w:val="none" w:sz="0" w:space="0" w:color="auto"/>
        <w:right w:val="none" w:sz="0" w:space="0" w:color="auto"/>
      </w:divBdr>
    </w:div>
    <w:div w:id="1792557167">
      <w:bodyDiv w:val="1"/>
      <w:marLeft w:val="0"/>
      <w:marRight w:val="0"/>
      <w:marTop w:val="0"/>
      <w:marBottom w:val="0"/>
      <w:divBdr>
        <w:top w:val="none" w:sz="0" w:space="0" w:color="auto"/>
        <w:left w:val="none" w:sz="0" w:space="0" w:color="auto"/>
        <w:bottom w:val="none" w:sz="0" w:space="0" w:color="auto"/>
        <w:right w:val="none" w:sz="0" w:space="0" w:color="auto"/>
      </w:divBdr>
    </w:div>
    <w:div w:id="1842118457">
      <w:bodyDiv w:val="1"/>
      <w:marLeft w:val="0"/>
      <w:marRight w:val="0"/>
      <w:marTop w:val="0"/>
      <w:marBottom w:val="0"/>
      <w:divBdr>
        <w:top w:val="none" w:sz="0" w:space="0" w:color="auto"/>
        <w:left w:val="none" w:sz="0" w:space="0" w:color="auto"/>
        <w:bottom w:val="none" w:sz="0" w:space="0" w:color="auto"/>
        <w:right w:val="none" w:sz="0" w:space="0" w:color="auto"/>
      </w:divBdr>
    </w:div>
    <w:div w:id="1855728004">
      <w:bodyDiv w:val="1"/>
      <w:marLeft w:val="0"/>
      <w:marRight w:val="0"/>
      <w:marTop w:val="0"/>
      <w:marBottom w:val="0"/>
      <w:divBdr>
        <w:top w:val="none" w:sz="0" w:space="0" w:color="auto"/>
        <w:left w:val="none" w:sz="0" w:space="0" w:color="auto"/>
        <w:bottom w:val="none" w:sz="0" w:space="0" w:color="auto"/>
        <w:right w:val="none" w:sz="0" w:space="0" w:color="auto"/>
      </w:divBdr>
    </w:div>
    <w:div w:id="1888450438">
      <w:bodyDiv w:val="1"/>
      <w:marLeft w:val="0"/>
      <w:marRight w:val="0"/>
      <w:marTop w:val="0"/>
      <w:marBottom w:val="0"/>
      <w:divBdr>
        <w:top w:val="none" w:sz="0" w:space="0" w:color="auto"/>
        <w:left w:val="none" w:sz="0" w:space="0" w:color="auto"/>
        <w:bottom w:val="none" w:sz="0" w:space="0" w:color="auto"/>
        <w:right w:val="none" w:sz="0" w:space="0" w:color="auto"/>
      </w:divBdr>
      <w:divsChild>
        <w:div w:id="1671178382">
          <w:marLeft w:val="0"/>
          <w:marRight w:val="0"/>
          <w:marTop w:val="225"/>
          <w:marBottom w:val="0"/>
          <w:divBdr>
            <w:top w:val="none" w:sz="0" w:space="0" w:color="auto"/>
            <w:left w:val="none" w:sz="0" w:space="0" w:color="auto"/>
            <w:bottom w:val="none" w:sz="0" w:space="0" w:color="auto"/>
            <w:right w:val="none" w:sz="0" w:space="0" w:color="auto"/>
          </w:divBdr>
        </w:div>
      </w:divsChild>
    </w:div>
    <w:div w:id="1901869289">
      <w:bodyDiv w:val="1"/>
      <w:marLeft w:val="0"/>
      <w:marRight w:val="0"/>
      <w:marTop w:val="0"/>
      <w:marBottom w:val="0"/>
      <w:divBdr>
        <w:top w:val="none" w:sz="0" w:space="0" w:color="auto"/>
        <w:left w:val="none" w:sz="0" w:space="0" w:color="auto"/>
        <w:bottom w:val="none" w:sz="0" w:space="0" w:color="auto"/>
        <w:right w:val="none" w:sz="0" w:space="0" w:color="auto"/>
      </w:divBdr>
    </w:div>
    <w:div w:id="1928417319">
      <w:bodyDiv w:val="1"/>
      <w:marLeft w:val="0"/>
      <w:marRight w:val="0"/>
      <w:marTop w:val="0"/>
      <w:marBottom w:val="0"/>
      <w:divBdr>
        <w:top w:val="none" w:sz="0" w:space="0" w:color="auto"/>
        <w:left w:val="none" w:sz="0" w:space="0" w:color="auto"/>
        <w:bottom w:val="none" w:sz="0" w:space="0" w:color="auto"/>
        <w:right w:val="none" w:sz="0" w:space="0" w:color="auto"/>
      </w:divBdr>
    </w:div>
    <w:div w:id="2003242672">
      <w:bodyDiv w:val="1"/>
      <w:marLeft w:val="0"/>
      <w:marRight w:val="0"/>
      <w:marTop w:val="0"/>
      <w:marBottom w:val="0"/>
      <w:divBdr>
        <w:top w:val="none" w:sz="0" w:space="0" w:color="auto"/>
        <w:left w:val="none" w:sz="0" w:space="0" w:color="auto"/>
        <w:bottom w:val="none" w:sz="0" w:space="0" w:color="auto"/>
        <w:right w:val="none" w:sz="0" w:space="0" w:color="auto"/>
      </w:divBdr>
    </w:div>
    <w:div w:id="2035765043">
      <w:bodyDiv w:val="1"/>
      <w:marLeft w:val="0"/>
      <w:marRight w:val="0"/>
      <w:marTop w:val="0"/>
      <w:marBottom w:val="0"/>
      <w:divBdr>
        <w:top w:val="none" w:sz="0" w:space="0" w:color="auto"/>
        <w:left w:val="none" w:sz="0" w:space="0" w:color="auto"/>
        <w:bottom w:val="none" w:sz="0" w:space="0" w:color="auto"/>
        <w:right w:val="none" w:sz="0" w:space="0" w:color="auto"/>
      </w:divBdr>
    </w:div>
    <w:div w:id="2037847263">
      <w:bodyDiv w:val="1"/>
      <w:marLeft w:val="0"/>
      <w:marRight w:val="0"/>
      <w:marTop w:val="0"/>
      <w:marBottom w:val="0"/>
      <w:divBdr>
        <w:top w:val="none" w:sz="0" w:space="0" w:color="auto"/>
        <w:left w:val="none" w:sz="0" w:space="0" w:color="auto"/>
        <w:bottom w:val="none" w:sz="0" w:space="0" w:color="auto"/>
        <w:right w:val="none" w:sz="0" w:space="0" w:color="auto"/>
      </w:divBdr>
    </w:div>
    <w:div w:id="2054192377">
      <w:bodyDiv w:val="1"/>
      <w:marLeft w:val="0"/>
      <w:marRight w:val="0"/>
      <w:marTop w:val="0"/>
      <w:marBottom w:val="0"/>
      <w:divBdr>
        <w:top w:val="none" w:sz="0" w:space="0" w:color="auto"/>
        <w:left w:val="none" w:sz="0" w:space="0" w:color="auto"/>
        <w:bottom w:val="none" w:sz="0" w:space="0" w:color="auto"/>
        <w:right w:val="none" w:sz="0" w:space="0" w:color="auto"/>
      </w:divBdr>
    </w:div>
    <w:div w:id="2086876752">
      <w:bodyDiv w:val="1"/>
      <w:marLeft w:val="0"/>
      <w:marRight w:val="0"/>
      <w:marTop w:val="0"/>
      <w:marBottom w:val="0"/>
      <w:divBdr>
        <w:top w:val="none" w:sz="0" w:space="0" w:color="auto"/>
        <w:left w:val="none" w:sz="0" w:space="0" w:color="auto"/>
        <w:bottom w:val="none" w:sz="0" w:space="0" w:color="auto"/>
        <w:right w:val="none" w:sz="0" w:space="0" w:color="auto"/>
      </w:divBdr>
    </w:div>
    <w:div w:id="2100707886">
      <w:bodyDiv w:val="1"/>
      <w:marLeft w:val="0"/>
      <w:marRight w:val="0"/>
      <w:marTop w:val="0"/>
      <w:marBottom w:val="0"/>
      <w:divBdr>
        <w:top w:val="none" w:sz="0" w:space="0" w:color="auto"/>
        <w:left w:val="none" w:sz="0" w:space="0" w:color="auto"/>
        <w:bottom w:val="none" w:sz="0" w:space="0" w:color="auto"/>
        <w:right w:val="none" w:sz="0" w:space="0" w:color="auto"/>
      </w:divBdr>
    </w:div>
    <w:div w:id="2128428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thworks.com/help/bugfinder/ref/certcdcl53cpp.html" TargetMode="External"/><Relationship Id="rId18" Type="http://schemas.openxmlformats.org/officeDocument/2006/relationships/hyperlink" Target="https://www.mathworks.com/help/bugfinder/ref/certcruleint35c.html" TargetMode="External"/><Relationship Id="rId26" Type="http://schemas.openxmlformats.org/officeDocument/2006/relationships/hyperlink" Target="https://wiki.sei.cmu.edu/confluence/display/c/LDRA" TargetMode="External"/><Relationship Id="rId39" Type="http://schemas.openxmlformats.org/officeDocument/2006/relationships/hyperlink" Target="https://wiki.sei.cmu.edu/confluence/display/cplusplus/Parasoft" TargetMode="External"/><Relationship Id="rId21" Type="http://schemas.openxmlformats.org/officeDocument/2006/relationships/hyperlink" Target="https://wiki.sei.cmu.edu/confluence/display/c/PC-lint+Plus" TargetMode="External"/><Relationship Id="rId34" Type="http://schemas.openxmlformats.org/officeDocument/2006/relationships/hyperlink" Target="https://wiki.sei.cmu.edu/confluence/display/c/ECLAIR" TargetMode="External"/><Relationship Id="rId42" Type="http://schemas.openxmlformats.org/officeDocument/2006/relationships/hyperlink" Target="https://wiki.sei.cmu.edu/confluence/display/cplusplus/RuleChecker" TargetMode="External"/><Relationship Id="rId47" Type="http://schemas.openxmlformats.org/officeDocument/2006/relationships/hyperlink" Target="https://wiki.sei.cmu.edu/confluence/display/cplusplus/PVS-Studio" TargetMode="External"/><Relationship Id="rId50" Type="http://schemas.openxmlformats.org/officeDocument/2006/relationships/hyperlink" Target="https://pvs-studio.com/en/docs/warnings/v789/" TargetMode="External"/><Relationship Id="rId55" Type="http://schemas.openxmlformats.org/officeDocument/2006/relationships/hyperlink" Target="https://wiki.sei.cmu.edu/confluence/display/c/CodeSonar"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arasoft" TargetMode="External"/><Relationship Id="rId29" Type="http://schemas.openxmlformats.org/officeDocument/2006/relationships/hyperlink" Target="https://wiki.sei.cmu.edu/confluence/pages/viewpage.action?pageId=87152428" TargetMode="External"/><Relationship Id="rId11" Type="http://schemas.openxmlformats.org/officeDocument/2006/relationships/image" Target="media/image1.png"/><Relationship Id="rId24" Type="http://schemas.openxmlformats.org/officeDocument/2006/relationships/hyperlink" Target="https://wiki.sei.cmu.edu/confluence/display/c/Axivion+Bauhaus+Suite" TargetMode="External"/><Relationship Id="rId32" Type="http://schemas.openxmlformats.org/officeDocument/2006/relationships/hyperlink" Target="https://wiki.sei.cmu.edu/confluence/display/c/Clang" TargetMode="External"/><Relationship Id="rId37" Type="http://schemas.openxmlformats.org/officeDocument/2006/relationships/hyperlink" Target="https://wiki.sei.cmu.edu/confluence/display/cplusplus/BB.+Definitions" TargetMode="External"/><Relationship Id="rId40" Type="http://schemas.openxmlformats.org/officeDocument/2006/relationships/hyperlink" Target="https://wiki.sei.cmu.edu/confluence/display/cplusplus/Polyspace+Bug+Finder" TargetMode="External"/><Relationship Id="rId45" Type="http://schemas.openxmlformats.org/officeDocument/2006/relationships/hyperlink" Target="https://wiki.sei.cmu.edu/confluence/display/c/Polyspace+Bug+Finder" TargetMode="External"/><Relationship Id="rId53" Type="http://schemas.openxmlformats.org/officeDocument/2006/relationships/hyperlink" Target="https://wiki.sei.cmu.edu/confluence/display/c/Coverity" TargetMode="External"/><Relationship Id="rId58" Type="http://schemas.openxmlformats.org/officeDocument/2006/relationships/hyperlink" Target="https://wiki.sei.cmu.edu/confluence/display/c/PC-lint+Plus" TargetMode="External"/><Relationship Id="rId5" Type="http://schemas.openxmlformats.org/officeDocument/2006/relationships/numbering" Target="numbering.xml"/><Relationship Id="rId61" Type="http://schemas.openxmlformats.org/officeDocument/2006/relationships/header" Target="header1.xml"/><Relationship Id="rId19" Type="http://schemas.openxmlformats.org/officeDocument/2006/relationships/hyperlink" Target="https://wiki.sei.cmu.edu/confluence/pages/viewpage.action?pageId=87152428" TargetMode="External"/><Relationship Id="rId14" Type="http://schemas.openxmlformats.org/officeDocument/2006/relationships/hyperlink" Target="https://wiki.sei.cmu.edu/confluence/display/c/CodeSonar" TargetMode="External"/><Relationship Id="rId22" Type="http://schemas.openxmlformats.org/officeDocument/2006/relationships/hyperlink" Target="https://wiki.sei.cmu.edu/confluence/display/c/Polyspace+Bug+Finder" TargetMode="External"/><Relationship Id="rId27" Type="http://schemas.openxmlformats.org/officeDocument/2006/relationships/hyperlink" Target="https://wiki.sei.cmu.edu/confluence/display/c/Polyspace+Bug+Finder" TargetMode="External"/><Relationship Id="rId30" Type="http://schemas.openxmlformats.org/officeDocument/2006/relationships/hyperlink" Target="https://wiki.sei.cmu.edu/confluence/display/c/Axivion+Bauhaus+Suite" TargetMode="External"/><Relationship Id="rId35" Type="http://schemas.openxmlformats.org/officeDocument/2006/relationships/hyperlink" Target="https://wiki.sei.cmu.edu/confluence/display/c/LDRA" TargetMode="External"/><Relationship Id="rId43" Type="http://schemas.openxmlformats.org/officeDocument/2006/relationships/hyperlink" Target="https://wiki.sei.cmu.edu/confluence/display/cplusplus/CodeSonar" TargetMode="External"/><Relationship Id="rId48" Type="http://schemas.openxmlformats.org/officeDocument/2006/relationships/hyperlink" Target="https://pvs-studio.com/en/docs/warnings/v539/" TargetMode="External"/><Relationship Id="rId56" Type="http://schemas.openxmlformats.org/officeDocument/2006/relationships/hyperlink" Target="https://wiki.sei.cmu.edu/confluence/display/c/Coverity"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iki.sei.cmu.edu/confluence/pages/viewpage.action?pageId=87152428"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olyspace+Bug+Finder" TargetMode="External"/><Relationship Id="rId25" Type="http://schemas.openxmlformats.org/officeDocument/2006/relationships/hyperlink" Target="https://wiki.sei.cmu.edu/confluence/display/c/CodeSonar" TargetMode="External"/><Relationship Id="rId33" Type="http://schemas.openxmlformats.org/officeDocument/2006/relationships/hyperlink" Target="https://wiki.sei.cmu.edu/confluence/display/c/CodeSonar" TargetMode="External"/><Relationship Id="rId38" Type="http://schemas.openxmlformats.org/officeDocument/2006/relationships/hyperlink" Target="https://wiki.sei.cmu.edu/confluence/display/cplusplus/CodeSonar" TargetMode="External"/><Relationship Id="rId46" Type="http://schemas.openxmlformats.org/officeDocument/2006/relationships/hyperlink" Target="https://www.mathworks.com/help/bugfinder/ref/certcctr53cpp.html" TargetMode="External"/><Relationship Id="rId59" Type="http://schemas.openxmlformats.org/officeDocument/2006/relationships/image" Target="media/image2.png"/><Relationship Id="rId20" Type="http://schemas.openxmlformats.org/officeDocument/2006/relationships/hyperlink" Target="https://wiki.sei.cmu.edu/confluence/display/c/Axivion+Bauhaus+Suite" TargetMode="External"/><Relationship Id="rId41" Type="http://schemas.openxmlformats.org/officeDocument/2006/relationships/hyperlink" Target="https://www.mathworks.com/help/bugfinder/ref/certcerr55cpp.html" TargetMode="External"/><Relationship Id="rId54" Type="http://schemas.openxmlformats.org/officeDocument/2006/relationships/hyperlink" Target="https://wiki.sei.cmu.edu/confluence/display/c/Cppcheck"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Helix+QAC" TargetMode="External"/><Relationship Id="rId23" Type="http://schemas.openxmlformats.org/officeDocument/2006/relationships/hyperlink" Target="https://www.mathworks.com/help/bugfinder/ref/certcrulestr30c.html" TargetMode="External"/><Relationship Id="rId28" Type="http://schemas.openxmlformats.org/officeDocument/2006/relationships/hyperlink" Target="https://www.mathworks.com/help/bugfinder/ref/certcrulefio30c.html" TargetMode="External"/><Relationship Id="rId36" Type="http://schemas.openxmlformats.org/officeDocument/2006/relationships/hyperlink" Target="https://wiki.sei.cmu.edu/confluence/display/cplusplus/BB.+Definitions" TargetMode="External"/><Relationship Id="rId49" Type="http://schemas.openxmlformats.org/officeDocument/2006/relationships/hyperlink" Target="https://pvs-studio.com/en/docs/warnings/v662/" TargetMode="External"/><Relationship Id="rId57" Type="http://schemas.openxmlformats.org/officeDocument/2006/relationships/hyperlink" Target="https://wiki.sei.cmu.edu/confluence/display/c/Parasoft" TargetMode="External"/><Relationship Id="rId10" Type="http://schemas.openxmlformats.org/officeDocument/2006/relationships/endnotes" Target="endnotes.xml"/><Relationship Id="rId31" Type="http://schemas.openxmlformats.org/officeDocument/2006/relationships/hyperlink" Target="https://wiki.sei.cmu.edu/confluence/display/c/Clang" TargetMode="External"/><Relationship Id="rId44" Type="http://schemas.openxmlformats.org/officeDocument/2006/relationships/hyperlink" Target="https://wiki.sei.cmu.edu/confluence/display/cplusplus/Parasoft" TargetMode="External"/><Relationship Id="rId52" Type="http://schemas.openxmlformats.org/officeDocument/2006/relationships/hyperlink" Target="https://wiki.sei.cmu.edu/confluence/display/c/CodeSonar" TargetMode="External"/><Relationship Id="rId6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32</Pages>
  <Words>7457</Words>
  <Characters>41911</Characters>
  <Application>Microsoft Office Word</Application>
  <DocSecurity>0</DocSecurity>
  <Lines>1822</Lines>
  <Paragraphs>1410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Evan Bush</cp:lastModifiedBy>
  <cp:revision>29</cp:revision>
  <dcterms:created xsi:type="dcterms:W3CDTF">2020-11-20T18:42:00Z</dcterms:created>
  <dcterms:modified xsi:type="dcterms:W3CDTF">2023-10-09T01:47:00Z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