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744AF" w14:textId="77777777" w:rsidR="008A1DE6" w:rsidRPr="008A1DE6" w:rsidRDefault="008A1DE6" w:rsidP="008A1DE6">
      <w:r>
        <w:rPr>
          <w:b/>
        </w:rPr>
        <w:t xml:space="preserve">S1. </w:t>
      </w:r>
      <w:r>
        <w:t>Simulations of the zero-inflated GAMM models checked against raw data means and variance for the effect of age. Since the true values fall within the confidence intervals for the model predictions, this indicates this modeling technique was appropriate for our data distribution.</w:t>
      </w:r>
    </w:p>
    <w:p w14:paraId="2242D1E8" w14:textId="77777777" w:rsidR="008A1DE6" w:rsidRDefault="008A1DE6" w:rsidP="008A1DE6">
      <w:r w:rsidRPr="00BC3916">
        <w:rPr>
          <w:noProof/>
          <w:lang w:val="en-AU" w:eastAsia="en-AU"/>
        </w:rPr>
        <w:drawing>
          <wp:inline distT="0" distB="0" distL="0" distR="0" wp14:anchorId="26C7A689" wp14:editId="544C97DB">
            <wp:extent cx="6058894" cy="2653922"/>
            <wp:effectExtent l="0" t="0" r="0" b="0"/>
            <wp:docPr id="6" name="Picture 6" descr="C:\Users\u6354548\OneDrive - Australian National University\wren_age_vs_traits\model_check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6354548\OneDrive - Australian National University\wren_age_vs_traits\model_check_fema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1385" cy="2655013"/>
                    </a:xfrm>
                    <a:prstGeom prst="rect">
                      <a:avLst/>
                    </a:prstGeom>
                    <a:noFill/>
                    <a:ln>
                      <a:noFill/>
                    </a:ln>
                  </pic:spPr>
                </pic:pic>
              </a:graphicData>
            </a:graphic>
          </wp:inline>
        </w:drawing>
      </w:r>
    </w:p>
    <w:p w14:paraId="787B6D25" w14:textId="77777777" w:rsidR="008A1DE6" w:rsidRDefault="008A1DE6" w:rsidP="008A1DE6">
      <w:r>
        <w:rPr>
          <w:b/>
        </w:rPr>
        <w:t>Figure S1a.</w:t>
      </w:r>
      <w:r>
        <w:t xml:space="preserve"> Boxplots of predicted means and variance of female fecundity in 1000 simulations of the GAMM model. Red dots represent the raw means and variance for every age class.</w:t>
      </w:r>
    </w:p>
    <w:p w14:paraId="321729AA" w14:textId="77777777" w:rsidR="008A1DE6" w:rsidRPr="00BC3916" w:rsidRDefault="008A1DE6" w:rsidP="008A1DE6"/>
    <w:p w14:paraId="3DA63719" w14:textId="77777777" w:rsidR="008A1DE6" w:rsidRDefault="008A1DE6" w:rsidP="008A1DE6">
      <w:r w:rsidRPr="00BC3916">
        <w:rPr>
          <w:noProof/>
          <w:lang w:val="en-AU" w:eastAsia="en-AU"/>
        </w:rPr>
        <w:drawing>
          <wp:inline distT="0" distB="0" distL="0" distR="0" wp14:anchorId="196A8E58" wp14:editId="27E37B05">
            <wp:extent cx="6321287" cy="2768855"/>
            <wp:effectExtent l="0" t="0" r="3810" b="0"/>
            <wp:docPr id="5" name="Picture 5" descr="C:\Users\u6354548\OneDrive - Australian National University\wren_age_vs_traits\model_check_male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6354548\OneDrive - Australian National University\wren_age_vs_traits\model_check_maleW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5799" cy="2770831"/>
                    </a:xfrm>
                    <a:prstGeom prst="rect">
                      <a:avLst/>
                    </a:prstGeom>
                    <a:noFill/>
                    <a:ln>
                      <a:noFill/>
                    </a:ln>
                  </pic:spPr>
                </pic:pic>
              </a:graphicData>
            </a:graphic>
          </wp:inline>
        </w:drawing>
      </w:r>
    </w:p>
    <w:p w14:paraId="2C9C99D8" w14:textId="77777777" w:rsidR="008A1DE6" w:rsidRPr="00996033" w:rsidRDefault="008A1DE6" w:rsidP="008A1DE6">
      <w:r>
        <w:rPr>
          <w:b/>
        </w:rPr>
        <w:t xml:space="preserve">Figure S1b. </w:t>
      </w:r>
      <w:r>
        <w:t xml:space="preserve">Boxplots of predicted means and variance of extra-group mating success in males in 1000 simulations of the GAMM model. Red dots represent the raw means and variance for every age class. </w:t>
      </w:r>
    </w:p>
    <w:p w14:paraId="0EC6AC31" w14:textId="77777777" w:rsidR="008A1DE6" w:rsidRDefault="008A1DE6" w:rsidP="008A1DE6"/>
    <w:p w14:paraId="76C89A88" w14:textId="77777777" w:rsidR="008A1DE6" w:rsidRDefault="008A1DE6" w:rsidP="008A1DE6"/>
    <w:p w14:paraId="08DD3F3B" w14:textId="77777777" w:rsidR="008A1DE6" w:rsidRDefault="008A1DE6" w:rsidP="008A1DE6"/>
    <w:p w14:paraId="2ACF7C99" w14:textId="77777777" w:rsidR="008A1DE6" w:rsidRDefault="008A1DE6" w:rsidP="008A1DE6"/>
    <w:p w14:paraId="74EBBBF7" w14:textId="77777777" w:rsidR="008A1DE6" w:rsidRDefault="008A1DE6" w:rsidP="008A1DE6">
      <w:r w:rsidRPr="00BC3916">
        <w:rPr>
          <w:noProof/>
          <w:lang w:val="en-AU" w:eastAsia="en-AU"/>
        </w:rPr>
        <w:drawing>
          <wp:inline distT="0" distB="0" distL="0" distR="0" wp14:anchorId="5CF3395E" wp14:editId="79ECC115">
            <wp:extent cx="5943600" cy="2603421"/>
            <wp:effectExtent l="0" t="0" r="0" b="6985"/>
            <wp:docPr id="7" name="Picture 7" descr="C:\Users\u6354548\OneDrive - Australian National University\wren_age_vs_traits\model_check_male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6354548\OneDrive - Australian National University\wren_age_vs_traits\model_check_maleE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03421"/>
                    </a:xfrm>
                    <a:prstGeom prst="rect">
                      <a:avLst/>
                    </a:prstGeom>
                    <a:noFill/>
                    <a:ln>
                      <a:noFill/>
                    </a:ln>
                  </pic:spPr>
                </pic:pic>
              </a:graphicData>
            </a:graphic>
          </wp:inline>
        </w:drawing>
      </w:r>
    </w:p>
    <w:p w14:paraId="1296F063" w14:textId="77777777" w:rsidR="008A1DE6" w:rsidRDefault="008A1DE6" w:rsidP="008A1DE6">
      <w:r>
        <w:rPr>
          <w:b/>
        </w:rPr>
        <w:t xml:space="preserve">Figure S1c. </w:t>
      </w:r>
      <w:r>
        <w:t xml:space="preserve">Boxplots of predicted means and variance of extra-group mating success in males in 1000 simulations of the GAMM model. Red dots represent the raw means and variance for every age class. </w:t>
      </w:r>
    </w:p>
    <w:p w14:paraId="4390D0F8" w14:textId="77777777" w:rsidR="00A75717" w:rsidRDefault="00A75717" w:rsidP="008A1DE6"/>
    <w:tbl>
      <w:tblPr>
        <w:tblStyle w:val="TableGrid"/>
        <w:tblW w:w="5945"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1980"/>
        <w:gridCol w:w="270"/>
        <w:gridCol w:w="1170"/>
      </w:tblGrid>
      <w:tr w:rsidR="00A75717" w:rsidRPr="00AE715C" w14:paraId="240054D2" w14:textId="77777777" w:rsidTr="0055284A">
        <w:trPr>
          <w:trHeight w:val="263"/>
        </w:trPr>
        <w:tc>
          <w:tcPr>
            <w:tcW w:w="2525" w:type="dxa"/>
            <w:tcBorders>
              <w:top w:val="single" w:sz="4" w:space="0" w:color="auto"/>
              <w:bottom w:val="single" w:sz="4" w:space="0" w:color="auto"/>
            </w:tcBorders>
          </w:tcPr>
          <w:p w14:paraId="25AD8D1E" w14:textId="77777777" w:rsidR="00A75717" w:rsidRPr="00AE715C" w:rsidRDefault="00A75717" w:rsidP="0055284A">
            <w:pPr>
              <w:rPr>
                <w:rFonts w:ascii="Times New Roman" w:hAnsi="Times New Roman" w:cs="Times New Roman"/>
                <w:sz w:val="20"/>
                <w:szCs w:val="20"/>
              </w:rPr>
            </w:pPr>
            <w:r w:rsidRPr="00AE715C">
              <w:rPr>
                <w:rFonts w:ascii="Times New Roman" w:hAnsi="Times New Roman" w:cs="Times New Roman"/>
                <w:sz w:val="20"/>
                <w:szCs w:val="20"/>
              </w:rPr>
              <w:t>Trait</w:t>
            </w:r>
          </w:p>
        </w:tc>
        <w:tc>
          <w:tcPr>
            <w:tcW w:w="2250" w:type="dxa"/>
            <w:gridSpan w:val="2"/>
            <w:tcBorders>
              <w:top w:val="single" w:sz="4" w:space="0" w:color="auto"/>
              <w:bottom w:val="single" w:sz="4" w:space="0" w:color="auto"/>
              <w:right w:val="nil"/>
            </w:tcBorders>
          </w:tcPr>
          <w:p w14:paraId="0E0B7545" w14:textId="77777777" w:rsidR="00A75717" w:rsidRPr="00AE715C" w:rsidRDefault="00A75717" w:rsidP="0055284A">
            <w:pPr>
              <w:rPr>
                <w:rFonts w:ascii="Times New Roman" w:hAnsi="Times New Roman" w:cs="Times New Roman"/>
                <w:sz w:val="20"/>
                <w:szCs w:val="20"/>
              </w:rPr>
            </w:pPr>
            <w:r>
              <w:rPr>
                <w:rFonts w:ascii="Times New Roman" w:hAnsi="Times New Roman" w:cs="Times New Roman"/>
                <w:sz w:val="20"/>
                <w:szCs w:val="20"/>
              </w:rPr>
              <w:t>Lifespan Spline EDF</w:t>
            </w:r>
          </w:p>
        </w:tc>
        <w:tc>
          <w:tcPr>
            <w:tcW w:w="1170" w:type="dxa"/>
            <w:tcBorders>
              <w:top w:val="single" w:sz="4" w:space="0" w:color="auto"/>
              <w:bottom w:val="single" w:sz="4" w:space="0" w:color="auto"/>
              <w:right w:val="nil"/>
            </w:tcBorders>
          </w:tcPr>
          <w:p w14:paraId="689E8279" w14:textId="77777777" w:rsidR="00A75717" w:rsidRPr="00AE715C" w:rsidRDefault="00A75717" w:rsidP="0055284A">
            <w:pPr>
              <w:rPr>
                <w:rFonts w:ascii="Times New Roman" w:hAnsi="Times New Roman" w:cs="Times New Roman"/>
                <w:sz w:val="20"/>
                <w:szCs w:val="20"/>
              </w:rPr>
            </w:pPr>
            <w:r>
              <w:rPr>
                <w:rFonts w:ascii="Times New Roman" w:hAnsi="Times New Roman" w:cs="Times New Roman"/>
                <w:sz w:val="20"/>
                <w:szCs w:val="20"/>
              </w:rPr>
              <w:t>P-value</w:t>
            </w:r>
          </w:p>
        </w:tc>
      </w:tr>
      <w:tr w:rsidR="00A75717" w14:paraId="11C19903" w14:textId="77777777" w:rsidTr="0055284A">
        <w:trPr>
          <w:trHeight w:val="263"/>
        </w:trPr>
        <w:tc>
          <w:tcPr>
            <w:tcW w:w="2525" w:type="dxa"/>
            <w:tcBorders>
              <w:top w:val="nil"/>
              <w:bottom w:val="nil"/>
            </w:tcBorders>
          </w:tcPr>
          <w:p w14:paraId="3BC2AF3E" w14:textId="77777777" w:rsidR="00A75717" w:rsidRPr="00720392" w:rsidRDefault="00A75717" w:rsidP="0055284A">
            <w:pPr>
              <w:rPr>
                <w:rFonts w:ascii="Times New Roman" w:hAnsi="Times New Roman" w:cs="Times New Roman"/>
                <w:i/>
                <w:sz w:val="20"/>
                <w:szCs w:val="20"/>
              </w:rPr>
            </w:pPr>
            <w:r w:rsidRPr="00720392">
              <w:rPr>
                <w:rFonts w:ascii="Times New Roman" w:hAnsi="Times New Roman" w:cs="Times New Roman"/>
                <w:i/>
                <w:sz w:val="20"/>
                <w:szCs w:val="20"/>
              </w:rPr>
              <w:t>Female breeding start date</w:t>
            </w:r>
          </w:p>
        </w:tc>
        <w:tc>
          <w:tcPr>
            <w:tcW w:w="1980" w:type="dxa"/>
            <w:tcBorders>
              <w:top w:val="nil"/>
              <w:bottom w:val="nil"/>
            </w:tcBorders>
          </w:tcPr>
          <w:p w14:paraId="36C9A4C8"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1.015</w:t>
            </w:r>
          </w:p>
        </w:tc>
        <w:tc>
          <w:tcPr>
            <w:tcW w:w="1440" w:type="dxa"/>
            <w:gridSpan w:val="2"/>
            <w:tcBorders>
              <w:top w:val="nil"/>
              <w:bottom w:val="nil"/>
              <w:right w:val="nil"/>
            </w:tcBorders>
          </w:tcPr>
          <w:p w14:paraId="70C35C87" w14:textId="77777777" w:rsidR="00A75717" w:rsidRDefault="00A75717" w:rsidP="0055284A">
            <w:pPr>
              <w:jc w:val="center"/>
              <w:rPr>
                <w:rFonts w:ascii="Times New Roman" w:hAnsi="Times New Roman" w:cs="Times New Roman"/>
                <w:sz w:val="20"/>
                <w:szCs w:val="20"/>
              </w:rPr>
            </w:pPr>
            <w:r>
              <w:rPr>
                <w:rFonts w:ascii="Times New Roman" w:hAnsi="Times New Roman" w:cs="Times New Roman"/>
                <w:sz w:val="20"/>
                <w:szCs w:val="20"/>
              </w:rPr>
              <w:t>0.43</w:t>
            </w:r>
          </w:p>
        </w:tc>
      </w:tr>
      <w:tr w:rsidR="00A75717" w14:paraId="1104AA3A" w14:textId="77777777" w:rsidTr="0055284A">
        <w:trPr>
          <w:trHeight w:val="263"/>
        </w:trPr>
        <w:tc>
          <w:tcPr>
            <w:tcW w:w="2525" w:type="dxa"/>
            <w:tcBorders>
              <w:top w:val="nil"/>
              <w:bottom w:val="nil"/>
            </w:tcBorders>
          </w:tcPr>
          <w:p w14:paraId="4B17C634" w14:textId="77777777" w:rsidR="00A75717" w:rsidRPr="00720392" w:rsidRDefault="00A75717" w:rsidP="0055284A">
            <w:pPr>
              <w:rPr>
                <w:rFonts w:ascii="Times New Roman" w:hAnsi="Times New Roman" w:cs="Times New Roman"/>
                <w:i/>
                <w:sz w:val="20"/>
                <w:szCs w:val="20"/>
              </w:rPr>
            </w:pPr>
            <w:r w:rsidRPr="00720392">
              <w:rPr>
                <w:rFonts w:ascii="Times New Roman" w:hAnsi="Times New Roman" w:cs="Times New Roman"/>
                <w:i/>
                <w:sz w:val="20"/>
                <w:szCs w:val="20"/>
              </w:rPr>
              <w:t>Female clutch size</w:t>
            </w:r>
          </w:p>
        </w:tc>
        <w:tc>
          <w:tcPr>
            <w:tcW w:w="1980" w:type="dxa"/>
            <w:tcBorders>
              <w:top w:val="nil"/>
              <w:bottom w:val="nil"/>
            </w:tcBorders>
          </w:tcPr>
          <w:p w14:paraId="6A1BA8FB"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1.000</w:t>
            </w:r>
          </w:p>
        </w:tc>
        <w:tc>
          <w:tcPr>
            <w:tcW w:w="1440" w:type="dxa"/>
            <w:gridSpan w:val="2"/>
            <w:tcBorders>
              <w:top w:val="nil"/>
              <w:bottom w:val="nil"/>
              <w:right w:val="nil"/>
            </w:tcBorders>
          </w:tcPr>
          <w:p w14:paraId="422E9B32"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0.19</w:t>
            </w:r>
          </w:p>
        </w:tc>
      </w:tr>
      <w:tr w:rsidR="00A75717" w:rsidRPr="00AE715C" w14:paraId="79F63A61" w14:textId="77777777" w:rsidTr="0055284A">
        <w:trPr>
          <w:trHeight w:val="263"/>
        </w:trPr>
        <w:tc>
          <w:tcPr>
            <w:tcW w:w="2525" w:type="dxa"/>
            <w:tcBorders>
              <w:top w:val="nil"/>
              <w:bottom w:val="nil"/>
            </w:tcBorders>
          </w:tcPr>
          <w:p w14:paraId="7B033D79" w14:textId="77777777" w:rsidR="00A75717" w:rsidRDefault="00A75717" w:rsidP="0055284A">
            <w:pPr>
              <w:rPr>
                <w:rFonts w:ascii="Times New Roman" w:hAnsi="Times New Roman" w:cs="Times New Roman"/>
                <w:sz w:val="20"/>
                <w:szCs w:val="20"/>
              </w:rPr>
            </w:pPr>
            <w:r>
              <w:rPr>
                <w:rFonts w:ascii="Times New Roman" w:hAnsi="Times New Roman" w:cs="Times New Roman"/>
                <w:sz w:val="20"/>
                <w:szCs w:val="20"/>
              </w:rPr>
              <w:t>Female fecundity</w:t>
            </w:r>
          </w:p>
        </w:tc>
        <w:tc>
          <w:tcPr>
            <w:tcW w:w="1980" w:type="dxa"/>
            <w:tcBorders>
              <w:top w:val="nil"/>
              <w:bottom w:val="nil"/>
            </w:tcBorders>
          </w:tcPr>
          <w:p w14:paraId="465A32F5" w14:textId="77777777" w:rsidR="00A75717" w:rsidRPr="00262C6A" w:rsidRDefault="00A75717" w:rsidP="0055284A">
            <w:pPr>
              <w:jc w:val="center"/>
              <w:rPr>
                <w:rFonts w:ascii="Times New Roman" w:hAnsi="Times New Roman" w:cs="Times New Roman"/>
                <w:color w:val="000000"/>
                <w:sz w:val="20"/>
                <w:szCs w:val="20"/>
              </w:rPr>
            </w:pPr>
          </w:p>
        </w:tc>
        <w:tc>
          <w:tcPr>
            <w:tcW w:w="1440" w:type="dxa"/>
            <w:gridSpan w:val="2"/>
            <w:tcBorders>
              <w:top w:val="nil"/>
              <w:bottom w:val="nil"/>
              <w:right w:val="nil"/>
            </w:tcBorders>
          </w:tcPr>
          <w:p w14:paraId="0D61BF58" w14:textId="77777777" w:rsidR="00A75717" w:rsidRPr="00AE715C" w:rsidRDefault="00A75717" w:rsidP="0055284A">
            <w:pPr>
              <w:jc w:val="center"/>
              <w:rPr>
                <w:rFonts w:ascii="Times New Roman" w:hAnsi="Times New Roman" w:cs="Times New Roman"/>
                <w:sz w:val="20"/>
                <w:szCs w:val="20"/>
              </w:rPr>
            </w:pPr>
          </w:p>
        </w:tc>
      </w:tr>
      <w:tr w:rsidR="00A75717" w:rsidRPr="00AE715C" w14:paraId="431D871F" w14:textId="77777777" w:rsidTr="0055284A">
        <w:trPr>
          <w:trHeight w:val="263"/>
        </w:trPr>
        <w:tc>
          <w:tcPr>
            <w:tcW w:w="2525" w:type="dxa"/>
            <w:tcBorders>
              <w:top w:val="nil"/>
              <w:bottom w:val="nil"/>
            </w:tcBorders>
          </w:tcPr>
          <w:p w14:paraId="762A89E8" w14:textId="77777777" w:rsidR="00A75717" w:rsidRPr="009D6F26" w:rsidRDefault="00A75717" w:rsidP="0055284A">
            <w:pPr>
              <w:rPr>
                <w:rFonts w:ascii="Times New Roman" w:hAnsi="Times New Roman" w:cs="Times New Roman"/>
                <w:i/>
                <w:sz w:val="20"/>
                <w:szCs w:val="20"/>
              </w:rPr>
            </w:pPr>
            <w:r w:rsidRPr="009D6F26">
              <w:rPr>
                <w:rFonts w:ascii="Times New Roman" w:hAnsi="Times New Roman" w:cs="Times New Roman"/>
                <w:i/>
                <w:sz w:val="20"/>
                <w:szCs w:val="20"/>
              </w:rPr>
              <w:t>Probability</w:t>
            </w:r>
          </w:p>
        </w:tc>
        <w:tc>
          <w:tcPr>
            <w:tcW w:w="1980" w:type="dxa"/>
            <w:tcBorders>
              <w:top w:val="nil"/>
              <w:bottom w:val="nil"/>
            </w:tcBorders>
          </w:tcPr>
          <w:p w14:paraId="58F96E0F" w14:textId="77777777" w:rsidR="00A75717" w:rsidRPr="00262C6A" w:rsidRDefault="00A75717" w:rsidP="0055284A">
            <w:pPr>
              <w:jc w:val="center"/>
              <w:rPr>
                <w:rFonts w:ascii="Times New Roman" w:hAnsi="Times New Roman" w:cs="Times New Roman"/>
                <w:color w:val="000000"/>
                <w:sz w:val="20"/>
                <w:szCs w:val="20"/>
              </w:rPr>
            </w:pPr>
            <w:r>
              <w:rPr>
                <w:rFonts w:ascii="Times New Roman" w:hAnsi="Times New Roman" w:cs="Times New Roman"/>
                <w:color w:val="000000"/>
                <w:sz w:val="20"/>
                <w:szCs w:val="20"/>
              </w:rPr>
              <w:t>2.036</w:t>
            </w:r>
          </w:p>
        </w:tc>
        <w:tc>
          <w:tcPr>
            <w:tcW w:w="1440" w:type="dxa"/>
            <w:gridSpan w:val="2"/>
            <w:tcBorders>
              <w:top w:val="nil"/>
              <w:bottom w:val="nil"/>
              <w:right w:val="nil"/>
            </w:tcBorders>
          </w:tcPr>
          <w:p w14:paraId="74001B20" w14:textId="77777777" w:rsidR="00A75717" w:rsidRPr="00AE715C" w:rsidRDefault="00A75717" w:rsidP="0055284A">
            <w:pPr>
              <w:jc w:val="center"/>
              <w:rPr>
                <w:rFonts w:ascii="Times New Roman" w:hAnsi="Times New Roman" w:cs="Times New Roman"/>
                <w:sz w:val="20"/>
                <w:szCs w:val="20"/>
              </w:rPr>
            </w:pPr>
            <w:r>
              <w:rPr>
                <w:rFonts w:ascii="Times New Roman" w:hAnsi="Times New Roman" w:cs="Times New Roman"/>
                <w:sz w:val="20"/>
                <w:szCs w:val="20"/>
              </w:rPr>
              <w:t>0.14</w:t>
            </w:r>
          </w:p>
        </w:tc>
      </w:tr>
      <w:tr w:rsidR="00A75717" w:rsidRPr="00AE715C" w14:paraId="2A0DBFBB" w14:textId="77777777" w:rsidTr="0055284A">
        <w:trPr>
          <w:trHeight w:val="225"/>
        </w:trPr>
        <w:tc>
          <w:tcPr>
            <w:tcW w:w="2525" w:type="dxa"/>
            <w:tcBorders>
              <w:top w:val="nil"/>
              <w:bottom w:val="nil"/>
            </w:tcBorders>
          </w:tcPr>
          <w:p w14:paraId="5ED58AB3" w14:textId="77777777" w:rsidR="00A75717" w:rsidRPr="009D6F26" w:rsidRDefault="00A75717" w:rsidP="0055284A">
            <w:pPr>
              <w:rPr>
                <w:rFonts w:ascii="Times New Roman" w:hAnsi="Times New Roman" w:cs="Times New Roman"/>
                <w:i/>
                <w:sz w:val="20"/>
                <w:szCs w:val="20"/>
              </w:rPr>
            </w:pPr>
            <w:r>
              <w:rPr>
                <w:rFonts w:ascii="Times New Roman" w:hAnsi="Times New Roman" w:cs="Times New Roman"/>
                <w:i/>
                <w:sz w:val="20"/>
                <w:szCs w:val="20"/>
              </w:rPr>
              <w:t>Number</w:t>
            </w:r>
          </w:p>
        </w:tc>
        <w:tc>
          <w:tcPr>
            <w:tcW w:w="1980" w:type="dxa"/>
            <w:tcBorders>
              <w:top w:val="nil"/>
              <w:bottom w:val="nil"/>
            </w:tcBorders>
          </w:tcPr>
          <w:p w14:paraId="4136D815"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1.366</w:t>
            </w:r>
          </w:p>
        </w:tc>
        <w:tc>
          <w:tcPr>
            <w:tcW w:w="1440" w:type="dxa"/>
            <w:gridSpan w:val="2"/>
            <w:tcBorders>
              <w:top w:val="nil"/>
              <w:bottom w:val="nil"/>
              <w:right w:val="nil"/>
            </w:tcBorders>
          </w:tcPr>
          <w:p w14:paraId="700C7C69" w14:textId="77777777" w:rsidR="00A75717" w:rsidRPr="00AE715C" w:rsidRDefault="00A75717" w:rsidP="0055284A">
            <w:pPr>
              <w:jc w:val="center"/>
              <w:rPr>
                <w:rFonts w:ascii="Times New Roman" w:hAnsi="Times New Roman" w:cs="Times New Roman"/>
                <w:sz w:val="20"/>
                <w:szCs w:val="20"/>
              </w:rPr>
            </w:pPr>
            <w:r>
              <w:rPr>
                <w:rFonts w:ascii="Times New Roman" w:hAnsi="Times New Roman" w:cs="Times New Roman"/>
                <w:sz w:val="20"/>
                <w:szCs w:val="20"/>
              </w:rPr>
              <w:t>0.38</w:t>
            </w:r>
          </w:p>
        </w:tc>
      </w:tr>
      <w:tr w:rsidR="00A75717" w14:paraId="1695AEAB" w14:textId="77777777" w:rsidTr="0055284A">
        <w:trPr>
          <w:trHeight w:val="249"/>
        </w:trPr>
        <w:tc>
          <w:tcPr>
            <w:tcW w:w="2525" w:type="dxa"/>
            <w:tcBorders>
              <w:top w:val="nil"/>
              <w:bottom w:val="nil"/>
            </w:tcBorders>
          </w:tcPr>
          <w:p w14:paraId="6C813EE0" w14:textId="77777777" w:rsidR="00A75717" w:rsidRPr="00720392" w:rsidRDefault="00A75717" w:rsidP="0055284A">
            <w:pPr>
              <w:rPr>
                <w:rFonts w:ascii="Times New Roman" w:hAnsi="Times New Roman" w:cs="Times New Roman"/>
                <w:i/>
                <w:sz w:val="20"/>
                <w:szCs w:val="20"/>
              </w:rPr>
            </w:pPr>
            <w:r w:rsidRPr="00720392">
              <w:rPr>
                <w:rFonts w:ascii="Times New Roman" w:hAnsi="Times New Roman" w:cs="Times New Roman"/>
                <w:i/>
                <w:sz w:val="20"/>
                <w:szCs w:val="20"/>
              </w:rPr>
              <w:t>Male moult date</w:t>
            </w:r>
          </w:p>
        </w:tc>
        <w:tc>
          <w:tcPr>
            <w:tcW w:w="1980" w:type="dxa"/>
            <w:tcBorders>
              <w:top w:val="nil"/>
              <w:bottom w:val="nil"/>
            </w:tcBorders>
          </w:tcPr>
          <w:p w14:paraId="3555FE54"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1.011</w:t>
            </w:r>
          </w:p>
        </w:tc>
        <w:tc>
          <w:tcPr>
            <w:tcW w:w="1440" w:type="dxa"/>
            <w:gridSpan w:val="2"/>
            <w:tcBorders>
              <w:top w:val="nil"/>
              <w:bottom w:val="nil"/>
              <w:right w:val="nil"/>
            </w:tcBorders>
          </w:tcPr>
          <w:p w14:paraId="3F0AA62C" w14:textId="77777777" w:rsidR="00A75717" w:rsidRDefault="00A75717" w:rsidP="0055284A">
            <w:pPr>
              <w:jc w:val="center"/>
              <w:rPr>
                <w:rFonts w:ascii="Times New Roman" w:hAnsi="Times New Roman" w:cs="Times New Roman"/>
                <w:sz w:val="20"/>
                <w:szCs w:val="20"/>
              </w:rPr>
            </w:pPr>
            <w:r>
              <w:rPr>
                <w:rFonts w:ascii="Times New Roman" w:hAnsi="Times New Roman" w:cs="Times New Roman"/>
                <w:sz w:val="20"/>
                <w:szCs w:val="20"/>
              </w:rPr>
              <w:t>0.40</w:t>
            </w:r>
          </w:p>
        </w:tc>
      </w:tr>
      <w:tr w:rsidR="00A75717" w14:paraId="0EC32776" w14:textId="77777777" w:rsidTr="0055284A">
        <w:trPr>
          <w:trHeight w:val="263"/>
        </w:trPr>
        <w:tc>
          <w:tcPr>
            <w:tcW w:w="2525" w:type="dxa"/>
            <w:tcBorders>
              <w:top w:val="nil"/>
              <w:bottom w:val="nil"/>
            </w:tcBorders>
          </w:tcPr>
          <w:p w14:paraId="075A90F2" w14:textId="77777777" w:rsidR="00A75717" w:rsidRDefault="00A75717" w:rsidP="0055284A">
            <w:pPr>
              <w:rPr>
                <w:rFonts w:ascii="Times New Roman" w:hAnsi="Times New Roman" w:cs="Times New Roman"/>
                <w:sz w:val="20"/>
                <w:szCs w:val="20"/>
              </w:rPr>
            </w:pPr>
            <w:r>
              <w:rPr>
                <w:rFonts w:ascii="Times New Roman" w:hAnsi="Times New Roman" w:cs="Times New Roman"/>
                <w:sz w:val="20"/>
                <w:szCs w:val="20"/>
              </w:rPr>
              <w:t>Male within-group success</w:t>
            </w:r>
          </w:p>
        </w:tc>
        <w:tc>
          <w:tcPr>
            <w:tcW w:w="1980" w:type="dxa"/>
            <w:tcBorders>
              <w:top w:val="nil"/>
              <w:bottom w:val="nil"/>
            </w:tcBorders>
          </w:tcPr>
          <w:p w14:paraId="38773795" w14:textId="77777777" w:rsidR="00A75717" w:rsidRPr="00262C6A" w:rsidRDefault="00A75717" w:rsidP="0055284A">
            <w:pPr>
              <w:jc w:val="center"/>
              <w:rPr>
                <w:rFonts w:ascii="Times New Roman" w:hAnsi="Times New Roman" w:cs="Times New Roman"/>
                <w:sz w:val="20"/>
                <w:szCs w:val="20"/>
              </w:rPr>
            </w:pPr>
          </w:p>
        </w:tc>
        <w:tc>
          <w:tcPr>
            <w:tcW w:w="1440" w:type="dxa"/>
            <w:gridSpan w:val="2"/>
            <w:tcBorders>
              <w:top w:val="nil"/>
              <w:bottom w:val="nil"/>
              <w:right w:val="nil"/>
            </w:tcBorders>
          </w:tcPr>
          <w:p w14:paraId="509C1449" w14:textId="77777777" w:rsidR="00A75717" w:rsidRDefault="00A75717" w:rsidP="0055284A">
            <w:pPr>
              <w:jc w:val="center"/>
              <w:rPr>
                <w:rFonts w:ascii="Times New Roman" w:hAnsi="Times New Roman" w:cs="Times New Roman"/>
                <w:sz w:val="20"/>
                <w:szCs w:val="20"/>
              </w:rPr>
            </w:pPr>
          </w:p>
        </w:tc>
      </w:tr>
      <w:tr w:rsidR="00A75717" w14:paraId="6E53E06B" w14:textId="77777777" w:rsidTr="0055284A">
        <w:trPr>
          <w:trHeight w:val="263"/>
        </w:trPr>
        <w:tc>
          <w:tcPr>
            <w:tcW w:w="2525" w:type="dxa"/>
            <w:tcBorders>
              <w:top w:val="nil"/>
              <w:bottom w:val="nil"/>
            </w:tcBorders>
          </w:tcPr>
          <w:p w14:paraId="6FCDA5C4" w14:textId="77777777" w:rsidR="00A75717" w:rsidRPr="009D6F26" w:rsidRDefault="00A75717" w:rsidP="0055284A">
            <w:pPr>
              <w:rPr>
                <w:rFonts w:ascii="Times New Roman" w:hAnsi="Times New Roman" w:cs="Times New Roman"/>
                <w:i/>
                <w:sz w:val="20"/>
                <w:szCs w:val="20"/>
              </w:rPr>
            </w:pPr>
            <w:r w:rsidRPr="009D6F26">
              <w:rPr>
                <w:rFonts w:ascii="Times New Roman" w:hAnsi="Times New Roman" w:cs="Times New Roman"/>
                <w:i/>
                <w:sz w:val="20"/>
                <w:szCs w:val="20"/>
              </w:rPr>
              <w:t>Probability</w:t>
            </w:r>
          </w:p>
        </w:tc>
        <w:tc>
          <w:tcPr>
            <w:tcW w:w="1980" w:type="dxa"/>
            <w:tcBorders>
              <w:top w:val="nil"/>
              <w:bottom w:val="nil"/>
            </w:tcBorders>
          </w:tcPr>
          <w:p w14:paraId="3F5D507B"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2.025</w:t>
            </w:r>
          </w:p>
        </w:tc>
        <w:tc>
          <w:tcPr>
            <w:tcW w:w="1440" w:type="dxa"/>
            <w:gridSpan w:val="2"/>
            <w:tcBorders>
              <w:top w:val="nil"/>
              <w:bottom w:val="nil"/>
              <w:right w:val="nil"/>
            </w:tcBorders>
          </w:tcPr>
          <w:p w14:paraId="79E55752" w14:textId="77777777" w:rsidR="00A75717" w:rsidRDefault="00A75717" w:rsidP="0055284A">
            <w:pPr>
              <w:jc w:val="center"/>
              <w:rPr>
                <w:rFonts w:ascii="Times New Roman" w:hAnsi="Times New Roman" w:cs="Times New Roman"/>
                <w:sz w:val="20"/>
                <w:szCs w:val="20"/>
              </w:rPr>
            </w:pPr>
            <w:r>
              <w:rPr>
                <w:rFonts w:ascii="Times New Roman" w:hAnsi="Times New Roman" w:cs="Times New Roman"/>
                <w:sz w:val="20"/>
                <w:szCs w:val="20"/>
              </w:rPr>
              <w:t>0.40</w:t>
            </w:r>
          </w:p>
        </w:tc>
      </w:tr>
      <w:tr w:rsidR="00A75717" w:rsidRPr="00AE715C" w14:paraId="43402D01" w14:textId="77777777" w:rsidTr="0055284A">
        <w:trPr>
          <w:trHeight w:val="263"/>
        </w:trPr>
        <w:tc>
          <w:tcPr>
            <w:tcW w:w="2525" w:type="dxa"/>
            <w:tcBorders>
              <w:top w:val="nil"/>
              <w:bottom w:val="nil"/>
            </w:tcBorders>
          </w:tcPr>
          <w:p w14:paraId="22D55DFC" w14:textId="77777777" w:rsidR="00A75717" w:rsidRPr="009D6F26" w:rsidRDefault="00A75717" w:rsidP="0055284A">
            <w:pPr>
              <w:rPr>
                <w:rFonts w:ascii="Times New Roman" w:hAnsi="Times New Roman" w:cs="Times New Roman"/>
                <w:i/>
                <w:sz w:val="20"/>
                <w:szCs w:val="20"/>
              </w:rPr>
            </w:pPr>
            <w:r w:rsidRPr="009D6F26">
              <w:rPr>
                <w:rFonts w:ascii="Times New Roman" w:hAnsi="Times New Roman" w:cs="Times New Roman"/>
                <w:i/>
                <w:sz w:val="20"/>
                <w:szCs w:val="20"/>
              </w:rPr>
              <w:t>Number</w:t>
            </w:r>
          </w:p>
        </w:tc>
        <w:tc>
          <w:tcPr>
            <w:tcW w:w="1980" w:type="dxa"/>
            <w:tcBorders>
              <w:top w:val="nil"/>
              <w:bottom w:val="nil"/>
            </w:tcBorders>
          </w:tcPr>
          <w:p w14:paraId="6E8362C9"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1.001</w:t>
            </w:r>
          </w:p>
        </w:tc>
        <w:tc>
          <w:tcPr>
            <w:tcW w:w="1440" w:type="dxa"/>
            <w:gridSpan w:val="2"/>
            <w:tcBorders>
              <w:top w:val="nil"/>
              <w:bottom w:val="nil"/>
              <w:right w:val="nil"/>
            </w:tcBorders>
          </w:tcPr>
          <w:p w14:paraId="4171BBD8" w14:textId="77777777" w:rsidR="00A75717" w:rsidRPr="00AE715C" w:rsidRDefault="00A75717" w:rsidP="0055284A">
            <w:pPr>
              <w:jc w:val="center"/>
              <w:rPr>
                <w:rFonts w:ascii="Times New Roman" w:hAnsi="Times New Roman" w:cs="Times New Roman"/>
                <w:sz w:val="20"/>
                <w:szCs w:val="20"/>
              </w:rPr>
            </w:pPr>
            <w:r>
              <w:rPr>
                <w:rFonts w:ascii="Times New Roman" w:hAnsi="Times New Roman" w:cs="Times New Roman"/>
                <w:sz w:val="20"/>
                <w:szCs w:val="20"/>
              </w:rPr>
              <w:t>0.41</w:t>
            </w:r>
          </w:p>
        </w:tc>
      </w:tr>
      <w:tr w:rsidR="00A75717" w14:paraId="48A51F3D" w14:textId="77777777" w:rsidTr="0055284A">
        <w:trPr>
          <w:trHeight w:val="249"/>
        </w:trPr>
        <w:tc>
          <w:tcPr>
            <w:tcW w:w="2525" w:type="dxa"/>
            <w:tcBorders>
              <w:top w:val="nil"/>
              <w:bottom w:val="nil"/>
            </w:tcBorders>
          </w:tcPr>
          <w:p w14:paraId="100B498C" w14:textId="77777777" w:rsidR="00A75717" w:rsidRDefault="00A75717" w:rsidP="0055284A">
            <w:pPr>
              <w:rPr>
                <w:rFonts w:ascii="Times New Roman" w:hAnsi="Times New Roman" w:cs="Times New Roman"/>
                <w:sz w:val="20"/>
                <w:szCs w:val="20"/>
              </w:rPr>
            </w:pPr>
            <w:r>
              <w:rPr>
                <w:rFonts w:ascii="Times New Roman" w:hAnsi="Times New Roman" w:cs="Times New Roman"/>
                <w:sz w:val="20"/>
                <w:szCs w:val="20"/>
              </w:rPr>
              <w:t>Male extra-group success</w:t>
            </w:r>
          </w:p>
        </w:tc>
        <w:tc>
          <w:tcPr>
            <w:tcW w:w="1980" w:type="dxa"/>
            <w:tcBorders>
              <w:top w:val="nil"/>
              <w:bottom w:val="nil"/>
            </w:tcBorders>
          </w:tcPr>
          <w:p w14:paraId="1C112C98" w14:textId="77777777" w:rsidR="00A75717" w:rsidRPr="00262C6A" w:rsidRDefault="00A75717" w:rsidP="0055284A">
            <w:pPr>
              <w:jc w:val="center"/>
              <w:rPr>
                <w:rFonts w:ascii="Times New Roman" w:hAnsi="Times New Roman" w:cs="Times New Roman"/>
                <w:sz w:val="20"/>
                <w:szCs w:val="20"/>
              </w:rPr>
            </w:pPr>
          </w:p>
        </w:tc>
        <w:tc>
          <w:tcPr>
            <w:tcW w:w="1440" w:type="dxa"/>
            <w:gridSpan w:val="2"/>
            <w:tcBorders>
              <w:top w:val="nil"/>
              <w:bottom w:val="nil"/>
              <w:right w:val="nil"/>
            </w:tcBorders>
          </w:tcPr>
          <w:p w14:paraId="59E8878D" w14:textId="77777777" w:rsidR="00A75717" w:rsidRDefault="00A75717" w:rsidP="0055284A">
            <w:pPr>
              <w:jc w:val="center"/>
              <w:rPr>
                <w:rFonts w:ascii="Times New Roman" w:hAnsi="Times New Roman" w:cs="Times New Roman"/>
                <w:sz w:val="20"/>
                <w:szCs w:val="20"/>
              </w:rPr>
            </w:pPr>
          </w:p>
        </w:tc>
      </w:tr>
      <w:tr w:rsidR="00A75717" w14:paraId="519974BF" w14:textId="77777777" w:rsidTr="0055284A">
        <w:trPr>
          <w:trHeight w:val="249"/>
        </w:trPr>
        <w:tc>
          <w:tcPr>
            <w:tcW w:w="2525" w:type="dxa"/>
            <w:tcBorders>
              <w:top w:val="nil"/>
              <w:bottom w:val="nil"/>
            </w:tcBorders>
          </w:tcPr>
          <w:p w14:paraId="01AC3A09" w14:textId="77777777" w:rsidR="00A75717" w:rsidRPr="009D6F26" w:rsidRDefault="00A75717" w:rsidP="0055284A">
            <w:pPr>
              <w:rPr>
                <w:rFonts w:ascii="Times New Roman" w:hAnsi="Times New Roman" w:cs="Times New Roman"/>
                <w:i/>
                <w:sz w:val="20"/>
                <w:szCs w:val="20"/>
              </w:rPr>
            </w:pPr>
            <w:r w:rsidRPr="009D6F26">
              <w:rPr>
                <w:rFonts w:ascii="Times New Roman" w:hAnsi="Times New Roman" w:cs="Times New Roman"/>
                <w:i/>
                <w:sz w:val="20"/>
                <w:szCs w:val="20"/>
              </w:rPr>
              <w:t>Probability</w:t>
            </w:r>
          </w:p>
        </w:tc>
        <w:tc>
          <w:tcPr>
            <w:tcW w:w="1980" w:type="dxa"/>
            <w:tcBorders>
              <w:top w:val="nil"/>
              <w:bottom w:val="nil"/>
            </w:tcBorders>
          </w:tcPr>
          <w:p w14:paraId="473B1AB3"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1.000</w:t>
            </w:r>
          </w:p>
        </w:tc>
        <w:tc>
          <w:tcPr>
            <w:tcW w:w="1440" w:type="dxa"/>
            <w:gridSpan w:val="2"/>
            <w:tcBorders>
              <w:top w:val="nil"/>
              <w:bottom w:val="nil"/>
              <w:right w:val="nil"/>
            </w:tcBorders>
          </w:tcPr>
          <w:p w14:paraId="417C1E0B" w14:textId="77777777" w:rsidR="00A75717" w:rsidRDefault="00A75717" w:rsidP="0055284A">
            <w:pPr>
              <w:jc w:val="center"/>
              <w:rPr>
                <w:rFonts w:ascii="Times New Roman" w:hAnsi="Times New Roman" w:cs="Times New Roman"/>
                <w:sz w:val="20"/>
                <w:szCs w:val="20"/>
              </w:rPr>
            </w:pPr>
            <w:r>
              <w:rPr>
                <w:rFonts w:ascii="Times New Roman" w:hAnsi="Times New Roman" w:cs="Times New Roman"/>
                <w:sz w:val="20"/>
                <w:szCs w:val="20"/>
              </w:rPr>
              <w:t>0.50</w:t>
            </w:r>
          </w:p>
        </w:tc>
      </w:tr>
      <w:tr w:rsidR="00A75717" w:rsidRPr="00AE715C" w14:paraId="5350F6D7" w14:textId="77777777" w:rsidTr="0055284A">
        <w:trPr>
          <w:trHeight w:val="249"/>
        </w:trPr>
        <w:tc>
          <w:tcPr>
            <w:tcW w:w="2525" w:type="dxa"/>
            <w:tcBorders>
              <w:top w:val="nil"/>
              <w:bottom w:val="single" w:sz="4" w:space="0" w:color="auto"/>
            </w:tcBorders>
          </w:tcPr>
          <w:p w14:paraId="07209AAF" w14:textId="77777777" w:rsidR="00A75717" w:rsidRPr="009D6F26" w:rsidRDefault="00A75717" w:rsidP="0055284A">
            <w:pPr>
              <w:rPr>
                <w:rFonts w:ascii="Times New Roman" w:hAnsi="Times New Roman" w:cs="Times New Roman"/>
                <w:i/>
                <w:sz w:val="20"/>
                <w:szCs w:val="20"/>
              </w:rPr>
            </w:pPr>
            <w:r w:rsidRPr="009D6F26">
              <w:rPr>
                <w:rFonts w:ascii="Times New Roman" w:hAnsi="Times New Roman" w:cs="Times New Roman"/>
                <w:i/>
                <w:sz w:val="20"/>
                <w:szCs w:val="20"/>
              </w:rPr>
              <w:t>Number</w:t>
            </w:r>
          </w:p>
        </w:tc>
        <w:tc>
          <w:tcPr>
            <w:tcW w:w="1980" w:type="dxa"/>
            <w:tcBorders>
              <w:top w:val="nil"/>
              <w:bottom w:val="single" w:sz="4" w:space="0" w:color="auto"/>
            </w:tcBorders>
          </w:tcPr>
          <w:p w14:paraId="08DAD025"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1.003</w:t>
            </w:r>
          </w:p>
        </w:tc>
        <w:tc>
          <w:tcPr>
            <w:tcW w:w="1440" w:type="dxa"/>
            <w:gridSpan w:val="2"/>
            <w:tcBorders>
              <w:top w:val="nil"/>
              <w:bottom w:val="single" w:sz="4" w:space="0" w:color="auto"/>
              <w:right w:val="nil"/>
            </w:tcBorders>
          </w:tcPr>
          <w:p w14:paraId="4D6FC121" w14:textId="77777777" w:rsidR="00A75717" w:rsidRPr="00AE715C" w:rsidRDefault="00A75717" w:rsidP="0055284A">
            <w:pPr>
              <w:jc w:val="center"/>
              <w:rPr>
                <w:rFonts w:ascii="Times New Roman" w:hAnsi="Times New Roman" w:cs="Times New Roman"/>
                <w:sz w:val="20"/>
                <w:szCs w:val="20"/>
              </w:rPr>
            </w:pPr>
            <w:r>
              <w:rPr>
                <w:rFonts w:ascii="Times New Roman" w:hAnsi="Times New Roman" w:cs="Times New Roman"/>
                <w:sz w:val="20"/>
                <w:szCs w:val="20"/>
              </w:rPr>
              <w:t>0.25</w:t>
            </w:r>
          </w:p>
        </w:tc>
      </w:tr>
    </w:tbl>
    <w:p w14:paraId="641A6680" w14:textId="77777777" w:rsidR="00A75717" w:rsidRDefault="00A75717" w:rsidP="008A1DE6">
      <w:r>
        <w:rPr>
          <w:b/>
        </w:rPr>
        <w:t>Figure S</w:t>
      </w:r>
      <w:r>
        <w:rPr>
          <w:b/>
        </w:rPr>
        <w:t>2</w:t>
      </w:r>
      <w:r>
        <w:rPr>
          <w:b/>
        </w:rPr>
        <w:t xml:space="preserve">. </w:t>
      </w:r>
      <w:r>
        <w:t>Effective degrees of freedom (EDF) and p-value associated with the spline effect of lifespan in the GAMM for each trait. Additional spline and parametric terms in each model are denoted in figures S4-S12 and the estimates and statistics for these covariates are not notably different than those reported there.</w:t>
      </w:r>
    </w:p>
    <w:p w14:paraId="63DB38E1" w14:textId="77777777" w:rsidR="00A75717" w:rsidRPr="00996033" w:rsidRDefault="00A75717" w:rsidP="008A1DE6"/>
    <w:tbl>
      <w:tblPr>
        <w:tblStyle w:val="TableGrid"/>
        <w:tblW w:w="5945"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1980"/>
        <w:gridCol w:w="540"/>
        <w:gridCol w:w="900"/>
      </w:tblGrid>
      <w:tr w:rsidR="00A75717" w:rsidRPr="00AE715C" w14:paraId="5A3821A6" w14:textId="77777777" w:rsidTr="0055284A">
        <w:trPr>
          <w:trHeight w:val="263"/>
        </w:trPr>
        <w:tc>
          <w:tcPr>
            <w:tcW w:w="2525" w:type="dxa"/>
            <w:tcBorders>
              <w:top w:val="single" w:sz="4" w:space="0" w:color="auto"/>
              <w:bottom w:val="single" w:sz="4" w:space="0" w:color="auto"/>
            </w:tcBorders>
          </w:tcPr>
          <w:p w14:paraId="6C21FDA8" w14:textId="77777777" w:rsidR="00A75717" w:rsidRPr="00AE715C" w:rsidRDefault="00A75717" w:rsidP="0055284A">
            <w:pPr>
              <w:rPr>
                <w:rFonts w:ascii="Times New Roman" w:hAnsi="Times New Roman" w:cs="Times New Roman"/>
                <w:sz w:val="20"/>
                <w:szCs w:val="20"/>
              </w:rPr>
            </w:pPr>
            <w:r w:rsidRPr="00AE715C">
              <w:rPr>
                <w:rFonts w:ascii="Times New Roman" w:hAnsi="Times New Roman" w:cs="Times New Roman"/>
                <w:sz w:val="20"/>
                <w:szCs w:val="20"/>
              </w:rPr>
              <w:t>Trait</w:t>
            </w:r>
          </w:p>
        </w:tc>
        <w:tc>
          <w:tcPr>
            <w:tcW w:w="2520" w:type="dxa"/>
            <w:gridSpan w:val="2"/>
            <w:tcBorders>
              <w:top w:val="single" w:sz="4" w:space="0" w:color="auto"/>
              <w:bottom w:val="single" w:sz="4" w:space="0" w:color="auto"/>
              <w:right w:val="nil"/>
            </w:tcBorders>
          </w:tcPr>
          <w:p w14:paraId="6F0D01C7" w14:textId="77777777" w:rsidR="00A75717" w:rsidRPr="00AE715C" w:rsidRDefault="00A75717" w:rsidP="0055284A">
            <w:pPr>
              <w:rPr>
                <w:rFonts w:ascii="Times New Roman" w:hAnsi="Times New Roman" w:cs="Times New Roman"/>
                <w:sz w:val="20"/>
                <w:szCs w:val="20"/>
              </w:rPr>
            </w:pPr>
            <w:r>
              <w:rPr>
                <w:rFonts w:ascii="Times New Roman" w:hAnsi="Times New Roman" w:cs="Times New Roman"/>
                <w:sz w:val="20"/>
                <w:szCs w:val="20"/>
              </w:rPr>
              <w:t>Final year alive [yes]</w:t>
            </w:r>
          </w:p>
        </w:tc>
        <w:tc>
          <w:tcPr>
            <w:tcW w:w="900" w:type="dxa"/>
            <w:tcBorders>
              <w:top w:val="single" w:sz="4" w:space="0" w:color="auto"/>
              <w:bottom w:val="single" w:sz="4" w:space="0" w:color="auto"/>
              <w:right w:val="nil"/>
            </w:tcBorders>
          </w:tcPr>
          <w:p w14:paraId="610A10EC" w14:textId="77777777" w:rsidR="00A75717" w:rsidRPr="00AE715C" w:rsidRDefault="00A75717" w:rsidP="0055284A">
            <w:pPr>
              <w:rPr>
                <w:rFonts w:ascii="Times New Roman" w:hAnsi="Times New Roman" w:cs="Times New Roman"/>
                <w:sz w:val="20"/>
                <w:szCs w:val="20"/>
              </w:rPr>
            </w:pPr>
            <w:r>
              <w:rPr>
                <w:rFonts w:ascii="Times New Roman" w:hAnsi="Times New Roman" w:cs="Times New Roman"/>
                <w:sz w:val="20"/>
                <w:szCs w:val="20"/>
              </w:rPr>
              <w:t>P-value</w:t>
            </w:r>
          </w:p>
        </w:tc>
      </w:tr>
      <w:tr w:rsidR="00A75717" w14:paraId="59A3671E" w14:textId="77777777" w:rsidTr="0055284A">
        <w:trPr>
          <w:trHeight w:val="263"/>
        </w:trPr>
        <w:tc>
          <w:tcPr>
            <w:tcW w:w="2525" w:type="dxa"/>
            <w:tcBorders>
              <w:top w:val="nil"/>
              <w:bottom w:val="nil"/>
            </w:tcBorders>
          </w:tcPr>
          <w:p w14:paraId="366FB712" w14:textId="77777777" w:rsidR="00A75717" w:rsidRPr="00720392" w:rsidRDefault="00A75717" w:rsidP="0055284A">
            <w:pPr>
              <w:rPr>
                <w:rFonts w:ascii="Times New Roman" w:hAnsi="Times New Roman" w:cs="Times New Roman"/>
                <w:i/>
                <w:sz w:val="20"/>
                <w:szCs w:val="20"/>
              </w:rPr>
            </w:pPr>
            <w:r w:rsidRPr="00720392">
              <w:rPr>
                <w:rFonts w:ascii="Times New Roman" w:hAnsi="Times New Roman" w:cs="Times New Roman"/>
                <w:i/>
                <w:sz w:val="20"/>
                <w:szCs w:val="20"/>
              </w:rPr>
              <w:t>Female breeding start date</w:t>
            </w:r>
          </w:p>
        </w:tc>
        <w:tc>
          <w:tcPr>
            <w:tcW w:w="1980" w:type="dxa"/>
            <w:tcBorders>
              <w:top w:val="nil"/>
              <w:bottom w:val="nil"/>
            </w:tcBorders>
          </w:tcPr>
          <w:p w14:paraId="76CEF83D"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-2.615</w:t>
            </w:r>
          </w:p>
        </w:tc>
        <w:tc>
          <w:tcPr>
            <w:tcW w:w="1440" w:type="dxa"/>
            <w:gridSpan w:val="2"/>
            <w:tcBorders>
              <w:top w:val="nil"/>
              <w:bottom w:val="nil"/>
              <w:right w:val="nil"/>
            </w:tcBorders>
          </w:tcPr>
          <w:p w14:paraId="7D164008" w14:textId="77777777" w:rsidR="00A75717" w:rsidRDefault="00A75717" w:rsidP="0055284A">
            <w:pPr>
              <w:jc w:val="center"/>
              <w:rPr>
                <w:rFonts w:ascii="Times New Roman" w:hAnsi="Times New Roman" w:cs="Times New Roman"/>
                <w:sz w:val="20"/>
                <w:szCs w:val="20"/>
              </w:rPr>
            </w:pPr>
            <w:r>
              <w:rPr>
                <w:rFonts w:ascii="Times New Roman" w:hAnsi="Times New Roman" w:cs="Times New Roman"/>
                <w:sz w:val="20"/>
                <w:szCs w:val="20"/>
              </w:rPr>
              <w:t>0.06</w:t>
            </w:r>
          </w:p>
        </w:tc>
      </w:tr>
      <w:tr w:rsidR="00A75717" w:rsidRPr="00262C6A" w14:paraId="02610177" w14:textId="77777777" w:rsidTr="0055284A">
        <w:trPr>
          <w:trHeight w:val="263"/>
        </w:trPr>
        <w:tc>
          <w:tcPr>
            <w:tcW w:w="2525" w:type="dxa"/>
            <w:tcBorders>
              <w:top w:val="nil"/>
              <w:bottom w:val="nil"/>
            </w:tcBorders>
          </w:tcPr>
          <w:p w14:paraId="6CB7DF9C" w14:textId="77777777" w:rsidR="00A75717" w:rsidRPr="00720392" w:rsidRDefault="00A75717" w:rsidP="0055284A">
            <w:pPr>
              <w:rPr>
                <w:rFonts w:ascii="Times New Roman" w:hAnsi="Times New Roman" w:cs="Times New Roman"/>
                <w:i/>
                <w:sz w:val="20"/>
                <w:szCs w:val="20"/>
              </w:rPr>
            </w:pPr>
            <w:r w:rsidRPr="00720392">
              <w:rPr>
                <w:rFonts w:ascii="Times New Roman" w:hAnsi="Times New Roman" w:cs="Times New Roman"/>
                <w:i/>
                <w:sz w:val="20"/>
                <w:szCs w:val="20"/>
              </w:rPr>
              <w:t>Female clutch size</w:t>
            </w:r>
          </w:p>
        </w:tc>
        <w:tc>
          <w:tcPr>
            <w:tcW w:w="1980" w:type="dxa"/>
            <w:tcBorders>
              <w:top w:val="nil"/>
              <w:bottom w:val="nil"/>
            </w:tcBorders>
          </w:tcPr>
          <w:p w14:paraId="650A4B39"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-0.010</w:t>
            </w:r>
          </w:p>
        </w:tc>
        <w:tc>
          <w:tcPr>
            <w:tcW w:w="1440" w:type="dxa"/>
            <w:gridSpan w:val="2"/>
            <w:tcBorders>
              <w:top w:val="nil"/>
              <w:bottom w:val="nil"/>
              <w:right w:val="nil"/>
            </w:tcBorders>
          </w:tcPr>
          <w:p w14:paraId="56F4A4BE"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0.13</w:t>
            </w:r>
          </w:p>
        </w:tc>
      </w:tr>
      <w:tr w:rsidR="00A75717" w:rsidRPr="00AE715C" w14:paraId="44F0D46A" w14:textId="77777777" w:rsidTr="0055284A">
        <w:trPr>
          <w:trHeight w:val="263"/>
        </w:trPr>
        <w:tc>
          <w:tcPr>
            <w:tcW w:w="2525" w:type="dxa"/>
            <w:tcBorders>
              <w:top w:val="nil"/>
              <w:bottom w:val="nil"/>
            </w:tcBorders>
          </w:tcPr>
          <w:p w14:paraId="5E81F00B" w14:textId="77777777" w:rsidR="00A75717" w:rsidRDefault="00A75717" w:rsidP="0055284A">
            <w:pPr>
              <w:rPr>
                <w:rFonts w:ascii="Times New Roman" w:hAnsi="Times New Roman" w:cs="Times New Roman"/>
                <w:sz w:val="20"/>
                <w:szCs w:val="20"/>
              </w:rPr>
            </w:pPr>
            <w:r>
              <w:rPr>
                <w:rFonts w:ascii="Times New Roman" w:hAnsi="Times New Roman" w:cs="Times New Roman"/>
                <w:sz w:val="20"/>
                <w:szCs w:val="20"/>
              </w:rPr>
              <w:t>Female fecundity</w:t>
            </w:r>
          </w:p>
        </w:tc>
        <w:tc>
          <w:tcPr>
            <w:tcW w:w="1980" w:type="dxa"/>
            <w:tcBorders>
              <w:top w:val="nil"/>
              <w:bottom w:val="nil"/>
            </w:tcBorders>
          </w:tcPr>
          <w:p w14:paraId="39E2D095" w14:textId="77777777" w:rsidR="00A75717" w:rsidRPr="00262C6A" w:rsidRDefault="00A75717" w:rsidP="0055284A">
            <w:pPr>
              <w:jc w:val="center"/>
              <w:rPr>
                <w:rFonts w:ascii="Times New Roman" w:hAnsi="Times New Roman" w:cs="Times New Roman"/>
                <w:color w:val="000000"/>
                <w:sz w:val="20"/>
                <w:szCs w:val="20"/>
              </w:rPr>
            </w:pPr>
          </w:p>
        </w:tc>
        <w:tc>
          <w:tcPr>
            <w:tcW w:w="1440" w:type="dxa"/>
            <w:gridSpan w:val="2"/>
            <w:tcBorders>
              <w:top w:val="nil"/>
              <w:bottom w:val="nil"/>
              <w:right w:val="nil"/>
            </w:tcBorders>
          </w:tcPr>
          <w:p w14:paraId="4D68B4E7" w14:textId="77777777" w:rsidR="00A75717" w:rsidRPr="00AE715C" w:rsidRDefault="00A75717" w:rsidP="0055284A">
            <w:pPr>
              <w:jc w:val="center"/>
              <w:rPr>
                <w:rFonts w:ascii="Times New Roman" w:hAnsi="Times New Roman" w:cs="Times New Roman"/>
                <w:sz w:val="20"/>
                <w:szCs w:val="20"/>
              </w:rPr>
            </w:pPr>
          </w:p>
        </w:tc>
      </w:tr>
      <w:tr w:rsidR="00A75717" w:rsidRPr="00AE715C" w14:paraId="511053EB" w14:textId="77777777" w:rsidTr="0055284A">
        <w:trPr>
          <w:trHeight w:val="263"/>
        </w:trPr>
        <w:tc>
          <w:tcPr>
            <w:tcW w:w="2525" w:type="dxa"/>
            <w:tcBorders>
              <w:top w:val="nil"/>
              <w:bottom w:val="nil"/>
            </w:tcBorders>
          </w:tcPr>
          <w:p w14:paraId="6611BFD2" w14:textId="77777777" w:rsidR="00A75717" w:rsidRPr="009D6F26" w:rsidRDefault="00A75717" w:rsidP="0055284A">
            <w:pPr>
              <w:rPr>
                <w:rFonts w:ascii="Times New Roman" w:hAnsi="Times New Roman" w:cs="Times New Roman"/>
                <w:i/>
                <w:sz w:val="20"/>
                <w:szCs w:val="20"/>
              </w:rPr>
            </w:pPr>
            <w:r w:rsidRPr="009D6F26">
              <w:rPr>
                <w:rFonts w:ascii="Times New Roman" w:hAnsi="Times New Roman" w:cs="Times New Roman"/>
                <w:i/>
                <w:sz w:val="20"/>
                <w:szCs w:val="20"/>
              </w:rPr>
              <w:t>Probability</w:t>
            </w:r>
          </w:p>
        </w:tc>
        <w:tc>
          <w:tcPr>
            <w:tcW w:w="1980" w:type="dxa"/>
            <w:tcBorders>
              <w:top w:val="nil"/>
              <w:bottom w:val="nil"/>
            </w:tcBorders>
          </w:tcPr>
          <w:p w14:paraId="51F8C8E9" w14:textId="77777777" w:rsidR="00A75717" w:rsidRPr="00262C6A" w:rsidRDefault="00A75717" w:rsidP="0055284A">
            <w:pPr>
              <w:jc w:val="center"/>
              <w:rPr>
                <w:rFonts w:ascii="Times New Roman" w:hAnsi="Times New Roman" w:cs="Times New Roman"/>
                <w:color w:val="000000"/>
                <w:sz w:val="20"/>
                <w:szCs w:val="20"/>
              </w:rPr>
            </w:pPr>
            <w:r>
              <w:rPr>
                <w:rFonts w:ascii="Times New Roman" w:hAnsi="Times New Roman" w:cs="Times New Roman"/>
                <w:color w:val="000000"/>
                <w:sz w:val="20"/>
                <w:szCs w:val="20"/>
              </w:rPr>
              <w:t>-0.293</w:t>
            </w:r>
          </w:p>
        </w:tc>
        <w:tc>
          <w:tcPr>
            <w:tcW w:w="1440" w:type="dxa"/>
            <w:gridSpan w:val="2"/>
            <w:tcBorders>
              <w:top w:val="nil"/>
              <w:bottom w:val="nil"/>
              <w:right w:val="nil"/>
            </w:tcBorders>
          </w:tcPr>
          <w:p w14:paraId="50406284" w14:textId="77777777" w:rsidR="00A75717" w:rsidRPr="00AE715C" w:rsidRDefault="00A75717" w:rsidP="0055284A">
            <w:pPr>
              <w:jc w:val="center"/>
              <w:rPr>
                <w:rFonts w:ascii="Times New Roman" w:hAnsi="Times New Roman" w:cs="Times New Roman"/>
                <w:sz w:val="20"/>
                <w:szCs w:val="20"/>
              </w:rPr>
            </w:pPr>
            <w:r>
              <w:rPr>
                <w:rFonts w:ascii="Times New Roman" w:hAnsi="Times New Roman" w:cs="Times New Roman"/>
                <w:sz w:val="20"/>
                <w:szCs w:val="20"/>
              </w:rPr>
              <w:t>0.32</w:t>
            </w:r>
          </w:p>
        </w:tc>
      </w:tr>
      <w:tr w:rsidR="00A75717" w:rsidRPr="00AE715C" w14:paraId="13D5911E" w14:textId="77777777" w:rsidTr="0055284A">
        <w:trPr>
          <w:trHeight w:val="225"/>
        </w:trPr>
        <w:tc>
          <w:tcPr>
            <w:tcW w:w="2525" w:type="dxa"/>
            <w:tcBorders>
              <w:top w:val="nil"/>
              <w:bottom w:val="nil"/>
            </w:tcBorders>
          </w:tcPr>
          <w:p w14:paraId="7A7042C6" w14:textId="77777777" w:rsidR="00A75717" w:rsidRPr="009D6F26" w:rsidRDefault="00A75717" w:rsidP="0055284A">
            <w:pPr>
              <w:rPr>
                <w:rFonts w:ascii="Times New Roman" w:hAnsi="Times New Roman" w:cs="Times New Roman"/>
                <w:i/>
                <w:sz w:val="20"/>
                <w:szCs w:val="20"/>
              </w:rPr>
            </w:pPr>
            <w:r>
              <w:rPr>
                <w:rFonts w:ascii="Times New Roman" w:hAnsi="Times New Roman" w:cs="Times New Roman"/>
                <w:i/>
                <w:sz w:val="20"/>
                <w:szCs w:val="20"/>
              </w:rPr>
              <w:lastRenderedPageBreak/>
              <w:t>Number</w:t>
            </w:r>
          </w:p>
        </w:tc>
        <w:tc>
          <w:tcPr>
            <w:tcW w:w="1980" w:type="dxa"/>
            <w:tcBorders>
              <w:top w:val="nil"/>
              <w:bottom w:val="nil"/>
            </w:tcBorders>
          </w:tcPr>
          <w:p w14:paraId="3FBE8F0E"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-0.028</w:t>
            </w:r>
          </w:p>
        </w:tc>
        <w:tc>
          <w:tcPr>
            <w:tcW w:w="1440" w:type="dxa"/>
            <w:gridSpan w:val="2"/>
            <w:tcBorders>
              <w:top w:val="nil"/>
              <w:bottom w:val="nil"/>
              <w:right w:val="nil"/>
            </w:tcBorders>
          </w:tcPr>
          <w:p w14:paraId="0C82DFEF" w14:textId="77777777" w:rsidR="00A75717" w:rsidRPr="00AE715C" w:rsidRDefault="00A75717" w:rsidP="0055284A">
            <w:pPr>
              <w:jc w:val="center"/>
              <w:rPr>
                <w:rFonts w:ascii="Times New Roman" w:hAnsi="Times New Roman" w:cs="Times New Roman"/>
                <w:sz w:val="20"/>
                <w:szCs w:val="20"/>
              </w:rPr>
            </w:pPr>
            <w:r>
              <w:rPr>
                <w:rFonts w:ascii="Times New Roman" w:hAnsi="Times New Roman" w:cs="Times New Roman"/>
                <w:sz w:val="20"/>
                <w:szCs w:val="20"/>
              </w:rPr>
              <w:t>0.88</w:t>
            </w:r>
          </w:p>
        </w:tc>
      </w:tr>
      <w:tr w:rsidR="00A75717" w14:paraId="67860BE7" w14:textId="77777777" w:rsidTr="0055284A">
        <w:trPr>
          <w:trHeight w:val="249"/>
        </w:trPr>
        <w:tc>
          <w:tcPr>
            <w:tcW w:w="2525" w:type="dxa"/>
            <w:tcBorders>
              <w:top w:val="nil"/>
              <w:bottom w:val="nil"/>
            </w:tcBorders>
          </w:tcPr>
          <w:p w14:paraId="032CF5B5" w14:textId="77777777" w:rsidR="00A75717" w:rsidRPr="00720392" w:rsidRDefault="00A75717" w:rsidP="0055284A">
            <w:pPr>
              <w:rPr>
                <w:rFonts w:ascii="Times New Roman" w:hAnsi="Times New Roman" w:cs="Times New Roman"/>
                <w:i/>
                <w:sz w:val="20"/>
                <w:szCs w:val="20"/>
              </w:rPr>
            </w:pPr>
            <w:r w:rsidRPr="00720392">
              <w:rPr>
                <w:rFonts w:ascii="Times New Roman" w:hAnsi="Times New Roman" w:cs="Times New Roman"/>
                <w:i/>
                <w:sz w:val="20"/>
                <w:szCs w:val="20"/>
              </w:rPr>
              <w:t>Male moult date</w:t>
            </w:r>
          </w:p>
        </w:tc>
        <w:tc>
          <w:tcPr>
            <w:tcW w:w="1980" w:type="dxa"/>
            <w:tcBorders>
              <w:top w:val="nil"/>
              <w:bottom w:val="nil"/>
            </w:tcBorders>
          </w:tcPr>
          <w:p w14:paraId="6EDAD101"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-0.822</w:t>
            </w:r>
          </w:p>
        </w:tc>
        <w:tc>
          <w:tcPr>
            <w:tcW w:w="1440" w:type="dxa"/>
            <w:gridSpan w:val="2"/>
            <w:tcBorders>
              <w:top w:val="nil"/>
              <w:bottom w:val="nil"/>
              <w:right w:val="nil"/>
            </w:tcBorders>
          </w:tcPr>
          <w:p w14:paraId="5B9112AB" w14:textId="77777777" w:rsidR="00A75717" w:rsidRDefault="00A75717" w:rsidP="0055284A">
            <w:pPr>
              <w:jc w:val="center"/>
              <w:rPr>
                <w:rFonts w:ascii="Times New Roman" w:hAnsi="Times New Roman" w:cs="Times New Roman"/>
                <w:sz w:val="20"/>
                <w:szCs w:val="20"/>
              </w:rPr>
            </w:pPr>
            <w:r>
              <w:rPr>
                <w:rFonts w:ascii="Times New Roman" w:hAnsi="Times New Roman" w:cs="Times New Roman"/>
                <w:sz w:val="20"/>
                <w:szCs w:val="20"/>
              </w:rPr>
              <w:t>0.56</w:t>
            </w:r>
          </w:p>
        </w:tc>
      </w:tr>
      <w:tr w:rsidR="00A75717" w14:paraId="58AEB1CC" w14:textId="77777777" w:rsidTr="0055284A">
        <w:trPr>
          <w:trHeight w:val="263"/>
        </w:trPr>
        <w:tc>
          <w:tcPr>
            <w:tcW w:w="2525" w:type="dxa"/>
            <w:tcBorders>
              <w:top w:val="nil"/>
              <w:bottom w:val="nil"/>
            </w:tcBorders>
          </w:tcPr>
          <w:p w14:paraId="1C837855" w14:textId="77777777" w:rsidR="00A75717" w:rsidRDefault="00A75717" w:rsidP="0055284A">
            <w:pPr>
              <w:rPr>
                <w:rFonts w:ascii="Times New Roman" w:hAnsi="Times New Roman" w:cs="Times New Roman"/>
                <w:sz w:val="20"/>
                <w:szCs w:val="20"/>
              </w:rPr>
            </w:pPr>
            <w:r>
              <w:rPr>
                <w:rFonts w:ascii="Times New Roman" w:hAnsi="Times New Roman" w:cs="Times New Roman"/>
                <w:sz w:val="20"/>
                <w:szCs w:val="20"/>
              </w:rPr>
              <w:t>Male within-group success</w:t>
            </w:r>
          </w:p>
        </w:tc>
        <w:tc>
          <w:tcPr>
            <w:tcW w:w="1980" w:type="dxa"/>
            <w:tcBorders>
              <w:top w:val="nil"/>
              <w:bottom w:val="nil"/>
            </w:tcBorders>
          </w:tcPr>
          <w:p w14:paraId="7AAC1F6E" w14:textId="77777777" w:rsidR="00A75717" w:rsidRPr="00262C6A" w:rsidRDefault="00A75717" w:rsidP="0055284A">
            <w:pPr>
              <w:jc w:val="center"/>
              <w:rPr>
                <w:rFonts w:ascii="Times New Roman" w:hAnsi="Times New Roman" w:cs="Times New Roman"/>
                <w:sz w:val="20"/>
                <w:szCs w:val="20"/>
              </w:rPr>
            </w:pPr>
          </w:p>
        </w:tc>
        <w:tc>
          <w:tcPr>
            <w:tcW w:w="1440" w:type="dxa"/>
            <w:gridSpan w:val="2"/>
            <w:tcBorders>
              <w:top w:val="nil"/>
              <w:bottom w:val="nil"/>
              <w:right w:val="nil"/>
            </w:tcBorders>
          </w:tcPr>
          <w:p w14:paraId="383EB4E6" w14:textId="77777777" w:rsidR="00A75717" w:rsidRDefault="00A75717" w:rsidP="0055284A">
            <w:pPr>
              <w:jc w:val="center"/>
              <w:rPr>
                <w:rFonts w:ascii="Times New Roman" w:hAnsi="Times New Roman" w:cs="Times New Roman"/>
                <w:sz w:val="20"/>
                <w:szCs w:val="20"/>
              </w:rPr>
            </w:pPr>
          </w:p>
        </w:tc>
      </w:tr>
      <w:tr w:rsidR="00A75717" w14:paraId="6AE9A771" w14:textId="77777777" w:rsidTr="0055284A">
        <w:trPr>
          <w:trHeight w:val="263"/>
        </w:trPr>
        <w:tc>
          <w:tcPr>
            <w:tcW w:w="2525" w:type="dxa"/>
            <w:tcBorders>
              <w:top w:val="nil"/>
              <w:bottom w:val="nil"/>
            </w:tcBorders>
          </w:tcPr>
          <w:p w14:paraId="40E7BB92" w14:textId="77777777" w:rsidR="00A75717" w:rsidRPr="009D6F26" w:rsidRDefault="00A75717" w:rsidP="0055284A">
            <w:pPr>
              <w:rPr>
                <w:rFonts w:ascii="Times New Roman" w:hAnsi="Times New Roman" w:cs="Times New Roman"/>
                <w:i/>
                <w:sz w:val="20"/>
                <w:szCs w:val="20"/>
              </w:rPr>
            </w:pPr>
            <w:r w:rsidRPr="009D6F26">
              <w:rPr>
                <w:rFonts w:ascii="Times New Roman" w:hAnsi="Times New Roman" w:cs="Times New Roman"/>
                <w:i/>
                <w:sz w:val="20"/>
                <w:szCs w:val="20"/>
              </w:rPr>
              <w:t>Probability</w:t>
            </w:r>
          </w:p>
        </w:tc>
        <w:tc>
          <w:tcPr>
            <w:tcW w:w="1980" w:type="dxa"/>
            <w:tcBorders>
              <w:top w:val="nil"/>
              <w:bottom w:val="nil"/>
            </w:tcBorders>
          </w:tcPr>
          <w:p w14:paraId="1513AF6D"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-0.346</w:t>
            </w:r>
          </w:p>
        </w:tc>
        <w:tc>
          <w:tcPr>
            <w:tcW w:w="1440" w:type="dxa"/>
            <w:gridSpan w:val="2"/>
            <w:tcBorders>
              <w:top w:val="nil"/>
              <w:bottom w:val="nil"/>
              <w:right w:val="nil"/>
            </w:tcBorders>
          </w:tcPr>
          <w:p w14:paraId="2F3DA4D7" w14:textId="77777777" w:rsidR="00A75717" w:rsidRDefault="00A75717" w:rsidP="0055284A">
            <w:pPr>
              <w:jc w:val="center"/>
              <w:rPr>
                <w:rFonts w:ascii="Times New Roman" w:hAnsi="Times New Roman" w:cs="Times New Roman"/>
                <w:sz w:val="20"/>
                <w:szCs w:val="20"/>
              </w:rPr>
            </w:pPr>
            <w:r>
              <w:rPr>
                <w:rFonts w:ascii="Times New Roman" w:hAnsi="Times New Roman" w:cs="Times New Roman"/>
                <w:sz w:val="20"/>
                <w:szCs w:val="20"/>
              </w:rPr>
              <w:t>0.41</w:t>
            </w:r>
          </w:p>
        </w:tc>
      </w:tr>
      <w:tr w:rsidR="00A75717" w:rsidRPr="00AE715C" w14:paraId="3336CE95" w14:textId="77777777" w:rsidTr="0055284A">
        <w:trPr>
          <w:trHeight w:val="263"/>
        </w:trPr>
        <w:tc>
          <w:tcPr>
            <w:tcW w:w="2525" w:type="dxa"/>
            <w:tcBorders>
              <w:top w:val="nil"/>
              <w:bottom w:val="nil"/>
            </w:tcBorders>
          </w:tcPr>
          <w:p w14:paraId="20C98400" w14:textId="77777777" w:rsidR="00A75717" w:rsidRPr="009D6F26" w:rsidRDefault="00A75717" w:rsidP="0055284A">
            <w:pPr>
              <w:rPr>
                <w:rFonts w:ascii="Times New Roman" w:hAnsi="Times New Roman" w:cs="Times New Roman"/>
                <w:i/>
                <w:sz w:val="20"/>
                <w:szCs w:val="20"/>
              </w:rPr>
            </w:pPr>
            <w:r w:rsidRPr="009D6F26">
              <w:rPr>
                <w:rFonts w:ascii="Times New Roman" w:hAnsi="Times New Roman" w:cs="Times New Roman"/>
                <w:i/>
                <w:sz w:val="20"/>
                <w:szCs w:val="20"/>
              </w:rPr>
              <w:t>Number</w:t>
            </w:r>
          </w:p>
        </w:tc>
        <w:tc>
          <w:tcPr>
            <w:tcW w:w="1980" w:type="dxa"/>
            <w:tcBorders>
              <w:top w:val="nil"/>
              <w:bottom w:val="nil"/>
            </w:tcBorders>
          </w:tcPr>
          <w:p w14:paraId="6DD9C7D8"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-0.487</w:t>
            </w:r>
          </w:p>
        </w:tc>
        <w:tc>
          <w:tcPr>
            <w:tcW w:w="1440" w:type="dxa"/>
            <w:gridSpan w:val="2"/>
            <w:tcBorders>
              <w:top w:val="nil"/>
              <w:bottom w:val="nil"/>
              <w:right w:val="nil"/>
            </w:tcBorders>
          </w:tcPr>
          <w:p w14:paraId="56D48D1F" w14:textId="77777777" w:rsidR="00A75717" w:rsidRPr="00AE715C" w:rsidRDefault="00A75717" w:rsidP="0055284A">
            <w:pPr>
              <w:jc w:val="center"/>
              <w:rPr>
                <w:rFonts w:ascii="Times New Roman" w:hAnsi="Times New Roman" w:cs="Times New Roman"/>
                <w:sz w:val="20"/>
                <w:szCs w:val="20"/>
              </w:rPr>
            </w:pPr>
            <w:r>
              <w:rPr>
                <w:rFonts w:ascii="Times New Roman" w:hAnsi="Times New Roman" w:cs="Times New Roman"/>
                <w:sz w:val="20"/>
                <w:szCs w:val="20"/>
              </w:rPr>
              <w:t>0.29</w:t>
            </w:r>
          </w:p>
        </w:tc>
      </w:tr>
      <w:tr w:rsidR="00A75717" w14:paraId="38CF74A0" w14:textId="77777777" w:rsidTr="0055284A">
        <w:trPr>
          <w:trHeight w:val="249"/>
        </w:trPr>
        <w:tc>
          <w:tcPr>
            <w:tcW w:w="2525" w:type="dxa"/>
            <w:tcBorders>
              <w:top w:val="nil"/>
              <w:bottom w:val="nil"/>
            </w:tcBorders>
          </w:tcPr>
          <w:p w14:paraId="589FE851" w14:textId="77777777" w:rsidR="00A75717" w:rsidRDefault="00A75717" w:rsidP="0055284A">
            <w:pPr>
              <w:rPr>
                <w:rFonts w:ascii="Times New Roman" w:hAnsi="Times New Roman" w:cs="Times New Roman"/>
                <w:sz w:val="20"/>
                <w:szCs w:val="20"/>
              </w:rPr>
            </w:pPr>
            <w:r>
              <w:rPr>
                <w:rFonts w:ascii="Times New Roman" w:hAnsi="Times New Roman" w:cs="Times New Roman"/>
                <w:sz w:val="20"/>
                <w:szCs w:val="20"/>
              </w:rPr>
              <w:t>Male extra-group success</w:t>
            </w:r>
          </w:p>
        </w:tc>
        <w:tc>
          <w:tcPr>
            <w:tcW w:w="1980" w:type="dxa"/>
            <w:tcBorders>
              <w:top w:val="nil"/>
              <w:bottom w:val="nil"/>
            </w:tcBorders>
          </w:tcPr>
          <w:p w14:paraId="09A0627E" w14:textId="77777777" w:rsidR="00A75717" w:rsidRPr="00262C6A" w:rsidRDefault="00A75717" w:rsidP="0055284A">
            <w:pPr>
              <w:jc w:val="center"/>
              <w:rPr>
                <w:rFonts w:ascii="Times New Roman" w:hAnsi="Times New Roman" w:cs="Times New Roman"/>
                <w:sz w:val="20"/>
                <w:szCs w:val="20"/>
              </w:rPr>
            </w:pPr>
          </w:p>
        </w:tc>
        <w:tc>
          <w:tcPr>
            <w:tcW w:w="1440" w:type="dxa"/>
            <w:gridSpan w:val="2"/>
            <w:tcBorders>
              <w:top w:val="nil"/>
              <w:bottom w:val="nil"/>
              <w:right w:val="nil"/>
            </w:tcBorders>
          </w:tcPr>
          <w:p w14:paraId="68EF20F0" w14:textId="77777777" w:rsidR="00A75717" w:rsidRDefault="00A75717" w:rsidP="0055284A">
            <w:pPr>
              <w:jc w:val="center"/>
              <w:rPr>
                <w:rFonts w:ascii="Times New Roman" w:hAnsi="Times New Roman" w:cs="Times New Roman"/>
                <w:sz w:val="20"/>
                <w:szCs w:val="20"/>
              </w:rPr>
            </w:pPr>
          </w:p>
        </w:tc>
      </w:tr>
      <w:tr w:rsidR="00A75717" w14:paraId="02B1C821" w14:textId="77777777" w:rsidTr="0055284A">
        <w:trPr>
          <w:trHeight w:val="249"/>
        </w:trPr>
        <w:tc>
          <w:tcPr>
            <w:tcW w:w="2525" w:type="dxa"/>
            <w:tcBorders>
              <w:top w:val="nil"/>
              <w:bottom w:val="nil"/>
            </w:tcBorders>
          </w:tcPr>
          <w:p w14:paraId="09B9E503" w14:textId="77777777" w:rsidR="00A75717" w:rsidRPr="009D6F26" w:rsidRDefault="00A75717" w:rsidP="0055284A">
            <w:pPr>
              <w:rPr>
                <w:rFonts w:ascii="Times New Roman" w:hAnsi="Times New Roman" w:cs="Times New Roman"/>
                <w:i/>
                <w:sz w:val="20"/>
                <w:szCs w:val="20"/>
              </w:rPr>
            </w:pPr>
            <w:r w:rsidRPr="009D6F26">
              <w:rPr>
                <w:rFonts w:ascii="Times New Roman" w:hAnsi="Times New Roman" w:cs="Times New Roman"/>
                <w:i/>
                <w:sz w:val="20"/>
                <w:szCs w:val="20"/>
              </w:rPr>
              <w:t>Probability</w:t>
            </w:r>
          </w:p>
        </w:tc>
        <w:tc>
          <w:tcPr>
            <w:tcW w:w="1980" w:type="dxa"/>
            <w:tcBorders>
              <w:top w:val="nil"/>
              <w:bottom w:val="nil"/>
            </w:tcBorders>
          </w:tcPr>
          <w:p w14:paraId="3B93511F"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0.324</w:t>
            </w:r>
          </w:p>
        </w:tc>
        <w:tc>
          <w:tcPr>
            <w:tcW w:w="1440" w:type="dxa"/>
            <w:gridSpan w:val="2"/>
            <w:tcBorders>
              <w:top w:val="nil"/>
              <w:bottom w:val="nil"/>
              <w:right w:val="nil"/>
            </w:tcBorders>
          </w:tcPr>
          <w:p w14:paraId="1D9BF279" w14:textId="77777777" w:rsidR="00A75717" w:rsidRDefault="00A75717" w:rsidP="0055284A">
            <w:pPr>
              <w:jc w:val="center"/>
              <w:rPr>
                <w:rFonts w:ascii="Times New Roman" w:hAnsi="Times New Roman" w:cs="Times New Roman"/>
                <w:sz w:val="20"/>
                <w:szCs w:val="20"/>
              </w:rPr>
            </w:pPr>
            <w:r>
              <w:rPr>
                <w:rFonts w:ascii="Times New Roman" w:hAnsi="Times New Roman" w:cs="Times New Roman"/>
                <w:sz w:val="20"/>
                <w:szCs w:val="20"/>
              </w:rPr>
              <w:t>0.37</w:t>
            </w:r>
          </w:p>
        </w:tc>
      </w:tr>
      <w:tr w:rsidR="00A75717" w:rsidRPr="00AE715C" w14:paraId="692B506B" w14:textId="77777777" w:rsidTr="0055284A">
        <w:trPr>
          <w:trHeight w:val="249"/>
        </w:trPr>
        <w:tc>
          <w:tcPr>
            <w:tcW w:w="2525" w:type="dxa"/>
            <w:tcBorders>
              <w:top w:val="nil"/>
              <w:bottom w:val="single" w:sz="4" w:space="0" w:color="auto"/>
            </w:tcBorders>
          </w:tcPr>
          <w:p w14:paraId="795747FE" w14:textId="77777777" w:rsidR="00A75717" w:rsidRPr="009D6F26" w:rsidRDefault="00A75717" w:rsidP="0055284A">
            <w:pPr>
              <w:rPr>
                <w:rFonts w:ascii="Times New Roman" w:hAnsi="Times New Roman" w:cs="Times New Roman"/>
                <w:i/>
                <w:sz w:val="20"/>
                <w:szCs w:val="20"/>
              </w:rPr>
            </w:pPr>
            <w:r w:rsidRPr="009D6F26">
              <w:rPr>
                <w:rFonts w:ascii="Times New Roman" w:hAnsi="Times New Roman" w:cs="Times New Roman"/>
                <w:i/>
                <w:sz w:val="20"/>
                <w:szCs w:val="20"/>
              </w:rPr>
              <w:t>Number</w:t>
            </w:r>
          </w:p>
        </w:tc>
        <w:tc>
          <w:tcPr>
            <w:tcW w:w="1980" w:type="dxa"/>
            <w:tcBorders>
              <w:top w:val="nil"/>
              <w:bottom w:val="single" w:sz="4" w:space="0" w:color="auto"/>
            </w:tcBorders>
          </w:tcPr>
          <w:p w14:paraId="2471C959" w14:textId="77777777" w:rsidR="00A75717" w:rsidRPr="00262C6A" w:rsidRDefault="00A75717" w:rsidP="0055284A">
            <w:pPr>
              <w:jc w:val="center"/>
              <w:rPr>
                <w:rFonts w:ascii="Times New Roman" w:hAnsi="Times New Roman" w:cs="Times New Roman"/>
                <w:sz w:val="20"/>
                <w:szCs w:val="20"/>
              </w:rPr>
            </w:pPr>
            <w:r>
              <w:rPr>
                <w:rFonts w:ascii="Times New Roman" w:hAnsi="Times New Roman" w:cs="Times New Roman"/>
                <w:sz w:val="20"/>
                <w:szCs w:val="20"/>
              </w:rPr>
              <w:t>-0.417</w:t>
            </w:r>
          </w:p>
        </w:tc>
        <w:tc>
          <w:tcPr>
            <w:tcW w:w="1440" w:type="dxa"/>
            <w:gridSpan w:val="2"/>
            <w:tcBorders>
              <w:top w:val="nil"/>
              <w:bottom w:val="single" w:sz="4" w:space="0" w:color="auto"/>
              <w:right w:val="nil"/>
            </w:tcBorders>
          </w:tcPr>
          <w:p w14:paraId="3C461F4B" w14:textId="77777777" w:rsidR="00A75717" w:rsidRPr="00AE715C" w:rsidRDefault="00A75717" w:rsidP="0055284A">
            <w:pPr>
              <w:jc w:val="center"/>
              <w:rPr>
                <w:rFonts w:ascii="Times New Roman" w:hAnsi="Times New Roman" w:cs="Times New Roman"/>
                <w:sz w:val="20"/>
                <w:szCs w:val="20"/>
              </w:rPr>
            </w:pPr>
            <w:r>
              <w:rPr>
                <w:rFonts w:ascii="Times New Roman" w:hAnsi="Times New Roman" w:cs="Times New Roman"/>
                <w:sz w:val="20"/>
                <w:szCs w:val="20"/>
              </w:rPr>
              <w:t>0.16</w:t>
            </w:r>
          </w:p>
        </w:tc>
      </w:tr>
    </w:tbl>
    <w:p w14:paraId="3DB90059" w14:textId="77777777" w:rsidR="00A75717" w:rsidRDefault="00A75717" w:rsidP="00A75717">
      <w:r>
        <w:rPr>
          <w:b/>
        </w:rPr>
        <w:t>Figure S3</w:t>
      </w:r>
      <w:r>
        <w:rPr>
          <w:b/>
        </w:rPr>
        <w:t xml:space="preserve">. </w:t>
      </w:r>
      <w:r>
        <w:t xml:space="preserve">Estimated and associated p-value for the parametric binomial effect of final year of life (yes or no) in the GAMM for each trait. Additional spline and parametric terms in each model are denoted in figures S4-S12 and the estimates and statistics for these covariates are not notably different than those reported there. Models which include a fixed effect denoting death during the breeding season have this effect nested within the effect of final year of life. </w:t>
      </w:r>
    </w:p>
    <w:p w14:paraId="7D4F2A40" w14:textId="77777777" w:rsidR="00A75717" w:rsidRDefault="00A75717" w:rsidP="00A75717">
      <w:pPr>
        <w:rPr>
          <w:rFonts w:cstheme="minorHAnsi"/>
          <w:b/>
        </w:rPr>
      </w:pPr>
    </w:p>
    <w:p w14:paraId="6114C3DF" w14:textId="77777777" w:rsidR="00A75717" w:rsidRPr="00A75717" w:rsidRDefault="00A75717" w:rsidP="00A75717">
      <w:pPr>
        <w:rPr>
          <w:rFonts w:cstheme="minorHAnsi"/>
        </w:rPr>
      </w:pPr>
      <w:bookmarkStart w:id="0" w:name="_GoBack"/>
      <w:bookmarkEnd w:id="0"/>
      <w:r w:rsidRPr="00A75717">
        <w:rPr>
          <w:rFonts w:cstheme="minorHAnsi"/>
          <w:b/>
        </w:rPr>
        <w:t>Table S4</w:t>
      </w:r>
      <w:r w:rsidRPr="00A75717">
        <w:rPr>
          <w:rFonts w:cstheme="minorHAnsi"/>
        </w:rPr>
        <w:t xml:space="preserve"> Results from a zero-inflated GAMM predicting annual number of offspring reaching independence for females. EDF is the effective degrees of freedom and Ref. DF is the reference degrees of freedom for the relevant spline term. Terms in the probability portion of the zero-inflated model are denoted by (p) and terms in the numbered count portion are denoted by (n). ‘Death’ is a binomial term denoting if the individual died before the end of the breeding season. </w:t>
      </w:r>
    </w:p>
    <w:tbl>
      <w:tblPr>
        <w:tblStyle w:val="TableGrid"/>
        <w:tblW w:w="9360" w:type="dxa"/>
        <w:tblLook w:val="04A0" w:firstRow="1" w:lastRow="0" w:firstColumn="1" w:lastColumn="0" w:noHBand="0" w:noVBand="1"/>
      </w:tblPr>
      <w:tblGrid>
        <w:gridCol w:w="2400"/>
        <w:gridCol w:w="1200"/>
        <w:gridCol w:w="1931"/>
        <w:gridCol w:w="1959"/>
        <w:gridCol w:w="1870"/>
      </w:tblGrid>
      <w:tr w:rsidR="00A75717" w:rsidRPr="00A75717" w14:paraId="58753B67" w14:textId="77777777" w:rsidTr="0055284A">
        <w:trPr>
          <w:trHeight w:val="300"/>
        </w:trPr>
        <w:tc>
          <w:tcPr>
            <w:tcW w:w="2400" w:type="dxa"/>
            <w:tcBorders>
              <w:left w:val="nil"/>
              <w:bottom w:val="single" w:sz="4" w:space="0" w:color="auto"/>
              <w:right w:val="nil"/>
            </w:tcBorders>
            <w:noWrap/>
            <w:hideMark/>
          </w:tcPr>
          <w:p w14:paraId="74AB2E21"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Spline Terms</w:t>
            </w:r>
          </w:p>
        </w:tc>
        <w:tc>
          <w:tcPr>
            <w:tcW w:w="1200" w:type="dxa"/>
            <w:tcBorders>
              <w:left w:val="nil"/>
              <w:bottom w:val="single" w:sz="4" w:space="0" w:color="auto"/>
              <w:right w:val="nil"/>
            </w:tcBorders>
            <w:noWrap/>
            <w:hideMark/>
          </w:tcPr>
          <w:p w14:paraId="6615AC4F"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EDF</w:t>
            </w:r>
          </w:p>
        </w:tc>
        <w:tc>
          <w:tcPr>
            <w:tcW w:w="1931" w:type="dxa"/>
            <w:tcBorders>
              <w:left w:val="nil"/>
              <w:bottom w:val="single" w:sz="4" w:space="0" w:color="auto"/>
              <w:right w:val="nil"/>
            </w:tcBorders>
            <w:noWrap/>
            <w:hideMark/>
          </w:tcPr>
          <w:p w14:paraId="68804A82"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Ref. DF</w:t>
            </w:r>
          </w:p>
        </w:tc>
        <w:tc>
          <w:tcPr>
            <w:tcW w:w="1959" w:type="dxa"/>
            <w:tcBorders>
              <w:left w:val="nil"/>
              <w:bottom w:val="single" w:sz="4" w:space="0" w:color="auto"/>
              <w:right w:val="nil"/>
            </w:tcBorders>
            <w:noWrap/>
            <w:hideMark/>
          </w:tcPr>
          <w:p w14:paraId="1CB74814"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Chi squared</w:t>
            </w:r>
          </w:p>
        </w:tc>
        <w:tc>
          <w:tcPr>
            <w:tcW w:w="1870" w:type="dxa"/>
            <w:tcBorders>
              <w:left w:val="nil"/>
              <w:bottom w:val="single" w:sz="4" w:space="0" w:color="auto"/>
              <w:right w:val="nil"/>
            </w:tcBorders>
            <w:noWrap/>
            <w:hideMark/>
          </w:tcPr>
          <w:p w14:paraId="3E54DB7E"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A75717" w:rsidRPr="00A75717" w14:paraId="62038239" w14:textId="77777777" w:rsidTr="0055284A">
        <w:trPr>
          <w:trHeight w:val="300"/>
        </w:trPr>
        <w:tc>
          <w:tcPr>
            <w:tcW w:w="2400" w:type="dxa"/>
            <w:tcBorders>
              <w:left w:val="nil"/>
              <w:bottom w:val="nil"/>
              <w:right w:val="nil"/>
            </w:tcBorders>
            <w:noWrap/>
            <w:vAlign w:val="bottom"/>
          </w:tcPr>
          <w:p w14:paraId="2474B4F6" w14:textId="77777777" w:rsidR="00A75717" w:rsidRPr="00A75717" w:rsidRDefault="00A75717" w:rsidP="0055284A">
            <w:pPr>
              <w:rPr>
                <w:rFonts w:cstheme="minorHAnsi"/>
                <w:color w:val="000000"/>
              </w:rPr>
            </w:pPr>
            <w:r w:rsidRPr="00A75717">
              <w:rPr>
                <w:rFonts w:cstheme="minorHAnsi"/>
                <w:color w:val="000000"/>
              </w:rPr>
              <w:t>Age (p)</w:t>
            </w:r>
          </w:p>
        </w:tc>
        <w:tc>
          <w:tcPr>
            <w:tcW w:w="1200" w:type="dxa"/>
            <w:tcBorders>
              <w:left w:val="nil"/>
              <w:bottom w:val="nil"/>
              <w:right w:val="nil"/>
            </w:tcBorders>
            <w:noWrap/>
            <w:vAlign w:val="center"/>
          </w:tcPr>
          <w:p w14:paraId="2C4F1357" w14:textId="77777777" w:rsidR="00A75717" w:rsidRPr="00A75717" w:rsidRDefault="00A75717" w:rsidP="0055284A">
            <w:pPr>
              <w:rPr>
                <w:rFonts w:cstheme="minorHAnsi"/>
                <w:color w:val="000000"/>
              </w:rPr>
            </w:pPr>
            <w:r w:rsidRPr="00A75717">
              <w:rPr>
                <w:rFonts w:cstheme="minorHAnsi"/>
                <w:color w:val="000000"/>
              </w:rPr>
              <w:t>4.421</w:t>
            </w:r>
          </w:p>
        </w:tc>
        <w:tc>
          <w:tcPr>
            <w:tcW w:w="1931" w:type="dxa"/>
            <w:tcBorders>
              <w:left w:val="nil"/>
              <w:bottom w:val="nil"/>
              <w:right w:val="nil"/>
            </w:tcBorders>
            <w:noWrap/>
            <w:vAlign w:val="center"/>
          </w:tcPr>
          <w:p w14:paraId="70A5BF81" w14:textId="77777777" w:rsidR="00A75717" w:rsidRPr="00A75717" w:rsidRDefault="00A75717" w:rsidP="0055284A">
            <w:pPr>
              <w:rPr>
                <w:rFonts w:cstheme="minorHAnsi"/>
                <w:color w:val="000000"/>
              </w:rPr>
            </w:pPr>
            <w:r w:rsidRPr="00A75717">
              <w:rPr>
                <w:rFonts w:cstheme="minorHAnsi"/>
                <w:color w:val="000000"/>
              </w:rPr>
              <w:t>5.305</w:t>
            </w:r>
          </w:p>
        </w:tc>
        <w:tc>
          <w:tcPr>
            <w:tcW w:w="1959" w:type="dxa"/>
            <w:tcBorders>
              <w:left w:val="nil"/>
              <w:bottom w:val="nil"/>
              <w:right w:val="nil"/>
            </w:tcBorders>
            <w:noWrap/>
            <w:vAlign w:val="center"/>
          </w:tcPr>
          <w:p w14:paraId="21B09BF8" w14:textId="77777777" w:rsidR="00A75717" w:rsidRPr="00A75717" w:rsidRDefault="00A75717" w:rsidP="0055284A">
            <w:pPr>
              <w:rPr>
                <w:rFonts w:cstheme="minorHAnsi"/>
                <w:color w:val="000000"/>
              </w:rPr>
            </w:pPr>
            <w:r w:rsidRPr="00A75717">
              <w:rPr>
                <w:rFonts w:cstheme="minorHAnsi"/>
                <w:color w:val="000000"/>
              </w:rPr>
              <w:t>42.154</w:t>
            </w:r>
          </w:p>
        </w:tc>
        <w:tc>
          <w:tcPr>
            <w:tcW w:w="1870" w:type="dxa"/>
            <w:tcBorders>
              <w:left w:val="nil"/>
              <w:bottom w:val="nil"/>
              <w:right w:val="nil"/>
            </w:tcBorders>
            <w:noWrap/>
            <w:vAlign w:val="bottom"/>
          </w:tcPr>
          <w:p w14:paraId="0F5C4659" w14:textId="77777777" w:rsidR="00A75717" w:rsidRPr="00A75717" w:rsidRDefault="00A75717" w:rsidP="0055284A">
            <w:pPr>
              <w:rPr>
                <w:rFonts w:cstheme="minorHAnsi"/>
                <w:color w:val="000000"/>
              </w:rPr>
            </w:pPr>
            <w:r w:rsidRPr="00A75717">
              <w:rPr>
                <w:rFonts w:cstheme="minorHAnsi"/>
                <w:color w:val="000000"/>
              </w:rPr>
              <w:t>&lt; 0.001</w:t>
            </w:r>
          </w:p>
        </w:tc>
      </w:tr>
      <w:tr w:rsidR="00A75717" w:rsidRPr="00A75717" w14:paraId="16514102" w14:textId="77777777" w:rsidTr="0055284A">
        <w:trPr>
          <w:trHeight w:val="300"/>
        </w:trPr>
        <w:tc>
          <w:tcPr>
            <w:tcW w:w="2400" w:type="dxa"/>
            <w:tcBorders>
              <w:left w:val="nil"/>
              <w:bottom w:val="nil"/>
              <w:right w:val="nil"/>
            </w:tcBorders>
            <w:noWrap/>
            <w:vAlign w:val="bottom"/>
            <w:hideMark/>
          </w:tcPr>
          <w:p w14:paraId="3BA79FE5" w14:textId="77777777" w:rsidR="00A75717" w:rsidRPr="00A75717" w:rsidRDefault="00A75717" w:rsidP="0055284A">
            <w:pPr>
              <w:rPr>
                <w:rFonts w:cstheme="minorHAnsi"/>
                <w:color w:val="000000"/>
              </w:rPr>
            </w:pPr>
            <w:r w:rsidRPr="00A75717">
              <w:rPr>
                <w:rFonts w:cstheme="minorHAnsi"/>
                <w:color w:val="000000"/>
              </w:rPr>
              <w:t>Age (n)</w:t>
            </w:r>
          </w:p>
        </w:tc>
        <w:tc>
          <w:tcPr>
            <w:tcW w:w="1200" w:type="dxa"/>
            <w:tcBorders>
              <w:left w:val="nil"/>
              <w:bottom w:val="nil"/>
              <w:right w:val="nil"/>
            </w:tcBorders>
            <w:noWrap/>
            <w:vAlign w:val="center"/>
            <w:hideMark/>
          </w:tcPr>
          <w:p w14:paraId="28ADF035" w14:textId="77777777" w:rsidR="00A75717" w:rsidRPr="00A75717" w:rsidRDefault="00A75717" w:rsidP="0055284A">
            <w:pPr>
              <w:rPr>
                <w:rFonts w:cstheme="minorHAnsi"/>
                <w:color w:val="000000"/>
              </w:rPr>
            </w:pPr>
            <w:r w:rsidRPr="00A75717">
              <w:rPr>
                <w:rFonts w:cstheme="minorHAnsi"/>
                <w:color w:val="000000"/>
              </w:rPr>
              <w:t>3.325</w:t>
            </w:r>
          </w:p>
        </w:tc>
        <w:tc>
          <w:tcPr>
            <w:tcW w:w="1931" w:type="dxa"/>
            <w:tcBorders>
              <w:left w:val="nil"/>
              <w:bottom w:val="nil"/>
              <w:right w:val="nil"/>
            </w:tcBorders>
            <w:noWrap/>
            <w:vAlign w:val="center"/>
            <w:hideMark/>
          </w:tcPr>
          <w:p w14:paraId="33E4D6D4" w14:textId="77777777" w:rsidR="00A75717" w:rsidRPr="00A75717" w:rsidRDefault="00A75717" w:rsidP="0055284A">
            <w:pPr>
              <w:rPr>
                <w:rFonts w:cstheme="minorHAnsi"/>
                <w:color w:val="000000"/>
              </w:rPr>
            </w:pPr>
            <w:r w:rsidRPr="00A75717">
              <w:rPr>
                <w:rFonts w:cstheme="minorHAnsi"/>
                <w:color w:val="000000"/>
              </w:rPr>
              <w:t>4.119</w:t>
            </w:r>
          </w:p>
        </w:tc>
        <w:tc>
          <w:tcPr>
            <w:tcW w:w="1959" w:type="dxa"/>
            <w:tcBorders>
              <w:left w:val="nil"/>
              <w:bottom w:val="nil"/>
              <w:right w:val="nil"/>
            </w:tcBorders>
            <w:noWrap/>
            <w:vAlign w:val="center"/>
            <w:hideMark/>
          </w:tcPr>
          <w:p w14:paraId="6D1257FB" w14:textId="77777777" w:rsidR="00A75717" w:rsidRPr="00A75717" w:rsidRDefault="00A75717" w:rsidP="0055284A">
            <w:pPr>
              <w:rPr>
                <w:rFonts w:cstheme="minorHAnsi"/>
                <w:color w:val="000000"/>
              </w:rPr>
            </w:pPr>
            <w:r w:rsidRPr="00A75717">
              <w:rPr>
                <w:rFonts w:cstheme="minorHAnsi"/>
                <w:color w:val="000000"/>
              </w:rPr>
              <w:t>20.465</w:t>
            </w:r>
          </w:p>
        </w:tc>
        <w:tc>
          <w:tcPr>
            <w:tcW w:w="1870" w:type="dxa"/>
            <w:tcBorders>
              <w:left w:val="nil"/>
              <w:bottom w:val="nil"/>
              <w:right w:val="nil"/>
            </w:tcBorders>
            <w:noWrap/>
            <w:vAlign w:val="bottom"/>
            <w:hideMark/>
          </w:tcPr>
          <w:p w14:paraId="73C637A2" w14:textId="77777777" w:rsidR="00A75717" w:rsidRPr="00A75717" w:rsidRDefault="00A75717" w:rsidP="0055284A">
            <w:pPr>
              <w:rPr>
                <w:rFonts w:cstheme="minorHAnsi"/>
                <w:color w:val="000000"/>
              </w:rPr>
            </w:pPr>
            <w:r w:rsidRPr="00A75717">
              <w:rPr>
                <w:rFonts w:cstheme="minorHAnsi"/>
                <w:color w:val="000000"/>
              </w:rPr>
              <w:t>&lt; 0.001</w:t>
            </w:r>
          </w:p>
        </w:tc>
      </w:tr>
      <w:tr w:rsidR="00A75717" w:rsidRPr="00A75717" w14:paraId="65F79C5B" w14:textId="77777777" w:rsidTr="0055284A">
        <w:trPr>
          <w:trHeight w:val="300"/>
        </w:trPr>
        <w:tc>
          <w:tcPr>
            <w:tcW w:w="2400" w:type="dxa"/>
            <w:tcBorders>
              <w:left w:val="nil"/>
              <w:bottom w:val="single" w:sz="4" w:space="0" w:color="auto"/>
              <w:right w:val="nil"/>
            </w:tcBorders>
            <w:noWrap/>
            <w:hideMark/>
          </w:tcPr>
          <w:p w14:paraId="4637A6A5"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Parametric Terms</w:t>
            </w:r>
          </w:p>
        </w:tc>
        <w:tc>
          <w:tcPr>
            <w:tcW w:w="1200" w:type="dxa"/>
            <w:tcBorders>
              <w:left w:val="nil"/>
              <w:bottom w:val="single" w:sz="4" w:space="0" w:color="auto"/>
              <w:right w:val="nil"/>
            </w:tcBorders>
            <w:noWrap/>
            <w:hideMark/>
          </w:tcPr>
          <w:p w14:paraId="6000D544"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Estimate</w:t>
            </w:r>
          </w:p>
        </w:tc>
        <w:tc>
          <w:tcPr>
            <w:tcW w:w="1931" w:type="dxa"/>
            <w:tcBorders>
              <w:left w:val="nil"/>
              <w:bottom w:val="single" w:sz="4" w:space="0" w:color="auto"/>
              <w:right w:val="nil"/>
            </w:tcBorders>
            <w:noWrap/>
            <w:hideMark/>
          </w:tcPr>
          <w:p w14:paraId="1B027CEE"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Standard Error</w:t>
            </w:r>
          </w:p>
        </w:tc>
        <w:tc>
          <w:tcPr>
            <w:tcW w:w="1959" w:type="dxa"/>
            <w:tcBorders>
              <w:left w:val="nil"/>
              <w:bottom w:val="single" w:sz="4" w:space="0" w:color="auto"/>
              <w:right w:val="nil"/>
            </w:tcBorders>
            <w:noWrap/>
            <w:hideMark/>
          </w:tcPr>
          <w:p w14:paraId="497F672A"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Z-value</w:t>
            </w:r>
          </w:p>
        </w:tc>
        <w:tc>
          <w:tcPr>
            <w:tcW w:w="1870" w:type="dxa"/>
            <w:tcBorders>
              <w:left w:val="nil"/>
              <w:bottom w:val="single" w:sz="4" w:space="0" w:color="auto"/>
              <w:right w:val="nil"/>
            </w:tcBorders>
            <w:noWrap/>
            <w:hideMark/>
          </w:tcPr>
          <w:p w14:paraId="37A592A5"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A75717" w:rsidRPr="00A75717" w14:paraId="0791ADD9" w14:textId="77777777" w:rsidTr="0055284A">
        <w:trPr>
          <w:trHeight w:val="300"/>
        </w:trPr>
        <w:tc>
          <w:tcPr>
            <w:tcW w:w="2400" w:type="dxa"/>
            <w:tcBorders>
              <w:left w:val="nil"/>
              <w:bottom w:val="nil"/>
              <w:right w:val="nil"/>
            </w:tcBorders>
            <w:noWrap/>
            <w:vAlign w:val="bottom"/>
          </w:tcPr>
          <w:p w14:paraId="673635C9" w14:textId="77777777" w:rsidR="00A75717" w:rsidRPr="00A75717" w:rsidRDefault="00A75717" w:rsidP="0055284A">
            <w:pPr>
              <w:rPr>
                <w:rFonts w:cstheme="minorHAnsi"/>
                <w:color w:val="000000"/>
              </w:rPr>
            </w:pPr>
            <w:r w:rsidRPr="00A75717">
              <w:rPr>
                <w:rFonts w:cstheme="minorHAnsi"/>
                <w:color w:val="000000"/>
              </w:rPr>
              <w:t>Intercept (p)</w:t>
            </w:r>
          </w:p>
        </w:tc>
        <w:tc>
          <w:tcPr>
            <w:tcW w:w="1200" w:type="dxa"/>
            <w:tcBorders>
              <w:left w:val="nil"/>
              <w:bottom w:val="nil"/>
              <w:right w:val="nil"/>
            </w:tcBorders>
            <w:noWrap/>
            <w:vAlign w:val="center"/>
          </w:tcPr>
          <w:p w14:paraId="25BA3AFC" w14:textId="77777777" w:rsidR="00A75717" w:rsidRPr="00A75717" w:rsidRDefault="00A75717" w:rsidP="0055284A">
            <w:pPr>
              <w:rPr>
                <w:rFonts w:cstheme="minorHAnsi"/>
                <w:color w:val="000000"/>
              </w:rPr>
            </w:pPr>
            <w:r w:rsidRPr="00A75717">
              <w:rPr>
                <w:rFonts w:cstheme="minorHAnsi"/>
                <w:color w:val="000000"/>
              </w:rPr>
              <w:t>0.063</w:t>
            </w:r>
          </w:p>
        </w:tc>
        <w:tc>
          <w:tcPr>
            <w:tcW w:w="1931" w:type="dxa"/>
            <w:tcBorders>
              <w:left w:val="nil"/>
              <w:bottom w:val="nil"/>
              <w:right w:val="nil"/>
            </w:tcBorders>
            <w:noWrap/>
            <w:vAlign w:val="center"/>
          </w:tcPr>
          <w:p w14:paraId="74759CA7" w14:textId="77777777" w:rsidR="00A75717" w:rsidRPr="00A75717" w:rsidRDefault="00A75717" w:rsidP="0055284A">
            <w:pPr>
              <w:rPr>
                <w:rFonts w:cstheme="minorHAnsi"/>
                <w:color w:val="000000"/>
              </w:rPr>
            </w:pPr>
            <w:r w:rsidRPr="00A75717">
              <w:rPr>
                <w:rFonts w:cstheme="minorHAnsi"/>
                <w:color w:val="000000"/>
              </w:rPr>
              <w:t>0.110</w:t>
            </w:r>
          </w:p>
        </w:tc>
        <w:tc>
          <w:tcPr>
            <w:tcW w:w="1959" w:type="dxa"/>
            <w:tcBorders>
              <w:left w:val="nil"/>
              <w:bottom w:val="nil"/>
              <w:right w:val="nil"/>
            </w:tcBorders>
            <w:noWrap/>
            <w:vAlign w:val="center"/>
          </w:tcPr>
          <w:p w14:paraId="5F079AF7" w14:textId="77777777" w:rsidR="00A75717" w:rsidRPr="00A75717" w:rsidRDefault="00A75717" w:rsidP="0055284A">
            <w:pPr>
              <w:rPr>
                <w:rFonts w:cstheme="minorHAnsi"/>
                <w:color w:val="000000"/>
              </w:rPr>
            </w:pPr>
            <w:r w:rsidRPr="00A75717">
              <w:rPr>
                <w:rFonts w:cstheme="minorHAnsi"/>
                <w:color w:val="000000"/>
              </w:rPr>
              <w:t>0.575</w:t>
            </w:r>
          </w:p>
        </w:tc>
        <w:tc>
          <w:tcPr>
            <w:tcW w:w="1870" w:type="dxa"/>
            <w:tcBorders>
              <w:left w:val="nil"/>
              <w:bottom w:val="nil"/>
              <w:right w:val="nil"/>
            </w:tcBorders>
            <w:noWrap/>
            <w:vAlign w:val="center"/>
          </w:tcPr>
          <w:p w14:paraId="41D0EFF0" w14:textId="77777777" w:rsidR="00A75717" w:rsidRPr="00A75717" w:rsidRDefault="00A75717" w:rsidP="0055284A">
            <w:pPr>
              <w:rPr>
                <w:rFonts w:cstheme="minorHAnsi"/>
                <w:color w:val="000000"/>
              </w:rPr>
            </w:pPr>
            <w:r w:rsidRPr="00A75717">
              <w:rPr>
                <w:rFonts w:cstheme="minorHAnsi"/>
                <w:color w:val="000000"/>
              </w:rPr>
              <w:t>0.565</w:t>
            </w:r>
          </w:p>
        </w:tc>
      </w:tr>
      <w:tr w:rsidR="00A75717" w:rsidRPr="00A75717" w14:paraId="0598D0FC" w14:textId="77777777" w:rsidTr="0055284A">
        <w:trPr>
          <w:trHeight w:val="300"/>
        </w:trPr>
        <w:tc>
          <w:tcPr>
            <w:tcW w:w="2400" w:type="dxa"/>
            <w:tcBorders>
              <w:top w:val="nil"/>
              <w:left w:val="nil"/>
              <w:bottom w:val="nil"/>
              <w:right w:val="nil"/>
            </w:tcBorders>
            <w:noWrap/>
            <w:vAlign w:val="bottom"/>
          </w:tcPr>
          <w:p w14:paraId="7AC70145" w14:textId="77777777" w:rsidR="00A75717" w:rsidRPr="00A75717" w:rsidRDefault="00A75717" w:rsidP="0055284A">
            <w:pPr>
              <w:rPr>
                <w:rFonts w:cstheme="minorHAnsi"/>
                <w:color w:val="000000"/>
              </w:rPr>
            </w:pPr>
            <w:r w:rsidRPr="00A75717">
              <w:rPr>
                <w:rFonts w:cstheme="minorHAnsi"/>
                <w:color w:val="000000"/>
              </w:rPr>
              <w:t>Longevity (p)</w:t>
            </w:r>
          </w:p>
        </w:tc>
        <w:tc>
          <w:tcPr>
            <w:tcW w:w="1200" w:type="dxa"/>
            <w:tcBorders>
              <w:top w:val="nil"/>
              <w:left w:val="nil"/>
              <w:bottom w:val="nil"/>
              <w:right w:val="nil"/>
            </w:tcBorders>
            <w:noWrap/>
            <w:vAlign w:val="center"/>
          </w:tcPr>
          <w:p w14:paraId="3F88B10C" w14:textId="77777777" w:rsidR="00A75717" w:rsidRPr="00A75717" w:rsidRDefault="00A75717" w:rsidP="0055284A">
            <w:pPr>
              <w:rPr>
                <w:rFonts w:cstheme="minorHAnsi"/>
                <w:color w:val="000000"/>
              </w:rPr>
            </w:pPr>
            <w:r w:rsidRPr="00A75717">
              <w:rPr>
                <w:rFonts w:cstheme="minorHAnsi"/>
                <w:color w:val="000000"/>
              </w:rPr>
              <w:t>0.038</w:t>
            </w:r>
          </w:p>
        </w:tc>
        <w:tc>
          <w:tcPr>
            <w:tcW w:w="1931" w:type="dxa"/>
            <w:tcBorders>
              <w:top w:val="nil"/>
              <w:left w:val="nil"/>
              <w:bottom w:val="nil"/>
              <w:right w:val="nil"/>
            </w:tcBorders>
            <w:noWrap/>
            <w:vAlign w:val="center"/>
          </w:tcPr>
          <w:p w14:paraId="79FCF24C" w14:textId="77777777" w:rsidR="00A75717" w:rsidRPr="00A75717" w:rsidRDefault="00A75717" w:rsidP="0055284A">
            <w:pPr>
              <w:rPr>
                <w:rFonts w:cstheme="minorHAnsi"/>
                <w:color w:val="000000"/>
              </w:rPr>
            </w:pPr>
            <w:r w:rsidRPr="00A75717">
              <w:rPr>
                <w:rFonts w:cstheme="minorHAnsi"/>
                <w:color w:val="000000"/>
              </w:rPr>
              <w:t>0.024</w:t>
            </w:r>
          </w:p>
        </w:tc>
        <w:tc>
          <w:tcPr>
            <w:tcW w:w="1959" w:type="dxa"/>
            <w:tcBorders>
              <w:top w:val="nil"/>
              <w:left w:val="nil"/>
              <w:bottom w:val="nil"/>
              <w:right w:val="nil"/>
            </w:tcBorders>
            <w:noWrap/>
            <w:vAlign w:val="center"/>
          </w:tcPr>
          <w:p w14:paraId="77E83EBF" w14:textId="77777777" w:rsidR="00A75717" w:rsidRPr="00A75717" w:rsidRDefault="00A75717" w:rsidP="0055284A">
            <w:pPr>
              <w:rPr>
                <w:rFonts w:cstheme="minorHAnsi"/>
                <w:color w:val="000000"/>
              </w:rPr>
            </w:pPr>
            <w:r w:rsidRPr="00A75717">
              <w:rPr>
                <w:rFonts w:cstheme="minorHAnsi"/>
                <w:color w:val="000000"/>
              </w:rPr>
              <w:t>1.564</w:t>
            </w:r>
          </w:p>
        </w:tc>
        <w:tc>
          <w:tcPr>
            <w:tcW w:w="1870" w:type="dxa"/>
            <w:tcBorders>
              <w:top w:val="nil"/>
              <w:left w:val="nil"/>
              <w:bottom w:val="nil"/>
              <w:right w:val="nil"/>
            </w:tcBorders>
            <w:noWrap/>
            <w:vAlign w:val="center"/>
          </w:tcPr>
          <w:p w14:paraId="23BC3061" w14:textId="77777777" w:rsidR="00A75717" w:rsidRPr="00A75717" w:rsidRDefault="00A75717" w:rsidP="0055284A">
            <w:pPr>
              <w:rPr>
                <w:rFonts w:cstheme="minorHAnsi"/>
                <w:color w:val="000000"/>
              </w:rPr>
            </w:pPr>
            <w:r w:rsidRPr="00A75717">
              <w:rPr>
                <w:rFonts w:cstheme="minorHAnsi"/>
                <w:color w:val="000000"/>
              </w:rPr>
              <w:t>0.118</w:t>
            </w:r>
          </w:p>
        </w:tc>
      </w:tr>
      <w:tr w:rsidR="00A75717" w:rsidRPr="00A75717" w14:paraId="065EE0E1" w14:textId="77777777" w:rsidTr="0055284A">
        <w:trPr>
          <w:trHeight w:val="300"/>
        </w:trPr>
        <w:tc>
          <w:tcPr>
            <w:tcW w:w="2400" w:type="dxa"/>
            <w:tcBorders>
              <w:top w:val="nil"/>
              <w:left w:val="nil"/>
              <w:bottom w:val="nil"/>
              <w:right w:val="nil"/>
            </w:tcBorders>
            <w:noWrap/>
            <w:vAlign w:val="bottom"/>
          </w:tcPr>
          <w:p w14:paraId="5295FB8F" w14:textId="77777777" w:rsidR="00A75717" w:rsidRPr="00A75717" w:rsidRDefault="00A75717" w:rsidP="0055284A">
            <w:pPr>
              <w:rPr>
                <w:rFonts w:cstheme="minorHAnsi"/>
                <w:color w:val="000000"/>
              </w:rPr>
            </w:pPr>
            <w:r w:rsidRPr="00A75717">
              <w:rPr>
                <w:rFonts w:cstheme="minorHAnsi"/>
                <w:color w:val="000000"/>
              </w:rPr>
              <w:t>Death [yes] (p)</w:t>
            </w:r>
          </w:p>
        </w:tc>
        <w:tc>
          <w:tcPr>
            <w:tcW w:w="1200" w:type="dxa"/>
            <w:tcBorders>
              <w:top w:val="nil"/>
              <w:left w:val="nil"/>
              <w:bottom w:val="nil"/>
              <w:right w:val="nil"/>
            </w:tcBorders>
            <w:noWrap/>
            <w:vAlign w:val="center"/>
          </w:tcPr>
          <w:p w14:paraId="5EE076A3" w14:textId="77777777" w:rsidR="00A75717" w:rsidRPr="00A75717" w:rsidRDefault="00A75717" w:rsidP="0055284A">
            <w:pPr>
              <w:rPr>
                <w:rFonts w:cstheme="minorHAnsi"/>
                <w:color w:val="000000"/>
              </w:rPr>
            </w:pPr>
            <w:r w:rsidRPr="00A75717">
              <w:rPr>
                <w:rFonts w:cstheme="minorHAnsi"/>
                <w:color w:val="000000"/>
              </w:rPr>
              <w:t>-0.998</w:t>
            </w:r>
          </w:p>
        </w:tc>
        <w:tc>
          <w:tcPr>
            <w:tcW w:w="1931" w:type="dxa"/>
            <w:tcBorders>
              <w:top w:val="nil"/>
              <w:left w:val="nil"/>
              <w:bottom w:val="nil"/>
              <w:right w:val="nil"/>
            </w:tcBorders>
            <w:noWrap/>
            <w:vAlign w:val="center"/>
          </w:tcPr>
          <w:p w14:paraId="64343550" w14:textId="77777777" w:rsidR="00A75717" w:rsidRPr="00A75717" w:rsidRDefault="00A75717" w:rsidP="0055284A">
            <w:pPr>
              <w:rPr>
                <w:rFonts w:cstheme="minorHAnsi"/>
                <w:color w:val="000000"/>
              </w:rPr>
            </w:pPr>
            <w:r w:rsidRPr="00A75717">
              <w:rPr>
                <w:rFonts w:cstheme="minorHAnsi"/>
                <w:color w:val="000000"/>
              </w:rPr>
              <w:t>0.138</w:t>
            </w:r>
          </w:p>
        </w:tc>
        <w:tc>
          <w:tcPr>
            <w:tcW w:w="1959" w:type="dxa"/>
            <w:tcBorders>
              <w:top w:val="nil"/>
              <w:left w:val="nil"/>
              <w:bottom w:val="nil"/>
              <w:right w:val="nil"/>
            </w:tcBorders>
            <w:noWrap/>
            <w:vAlign w:val="center"/>
          </w:tcPr>
          <w:p w14:paraId="41EE1FB2" w14:textId="77777777" w:rsidR="00A75717" w:rsidRPr="00A75717" w:rsidRDefault="00A75717" w:rsidP="0055284A">
            <w:pPr>
              <w:rPr>
                <w:rFonts w:cstheme="minorHAnsi"/>
                <w:color w:val="000000"/>
              </w:rPr>
            </w:pPr>
            <w:r w:rsidRPr="00A75717">
              <w:rPr>
                <w:rFonts w:cstheme="minorHAnsi"/>
                <w:color w:val="000000"/>
              </w:rPr>
              <w:t>-7.245</w:t>
            </w:r>
          </w:p>
        </w:tc>
        <w:tc>
          <w:tcPr>
            <w:tcW w:w="1870" w:type="dxa"/>
            <w:tcBorders>
              <w:top w:val="nil"/>
              <w:left w:val="nil"/>
              <w:bottom w:val="nil"/>
              <w:right w:val="nil"/>
            </w:tcBorders>
            <w:noWrap/>
            <w:vAlign w:val="bottom"/>
          </w:tcPr>
          <w:p w14:paraId="6742BD23" w14:textId="77777777" w:rsidR="00A75717" w:rsidRPr="00A75717" w:rsidRDefault="00A75717" w:rsidP="0055284A">
            <w:pPr>
              <w:rPr>
                <w:rFonts w:cstheme="minorHAnsi"/>
                <w:color w:val="000000"/>
              </w:rPr>
            </w:pPr>
            <w:r w:rsidRPr="00A75717">
              <w:rPr>
                <w:rFonts w:cstheme="minorHAnsi"/>
                <w:color w:val="000000"/>
              </w:rPr>
              <w:t>&lt; 0.001</w:t>
            </w:r>
          </w:p>
        </w:tc>
      </w:tr>
      <w:tr w:rsidR="00A75717" w:rsidRPr="00A75717" w14:paraId="16378DE5" w14:textId="77777777" w:rsidTr="0055284A">
        <w:trPr>
          <w:trHeight w:val="300"/>
        </w:trPr>
        <w:tc>
          <w:tcPr>
            <w:tcW w:w="2400" w:type="dxa"/>
            <w:tcBorders>
              <w:top w:val="nil"/>
              <w:left w:val="nil"/>
              <w:bottom w:val="nil"/>
              <w:right w:val="nil"/>
            </w:tcBorders>
            <w:noWrap/>
            <w:vAlign w:val="bottom"/>
            <w:hideMark/>
          </w:tcPr>
          <w:p w14:paraId="00E5C034" w14:textId="77777777" w:rsidR="00A75717" w:rsidRPr="00A75717" w:rsidRDefault="00A75717" w:rsidP="0055284A">
            <w:pPr>
              <w:rPr>
                <w:rFonts w:cstheme="minorHAnsi"/>
                <w:color w:val="000000"/>
              </w:rPr>
            </w:pPr>
            <w:r w:rsidRPr="00A75717">
              <w:rPr>
                <w:rFonts w:cstheme="minorHAnsi"/>
                <w:color w:val="000000"/>
              </w:rPr>
              <w:t>Intercept (n)</w:t>
            </w:r>
          </w:p>
        </w:tc>
        <w:tc>
          <w:tcPr>
            <w:tcW w:w="1200" w:type="dxa"/>
            <w:tcBorders>
              <w:top w:val="nil"/>
              <w:left w:val="nil"/>
              <w:bottom w:val="nil"/>
              <w:right w:val="nil"/>
            </w:tcBorders>
            <w:noWrap/>
            <w:vAlign w:val="center"/>
            <w:hideMark/>
          </w:tcPr>
          <w:p w14:paraId="090B41AB" w14:textId="77777777" w:rsidR="00A75717" w:rsidRPr="00A75717" w:rsidRDefault="00A75717" w:rsidP="0055284A">
            <w:pPr>
              <w:rPr>
                <w:rFonts w:cstheme="minorHAnsi"/>
                <w:color w:val="000000"/>
              </w:rPr>
            </w:pPr>
            <w:r w:rsidRPr="00A75717">
              <w:rPr>
                <w:rFonts w:cstheme="minorHAnsi"/>
                <w:color w:val="000000"/>
              </w:rPr>
              <w:t>0.793</w:t>
            </w:r>
          </w:p>
        </w:tc>
        <w:tc>
          <w:tcPr>
            <w:tcW w:w="1931" w:type="dxa"/>
            <w:tcBorders>
              <w:top w:val="nil"/>
              <w:left w:val="nil"/>
              <w:bottom w:val="nil"/>
              <w:right w:val="nil"/>
            </w:tcBorders>
            <w:noWrap/>
            <w:vAlign w:val="center"/>
            <w:hideMark/>
          </w:tcPr>
          <w:p w14:paraId="0FE2E822" w14:textId="77777777" w:rsidR="00A75717" w:rsidRPr="00A75717" w:rsidRDefault="00A75717" w:rsidP="0055284A">
            <w:pPr>
              <w:rPr>
                <w:rFonts w:cstheme="minorHAnsi"/>
                <w:color w:val="000000"/>
              </w:rPr>
            </w:pPr>
            <w:r w:rsidRPr="00A75717">
              <w:rPr>
                <w:rFonts w:cstheme="minorHAnsi"/>
                <w:color w:val="000000"/>
              </w:rPr>
              <w:t>0.076</w:t>
            </w:r>
          </w:p>
        </w:tc>
        <w:tc>
          <w:tcPr>
            <w:tcW w:w="1959" w:type="dxa"/>
            <w:tcBorders>
              <w:top w:val="nil"/>
              <w:left w:val="nil"/>
              <w:bottom w:val="nil"/>
              <w:right w:val="nil"/>
            </w:tcBorders>
            <w:noWrap/>
            <w:vAlign w:val="center"/>
            <w:hideMark/>
          </w:tcPr>
          <w:p w14:paraId="0EF0295F" w14:textId="77777777" w:rsidR="00A75717" w:rsidRPr="00A75717" w:rsidRDefault="00A75717" w:rsidP="0055284A">
            <w:pPr>
              <w:rPr>
                <w:rFonts w:cstheme="minorHAnsi"/>
                <w:color w:val="000000"/>
              </w:rPr>
            </w:pPr>
            <w:r w:rsidRPr="00A75717">
              <w:rPr>
                <w:rFonts w:cstheme="minorHAnsi"/>
                <w:color w:val="000000"/>
              </w:rPr>
              <w:t>10.374</w:t>
            </w:r>
          </w:p>
        </w:tc>
        <w:tc>
          <w:tcPr>
            <w:tcW w:w="1870" w:type="dxa"/>
            <w:tcBorders>
              <w:top w:val="nil"/>
              <w:left w:val="nil"/>
              <w:bottom w:val="nil"/>
              <w:right w:val="nil"/>
            </w:tcBorders>
            <w:noWrap/>
            <w:vAlign w:val="bottom"/>
            <w:hideMark/>
          </w:tcPr>
          <w:p w14:paraId="2E6FE882" w14:textId="77777777" w:rsidR="00A75717" w:rsidRPr="00A75717" w:rsidRDefault="00A75717" w:rsidP="0055284A">
            <w:pPr>
              <w:rPr>
                <w:rFonts w:cstheme="minorHAnsi"/>
                <w:color w:val="000000"/>
              </w:rPr>
            </w:pPr>
            <w:r w:rsidRPr="00A75717">
              <w:rPr>
                <w:rFonts w:cstheme="minorHAnsi"/>
                <w:color w:val="000000"/>
              </w:rPr>
              <w:t>&lt; 0.001</w:t>
            </w:r>
          </w:p>
        </w:tc>
      </w:tr>
      <w:tr w:rsidR="00A75717" w:rsidRPr="00A75717" w14:paraId="15BCA7EF" w14:textId="77777777" w:rsidTr="0055284A">
        <w:trPr>
          <w:trHeight w:val="300"/>
        </w:trPr>
        <w:tc>
          <w:tcPr>
            <w:tcW w:w="2400" w:type="dxa"/>
            <w:tcBorders>
              <w:top w:val="nil"/>
              <w:left w:val="nil"/>
              <w:bottom w:val="nil"/>
              <w:right w:val="nil"/>
            </w:tcBorders>
            <w:noWrap/>
            <w:vAlign w:val="bottom"/>
            <w:hideMark/>
          </w:tcPr>
          <w:p w14:paraId="6C4B5109" w14:textId="77777777" w:rsidR="00A75717" w:rsidRPr="00A75717" w:rsidRDefault="00A75717" w:rsidP="0055284A">
            <w:pPr>
              <w:rPr>
                <w:rFonts w:cstheme="minorHAnsi"/>
                <w:color w:val="000000"/>
              </w:rPr>
            </w:pPr>
            <w:r w:rsidRPr="00A75717">
              <w:rPr>
                <w:rFonts w:cstheme="minorHAnsi"/>
                <w:color w:val="000000"/>
              </w:rPr>
              <w:t>Longevity (n)</w:t>
            </w:r>
          </w:p>
        </w:tc>
        <w:tc>
          <w:tcPr>
            <w:tcW w:w="1200" w:type="dxa"/>
            <w:tcBorders>
              <w:top w:val="nil"/>
              <w:left w:val="nil"/>
              <w:bottom w:val="nil"/>
              <w:right w:val="nil"/>
            </w:tcBorders>
            <w:noWrap/>
            <w:vAlign w:val="center"/>
            <w:hideMark/>
          </w:tcPr>
          <w:p w14:paraId="2070A95D" w14:textId="77777777" w:rsidR="00A75717" w:rsidRPr="00A75717" w:rsidRDefault="00A75717" w:rsidP="0055284A">
            <w:pPr>
              <w:rPr>
                <w:rFonts w:cstheme="minorHAnsi"/>
                <w:color w:val="000000"/>
              </w:rPr>
            </w:pPr>
            <w:r w:rsidRPr="00A75717">
              <w:rPr>
                <w:rFonts w:cstheme="minorHAnsi"/>
                <w:color w:val="000000"/>
              </w:rPr>
              <w:t>0.017</w:t>
            </w:r>
          </w:p>
        </w:tc>
        <w:tc>
          <w:tcPr>
            <w:tcW w:w="1931" w:type="dxa"/>
            <w:tcBorders>
              <w:top w:val="nil"/>
              <w:left w:val="nil"/>
              <w:bottom w:val="nil"/>
              <w:right w:val="nil"/>
            </w:tcBorders>
            <w:noWrap/>
            <w:vAlign w:val="center"/>
            <w:hideMark/>
          </w:tcPr>
          <w:p w14:paraId="1D1E23FD" w14:textId="77777777" w:rsidR="00A75717" w:rsidRPr="00A75717" w:rsidRDefault="00A75717" w:rsidP="0055284A">
            <w:pPr>
              <w:rPr>
                <w:rFonts w:cstheme="minorHAnsi"/>
                <w:color w:val="000000"/>
              </w:rPr>
            </w:pPr>
            <w:r w:rsidRPr="00A75717">
              <w:rPr>
                <w:rFonts w:cstheme="minorHAnsi"/>
                <w:color w:val="000000"/>
              </w:rPr>
              <w:t>0.015</w:t>
            </w:r>
          </w:p>
        </w:tc>
        <w:tc>
          <w:tcPr>
            <w:tcW w:w="1959" w:type="dxa"/>
            <w:tcBorders>
              <w:top w:val="nil"/>
              <w:left w:val="nil"/>
              <w:bottom w:val="nil"/>
              <w:right w:val="nil"/>
            </w:tcBorders>
            <w:noWrap/>
            <w:vAlign w:val="center"/>
            <w:hideMark/>
          </w:tcPr>
          <w:p w14:paraId="2857542A" w14:textId="77777777" w:rsidR="00A75717" w:rsidRPr="00A75717" w:rsidRDefault="00A75717" w:rsidP="0055284A">
            <w:pPr>
              <w:rPr>
                <w:rFonts w:cstheme="minorHAnsi"/>
                <w:color w:val="000000"/>
              </w:rPr>
            </w:pPr>
            <w:r w:rsidRPr="00A75717">
              <w:rPr>
                <w:rFonts w:cstheme="minorHAnsi"/>
                <w:color w:val="000000"/>
              </w:rPr>
              <w:t>1.118</w:t>
            </w:r>
          </w:p>
        </w:tc>
        <w:tc>
          <w:tcPr>
            <w:tcW w:w="1870" w:type="dxa"/>
            <w:tcBorders>
              <w:top w:val="nil"/>
              <w:left w:val="nil"/>
              <w:bottom w:val="nil"/>
              <w:right w:val="nil"/>
            </w:tcBorders>
            <w:noWrap/>
            <w:vAlign w:val="center"/>
            <w:hideMark/>
          </w:tcPr>
          <w:p w14:paraId="39448C07" w14:textId="77777777" w:rsidR="00A75717" w:rsidRPr="00A75717" w:rsidRDefault="00A75717" w:rsidP="0055284A">
            <w:pPr>
              <w:rPr>
                <w:rFonts w:cstheme="minorHAnsi"/>
                <w:color w:val="000000"/>
              </w:rPr>
            </w:pPr>
            <w:r w:rsidRPr="00A75717">
              <w:rPr>
                <w:rFonts w:cstheme="minorHAnsi"/>
                <w:color w:val="000000"/>
              </w:rPr>
              <w:t>0.264</w:t>
            </w:r>
          </w:p>
        </w:tc>
      </w:tr>
      <w:tr w:rsidR="00A75717" w:rsidRPr="00A75717" w14:paraId="25B89B72" w14:textId="77777777" w:rsidTr="0055284A">
        <w:trPr>
          <w:trHeight w:val="300"/>
        </w:trPr>
        <w:tc>
          <w:tcPr>
            <w:tcW w:w="2400" w:type="dxa"/>
            <w:tcBorders>
              <w:top w:val="nil"/>
              <w:left w:val="nil"/>
              <w:bottom w:val="single" w:sz="4" w:space="0" w:color="auto"/>
              <w:right w:val="nil"/>
            </w:tcBorders>
            <w:noWrap/>
            <w:vAlign w:val="bottom"/>
            <w:hideMark/>
          </w:tcPr>
          <w:p w14:paraId="018348EE" w14:textId="77777777" w:rsidR="00A75717" w:rsidRPr="00A75717" w:rsidRDefault="00A75717" w:rsidP="0055284A">
            <w:pPr>
              <w:rPr>
                <w:rFonts w:cstheme="minorHAnsi"/>
                <w:color w:val="000000"/>
              </w:rPr>
            </w:pPr>
            <w:r w:rsidRPr="00A75717">
              <w:rPr>
                <w:rFonts w:cstheme="minorHAnsi"/>
                <w:color w:val="000000"/>
              </w:rPr>
              <w:t>Death [yes] (n)</w:t>
            </w:r>
          </w:p>
        </w:tc>
        <w:tc>
          <w:tcPr>
            <w:tcW w:w="1200" w:type="dxa"/>
            <w:tcBorders>
              <w:top w:val="nil"/>
              <w:left w:val="nil"/>
              <w:bottom w:val="single" w:sz="4" w:space="0" w:color="auto"/>
              <w:right w:val="nil"/>
            </w:tcBorders>
            <w:noWrap/>
            <w:vAlign w:val="center"/>
            <w:hideMark/>
          </w:tcPr>
          <w:p w14:paraId="2491826B" w14:textId="77777777" w:rsidR="00A75717" w:rsidRPr="00A75717" w:rsidRDefault="00A75717" w:rsidP="0055284A">
            <w:pPr>
              <w:rPr>
                <w:rFonts w:cstheme="minorHAnsi"/>
                <w:color w:val="000000"/>
              </w:rPr>
            </w:pPr>
            <w:r w:rsidRPr="00A75717">
              <w:rPr>
                <w:rFonts w:cstheme="minorHAnsi"/>
                <w:color w:val="000000"/>
              </w:rPr>
              <w:t>-0.114</w:t>
            </w:r>
          </w:p>
        </w:tc>
        <w:tc>
          <w:tcPr>
            <w:tcW w:w="1931" w:type="dxa"/>
            <w:tcBorders>
              <w:top w:val="nil"/>
              <w:left w:val="nil"/>
              <w:bottom w:val="single" w:sz="4" w:space="0" w:color="auto"/>
              <w:right w:val="nil"/>
            </w:tcBorders>
            <w:noWrap/>
            <w:vAlign w:val="center"/>
            <w:hideMark/>
          </w:tcPr>
          <w:p w14:paraId="7D44FFEF" w14:textId="77777777" w:rsidR="00A75717" w:rsidRPr="00A75717" w:rsidRDefault="00A75717" w:rsidP="0055284A">
            <w:pPr>
              <w:rPr>
                <w:rFonts w:cstheme="minorHAnsi"/>
                <w:color w:val="000000"/>
              </w:rPr>
            </w:pPr>
            <w:r w:rsidRPr="00A75717">
              <w:rPr>
                <w:rFonts w:cstheme="minorHAnsi"/>
                <w:color w:val="000000"/>
              </w:rPr>
              <w:t>0.097</w:t>
            </w:r>
          </w:p>
        </w:tc>
        <w:tc>
          <w:tcPr>
            <w:tcW w:w="1959" w:type="dxa"/>
            <w:tcBorders>
              <w:top w:val="nil"/>
              <w:left w:val="nil"/>
              <w:bottom w:val="single" w:sz="4" w:space="0" w:color="auto"/>
              <w:right w:val="nil"/>
            </w:tcBorders>
            <w:noWrap/>
            <w:vAlign w:val="center"/>
            <w:hideMark/>
          </w:tcPr>
          <w:p w14:paraId="5B1B80F3" w14:textId="77777777" w:rsidR="00A75717" w:rsidRPr="00A75717" w:rsidRDefault="00A75717" w:rsidP="0055284A">
            <w:pPr>
              <w:rPr>
                <w:rFonts w:cstheme="minorHAnsi"/>
                <w:color w:val="000000"/>
              </w:rPr>
            </w:pPr>
            <w:r w:rsidRPr="00A75717">
              <w:rPr>
                <w:rFonts w:cstheme="minorHAnsi"/>
                <w:color w:val="000000"/>
              </w:rPr>
              <w:t>-1.175</w:t>
            </w:r>
          </w:p>
        </w:tc>
        <w:tc>
          <w:tcPr>
            <w:tcW w:w="1870" w:type="dxa"/>
            <w:tcBorders>
              <w:top w:val="nil"/>
              <w:left w:val="nil"/>
              <w:bottom w:val="single" w:sz="4" w:space="0" w:color="auto"/>
              <w:right w:val="nil"/>
            </w:tcBorders>
            <w:noWrap/>
            <w:vAlign w:val="center"/>
            <w:hideMark/>
          </w:tcPr>
          <w:p w14:paraId="492EDBF1" w14:textId="77777777" w:rsidR="00A75717" w:rsidRPr="00A75717" w:rsidRDefault="00A75717" w:rsidP="0055284A">
            <w:pPr>
              <w:rPr>
                <w:rFonts w:cstheme="minorHAnsi"/>
                <w:color w:val="000000"/>
              </w:rPr>
            </w:pPr>
            <w:r w:rsidRPr="00A75717">
              <w:rPr>
                <w:rFonts w:cstheme="minorHAnsi"/>
                <w:color w:val="000000"/>
              </w:rPr>
              <w:t>0.240</w:t>
            </w:r>
          </w:p>
        </w:tc>
      </w:tr>
    </w:tbl>
    <w:p w14:paraId="363037A9" w14:textId="77777777" w:rsidR="00A75717" w:rsidRPr="00A75717" w:rsidRDefault="00A75717" w:rsidP="00A75717">
      <w:pPr>
        <w:rPr>
          <w:rFonts w:cstheme="minorHAnsi"/>
        </w:rPr>
      </w:pPr>
      <w:r w:rsidRPr="00A75717">
        <w:rPr>
          <w:rFonts w:cstheme="minorHAnsi"/>
        </w:rPr>
        <w:t xml:space="preserve">Note: The deviance explained by the model is 15.6%. The sample size is 1558. The model includes random effects of year (n =28, variance (n) = </w:t>
      </w:r>
      <w:r w:rsidRPr="00A75717">
        <w:rPr>
          <w:rFonts w:eastAsia="Times New Roman" w:cstheme="minorHAnsi"/>
          <w:color w:val="000000"/>
          <w:lang w:val="en-AU" w:eastAsia="en-AU"/>
        </w:rPr>
        <w:t>0.050, variance (p) = 0.066</w:t>
      </w:r>
      <w:r w:rsidRPr="00A75717">
        <w:rPr>
          <w:rFonts w:cstheme="minorHAnsi"/>
        </w:rPr>
        <w:t xml:space="preserve"> ), and individual (n = 678, variance (n) = 1 x 10</w:t>
      </w:r>
      <w:r w:rsidRPr="00A75717">
        <w:rPr>
          <w:rFonts w:cstheme="minorHAnsi"/>
          <w:vertAlign w:val="superscript"/>
        </w:rPr>
        <w:t>-8</w:t>
      </w:r>
      <w:r w:rsidRPr="00A75717">
        <w:rPr>
          <w:rFonts w:cstheme="minorHAnsi"/>
        </w:rPr>
        <w:t xml:space="preserve">, variance (p) = 0.083) for both numerical and probability portions. </w:t>
      </w:r>
    </w:p>
    <w:p w14:paraId="72D420AA" w14:textId="77777777" w:rsidR="00A75717" w:rsidRPr="00A75717" w:rsidRDefault="00A75717" w:rsidP="00A75717">
      <w:pPr>
        <w:rPr>
          <w:rFonts w:cstheme="minorHAnsi"/>
        </w:rPr>
      </w:pPr>
      <w:r w:rsidRPr="00A75717">
        <w:rPr>
          <w:rFonts w:cstheme="minorHAnsi"/>
          <w:b/>
        </w:rPr>
        <w:t>Table S5</w:t>
      </w:r>
      <w:r w:rsidRPr="00A75717">
        <w:rPr>
          <w:rFonts w:cstheme="minorHAnsi"/>
        </w:rPr>
        <w:t xml:space="preserve"> Results from a zero-inflated GAMM predicting annual number of within-group offspring sired by males. EDF is the effective degrees of freedom and Ref. DF is the reference degrees of freedom for the relevant spline term. Terms in the probability portion of the zero-inflated model are denoted by (p) and terms in the numbered count portion are denoted by (n). ‘Status’ is a binomial term denoting whether the male was a dominant or helper during that year’s breeding season. ‘Death’ is a binomial term denoting if the individual died before the end of the breeding season.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37"/>
        <w:gridCol w:w="1133"/>
        <w:gridCol w:w="1857"/>
        <w:gridCol w:w="1533"/>
        <w:gridCol w:w="1800"/>
      </w:tblGrid>
      <w:tr w:rsidR="00A75717" w:rsidRPr="00A75717" w14:paraId="71D8CC42" w14:textId="77777777" w:rsidTr="0055284A">
        <w:trPr>
          <w:trHeight w:val="300"/>
        </w:trPr>
        <w:tc>
          <w:tcPr>
            <w:tcW w:w="3037" w:type="dxa"/>
            <w:tcBorders>
              <w:bottom w:val="single" w:sz="4" w:space="0" w:color="auto"/>
            </w:tcBorders>
            <w:noWrap/>
            <w:hideMark/>
          </w:tcPr>
          <w:p w14:paraId="4EF60488" w14:textId="77777777" w:rsidR="00A75717" w:rsidRPr="00A75717" w:rsidRDefault="00A75717" w:rsidP="0055284A">
            <w:pPr>
              <w:jc w:val="both"/>
              <w:rPr>
                <w:rFonts w:cstheme="minorHAnsi"/>
                <w:b/>
                <w:bCs/>
              </w:rPr>
            </w:pPr>
            <w:r w:rsidRPr="00A75717">
              <w:rPr>
                <w:rFonts w:eastAsia="Times New Roman" w:cstheme="minorHAnsi"/>
                <w:b/>
                <w:color w:val="000000"/>
                <w:lang w:val="en-AU" w:eastAsia="en-AU"/>
              </w:rPr>
              <w:t>Spline Terms</w:t>
            </w:r>
          </w:p>
        </w:tc>
        <w:tc>
          <w:tcPr>
            <w:tcW w:w="1133" w:type="dxa"/>
            <w:tcBorders>
              <w:bottom w:val="single" w:sz="4" w:space="0" w:color="auto"/>
            </w:tcBorders>
            <w:noWrap/>
            <w:hideMark/>
          </w:tcPr>
          <w:p w14:paraId="4F18A91A" w14:textId="77777777" w:rsidR="00A75717" w:rsidRPr="00A75717" w:rsidRDefault="00A75717" w:rsidP="0055284A">
            <w:pPr>
              <w:jc w:val="both"/>
              <w:rPr>
                <w:rFonts w:cstheme="minorHAnsi"/>
                <w:b/>
                <w:bCs/>
              </w:rPr>
            </w:pPr>
            <w:r w:rsidRPr="00A75717">
              <w:rPr>
                <w:rFonts w:eastAsia="Times New Roman" w:cstheme="minorHAnsi"/>
                <w:b/>
                <w:color w:val="000000"/>
                <w:lang w:val="en-AU" w:eastAsia="en-AU"/>
              </w:rPr>
              <w:t>EDF</w:t>
            </w:r>
          </w:p>
        </w:tc>
        <w:tc>
          <w:tcPr>
            <w:tcW w:w="1857" w:type="dxa"/>
            <w:tcBorders>
              <w:bottom w:val="single" w:sz="4" w:space="0" w:color="auto"/>
            </w:tcBorders>
            <w:noWrap/>
            <w:hideMark/>
          </w:tcPr>
          <w:p w14:paraId="001C202B" w14:textId="77777777" w:rsidR="00A75717" w:rsidRPr="00A75717" w:rsidRDefault="00A75717" w:rsidP="0055284A">
            <w:pPr>
              <w:jc w:val="both"/>
              <w:rPr>
                <w:rFonts w:cstheme="minorHAnsi"/>
                <w:b/>
                <w:bCs/>
              </w:rPr>
            </w:pPr>
            <w:r w:rsidRPr="00A75717">
              <w:rPr>
                <w:rFonts w:eastAsia="Times New Roman" w:cstheme="minorHAnsi"/>
                <w:b/>
                <w:color w:val="000000"/>
                <w:lang w:val="en-AU" w:eastAsia="en-AU"/>
              </w:rPr>
              <w:t>Ref. DF</w:t>
            </w:r>
          </w:p>
        </w:tc>
        <w:tc>
          <w:tcPr>
            <w:tcW w:w="1533" w:type="dxa"/>
            <w:tcBorders>
              <w:bottom w:val="single" w:sz="4" w:space="0" w:color="auto"/>
            </w:tcBorders>
            <w:noWrap/>
            <w:hideMark/>
          </w:tcPr>
          <w:p w14:paraId="520ABD4E" w14:textId="77777777" w:rsidR="00A75717" w:rsidRPr="00A75717" w:rsidRDefault="00A75717" w:rsidP="0055284A">
            <w:pPr>
              <w:jc w:val="both"/>
              <w:rPr>
                <w:rFonts w:cstheme="minorHAnsi"/>
                <w:b/>
                <w:bCs/>
              </w:rPr>
            </w:pPr>
            <w:r w:rsidRPr="00A75717">
              <w:rPr>
                <w:rFonts w:eastAsia="Times New Roman" w:cstheme="minorHAnsi"/>
                <w:b/>
                <w:color w:val="000000"/>
                <w:lang w:val="en-AU" w:eastAsia="en-AU"/>
              </w:rPr>
              <w:t>Chi squared</w:t>
            </w:r>
          </w:p>
        </w:tc>
        <w:tc>
          <w:tcPr>
            <w:tcW w:w="1800" w:type="dxa"/>
            <w:tcBorders>
              <w:bottom w:val="single" w:sz="4" w:space="0" w:color="auto"/>
            </w:tcBorders>
            <w:noWrap/>
            <w:hideMark/>
          </w:tcPr>
          <w:p w14:paraId="010D2F36" w14:textId="77777777" w:rsidR="00A75717" w:rsidRPr="00A75717" w:rsidRDefault="00A75717" w:rsidP="0055284A">
            <w:pPr>
              <w:jc w:val="both"/>
              <w:rPr>
                <w:rFonts w:cstheme="minorHAnsi"/>
                <w:b/>
                <w:bCs/>
              </w:rPr>
            </w:pPr>
            <w:r w:rsidRPr="00A75717">
              <w:rPr>
                <w:rFonts w:eastAsia="Times New Roman" w:cstheme="minorHAnsi"/>
                <w:b/>
                <w:color w:val="000000"/>
                <w:lang w:val="en-AU" w:eastAsia="en-AU"/>
              </w:rPr>
              <w:t>P-value</w:t>
            </w:r>
          </w:p>
        </w:tc>
      </w:tr>
      <w:tr w:rsidR="00A75717" w:rsidRPr="00A75717" w14:paraId="106322A8" w14:textId="77777777" w:rsidTr="0055284A">
        <w:trPr>
          <w:trHeight w:val="300"/>
        </w:trPr>
        <w:tc>
          <w:tcPr>
            <w:tcW w:w="3037" w:type="dxa"/>
            <w:tcBorders>
              <w:bottom w:val="nil"/>
            </w:tcBorders>
            <w:noWrap/>
          </w:tcPr>
          <w:p w14:paraId="2520EF2C" w14:textId="77777777" w:rsidR="00A75717" w:rsidRPr="00A75717" w:rsidRDefault="00A75717" w:rsidP="0055284A">
            <w:pPr>
              <w:jc w:val="both"/>
              <w:rPr>
                <w:rFonts w:cstheme="minorHAnsi"/>
              </w:rPr>
            </w:pPr>
            <w:r w:rsidRPr="00A75717">
              <w:rPr>
                <w:rFonts w:cstheme="minorHAnsi"/>
              </w:rPr>
              <w:t>Age (p)</w:t>
            </w:r>
          </w:p>
        </w:tc>
        <w:tc>
          <w:tcPr>
            <w:tcW w:w="1133" w:type="dxa"/>
            <w:tcBorders>
              <w:bottom w:val="nil"/>
            </w:tcBorders>
            <w:noWrap/>
          </w:tcPr>
          <w:p w14:paraId="7B843F47" w14:textId="77777777" w:rsidR="00A75717" w:rsidRPr="00A75717" w:rsidRDefault="00A75717" w:rsidP="0055284A">
            <w:pPr>
              <w:jc w:val="both"/>
              <w:rPr>
                <w:rFonts w:cstheme="minorHAnsi"/>
              </w:rPr>
            </w:pPr>
            <w:r w:rsidRPr="00A75717">
              <w:rPr>
                <w:rFonts w:cstheme="minorHAnsi"/>
              </w:rPr>
              <w:t>2.417</w:t>
            </w:r>
          </w:p>
        </w:tc>
        <w:tc>
          <w:tcPr>
            <w:tcW w:w="1857" w:type="dxa"/>
            <w:tcBorders>
              <w:bottom w:val="nil"/>
            </w:tcBorders>
            <w:noWrap/>
          </w:tcPr>
          <w:p w14:paraId="1B7C6DE6" w14:textId="77777777" w:rsidR="00A75717" w:rsidRPr="00A75717" w:rsidRDefault="00A75717" w:rsidP="0055284A">
            <w:pPr>
              <w:jc w:val="both"/>
              <w:rPr>
                <w:rFonts w:cstheme="minorHAnsi"/>
              </w:rPr>
            </w:pPr>
            <w:r w:rsidRPr="00A75717">
              <w:rPr>
                <w:rFonts w:cstheme="minorHAnsi"/>
              </w:rPr>
              <w:t>3.006</w:t>
            </w:r>
          </w:p>
        </w:tc>
        <w:tc>
          <w:tcPr>
            <w:tcW w:w="1533" w:type="dxa"/>
            <w:tcBorders>
              <w:bottom w:val="nil"/>
            </w:tcBorders>
            <w:noWrap/>
          </w:tcPr>
          <w:p w14:paraId="0F90C1A3" w14:textId="77777777" w:rsidR="00A75717" w:rsidRPr="00A75717" w:rsidRDefault="00A75717" w:rsidP="0055284A">
            <w:pPr>
              <w:jc w:val="both"/>
              <w:rPr>
                <w:rFonts w:cstheme="minorHAnsi"/>
              </w:rPr>
            </w:pPr>
            <w:r w:rsidRPr="00A75717">
              <w:rPr>
                <w:rFonts w:cstheme="minorHAnsi"/>
              </w:rPr>
              <w:t>5.695</w:t>
            </w:r>
          </w:p>
        </w:tc>
        <w:tc>
          <w:tcPr>
            <w:tcW w:w="1800" w:type="dxa"/>
            <w:tcBorders>
              <w:bottom w:val="nil"/>
            </w:tcBorders>
            <w:noWrap/>
          </w:tcPr>
          <w:p w14:paraId="3F613CB8" w14:textId="77777777" w:rsidR="00A75717" w:rsidRPr="00A75717" w:rsidRDefault="00A75717" w:rsidP="0055284A">
            <w:pPr>
              <w:jc w:val="both"/>
              <w:rPr>
                <w:rFonts w:cstheme="minorHAnsi"/>
              </w:rPr>
            </w:pPr>
            <w:r w:rsidRPr="00A75717">
              <w:rPr>
                <w:rFonts w:cstheme="minorHAnsi"/>
              </w:rPr>
              <w:t>0.128</w:t>
            </w:r>
          </w:p>
        </w:tc>
      </w:tr>
      <w:tr w:rsidR="00A75717" w:rsidRPr="00A75717" w14:paraId="70A813EC" w14:textId="77777777" w:rsidTr="0055284A">
        <w:trPr>
          <w:trHeight w:val="300"/>
        </w:trPr>
        <w:tc>
          <w:tcPr>
            <w:tcW w:w="3037" w:type="dxa"/>
            <w:tcBorders>
              <w:top w:val="nil"/>
              <w:bottom w:val="single" w:sz="4" w:space="0" w:color="auto"/>
            </w:tcBorders>
            <w:noWrap/>
            <w:hideMark/>
          </w:tcPr>
          <w:p w14:paraId="46354945" w14:textId="77777777" w:rsidR="00A75717" w:rsidRPr="00A75717" w:rsidRDefault="00A75717" w:rsidP="0055284A">
            <w:pPr>
              <w:jc w:val="both"/>
              <w:rPr>
                <w:rFonts w:cstheme="minorHAnsi"/>
              </w:rPr>
            </w:pPr>
            <w:r w:rsidRPr="00A75717">
              <w:rPr>
                <w:rFonts w:cstheme="minorHAnsi"/>
              </w:rPr>
              <w:t>Age (n)</w:t>
            </w:r>
          </w:p>
        </w:tc>
        <w:tc>
          <w:tcPr>
            <w:tcW w:w="1133" w:type="dxa"/>
            <w:tcBorders>
              <w:top w:val="nil"/>
              <w:bottom w:val="single" w:sz="4" w:space="0" w:color="auto"/>
            </w:tcBorders>
            <w:noWrap/>
            <w:hideMark/>
          </w:tcPr>
          <w:p w14:paraId="0548A56D" w14:textId="77777777" w:rsidR="00A75717" w:rsidRPr="00A75717" w:rsidRDefault="00A75717" w:rsidP="0055284A">
            <w:pPr>
              <w:jc w:val="both"/>
              <w:rPr>
                <w:rFonts w:cstheme="minorHAnsi"/>
              </w:rPr>
            </w:pPr>
            <w:r w:rsidRPr="00A75717">
              <w:rPr>
                <w:rFonts w:cstheme="minorHAnsi"/>
              </w:rPr>
              <w:t>1.002</w:t>
            </w:r>
          </w:p>
        </w:tc>
        <w:tc>
          <w:tcPr>
            <w:tcW w:w="1857" w:type="dxa"/>
            <w:tcBorders>
              <w:top w:val="nil"/>
              <w:bottom w:val="single" w:sz="4" w:space="0" w:color="auto"/>
            </w:tcBorders>
            <w:noWrap/>
            <w:hideMark/>
          </w:tcPr>
          <w:p w14:paraId="4EFEF367" w14:textId="77777777" w:rsidR="00A75717" w:rsidRPr="00A75717" w:rsidRDefault="00A75717" w:rsidP="0055284A">
            <w:pPr>
              <w:jc w:val="both"/>
              <w:rPr>
                <w:rFonts w:cstheme="minorHAnsi"/>
              </w:rPr>
            </w:pPr>
            <w:r w:rsidRPr="00A75717">
              <w:rPr>
                <w:rFonts w:cstheme="minorHAnsi"/>
              </w:rPr>
              <w:t>1.003</w:t>
            </w:r>
          </w:p>
        </w:tc>
        <w:tc>
          <w:tcPr>
            <w:tcW w:w="1533" w:type="dxa"/>
            <w:tcBorders>
              <w:top w:val="nil"/>
              <w:bottom w:val="single" w:sz="4" w:space="0" w:color="auto"/>
            </w:tcBorders>
            <w:noWrap/>
            <w:hideMark/>
          </w:tcPr>
          <w:p w14:paraId="25CCA816" w14:textId="77777777" w:rsidR="00A75717" w:rsidRPr="00A75717" w:rsidRDefault="00A75717" w:rsidP="0055284A">
            <w:pPr>
              <w:jc w:val="both"/>
              <w:rPr>
                <w:rFonts w:cstheme="minorHAnsi"/>
              </w:rPr>
            </w:pPr>
            <w:r w:rsidRPr="00A75717">
              <w:rPr>
                <w:rFonts w:cstheme="minorHAnsi"/>
              </w:rPr>
              <w:t>0.089</w:t>
            </w:r>
          </w:p>
        </w:tc>
        <w:tc>
          <w:tcPr>
            <w:tcW w:w="1800" w:type="dxa"/>
            <w:tcBorders>
              <w:top w:val="nil"/>
              <w:bottom w:val="single" w:sz="4" w:space="0" w:color="auto"/>
            </w:tcBorders>
            <w:noWrap/>
            <w:hideMark/>
          </w:tcPr>
          <w:p w14:paraId="37591C86" w14:textId="77777777" w:rsidR="00A75717" w:rsidRPr="00A75717" w:rsidRDefault="00A75717" w:rsidP="0055284A">
            <w:pPr>
              <w:jc w:val="both"/>
              <w:rPr>
                <w:rFonts w:cstheme="minorHAnsi"/>
              </w:rPr>
            </w:pPr>
            <w:r w:rsidRPr="00A75717">
              <w:rPr>
                <w:rFonts w:cstheme="minorHAnsi"/>
              </w:rPr>
              <w:t>0.768</w:t>
            </w:r>
          </w:p>
        </w:tc>
      </w:tr>
      <w:tr w:rsidR="00A75717" w:rsidRPr="00A75717" w14:paraId="464EA095" w14:textId="77777777" w:rsidTr="0055284A">
        <w:trPr>
          <w:trHeight w:val="300"/>
        </w:trPr>
        <w:tc>
          <w:tcPr>
            <w:tcW w:w="3037" w:type="dxa"/>
            <w:tcBorders>
              <w:top w:val="single" w:sz="4" w:space="0" w:color="auto"/>
              <w:bottom w:val="single" w:sz="4" w:space="0" w:color="auto"/>
            </w:tcBorders>
            <w:noWrap/>
            <w:hideMark/>
          </w:tcPr>
          <w:p w14:paraId="7B113D5E" w14:textId="77777777" w:rsidR="00A75717" w:rsidRPr="00A75717" w:rsidRDefault="00A75717" w:rsidP="0055284A">
            <w:pPr>
              <w:jc w:val="both"/>
              <w:rPr>
                <w:rFonts w:cstheme="minorHAnsi"/>
                <w:b/>
                <w:bCs/>
              </w:rPr>
            </w:pPr>
            <w:r w:rsidRPr="00A75717">
              <w:rPr>
                <w:rFonts w:eastAsia="Times New Roman" w:cstheme="minorHAnsi"/>
                <w:b/>
                <w:color w:val="000000"/>
                <w:lang w:val="en-AU" w:eastAsia="en-AU"/>
              </w:rPr>
              <w:t>Parametric Terms</w:t>
            </w:r>
          </w:p>
        </w:tc>
        <w:tc>
          <w:tcPr>
            <w:tcW w:w="1133" w:type="dxa"/>
            <w:tcBorders>
              <w:top w:val="single" w:sz="4" w:space="0" w:color="auto"/>
              <w:bottom w:val="single" w:sz="4" w:space="0" w:color="auto"/>
            </w:tcBorders>
            <w:noWrap/>
            <w:hideMark/>
          </w:tcPr>
          <w:p w14:paraId="5F6C2A12" w14:textId="77777777" w:rsidR="00A75717" w:rsidRPr="00A75717" w:rsidRDefault="00A75717" w:rsidP="0055284A">
            <w:pPr>
              <w:jc w:val="both"/>
              <w:rPr>
                <w:rFonts w:cstheme="minorHAnsi"/>
                <w:b/>
                <w:bCs/>
              </w:rPr>
            </w:pPr>
            <w:r w:rsidRPr="00A75717">
              <w:rPr>
                <w:rFonts w:eastAsia="Times New Roman" w:cstheme="minorHAnsi"/>
                <w:b/>
                <w:color w:val="000000"/>
                <w:lang w:val="en-AU" w:eastAsia="en-AU"/>
              </w:rPr>
              <w:t>Estimate</w:t>
            </w:r>
          </w:p>
        </w:tc>
        <w:tc>
          <w:tcPr>
            <w:tcW w:w="1857" w:type="dxa"/>
            <w:tcBorders>
              <w:top w:val="single" w:sz="4" w:space="0" w:color="auto"/>
              <w:bottom w:val="single" w:sz="4" w:space="0" w:color="auto"/>
            </w:tcBorders>
            <w:noWrap/>
            <w:hideMark/>
          </w:tcPr>
          <w:p w14:paraId="5396D62B" w14:textId="77777777" w:rsidR="00A75717" w:rsidRPr="00A75717" w:rsidRDefault="00A75717" w:rsidP="0055284A">
            <w:pPr>
              <w:jc w:val="both"/>
              <w:rPr>
                <w:rFonts w:cstheme="minorHAnsi"/>
                <w:b/>
                <w:bCs/>
              </w:rPr>
            </w:pPr>
            <w:r w:rsidRPr="00A75717">
              <w:rPr>
                <w:rFonts w:eastAsia="Times New Roman" w:cstheme="minorHAnsi"/>
                <w:b/>
                <w:color w:val="000000"/>
                <w:lang w:val="en-AU" w:eastAsia="en-AU"/>
              </w:rPr>
              <w:t>Standard Error</w:t>
            </w:r>
          </w:p>
        </w:tc>
        <w:tc>
          <w:tcPr>
            <w:tcW w:w="1533" w:type="dxa"/>
            <w:tcBorders>
              <w:top w:val="single" w:sz="4" w:space="0" w:color="auto"/>
              <w:bottom w:val="single" w:sz="4" w:space="0" w:color="auto"/>
            </w:tcBorders>
            <w:noWrap/>
            <w:hideMark/>
          </w:tcPr>
          <w:p w14:paraId="5CA32375" w14:textId="77777777" w:rsidR="00A75717" w:rsidRPr="00A75717" w:rsidRDefault="00A75717" w:rsidP="0055284A">
            <w:pPr>
              <w:jc w:val="both"/>
              <w:rPr>
                <w:rFonts w:cstheme="minorHAnsi"/>
                <w:b/>
                <w:bCs/>
              </w:rPr>
            </w:pPr>
            <w:r w:rsidRPr="00A75717">
              <w:rPr>
                <w:rFonts w:eastAsia="Times New Roman" w:cstheme="minorHAnsi"/>
                <w:b/>
                <w:color w:val="000000"/>
                <w:lang w:val="en-AU" w:eastAsia="en-AU"/>
              </w:rPr>
              <w:t>Z-value</w:t>
            </w:r>
          </w:p>
        </w:tc>
        <w:tc>
          <w:tcPr>
            <w:tcW w:w="1800" w:type="dxa"/>
            <w:tcBorders>
              <w:top w:val="single" w:sz="4" w:space="0" w:color="auto"/>
              <w:bottom w:val="single" w:sz="4" w:space="0" w:color="auto"/>
            </w:tcBorders>
            <w:noWrap/>
            <w:hideMark/>
          </w:tcPr>
          <w:p w14:paraId="799438A9" w14:textId="77777777" w:rsidR="00A75717" w:rsidRPr="00A75717" w:rsidRDefault="00A75717" w:rsidP="0055284A">
            <w:pPr>
              <w:jc w:val="both"/>
              <w:rPr>
                <w:rFonts w:cstheme="minorHAnsi"/>
                <w:b/>
                <w:bCs/>
              </w:rPr>
            </w:pPr>
            <w:r w:rsidRPr="00A75717">
              <w:rPr>
                <w:rFonts w:eastAsia="Times New Roman" w:cstheme="minorHAnsi"/>
                <w:b/>
                <w:color w:val="000000"/>
                <w:lang w:val="en-AU" w:eastAsia="en-AU"/>
              </w:rPr>
              <w:t>P-value</w:t>
            </w:r>
          </w:p>
        </w:tc>
      </w:tr>
      <w:tr w:rsidR="00A75717" w:rsidRPr="00A75717" w14:paraId="5A80C38E" w14:textId="77777777" w:rsidTr="0055284A">
        <w:trPr>
          <w:trHeight w:val="300"/>
        </w:trPr>
        <w:tc>
          <w:tcPr>
            <w:tcW w:w="3037" w:type="dxa"/>
            <w:tcBorders>
              <w:bottom w:val="nil"/>
            </w:tcBorders>
            <w:noWrap/>
          </w:tcPr>
          <w:p w14:paraId="51735144" w14:textId="77777777" w:rsidR="00A75717" w:rsidRPr="00A75717" w:rsidRDefault="00A75717" w:rsidP="0055284A">
            <w:pPr>
              <w:jc w:val="both"/>
              <w:rPr>
                <w:rFonts w:cstheme="minorHAnsi"/>
              </w:rPr>
            </w:pPr>
            <w:r w:rsidRPr="00A75717">
              <w:rPr>
                <w:rFonts w:cstheme="minorHAnsi"/>
              </w:rPr>
              <w:lastRenderedPageBreak/>
              <w:t>Intercept (p)</w:t>
            </w:r>
          </w:p>
        </w:tc>
        <w:tc>
          <w:tcPr>
            <w:tcW w:w="1133" w:type="dxa"/>
            <w:tcBorders>
              <w:bottom w:val="nil"/>
            </w:tcBorders>
            <w:noWrap/>
          </w:tcPr>
          <w:p w14:paraId="50016F13" w14:textId="77777777" w:rsidR="00A75717" w:rsidRPr="00A75717" w:rsidRDefault="00A75717" w:rsidP="0055284A">
            <w:pPr>
              <w:jc w:val="both"/>
              <w:rPr>
                <w:rFonts w:cstheme="minorHAnsi"/>
              </w:rPr>
            </w:pPr>
            <w:r w:rsidRPr="00A75717">
              <w:rPr>
                <w:rFonts w:cstheme="minorHAnsi"/>
              </w:rPr>
              <w:t>-4.925</w:t>
            </w:r>
          </w:p>
        </w:tc>
        <w:tc>
          <w:tcPr>
            <w:tcW w:w="1857" w:type="dxa"/>
            <w:tcBorders>
              <w:bottom w:val="nil"/>
            </w:tcBorders>
            <w:noWrap/>
          </w:tcPr>
          <w:p w14:paraId="620F0FC8" w14:textId="77777777" w:rsidR="00A75717" w:rsidRPr="00A75717" w:rsidRDefault="00A75717" w:rsidP="0055284A">
            <w:pPr>
              <w:jc w:val="both"/>
              <w:rPr>
                <w:rFonts w:cstheme="minorHAnsi"/>
              </w:rPr>
            </w:pPr>
            <w:r w:rsidRPr="00A75717">
              <w:rPr>
                <w:rFonts w:cstheme="minorHAnsi"/>
              </w:rPr>
              <w:t>0.709</w:t>
            </w:r>
          </w:p>
        </w:tc>
        <w:tc>
          <w:tcPr>
            <w:tcW w:w="1533" w:type="dxa"/>
            <w:tcBorders>
              <w:bottom w:val="nil"/>
            </w:tcBorders>
            <w:noWrap/>
          </w:tcPr>
          <w:p w14:paraId="76DD4A5D" w14:textId="77777777" w:rsidR="00A75717" w:rsidRPr="00A75717" w:rsidRDefault="00A75717" w:rsidP="0055284A">
            <w:pPr>
              <w:jc w:val="both"/>
              <w:rPr>
                <w:rFonts w:cstheme="minorHAnsi"/>
              </w:rPr>
            </w:pPr>
            <w:r w:rsidRPr="00A75717">
              <w:rPr>
                <w:rFonts w:cstheme="minorHAnsi"/>
              </w:rPr>
              <w:t>-6.950</w:t>
            </w:r>
          </w:p>
        </w:tc>
        <w:tc>
          <w:tcPr>
            <w:tcW w:w="1800" w:type="dxa"/>
            <w:tcBorders>
              <w:bottom w:val="nil"/>
            </w:tcBorders>
            <w:noWrap/>
          </w:tcPr>
          <w:p w14:paraId="227AC268" w14:textId="77777777" w:rsidR="00A75717" w:rsidRPr="00A75717" w:rsidRDefault="00A75717" w:rsidP="0055284A">
            <w:pPr>
              <w:jc w:val="both"/>
              <w:rPr>
                <w:rFonts w:cstheme="minorHAnsi"/>
              </w:rPr>
            </w:pPr>
            <w:r w:rsidRPr="00A75717">
              <w:rPr>
                <w:rFonts w:cstheme="minorHAnsi"/>
              </w:rPr>
              <w:t>&lt; 0.001</w:t>
            </w:r>
          </w:p>
        </w:tc>
      </w:tr>
      <w:tr w:rsidR="00A75717" w:rsidRPr="00A75717" w14:paraId="16A8BA50" w14:textId="77777777" w:rsidTr="0055284A">
        <w:trPr>
          <w:trHeight w:val="300"/>
        </w:trPr>
        <w:tc>
          <w:tcPr>
            <w:tcW w:w="3037" w:type="dxa"/>
            <w:tcBorders>
              <w:top w:val="nil"/>
              <w:bottom w:val="nil"/>
            </w:tcBorders>
            <w:noWrap/>
          </w:tcPr>
          <w:p w14:paraId="18DB0C22" w14:textId="77777777" w:rsidR="00A75717" w:rsidRPr="00A75717" w:rsidRDefault="00A75717" w:rsidP="0055284A">
            <w:pPr>
              <w:jc w:val="both"/>
              <w:rPr>
                <w:rFonts w:cstheme="minorHAnsi"/>
              </w:rPr>
            </w:pPr>
            <w:r w:rsidRPr="00A75717">
              <w:rPr>
                <w:rFonts w:cstheme="minorHAnsi"/>
              </w:rPr>
              <w:t>Longevity (p)</w:t>
            </w:r>
          </w:p>
        </w:tc>
        <w:tc>
          <w:tcPr>
            <w:tcW w:w="1133" w:type="dxa"/>
            <w:tcBorders>
              <w:top w:val="nil"/>
              <w:bottom w:val="nil"/>
            </w:tcBorders>
            <w:noWrap/>
          </w:tcPr>
          <w:p w14:paraId="266D3D42" w14:textId="77777777" w:rsidR="00A75717" w:rsidRPr="00A75717" w:rsidRDefault="00A75717" w:rsidP="0055284A">
            <w:pPr>
              <w:jc w:val="both"/>
              <w:rPr>
                <w:rFonts w:cstheme="minorHAnsi"/>
              </w:rPr>
            </w:pPr>
            <w:r w:rsidRPr="00A75717">
              <w:rPr>
                <w:rFonts w:cstheme="minorHAnsi"/>
              </w:rPr>
              <w:t>0.016</w:t>
            </w:r>
          </w:p>
        </w:tc>
        <w:tc>
          <w:tcPr>
            <w:tcW w:w="1857" w:type="dxa"/>
            <w:tcBorders>
              <w:top w:val="nil"/>
              <w:bottom w:val="nil"/>
            </w:tcBorders>
            <w:noWrap/>
          </w:tcPr>
          <w:p w14:paraId="47D3DCB3" w14:textId="77777777" w:rsidR="00A75717" w:rsidRPr="00A75717" w:rsidRDefault="00A75717" w:rsidP="0055284A">
            <w:pPr>
              <w:jc w:val="both"/>
              <w:rPr>
                <w:rFonts w:cstheme="minorHAnsi"/>
              </w:rPr>
            </w:pPr>
            <w:r w:rsidRPr="00A75717">
              <w:rPr>
                <w:rFonts w:cstheme="minorHAnsi"/>
              </w:rPr>
              <w:t>0.041</w:t>
            </w:r>
          </w:p>
        </w:tc>
        <w:tc>
          <w:tcPr>
            <w:tcW w:w="1533" w:type="dxa"/>
            <w:tcBorders>
              <w:top w:val="nil"/>
              <w:bottom w:val="nil"/>
            </w:tcBorders>
            <w:noWrap/>
          </w:tcPr>
          <w:p w14:paraId="25C6A30F" w14:textId="77777777" w:rsidR="00A75717" w:rsidRPr="00A75717" w:rsidRDefault="00A75717" w:rsidP="0055284A">
            <w:pPr>
              <w:jc w:val="both"/>
              <w:rPr>
                <w:rFonts w:cstheme="minorHAnsi"/>
              </w:rPr>
            </w:pPr>
            <w:r w:rsidRPr="00A75717">
              <w:rPr>
                <w:rFonts w:cstheme="minorHAnsi"/>
              </w:rPr>
              <w:t>0.400</w:t>
            </w:r>
          </w:p>
        </w:tc>
        <w:tc>
          <w:tcPr>
            <w:tcW w:w="1800" w:type="dxa"/>
            <w:tcBorders>
              <w:top w:val="nil"/>
              <w:bottom w:val="nil"/>
            </w:tcBorders>
            <w:noWrap/>
          </w:tcPr>
          <w:p w14:paraId="506A3CBB" w14:textId="77777777" w:rsidR="00A75717" w:rsidRPr="00A75717" w:rsidRDefault="00A75717" w:rsidP="0055284A">
            <w:pPr>
              <w:jc w:val="both"/>
              <w:rPr>
                <w:rFonts w:cstheme="minorHAnsi"/>
              </w:rPr>
            </w:pPr>
            <w:r w:rsidRPr="00A75717">
              <w:rPr>
                <w:rFonts w:cstheme="minorHAnsi"/>
              </w:rPr>
              <w:t>0.689</w:t>
            </w:r>
          </w:p>
        </w:tc>
      </w:tr>
      <w:tr w:rsidR="00A75717" w:rsidRPr="00A75717" w14:paraId="39744C8C" w14:textId="77777777" w:rsidTr="0055284A">
        <w:trPr>
          <w:trHeight w:val="300"/>
        </w:trPr>
        <w:tc>
          <w:tcPr>
            <w:tcW w:w="3037" w:type="dxa"/>
            <w:tcBorders>
              <w:top w:val="nil"/>
              <w:bottom w:val="nil"/>
            </w:tcBorders>
            <w:noWrap/>
          </w:tcPr>
          <w:p w14:paraId="62004383" w14:textId="77777777" w:rsidR="00A75717" w:rsidRPr="00A75717" w:rsidRDefault="00A75717" w:rsidP="0055284A">
            <w:pPr>
              <w:jc w:val="both"/>
              <w:rPr>
                <w:rFonts w:cstheme="minorHAnsi"/>
              </w:rPr>
            </w:pPr>
            <w:r w:rsidRPr="00A75717">
              <w:rPr>
                <w:rFonts w:cstheme="minorHAnsi"/>
              </w:rPr>
              <w:t>Status [dominant] (p)</w:t>
            </w:r>
          </w:p>
        </w:tc>
        <w:tc>
          <w:tcPr>
            <w:tcW w:w="1133" w:type="dxa"/>
            <w:tcBorders>
              <w:top w:val="nil"/>
              <w:bottom w:val="nil"/>
            </w:tcBorders>
            <w:noWrap/>
          </w:tcPr>
          <w:p w14:paraId="3F2AD820" w14:textId="77777777" w:rsidR="00A75717" w:rsidRPr="00A75717" w:rsidRDefault="00A75717" w:rsidP="0055284A">
            <w:pPr>
              <w:jc w:val="both"/>
              <w:rPr>
                <w:rFonts w:cstheme="minorHAnsi"/>
              </w:rPr>
            </w:pPr>
            <w:r w:rsidRPr="00A75717">
              <w:rPr>
                <w:rFonts w:cstheme="minorHAnsi"/>
              </w:rPr>
              <w:t>1.873</w:t>
            </w:r>
          </w:p>
        </w:tc>
        <w:tc>
          <w:tcPr>
            <w:tcW w:w="1857" w:type="dxa"/>
            <w:tcBorders>
              <w:top w:val="nil"/>
              <w:bottom w:val="nil"/>
            </w:tcBorders>
            <w:noWrap/>
          </w:tcPr>
          <w:p w14:paraId="69B20DCD" w14:textId="77777777" w:rsidR="00A75717" w:rsidRPr="00A75717" w:rsidRDefault="00A75717" w:rsidP="0055284A">
            <w:pPr>
              <w:jc w:val="both"/>
              <w:rPr>
                <w:rFonts w:cstheme="minorHAnsi"/>
              </w:rPr>
            </w:pPr>
            <w:r w:rsidRPr="00A75717">
              <w:rPr>
                <w:rFonts w:cstheme="minorHAnsi"/>
              </w:rPr>
              <w:t>0.196</w:t>
            </w:r>
          </w:p>
        </w:tc>
        <w:tc>
          <w:tcPr>
            <w:tcW w:w="1533" w:type="dxa"/>
            <w:tcBorders>
              <w:top w:val="nil"/>
              <w:bottom w:val="nil"/>
            </w:tcBorders>
            <w:noWrap/>
          </w:tcPr>
          <w:p w14:paraId="6EC86AEE" w14:textId="77777777" w:rsidR="00A75717" w:rsidRPr="00A75717" w:rsidRDefault="00A75717" w:rsidP="0055284A">
            <w:pPr>
              <w:jc w:val="both"/>
              <w:rPr>
                <w:rFonts w:cstheme="minorHAnsi"/>
              </w:rPr>
            </w:pPr>
            <w:r w:rsidRPr="00A75717">
              <w:rPr>
                <w:rFonts w:cstheme="minorHAnsi"/>
              </w:rPr>
              <w:t>9.557</w:t>
            </w:r>
          </w:p>
        </w:tc>
        <w:tc>
          <w:tcPr>
            <w:tcW w:w="1800" w:type="dxa"/>
            <w:tcBorders>
              <w:top w:val="nil"/>
              <w:bottom w:val="nil"/>
            </w:tcBorders>
            <w:noWrap/>
          </w:tcPr>
          <w:p w14:paraId="19BB1729" w14:textId="77777777" w:rsidR="00A75717" w:rsidRPr="00A75717" w:rsidRDefault="00A75717" w:rsidP="0055284A">
            <w:pPr>
              <w:jc w:val="both"/>
              <w:rPr>
                <w:rFonts w:cstheme="minorHAnsi"/>
              </w:rPr>
            </w:pPr>
            <w:r w:rsidRPr="00A75717">
              <w:rPr>
                <w:rFonts w:cstheme="minorHAnsi"/>
              </w:rPr>
              <w:t>&lt; 0.001</w:t>
            </w:r>
          </w:p>
        </w:tc>
      </w:tr>
      <w:tr w:rsidR="00A75717" w:rsidRPr="00A75717" w14:paraId="21807093" w14:textId="77777777" w:rsidTr="0055284A">
        <w:trPr>
          <w:trHeight w:val="300"/>
        </w:trPr>
        <w:tc>
          <w:tcPr>
            <w:tcW w:w="3037" w:type="dxa"/>
            <w:tcBorders>
              <w:top w:val="nil"/>
              <w:bottom w:val="nil"/>
            </w:tcBorders>
            <w:noWrap/>
          </w:tcPr>
          <w:p w14:paraId="3DA969BB" w14:textId="77777777" w:rsidR="00A75717" w:rsidRPr="00A75717" w:rsidRDefault="00A75717" w:rsidP="0055284A">
            <w:pPr>
              <w:jc w:val="both"/>
              <w:rPr>
                <w:rFonts w:cstheme="minorHAnsi"/>
              </w:rPr>
            </w:pPr>
            <w:r w:rsidRPr="00A75717">
              <w:rPr>
                <w:rFonts w:cstheme="minorHAnsi"/>
              </w:rPr>
              <w:t>Death [yes] (p)</w:t>
            </w:r>
          </w:p>
        </w:tc>
        <w:tc>
          <w:tcPr>
            <w:tcW w:w="1133" w:type="dxa"/>
            <w:tcBorders>
              <w:top w:val="nil"/>
              <w:bottom w:val="nil"/>
            </w:tcBorders>
            <w:noWrap/>
          </w:tcPr>
          <w:p w14:paraId="274A00BA" w14:textId="77777777" w:rsidR="00A75717" w:rsidRPr="00A75717" w:rsidRDefault="00A75717" w:rsidP="0055284A">
            <w:pPr>
              <w:jc w:val="both"/>
              <w:rPr>
                <w:rFonts w:cstheme="minorHAnsi"/>
              </w:rPr>
            </w:pPr>
            <w:r w:rsidRPr="00A75717">
              <w:rPr>
                <w:rFonts w:cstheme="minorHAnsi"/>
              </w:rPr>
              <w:t>-1.199</w:t>
            </w:r>
          </w:p>
        </w:tc>
        <w:tc>
          <w:tcPr>
            <w:tcW w:w="1857" w:type="dxa"/>
            <w:tcBorders>
              <w:top w:val="nil"/>
              <w:bottom w:val="nil"/>
            </w:tcBorders>
            <w:noWrap/>
          </w:tcPr>
          <w:p w14:paraId="5D0AB895" w14:textId="77777777" w:rsidR="00A75717" w:rsidRPr="00A75717" w:rsidRDefault="00A75717" w:rsidP="0055284A">
            <w:pPr>
              <w:jc w:val="both"/>
              <w:rPr>
                <w:rFonts w:cstheme="minorHAnsi"/>
              </w:rPr>
            </w:pPr>
            <w:r w:rsidRPr="00A75717">
              <w:rPr>
                <w:rFonts w:cstheme="minorHAnsi"/>
              </w:rPr>
              <w:t>0.356</w:t>
            </w:r>
          </w:p>
        </w:tc>
        <w:tc>
          <w:tcPr>
            <w:tcW w:w="1533" w:type="dxa"/>
            <w:tcBorders>
              <w:top w:val="nil"/>
              <w:bottom w:val="nil"/>
            </w:tcBorders>
            <w:noWrap/>
          </w:tcPr>
          <w:p w14:paraId="7F58243C" w14:textId="77777777" w:rsidR="00A75717" w:rsidRPr="00A75717" w:rsidRDefault="00A75717" w:rsidP="0055284A">
            <w:pPr>
              <w:jc w:val="both"/>
              <w:rPr>
                <w:rFonts w:cstheme="minorHAnsi"/>
              </w:rPr>
            </w:pPr>
            <w:r w:rsidRPr="00A75717">
              <w:rPr>
                <w:rFonts w:cstheme="minorHAnsi"/>
              </w:rPr>
              <w:t>-3.370</w:t>
            </w:r>
          </w:p>
        </w:tc>
        <w:tc>
          <w:tcPr>
            <w:tcW w:w="1800" w:type="dxa"/>
            <w:tcBorders>
              <w:top w:val="nil"/>
              <w:bottom w:val="nil"/>
            </w:tcBorders>
            <w:noWrap/>
          </w:tcPr>
          <w:p w14:paraId="73731884" w14:textId="77777777" w:rsidR="00A75717" w:rsidRPr="00A75717" w:rsidRDefault="00A75717" w:rsidP="0055284A">
            <w:pPr>
              <w:jc w:val="both"/>
              <w:rPr>
                <w:rFonts w:cstheme="minorHAnsi"/>
              </w:rPr>
            </w:pPr>
            <w:r w:rsidRPr="00A75717">
              <w:rPr>
                <w:rFonts w:cstheme="minorHAnsi"/>
              </w:rPr>
              <w:t>&lt; 0.001</w:t>
            </w:r>
          </w:p>
        </w:tc>
      </w:tr>
      <w:tr w:rsidR="00A75717" w:rsidRPr="00A75717" w14:paraId="15D22EEF" w14:textId="77777777" w:rsidTr="0055284A">
        <w:trPr>
          <w:trHeight w:val="300"/>
        </w:trPr>
        <w:tc>
          <w:tcPr>
            <w:tcW w:w="3037" w:type="dxa"/>
            <w:tcBorders>
              <w:top w:val="nil"/>
              <w:bottom w:val="nil"/>
            </w:tcBorders>
            <w:noWrap/>
            <w:hideMark/>
          </w:tcPr>
          <w:p w14:paraId="576B6B2D" w14:textId="77777777" w:rsidR="00A75717" w:rsidRPr="00A75717" w:rsidRDefault="00A75717" w:rsidP="0055284A">
            <w:pPr>
              <w:jc w:val="both"/>
              <w:rPr>
                <w:rFonts w:cstheme="minorHAnsi"/>
              </w:rPr>
            </w:pPr>
            <w:r w:rsidRPr="00A75717">
              <w:rPr>
                <w:rFonts w:cstheme="minorHAnsi"/>
              </w:rPr>
              <w:t>Intercept (n)</w:t>
            </w:r>
          </w:p>
        </w:tc>
        <w:tc>
          <w:tcPr>
            <w:tcW w:w="1133" w:type="dxa"/>
            <w:tcBorders>
              <w:top w:val="nil"/>
              <w:bottom w:val="nil"/>
            </w:tcBorders>
            <w:noWrap/>
            <w:hideMark/>
          </w:tcPr>
          <w:p w14:paraId="4EFB8AE4" w14:textId="77777777" w:rsidR="00A75717" w:rsidRPr="00A75717" w:rsidRDefault="00A75717" w:rsidP="0055284A">
            <w:pPr>
              <w:jc w:val="both"/>
              <w:rPr>
                <w:rFonts w:cstheme="minorHAnsi"/>
              </w:rPr>
            </w:pPr>
            <w:r w:rsidRPr="00A75717">
              <w:rPr>
                <w:rFonts w:cstheme="minorHAnsi"/>
              </w:rPr>
              <w:t>-0.002</w:t>
            </w:r>
          </w:p>
        </w:tc>
        <w:tc>
          <w:tcPr>
            <w:tcW w:w="1857" w:type="dxa"/>
            <w:tcBorders>
              <w:top w:val="nil"/>
              <w:bottom w:val="nil"/>
            </w:tcBorders>
            <w:noWrap/>
            <w:hideMark/>
          </w:tcPr>
          <w:p w14:paraId="230C3C19" w14:textId="77777777" w:rsidR="00A75717" w:rsidRPr="00A75717" w:rsidRDefault="00A75717" w:rsidP="0055284A">
            <w:pPr>
              <w:jc w:val="both"/>
              <w:rPr>
                <w:rFonts w:cstheme="minorHAnsi"/>
              </w:rPr>
            </w:pPr>
            <w:r w:rsidRPr="00A75717">
              <w:rPr>
                <w:rFonts w:cstheme="minorHAnsi"/>
              </w:rPr>
              <w:t>0.260</w:t>
            </w:r>
          </w:p>
        </w:tc>
        <w:tc>
          <w:tcPr>
            <w:tcW w:w="1533" w:type="dxa"/>
            <w:tcBorders>
              <w:top w:val="nil"/>
              <w:bottom w:val="nil"/>
            </w:tcBorders>
            <w:noWrap/>
            <w:hideMark/>
          </w:tcPr>
          <w:p w14:paraId="276A5ACF" w14:textId="77777777" w:rsidR="00A75717" w:rsidRPr="00A75717" w:rsidRDefault="00A75717" w:rsidP="0055284A">
            <w:pPr>
              <w:jc w:val="both"/>
              <w:rPr>
                <w:rFonts w:cstheme="minorHAnsi"/>
              </w:rPr>
            </w:pPr>
            <w:r w:rsidRPr="00A75717">
              <w:rPr>
                <w:rFonts w:cstheme="minorHAnsi"/>
              </w:rPr>
              <w:t>-0.006</w:t>
            </w:r>
          </w:p>
        </w:tc>
        <w:tc>
          <w:tcPr>
            <w:tcW w:w="1800" w:type="dxa"/>
            <w:tcBorders>
              <w:top w:val="nil"/>
              <w:bottom w:val="nil"/>
            </w:tcBorders>
            <w:noWrap/>
            <w:hideMark/>
          </w:tcPr>
          <w:p w14:paraId="362A74DE" w14:textId="77777777" w:rsidR="00A75717" w:rsidRPr="00A75717" w:rsidRDefault="00A75717" w:rsidP="0055284A">
            <w:pPr>
              <w:jc w:val="both"/>
              <w:rPr>
                <w:rFonts w:cstheme="minorHAnsi"/>
              </w:rPr>
            </w:pPr>
            <w:r w:rsidRPr="00A75717">
              <w:rPr>
                <w:rFonts w:cstheme="minorHAnsi"/>
              </w:rPr>
              <w:t>0.995</w:t>
            </w:r>
          </w:p>
        </w:tc>
      </w:tr>
      <w:tr w:rsidR="00A75717" w:rsidRPr="00A75717" w14:paraId="4E2A2E24" w14:textId="77777777" w:rsidTr="0055284A">
        <w:trPr>
          <w:trHeight w:val="300"/>
        </w:trPr>
        <w:tc>
          <w:tcPr>
            <w:tcW w:w="3037" w:type="dxa"/>
            <w:tcBorders>
              <w:top w:val="nil"/>
              <w:bottom w:val="nil"/>
            </w:tcBorders>
            <w:noWrap/>
            <w:hideMark/>
          </w:tcPr>
          <w:p w14:paraId="3B5F48D6" w14:textId="77777777" w:rsidR="00A75717" w:rsidRPr="00A75717" w:rsidRDefault="00A75717" w:rsidP="0055284A">
            <w:pPr>
              <w:jc w:val="both"/>
              <w:rPr>
                <w:rFonts w:cstheme="minorHAnsi"/>
              </w:rPr>
            </w:pPr>
            <w:r w:rsidRPr="00A75717">
              <w:rPr>
                <w:rFonts w:cstheme="minorHAnsi"/>
              </w:rPr>
              <w:t>Longevity (n)</w:t>
            </w:r>
          </w:p>
        </w:tc>
        <w:tc>
          <w:tcPr>
            <w:tcW w:w="1133" w:type="dxa"/>
            <w:tcBorders>
              <w:top w:val="nil"/>
              <w:bottom w:val="nil"/>
            </w:tcBorders>
            <w:noWrap/>
            <w:hideMark/>
          </w:tcPr>
          <w:p w14:paraId="517A148E" w14:textId="77777777" w:rsidR="00A75717" w:rsidRPr="00A75717" w:rsidRDefault="00A75717" w:rsidP="0055284A">
            <w:pPr>
              <w:jc w:val="both"/>
              <w:rPr>
                <w:rFonts w:cstheme="minorHAnsi"/>
              </w:rPr>
            </w:pPr>
            <w:r w:rsidRPr="00A75717">
              <w:rPr>
                <w:rFonts w:cstheme="minorHAnsi"/>
              </w:rPr>
              <w:t>0.028</w:t>
            </w:r>
          </w:p>
        </w:tc>
        <w:tc>
          <w:tcPr>
            <w:tcW w:w="1857" w:type="dxa"/>
            <w:tcBorders>
              <w:top w:val="nil"/>
              <w:bottom w:val="nil"/>
            </w:tcBorders>
            <w:noWrap/>
            <w:hideMark/>
          </w:tcPr>
          <w:p w14:paraId="53736B1E" w14:textId="77777777" w:rsidR="00A75717" w:rsidRPr="00A75717" w:rsidRDefault="00A75717" w:rsidP="0055284A">
            <w:pPr>
              <w:jc w:val="both"/>
              <w:rPr>
                <w:rFonts w:cstheme="minorHAnsi"/>
              </w:rPr>
            </w:pPr>
            <w:r w:rsidRPr="00A75717">
              <w:rPr>
                <w:rFonts w:cstheme="minorHAnsi"/>
              </w:rPr>
              <w:t>0.034</w:t>
            </w:r>
          </w:p>
        </w:tc>
        <w:tc>
          <w:tcPr>
            <w:tcW w:w="1533" w:type="dxa"/>
            <w:tcBorders>
              <w:top w:val="nil"/>
              <w:bottom w:val="nil"/>
            </w:tcBorders>
            <w:noWrap/>
            <w:hideMark/>
          </w:tcPr>
          <w:p w14:paraId="0DE14E72" w14:textId="77777777" w:rsidR="00A75717" w:rsidRPr="00A75717" w:rsidRDefault="00A75717" w:rsidP="0055284A">
            <w:pPr>
              <w:jc w:val="both"/>
              <w:rPr>
                <w:rFonts w:cstheme="minorHAnsi"/>
              </w:rPr>
            </w:pPr>
            <w:r w:rsidRPr="00A75717">
              <w:rPr>
                <w:rFonts w:cstheme="minorHAnsi"/>
              </w:rPr>
              <w:t>0.821</w:t>
            </w:r>
          </w:p>
        </w:tc>
        <w:tc>
          <w:tcPr>
            <w:tcW w:w="1800" w:type="dxa"/>
            <w:tcBorders>
              <w:top w:val="nil"/>
              <w:bottom w:val="nil"/>
            </w:tcBorders>
            <w:noWrap/>
            <w:hideMark/>
          </w:tcPr>
          <w:p w14:paraId="178B1826" w14:textId="77777777" w:rsidR="00A75717" w:rsidRPr="00A75717" w:rsidRDefault="00A75717" w:rsidP="0055284A">
            <w:pPr>
              <w:jc w:val="both"/>
              <w:rPr>
                <w:rFonts w:cstheme="minorHAnsi"/>
              </w:rPr>
            </w:pPr>
            <w:r w:rsidRPr="00A75717">
              <w:rPr>
                <w:rFonts w:cstheme="minorHAnsi"/>
              </w:rPr>
              <w:t>0.412</w:t>
            </w:r>
          </w:p>
        </w:tc>
      </w:tr>
      <w:tr w:rsidR="00A75717" w:rsidRPr="00A75717" w14:paraId="37A5B0EC" w14:textId="77777777" w:rsidTr="0055284A">
        <w:trPr>
          <w:trHeight w:val="300"/>
        </w:trPr>
        <w:tc>
          <w:tcPr>
            <w:tcW w:w="3037" w:type="dxa"/>
            <w:tcBorders>
              <w:top w:val="nil"/>
              <w:bottom w:val="nil"/>
            </w:tcBorders>
            <w:noWrap/>
            <w:hideMark/>
          </w:tcPr>
          <w:p w14:paraId="4338E7BB" w14:textId="77777777" w:rsidR="00A75717" w:rsidRPr="00A75717" w:rsidRDefault="00A75717" w:rsidP="0055284A">
            <w:pPr>
              <w:jc w:val="both"/>
              <w:rPr>
                <w:rFonts w:cstheme="minorHAnsi"/>
              </w:rPr>
            </w:pPr>
            <w:r w:rsidRPr="00A75717">
              <w:rPr>
                <w:rFonts w:cstheme="minorHAnsi"/>
              </w:rPr>
              <w:t>Status [dominant] (n)</w:t>
            </w:r>
          </w:p>
        </w:tc>
        <w:tc>
          <w:tcPr>
            <w:tcW w:w="1133" w:type="dxa"/>
            <w:tcBorders>
              <w:top w:val="nil"/>
              <w:bottom w:val="nil"/>
            </w:tcBorders>
            <w:noWrap/>
            <w:hideMark/>
          </w:tcPr>
          <w:p w14:paraId="791EC3CD" w14:textId="77777777" w:rsidR="00A75717" w:rsidRPr="00A75717" w:rsidRDefault="00A75717" w:rsidP="0055284A">
            <w:pPr>
              <w:jc w:val="both"/>
              <w:rPr>
                <w:rFonts w:cstheme="minorHAnsi"/>
              </w:rPr>
            </w:pPr>
            <w:r w:rsidRPr="00A75717">
              <w:rPr>
                <w:rFonts w:cstheme="minorHAnsi"/>
              </w:rPr>
              <w:t>0.552</w:t>
            </w:r>
          </w:p>
        </w:tc>
        <w:tc>
          <w:tcPr>
            <w:tcW w:w="1857" w:type="dxa"/>
            <w:tcBorders>
              <w:top w:val="nil"/>
              <w:bottom w:val="nil"/>
            </w:tcBorders>
            <w:noWrap/>
            <w:hideMark/>
          </w:tcPr>
          <w:p w14:paraId="2C4A8BA1" w14:textId="77777777" w:rsidR="00A75717" w:rsidRPr="00A75717" w:rsidRDefault="00A75717" w:rsidP="0055284A">
            <w:pPr>
              <w:jc w:val="both"/>
              <w:rPr>
                <w:rFonts w:cstheme="minorHAnsi"/>
              </w:rPr>
            </w:pPr>
            <w:r w:rsidRPr="00A75717">
              <w:rPr>
                <w:rFonts w:cstheme="minorHAnsi"/>
              </w:rPr>
              <w:t>0.213</w:t>
            </w:r>
          </w:p>
        </w:tc>
        <w:tc>
          <w:tcPr>
            <w:tcW w:w="1533" w:type="dxa"/>
            <w:tcBorders>
              <w:top w:val="nil"/>
              <w:bottom w:val="nil"/>
            </w:tcBorders>
            <w:noWrap/>
            <w:hideMark/>
          </w:tcPr>
          <w:p w14:paraId="42DB7894" w14:textId="77777777" w:rsidR="00A75717" w:rsidRPr="00A75717" w:rsidRDefault="00A75717" w:rsidP="0055284A">
            <w:pPr>
              <w:jc w:val="both"/>
              <w:rPr>
                <w:rFonts w:cstheme="minorHAnsi"/>
              </w:rPr>
            </w:pPr>
            <w:r w:rsidRPr="00A75717">
              <w:rPr>
                <w:rFonts w:cstheme="minorHAnsi"/>
              </w:rPr>
              <w:t>2.585</w:t>
            </w:r>
          </w:p>
        </w:tc>
        <w:tc>
          <w:tcPr>
            <w:tcW w:w="1800" w:type="dxa"/>
            <w:tcBorders>
              <w:top w:val="nil"/>
              <w:bottom w:val="nil"/>
            </w:tcBorders>
            <w:noWrap/>
            <w:hideMark/>
          </w:tcPr>
          <w:p w14:paraId="78AD9E7A" w14:textId="77777777" w:rsidR="00A75717" w:rsidRPr="00A75717" w:rsidRDefault="00A75717" w:rsidP="0055284A">
            <w:pPr>
              <w:jc w:val="both"/>
              <w:rPr>
                <w:rFonts w:cstheme="minorHAnsi"/>
              </w:rPr>
            </w:pPr>
            <w:r w:rsidRPr="00A75717">
              <w:rPr>
                <w:rFonts w:cstheme="minorHAnsi"/>
              </w:rPr>
              <w:t>0.010</w:t>
            </w:r>
          </w:p>
        </w:tc>
      </w:tr>
      <w:tr w:rsidR="00A75717" w:rsidRPr="00A75717" w14:paraId="45B0A512" w14:textId="77777777" w:rsidTr="0055284A">
        <w:trPr>
          <w:trHeight w:val="300"/>
        </w:trPr>
        <w:tc>
          <w:tcPr>
            <w:tcW w:w="3037" w:type="dxa"/>
            <w:tcBorders>
              <w:top w:val="nil"/>
              <w:bottom w:val="single" w:sz="4" w:space="0" w:color="auto"/>
            </w:tcBorders>
            <w:noWrap/>
            <w:hideMark/>
          </w:tcPr>
          <w:p w14:paraId="6A811849" w14:textId="77777777" w:rsidR="00A75717" w:rsidRPr="00A75717" w:rsidRDefault="00A75717" w:rsidP="0055284A">
            <w:pPr>
              <w:jc w:val="both"/>
              <w:rPr>
                <w:rFonts w:cstheme="minorHAnsi"/>
              </w:rPr>
            </w:pPr>
            <w:r w:rsidRPr="00A75717">
              <w:rPr>
                <w:rFonts w:cstheme="minorHAnsi"/>
              </w:rPr>
              <w:t>Death [yes] (n)</w:t>
            </w:r>
          </w:p>
        </w:tc>
        <w:tc>
          <w:tcPr>
            <w:tcW w:w="1133" w:type="dxa"/>
            <w:tcBorders>
              <w:top w:val="nil"/>
              <w:bottom w:val="single" w:sz="4" w:space="0" w:color="auto"/>
            </w:tcBorders>
            <w:noWrap/>
            <w:hideMark/>
          </w:tcPr>
          <w:p w14:paraId="758D9E74" w14:textId="77777777" w:rsidR="00A75717" w:rsidRPr="00A75717" w:rsidRDefault="00A75717" w:rsidP="0055284A">
            <w:pPr>
              <w:jc w:val="both"/>
              <w:rPr>
                <w:rFonts w:cstheme="minorHAnsi"/>
              </w:rPr>
            </w:pPr>
            <w:r w:rsidRPr="00A75717">
              <w:rPr>
                <w:rFonts w:cstheme="minorHAnsi"/>
              </w:rPr>
              <w:t>-0.203</w:t>
            </w:r>
          </w:p>
        </w:tc>
        <w:tc>
          <w:tcPr>
            <w:tcW w:w="1857" w:type="dxa"/>
            <w:tcBorders>
              <w:top w:val="nil"/>
              <w:bottom w:val="single" w:sz="4" w:space="0" w:color="auto"/>
            </w:tcBorders>
            <w:noWrap/>
            <w:hideMark/>
          </w:tcPr>
          <w:p w14:paraId="5504C498" w14:textId="77777777" w:rsidR="00A75717" w:rsidRPr="00A75717" w:rsidRDefault="00A75717" w:rsidP="0055284A">
            <w:pPr>
              <w:jc w:val="both"/>
              <w:rPr>
                <w:rFonts w:cstheme="minorHAnsi"/>
              </w:rPr>
            </w:pPr>
            <w:r w:rsidRPr="00A75717">
              <w:rPr>
                <w:rFonts w:cstheme="minorHAnsi"/>
              </w:rPr>
              <w:t>0.368</w:t>
            </w:r>
          </w:p>
        </w:tc>
        <w:tc>
          <w:tcPr>
            <w:tcW w:w="1533" w:type="dxa"/>
            <w:tcBorders>
              <w:top w:val="nil"/>
              <w:bottom w:val="single" w:sz="4" w:space="0" w:color="auto"/>
            </w:tcBorders>
            <w:noWrap/>
            <w:hideMark/>
          </w:tcPr>
          <w:p w14:paraId="32F6F02F" w14:textId="77777777" w:rsidR="00A75717" w:rsidRPr="00A75717" w:rsidRDefault="00A75717" w:rsidP="0055284A">
            <w:pPr>
              <w:jc w:val="both"/>
              <w:rPr>
                <w:rFonts w:cstheme="minorHAnsi"/>
              </w:rPr>
            </w:pPr>
            <w:r w:rsidRPr="00A75717">
              <w:rPr>
                <w:rFonts w:cstheme="minorHAnsi"/>
              </w:rPr>
              <w:t>-0.550</w:t>
            </w:r>
          </w:p>
        </w:tc>
        <w:tc>
          <w:tcPr>
            <w:tcW w:w="1800" w:type="dxa"/>
            <w:tcBorders>
              <w:top w:val="nil"/>
              <w:bottom w:val="single" w:sz="4" w:space="0" w:color="auto"/>
            </w:tcBorders>
            <w:noWrap/>
            <w:hideMark/>
          </w:tcPr>
          <w:p w14:paraId="4669034E" w14:textId="77777777" w:rsidR="00A75717" w:rsidRPr="00A75717" w:rsidRDefault="00A75717" w:rsidP="0055284A">
            <w:pPr>
              <w:jc w:val="both"/>
              <w:rPr>
                <w:rFonts w:cstheme="minorHAnsi"/>
              </w:rPr>
            </w:pPr>
            <w:r w:rsidRPr="00A75717">
              <w:rPr>
                <w:rFonts w:cstheme="minorHAnsi"/>
              </w:rPr>
              <w:t>0.582</w:t>
            </w:r>
          </w:p>
        </w:tc>
      </w:tr>
    </w:tbl>
    <w:p w14:paraId="24B9864C" w14:textId="77777777" w:rsidR="00A75717" w:rsidRPr="00A75717" w:rsidRDefault="00A75717" w:rsidP="00A75717">
      <w:pPr>
        <w:rPr>
          <w:rFonts w:cstheme="minorHAnsi"/>
        </w:rPr>
      </w:pPr>
      <w:r w:rsidRPr="00A75717">
        <w:rPr>
          <w:rFonts w:cstheme="minorHAnsi"/>
        </w:rPr>
        <w:t xml:space="preserve">Note: The deviance explained by the model is 50.8%. The sample size is 2511. The model includes random effects of year (n =28, variance (n) = </w:t>
      </w:r>
      <w:r w:rsidRPr="00A75717">
        <w:rPr>
          <w:rFonts w:eastAsia="Times New Roman" w:cstheme="minorHAnsi"/>
          <w:color w:val="000000"/>
          <w:lang w:val="en-AU" w:eastAsia="en-AU"/>
        </w:rPr>
        <w:t>0.004, variance (p) = 10.772</w:t>
      </w:r>
      <w:r w:rsidRPr="00A75717">
        <w:rPr>
          <w:rFonts w:cstheme="minorHAnsi"/>
        </w:rPr>
        <w:t xml:space="preserve">), and individual (n = 898, variance (n) = 0.278, variance (p) = 0.237) for both numerical and probability portions. </w:t>
      </w:r>
    </w:p>
    <w:p w14:paraId="7C61D484" w14:textId="77777777" w:rsidR="00A75717" w:rsidRPr="00A75717" w:rsidRDefault="00A75717" w:rsidP="00A75717">
      <w:pPr>
        <w:rPr>
          <w:rFonts w:cstheme="minorHAnsi"/>
        </w:rPr>
      </w:pPr>
      <w:r w:rsidRPr="00A75717">
        <w:rPr>
          <w:rFonts w:cstheme="minorHAnsi"/>
          <w:b/>
        </w:rPr>
        <w:t>Table S6</w:t>
      </w:r>
      <w:r w:rsidRPr="00A75717">
        <w:rPr>
          <w:rFonts w:cstheme="minorHAnsi"/>
        </w:rPr>
        <w:t xml:space="preserve"> Results from a zero-inflated GAMM predicting annual number of extra-group offspring sired by males. EDF is the effective degrees of freedom and Ref. DF is the reference degrees of freedom for the relevant spline term. Terms in the probability portion of the zero-inflated model are denoted by (p) and terms in the numbered count portion are denoted by (n). ‘Status’ is a binomial term denoting whether the male was a dominant or helper during that year’s breeding season. ‘Death’ is a binomial term denoting if the individual died before the end of the breeding season. </w:t>
      </w:r>
    </w:p>
    <w:tbl>
      <w:tblPr>
        <w:tblStyle w:val="TableGrid"/>
        <w:tblW w:w="9360"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1440"/>
        <w:gridCol w:w="1890"/>
        <w:gridCol w:w="1892"/>
        <w:gridCol w:w="1798"/>
      </w:tblGrid>
      <w:tr w:rsidR="00A75717" w:rsidRPr="00A75717" w14:paraId="38A1C737" w14:textId="77777777" w:rsidTr="0055284A">
        <w:trPr>
          <w:trHeight w:val="300"/>
        </w:trPr>
        <w:tc>
          <w:tcPr>
            <w:tcW w:w="2340" w:type="dxa"/>
            <w:tcBorders>
              <w:bottom w:val="single" w:sz="4" w:space="0" w:color="auto"/>
            </w:tcBorders>
            <w:noWrap/>
            <w:hideMark/>
          </w:tcPr>
          <w:p w14:paraId="5022D406" w14:textId="77777777" w:rsidR="00A75717" w:rsidRPr="00A75717" w:rsidRDefault="00A75717" w:rsidP="0055284A">
            <w:pPr>
              <w:rPr>
                <w:rFonts w:cstheme="minorHAnsi"/>
                <w:b/>
                <w:bCs/>
              </w:rPr>
            </w:pPr>
            <w:r w:rsidRPr="00A75717">
              <w:rPr>
                <w:rFonts w:eastAsia="Times New Roman" w:cstheme="minorHAnsi"/>
                <w:b/>
                <w:color w:val="000000"/>
                <w:lang w:val="en-AU" w:eastAsia="en-AU"/>
              </w:rPr>
              <w:t>Spline Terms</w:t>
            </w:r>
          </w:p>
        </w:tc>
        <w:tc>
          <w:tcPr>
            <w:tcW w:w="1440" w:type="dxa"/>
            <w:tcBorders>
              <w:bottom w:val="single" w:sz="4" w:space="0" w:color="auto"/>
            </w:tcBorders>
            <w:noWrap/>
            <w:hideMark/>
          </w:tcPr>
          <w:p w14:paraId="632CBE9F" w14:textId="77777777" w:rsidR="00A75717" w:rsidRPr="00A75717" w:rsidRDefault="00A75717" w:rsidP="0055284A">
            <w:pPr>
              <w:rPr>
                <w:rFonts w:cstheme="minorHAnsi"/>
                <w:b/>
                <w:bCs/>
              </w:rPr>
            </w:pPr>
            <w:r w:rsidRPr="00A75717">
              <w:rPr>
                <w:rFonts w:eastAsia="Times New Roman" w:cstheme="minorHAnsi"/>
                <w:b/>
                <w:color w:val="000000"/>
                <w:lang w:val="en-AU" w:eastAsia="en-AU"/>
              </w:rPr>
              <w:t>EDF</w:t>
            </w:r>
          </w:p>
        </w:tc>
        <w:tc>
          <w:tcPr>
            <w:tcW w:w="1890" w:type="dxa"/>
            <w:tcBorders>
              <w:bottom w:val="single" w:sz="4" w:space="0" w:color="auto"/>
            </w:tcBorders>
            <w:noWrap/>
            <w:hideMark/>
          </w:tcPr>
          <w:p w14:paraId="4699CECD" w14:textId="77777777" w:rsidR="00A75717" w:rsidRPr="00A75717" w:rsidRDefault="00A75717" w:rsidP="0055284A">
            <w:pPr>
              <w:rPr>
                <w:rFonts w:cstheme="minorHAnsi"/>
                <w:b/>
                <w:bCs/>
              </w:rPr>
            </w:pPr>
            <w:r w:rsidRPr="00A75717">
              <w:rPr>
                <w:rFonts w:eastAsia="Times New Roman" w:cstheme="minorHAnsi"/>
                <w:b/>
                <w:color w:val="000000"/>
                <w:lang w:val="en-AU" w:eastAsia="en-AU"/>
              </w:rPr>
              <w:t>Ref. DF</w:t>
            </w:r>
          </w:p>
        </w:tc>
        <w:tc>
          <w:tcPr>
            <w:tcW w:w="1892" w:type="dxa"/>
            <w:tcBorders>
              <w:bottom w:val="single" w:sz="4" w:space="0" w:color="auto"/>
            </w:tcBorders>
            <w:noWrap/>
            <w:hideMark/>
          </w:tcPr>
          <w:p w14:paraId="159F5DAD" w14:textId="77777777" w:rsidR="00A75717" w:rsidRPr="00A75717" w:rsidRDefault="00A75717" w:rsidP="0055284A">
            <w:pPr>
              <w:rPr>
                <w:rFonts w:cstheme="minorHAnsi"/>
                <w:b/>
                <w:bCs/>
              </w:rPr>
            </w:pPr>
            <w:r w:rsidRPr="00A75717">
              <w:rPr>
                <w:rFonts w:eastAsia="Times New Roman" w:cstheme="minorHAnsi"/>
                <w:b/>
                <w:color w:val="000000"/>
                <w:lang w:val="en-AU" w:eastAsia="en-AU"/>
              </w:rPr>
              <w:t>Chi squared</w:t>
            </w:r>
          </w:p>
        </w:tc>
        <w:tc>
          <w:tcPr>
            <w:tcW w:w="1798" w:type="dxa"/>
            <w:tcBorders>
              <w:bottom w:val="single" w:sz="4" w:space="0" w:color="auto"/>
            </w:tcBorders>
            <w:noWrap/>
            <w:hideMark/>
          </w:tcPr>
          <w:p w14:paraId="1DD9691A" w14:textId="77777777" w:rsidR="00A75717" w:rsidRPr="00A75717" w:rsidRDefault="00A75717" w:rsidP="0055284A">
            <w:pPr>
              <w:rPr>
                <w:rFonts w:cstheme="minorHAnsi"/>
                <w:b/>
                <w:bCs/>
              </w:rPr>
            </w:pPr>
            <w:r w:rsidRPr="00A75717">
              <w:rPr>
                <w:rFonts w:eastAsia="Times New Roman" w:cstheme="minorHAnsi"/>
                <w:b/>
                <w:color w:val="000000"/>
                <w:lang w:val="en-AU" w:eastAsia="en-AU"/>
              </w:rPr>
              <w:t>P-value</w:t>
            </w:r>
          </w:p>
        </w:tc>
      </w:tr>
      <w:tr w:rsidR="00A75717" w:rsidRPr="00A75717" w14:paraId="779775D4" w14:textId="77777777" w:rsidTr="0055284A">
        <w:trPr>
          <w:trHeight w:val="300"/>
        </w:trPr>
        <w:tc>
          <w:tcPr>
            <w:tcW w:w="2340" w:type="dxa"/>
            <w:tcBorders>
              <w:bottom w:val="nil"/>
            </w:tcBorders>
            <w:noWrap/>
          </w:tcPr>
          <w:p w14:paraId="3164485F" w14:textId="77777777" w:rsidR="00A75717" w:rsidRPr="00A75717" w:rsidRDefault="00A75717" w:rsidP="0055284A">
            <w:pPr>
              <w:rPr>
                <w:rFonts w:cstheme="minorHAnsi"/>
              </w:rPr>
            </w:pPr>
            <w:r w:rsidRPr="00A75717">
              <w:rPr>
                <w:rFonts w:cstheme="minorHAnsi"/>
              </w:rPr>
              <w:t>Age (p)</w:t>
            </w:r>
          </w:p>
        </w:tc>
        <w:tc>
          <w:tcPr>
            <w:tcW w:w="1440" w:type="dxa"/>
            <w:tcBorders>
              <w:bottom w:val="nil"/>
            </w:tcBorders>
            <w:noWrap/>
          </w:tcPr>
          <w:p w14:paraId="6F39319C" w14:textId="77777777" w:rsidR="00A75717" w:rsidRPr="00A75717" w:rsidRDefault="00A75717" w:rsidP="0055284A">
            <w:pPr>
              <w:rPr>
                <w:rFonts w:cstheme="minorHAnsi"/>
              </w:rPr>
            </w:pPr>
            <w:r w:rsidRPr="00A75717">
              <w:rPr>
                <w:rFonts w:cstheme="minorHAnsi"/>
              </w:rPr>
              <w:t>3.491</w:t>
            </w:r>
          </w:p>
        </w:tc>
        <w:tc>
          <w:tcPr>
            <w:tcW w:w="1890" w:type="dxa"/>
            <w:tcBorders>
              <w:bottom w:val="nil"/>
            </w:tcBorders>
            <w:noWrap/>
          </w:tcPr>
          <w:p w14:paraId="00312A5B" w14:textId="77777777" w:rsidR="00A75717" w:rsidRPr="00A75717" w:rsidRDefault="00A75717" w:rsidP="0055284A">
            <w:pPr>
              <w:rPr>
                <w:rFonts w:cstheme="minorHAnsi"/>
              </w:rPr>
            </w:pPr>
            <w:r w:rsidRPr="00A75717">
              <w:rPr>
                <w:rFonts w:cstheme="minorHAnsi"/>
              </w:rPr>
              <w:t>4.287</w:t>
            </w:r>
          </w:p>
        </w:tc>
        <w:tc>
          <w:tcPr>
            <w:tcW w:w="1892" w:type="dxa"/>
            <w:tcBorders>
              <w:bottom w:val="nil"/>
            </w:tcBorders>
            <w:noWrap/>
          </w:tcPr>
          <w:p w14:paraId="7932A21F" w14:textId="77777777" w:rsidR="00A75717" w:rsidRPr="00A75717" w:rsidRDefault="00A75717" w:rsidP="0055284A">
            <w:pPr>
              <w:rPr>
                <w:rFonts w:cstheme="minorHAnsi"/>
              </w:rPr>
            </w:pPr>
            <w:r w:rsidRPr="00A75717">
              <w:rPr>
                <w:rFonts w:cstheme="minorHAnsi"/>
              </w:rPr>
              <w:t>42.300</w:t>
            </w:r>
          </w:p>
        </w:tc>
        <w:tc>
          <w:tcPr>
            <w:tcW w:w="1798" w:type="dxa"/>
            <w:tcBorders>
              <w:bottom w:val="nil"/>
            </w:tcBorders>
            <w:noWrap/>
          </w:tcPr>
          <w:p w14:paraId="268280E4" w14:textId="77777777" w:rsidR="00A75717" w:rsidRPr="00A75717" w:rsidRDefault="00A75717" w:rsidP="0055284A">
            <w:pPr>
              <w:rPr>
                <w:rFonts w:cstheme="minorHAnsi"/>
              </w:rPr>
            </w:pPr>
            <w:r w:rsidRPr="00A75717">
              <w:rPr>
                <w:rFonts w:cstheme="minorHAnsi"/>
              </w:rPr>
              <w:t>&lt; 0.001</w:t>
            </w:r>
          </w:p>
        </w:tc>
      </w:tr>
      <w:tr w:rsidR="00A75717" w:rsidRPr="00A75717" w14:paraId="74344E5C" w14:textId="77777777" w:rsidTr="0055284A">
        <w:trPr>
          <w:trHeight w:val="300"/>
        </w:trPr>
        <w:tc>
          <w:tcPr>
            <w:tcW w:w="2340" w:type="dxa"/>
            <w:tcBorders>
              <w:top w:val="nil"/>
              <w:bottom w:val="single" w:sz="4" w:space="0" w:color="auto"/>
            </w:tcBorders>
            <w:noWrap/>
            <w:hideMark/>
          </w:tcPr>
          <w:p w14:paraId="08903F67" w14:textId="77777777" w:rsidR="00A75717" w:rsidRPr="00A75717" w:rsidRDefault="00A75717" w:rsidP="0055284A">
            <w:pPr>
              <w:rPr>
                <w:rFonts w:cstheme="minorHAnsi"/>
              </w:rPr>
            </w:pPr>
            <w:r w:rsidRPr="00A75717">
              <w:rPr>
                <w:rFonts w:cstheme="minorHAnsi"/>
              </w:rPr>
              <w:t>Age (n)</w:t>
            </w:r>
          </w:p>
        </w:tc>
        <w:tc>
          <w:tcPr>
            <w:tcW w:w="1440" w:type="dxa"/>
            <w:tcBorders>
              <w:top w:val="nil"/>
              <w:bottom w:val="single" w:sz="4" w:space="0" w:color="auto"/>
            </w:tcBorders>
            <w:noWrap/>
            <w:hideMark/>
          </w:tcPr>
          <w:p w14:paraId="20DD0FC9" w14:textId="77777777" w:rsidR="00A75717" w:rsidRPr="00A75717" w:rsidRDefault="00A75717" w:rsidP="0055284A">
            <w:pPr>
              <w:rPr>
                <w:rFonts w:cstheme="minorHAnsi"/>
              </w:rPr>
            </w:pPr>
            <w:r w:rsidRPr="00A75717">
              <w:rPr>
                <w:rFonts w:cstheme="minorHAnsi"/>
              </w:rPr>
              <w:t>4.650</w:t>
            </w:r>
          </w:p>
        </w:tc>
        <w:tc>
          <w:tcPr>
            <w:tcW w:w="1890" w:type="dxa"/>
            <w:tcBorders>
              <w:top w:val="nil"/>
              <w:bottom w:val="single" w:sz="4" w:space="0" w:color="auto"/>
            </w:tcBorders>
            <w:noWrap/>
            <w:hideMark/>
          </w:tcPr>
          <w:p w14:paraId="5BB362CA" w14:textId="77777777" w:rsidR="00A75717" w:rsidRPr="00A75717" w:rsidRDefault="00A75717" w:rsidP="0055284A">
            <w:pPr>
              <w:rPr>
                <w:rFonts w:cstheme="minorHAnsi"/>
              </w:rPr>
            </w:pPr>
            <w:r w:rsidRPr="00A75717">
              <w:rPr>
                <w:rFonts w:cstheme="minorHAnsi"/>
              </w:rPr>
              <w:t>5.519</w:t>
            </w:r>
          </w:p>
        </w:tc>
        <w:tc>
          <w:tcPr>
            <w:tcW w:w="1892" w:type="dxa"/>
            <w:tcBorders>
              <w:top w:val="nil"/>
              <w:bottom w:val="single" w:sz="4" w:space="0" w:color="auto"/>
            </w:tcBorders>
            <w:noWrap/>
            <w:hideMark/>
          </w:tcPr>
          <w:p w14:paraId="0BE1D83F" w14:textId="77777777" w:rsidR="00A75717" w:rsidRPr="00A75717" w:rsidRDefault="00A75717" w:rsidP="0055284A">
            <w:pPr>
              <w:rPr>
                <w:rFonts w:cstheme="minorHAnsi"/>
              </w:rPr>
            </w:pPr>
            <w:r w:rsidRPr="00A75717">
              <w:rPr>
                <w:rFonts w:cstheme="minorHAnsi"/>
              </w:rPr>
              <w:t>46.590</w:t>
            </w:r>
          </w:p>
        </w:tc>
        <w:tc>
          <w:tcPr>
            <w:tcW w:w="1798" w:type="dxa"/>
            <w:tcBorders>
              <w:top w:val="nil"/>
              <w:bottom w:val="single" w:sz="4" w:space="0" w:color="auto"/>
            </w:tcBorders>
            <w:noWrap/>
            <w:hideMark/>
          </w:tcPr>
          <w:p w14:paraId="72319BD6" w14:textId="77777777" w:rsidR="00A75717" w:rsidRPr="00A75717" w:rsidRDefault="00A75717" w:rsidP="0055284A">
            <w:pPr>
              <w:rPr>
                <w:rFonts w:cstheme="minorHAnsi"/>
              </w:rPr>
            </w:pPr>
            <w:r w:rsidRPr="00A75717">
              <w:rPr>
                <w:rFonts w:cstheme="minorHAnsi"/>
              </w:rPr>
              <w:t>&lt; 0.001</w:t>
            </w:r>
          </w:p>
        </w:tc>
      </w:tr>
      <w:tr w:rsidR="00A75717" w:rsidRPr="00A75717" w14:paraId="38E8FEA2" w14:textId="77777777" w:rsidTr="0055284A">
        <w:trPr>
          <w:trHeight w:val="300"/>
        </w:trPr>
        <w:tc>
          <w:tcPr>
            <w:tcW w:w="2340" w:type="dxa"/>
            <w:tcBorders>
              <w:top w:val="single" w:sz="4" w:space="0" w:color="auto"/>
              <w:bottom w:val="single" w:sz="4" w:space="0" w:color="auto"/>
            </w:tcBorders>
            <w:noWrap/>
            <w:hideMark/>
          </w:tcPr>
          <w:p w14:paraId="15AF15BD" w14:textId="77777777" w:rsidR="00A75717" w:rsidRPr="00A75717" w:rsidRDefault="00A75717" w:rsidP="0055284A">
            <w:pPr>
              <w:rPr>
                <w:rFonts w:cstheme="minorHAnsi"/>
                <w:b/>
                <w:bCs/>
              </w:rPr>
            </w:pPr>
            <w:r w:rsidRPr="00A75717">
              <w:rPr>
                <w:rFonts w:eastAsia="Times New Roman" w:cstheme="minorHAnsi"/>
                <w:b/>
                <w:color w:val="000000"/>
                <w:lang w:val="en-AU" w:eastAsia="en-AU"/>
              </w:rPr>
              <w:t>Parametric Terms</w:t>
            </w:r>
          </w:p>
        </w:tc>
        <w:tc>
          <w:tcPr>
            <w:tcW w:w="1440" w:type="dxa"/>
            <w:tcBorders>
              <w:top w:val="single" w:sz="4" w:space="0" w:color="auto"/>
              <w:bottom w:val="single" w:sz="4" w:space="0" w:color="auto"/>
            </w:tcBorders>
            <w:noWrap/>
            <w:hideMark/>
          </w:tcPr>
          <w:p w14:paraId="78E19FF1" w14:textId="77777777" w:rsidR="00A75717" w:rsidRPr="00A75717" w:rsidRDefault="00A75717" w:rsidP="0055284A">
            <w:pPr>
              <w:rPr>
                <w:rFonts w:cstheme="minorHAnsi"/>
                <w:b/>
                <w:bCs/>
              </w:rPr>
            </w:pPr>
            <w:r w:rsidRPr="00A75717">
              <w:rPr>
                <w:rFonts w:eastAsia="Times New Roman" w:cstheme="minorHAnsi"/>
                <w:b/>
                <w:color w:val="000000"/>
                <w:lang w:val="en-AU" w:eastAsia="en-AU"/>
              </w:rPr>
              <w:t>Estimate</w:t>
            </w:r>
          </w:p>
        </w:tc>
        <w:tc>
          <w:tcPr>
            <w:tcW w:w="1890" w:type="dxa"/>
            <w:tcBorders>
              <w:top w:val="single" w:sz="4" w:space="0" w:color="auto"/>
              <w:bottom w:val="single" w:sz="4" w:space="0" w:color="auto"/>
            </w:tcBorders>
            <w:noWrap/>
            <w:hideMark/>
          </w:tcPr>
          <w:p w14:paraId="02C1C7CE" w14:textId="77777777" w:rsidR="00A75717" w:rsidRPr="00A75717" w:rsidRDefault="00A75717" w:rsidP="0055284A">
            <w:pPr>
              <w:rPr>
                <w:rFonts w:cstheme="minorHAnsi"/>
                <w:b/>
                <w:bCs/>
              </w:rPr>
            </w:pPr>
            <w:r w:rsidRPr="00A75717">
              <w:rPr>
                <w:rFonts w:eastAsia="Times New Roman" w:cstheme="minorHAnsi"/>
                <w:b/>
                <w:color w:val="000000"/>
                <w:lang w:val="en-AU" w:eastAsia="en-AU"/>
              </w:rPr>
              <w:t>Standard Error</w:t>
            </w:r>
          </w:p>
        </w:tc>
        <w:tc>
          <w:tcPr>
            <w:tcW w:w="1892" w:type="dxa"/>
            <w:tcBorders>
              <w:top w:val="single" w:sz="4" w:space="0" w:color="auto"/>
              <w:bottom w:val="single" w:sz="4" w:space="0" w:color="auto"/>
            </w:tcBorders>
            <w:noWrap/>
            <w:hideMark/>
          </w:tcPr>
          <w:p w14:paraId="5F1AE900" w14:textId="77777777" w:rsidR="00A75717" w:rsidRPr="00A75717" w:rsidRDefault="00A75717" w:rsidP="0055284A">
            <w:pPr>
              <w:rPr>
                <w:rFonts w:cstheme="minorHAnsi"/>
                <w:b/>
                <w:bCs/>
              </w:rPr>
            </w:pPr>
            <w:r w:rsidRPr="00A75717">
              <w:rPr>
                <w:rFonts w:eastAsia="Times New Roman" w:cstheme="minorHAnsi"/>
                <w:b/>
                <w:color w:val="000000"/>
                <w:lang w:val="en-AU" w:eastAsia="en-AU"/>
              </w:rPr>
              <w:t>Z-value</w:t>
            </w:r>
          </w:p>
        </w:tc>
        <w:tc>
          <w:tcPr>
            <w:tcW w:w="1798" w:type="dxa"/>
            <w:tcBorders>
              <w:top w:val="single" w:sz="4" w:space="0" w:color="auto"/>
              <w:bottom w:val="single" w:sz="4" w:space="0" w:color="auto"/>
            </w:tcBorders>
            <w:noWrap/>
            <w:hideMark/>
          </w:tcPr>
          <w:p w14:paraId="26698390" w14:textId="77777777" w:rsidR="00A75717" w:rsidRPr="00A75717" w:rsidRDefault="00A75717" w:rsidP="0055284A">
            <w:pPr>
              <w:rPr>
                <w:rFonts w:cstheme="minorHAnsi"/>
                <w:b/>
                <w:bCs/>
              </w:rPr>
            </w:pPr>
            <w:r w:rsidRPr="00A75717">
              <w:rPr>
                <w:rFonts w:eastAsia="Times New Roman" w:cstheme="minorHAnsi"/>
                <w:b/>
                <w:color w:val="000000"/>
                <w:lang w:val="en-AU" w:eastAsia="en-AU"/>
              </w:rPr>
              <w:t>P-value</w:t>
            </w:r>
          </w:p>
        </w:tc>
      </w:tr>
      <w:tr w:rsidR="00A75717" w:rsidRPr="00A75717" w14:paraId="7BF9EBB0" w14:textId="77777777" w:rsidTr="0055284A">
        <w:trPr>
          <w:trHeight w:val="300"/>
        </w:trPr>
        <w:tc>
          <w:tcPr>
            <w:tcW w:w="2340" w:type="dxa"/>
            <w:tcBorders>
              <w:bottom w:val="nil"/>
            </w:tcBorders>
            <w:noWrap/>
          </w:tcPr>
          <w:p w14:paraId="5D7D6617" w14:textId="77777777" w:rsidR="00A75717" w:rsidRPr="00A75717" w:rsidRDefault="00A75717" w:rsidP="0055284A">
            <w:pPr>
              <w:rPr>
                <w:rFonts w:cstheme="minorHAnsi"/>
              </w:rPr>
            </w:pPr>
            <w:r w:rsidRPr="00A75717">
              <w:rPr>
                <w:rFonts w:cstheme="minorHAnsi"/>
              </w:rPr>
              <w:t>Intercept (p)</w:t>
            </w:r>
          </w:p>
        </w:tc>
        <w:tc>
          <w:tcPr>
            <w:tcW w:w="1440" w:type="dxa"/>
            <w:tcBorders>
              <w:bottom w:val="nil"/>
            </w:tcBorders>
            <w:noWrap/>
          </w:tcPr>
          <w:p w14:paraId="2EC26702" w14:textId="77777777" w:rsidR="00A75717" w:rsidRPr="00A75717" w:rsidRDefault="00A75717" w:rsidP="0055284A">
            <w:pPr>
              <w:rPr>
                <w:rFonts w:cstheme="minorHAnsi"/>
              </w:rPr>
            </w:pPr>
            <w:r w:rsidRPr="00A75717">
              <w:rPr>
                <w:rFonts w:cstheme="minorHAnsi"/>
              </w:rPr>
              <w:t>-4.205</w:t>
            </w:r>
          </w:p>
        </w:tc>
        <w:tc>
          <w:tcPr>
            <w:tcW w:w="1890" w:type="dxa"/>
            <w:tcBorders>
              <w:bottom w:val="nil"/>
            </w:tcBorders>
            <w:noWrap/>
          </w:tcPr>
          <w:p w14:paraId="72F68BB8" w14:textId="77777777" w:rsidR="00A75717" w:rsidRPr="00A75717" w:rsidRDefault="00A75717" w:rsidP="0055284A">
            <w:pPr>
              <w:rPr>
                <w:rFonts w:cstheme="minorHAnsi"/>
              </w:rPr>
            </w:pPr>
            <w:r w:rsidRPr="00A75717">
              <w:rPr>
                <w:rFonts w:cstheme="minorHAnsi"/>
              </w:rPr>
              <w:t>0.780</w:t>
            </w:r>
          </w:p>
        </w:tc>
        <w:tc>
          <w:tcPr>
            <w:tcW w:w="1892" w:type="dxa"/>
            <w:tcBorders>
              <w:bottom w:val="nil"/>
            </w:tcBorders>
            <w:noWrap/>
          </w:tcPr>
          <w:p w14:paraId="775B036F" w14:textId="77777777" w:rsidR="00A75717" w:rsidRPr="00A75717" w:rsidRDefault="00A75717" w:rsidP="0055284A">
            <w:pPr>
              <w:rPr>
                <w:rFonts w:cstheme="minorHAnsi"/>
              </w:rPr>
            </w:pPr>
            <w:r w:rsidRPr="00A75717">
              <w:rPr>
                <w:rFonts w:cstheme="minorHAnsi"/>
              </w:rPr>
              <w:t>-5.391</w:t>
            </w:r>
          </w:p>
        </w:tc>
        <w:tc>
          <w:tcPr>
            <w:tcW w:w="1798" w:type="dxa"/>
            <w:tcBorders>
              <w:bottom w:val="nil"/>
            </w:tcBorders>
            <w:noWrap/>
          </w:tcPr>
          <w:p w14:paraId="799FA13F" w14:textId="77777777" w:rsidR="00A75717" w:rsidRPr="00A75717" w:rsidRDefault="00A75717" w:rsidP="0055284A">
            <w:pPr>
              <w:rPr>
                <w:rFonts w:cstheme="minorHAnsi"/>
              </w:rPr>
            </w:pPr>
            <w:r w:rsidRPr="00A75717">
              <w:rPr>
                <w:rFonts w:cstheme="minorHAnsi"/>
              </w:rPr>
              <w:t>&lt; 0.001</w:t>
            </w:r>
          </w:p>
        </w:tc>
      </w:tr>
      <w:tr w:rsidR="00A75717" w:rsidRPr="00A75717" w14:paraId="279CE1C2" w14:textId="77777777" w:rsidTr="0055284A">
        <w:trPr>
          <w:trHeight w:val="300"/>
        </w:trPr>
        <w:tc>
          <w:tcPr>
            <w:tcW w:w="2340" w:type="dxa"/>
            <w:tcBorders>
              <w:top w:val="nil"/>
              <w:bottom w:val="nil"/>
            </w:tcBorders>
            <w:noWrap/>
          </w:tcPr>
          <w:p w14:paraId="3DD3BE3E" w14:textId="77777777" w:rsidR="00A75717" w:rsidRPr="00A75717" w:rsidRDefault="00A75717" w:rsidP="0055284A">
            <w:pPr>
              <w:rPr>
                <w:rFonts w:cstheme="minorHAnsi"/>
              </w:rPr>
            </w:pPr>
            <w:r w:rsidRPr="00A75717">
              <w:rPr>
                <w:rFonts w:cstheme="minorHAnsi"/>
              </w:rPr>
              <w:t>Longevity (p)</w:t>
            </w:r>
          </w:p>
        </w:tc>
        <w:tc>
          <w:tcPr>
            <w:tcW w:w="1440" w:type="dxa"/>
            <w:tcBorders>
              <w:top w:val="nil"/>
              <w:bottom w:val="nil"/>
            </w:tcBorders>
            <w:noWrap/>
          </w:tcPr>
          <w:p w14:paraId="7F361B60" w14:textId="77777777" w:rsidR="00A75717" w:rsidRPr="00A75717" w:rsidRDefault="00A75717" w:rsidP="0055284A">
            <w:pPr>
              <w:rPr>
                <w:rFonts w:cstheme="minorHAnsi"/>
              </w:rPr>
            </w:pPr>
            <w:r w:rsidRPr="00A75717">
              <w:rPr>
                <w:rFonts w:cstheme="minorHAnsi"/>
              </w:rPr>
              <w:t>0.031</w:t>
            </w:r>
          </w:p>
        </w:tc>
        <w:tc>
          <w:tcPr>
            <w:tcW w:w="1890" w:type="dxa"/>
            <w:tcBorders>
              <w:top w:val="nil"/>
              <w:bottom w:val="nil"/>
            </w:tcBorders>
            <w:noWrap/>
          </w:tcPr>
          <w:p w14:paraId="59C51D52" w14:textId="77777777" w:rsidR="00A75717" w:rsidRPr="00A75717" w:rsidRDefault="00A75717" w:rsidP="0055284A">
            <w:pPr>
              <w:rPr>
                <w:rFonts w:cstheme="minorHAnsi"/>
              </w:rPr>
            </w:pPr>
            <w:r w:rsidRPr="00A75717">
              <w:rPr>
                <w:rFonts w:cstheme="minorHAnsi"/>
              </w:rPr>
              <w:t>0.046</w:t>
            </w:r>
          </w:p>
        </w:tc>
        <w:tc>
          <w:tcPr>
            <w:tcW w:w="1892" w:type="dxa"/>
            <w:tcBorders>
              <w:top w:val="nil"/>
              <w:bottom w:val="nil"/>
            </w:tcBorders>
            <w:noWrap/>
          </w:tcPr>
          <w:p w14:paraId="7A02BEE8" w14:textId="77777777" w:rsidR="00A75717" w:rsidRPr="00A75717" w:rsidRDefault="00A75717" w:rsidP="0055284A">
            <w:pPr>
              <w:rPr>
                <w:rFonts w:cstheme="minorHAnsi"/>
              </w:rPr>
            </w:pPr>
            <w:r w:rsidRPr="00A75717">
              <w:rPr>
                <w:rFonts w:cstheme="minorHAnsi"/>
              </w:rPr>
              <w:t>0.675</w:t>
            </w:r>
          </w:p>
        </w:tc>
        <w:tc>
          <w:tcPr>
            <w:tcW w:w="1798" w:type="dxa"/>
            <w:tcBorders>
              <w:top w:val="nil"/>
              <w:bottom w:val="nil"/>
            </w:tcBorders>
            <w:noWrap/>
          </w:tcPr>
          <w:p w14:paraId="5662CE9B" w14:textId="77777777" w:rsidR="00A75717" w:rsidRPr="00A75717" w:rsidRDefault="00A75717" w:rsidP="0055284A">
            <w:pPr>
              <w:rPr>
                <w:rFonts w:cstheme="minorHAnsi"/>
              </w:rPr>
            </w:pPr>
            <w:r w:rsidRPr="00A75717">
              <w:rPr>
                <w:rFonts w:cstheme="minorHAnsi"/>
              </w:rPr>
              <w:t>0.500</w:t>
            </w:r>
          </w:p>
        </w:tc>
      </w:tr>
      <w:tr w:rsidR="00A75717" w:rsidRPr="00A75717" w14:paraId="1D0EB4A9" w14:textId="77777777" w:rsidTr="0055284A">
        <w:trPr>
          <w:trHeight w:val="300"/>
        </w:trPr>
        <w:tc>
          <w:tcPr>
            <w:tcW w:w="2340" w:type="dxa"/>
            <w:tcBorders>
              <w:top w:val="nil"/>
              <w:bottom w:val="nil"/>
            </w:tcBorders>
            <w:noWrap/>
          </w:tcPr>
          <w:p w14:paraId="488D93F6" w14:textId="77777777" w:rsidR="00A75717" w:rsidRPr="00A75717" w:rsidRDefault="00A75717" w:rsidP="0055284A">
            <w:pPr>
              <w:rPr>
                <w:rFonts w:cstheme="minorHAnsi"/>
              </w:rPr>
            </w:pPr>
            <w:r w:rsidRPr="00A75717">
              <w:rPr>
                <w:rFonts w:cstheme="minorHAnsi"/>
              </w:rPr>
              <w:t>Status [dominant] (p)</w:t>
            </w:r>
          </w:p>
        </w:tc>
        <w:tc>
          <w:tcPr>
            <w:tcW w:w="1440" w:type="dxa"/>
            <w:tcBorders>
              <w:top w:val="nil"/>
              <w:bottom w:val="nil"/>
            </w:tcBorders>
            <w:noWrap/>
          </w:tcPr>
          <w:p w14:paraId="7A721EF4" w14:textId="77777777" w:rsidR="00A75717" w:rsidRPr="00A75717" w:rsidRDefault="00A75717" w:rsidP="0055284A">
            <w:pPr>
              <w:rPr>
                <w:rFonts w:cstheme="minorHAnsi"/>
              </w:rPr>
            </w:pPr>
            <w:r w:rsidRPr="00A75717">
              <w:rPr>
                <w:rFonts w:cstheme="minorHAnsi"/>
              </w:rPr>
              <w:t>0.172</w:t>
            </w:r>
          </w:p>
        </w:tc>
        <w:tc>
          <w:tcPr>
            <w:tcW w:w="1890" w:type="dxa"/>
            <w:tcBorders>
              <w:top w:val="nil"/>
              <w:bottom w:val="nil"/>
            </w:tcBorders>
            <w:noWrap/>
          </w:tcPr>
          <w:p w14:paraId="071A67A3" w14:textId="77777777" w:rsidR="00A75717" w:rsidRPr="00A75717" w:rsidRDefault="00A75717" w:rsidP="0055284A">
            <w:pPr>
              <w:rPr>
                <w:rFonts w:cstheme="minorHAnsi"/>
              </w:rPr>
            </w:pPr>
            <w:r w:rsidRPr="00A75717">
              <w:rPr>
                <w:rFonts w:cstheme="minorHAnsi"/>
              </w:rPr>
              <w:t>0.164</w:t>
            </w:r>
          </w:p>
        </w:tc>
        <w:tc>
          <w:tcPr>
            <w:tcW w:w="1892" w:type="dxa"/>
            <w:tcBorders>
              <w:top w:val="nil"/>
              <w:bottom w:val="nil"/>
            </w:tcBorders>
            <w:noWrap/>
          </w:tcPr>
          <w:p w14:paraId="1B068865" w14:textId="77777777" w:rsidR="00A75717" w:rsidRPr="00A75717" w:rsidRDefault="00A75717" w:rsidP="0055284A">
            <w:pPr>
              <w:rPr>
                <w:rFonts w:cstheme="minorHAnsi"/>
              </w:rPr>
            </w:pPr>
            <w:r w:rsidRPr="00A75717">
              <w:rPr>
                <w:rFonts w:cstheme="minorHAnsi"/>
              </w:rPr>
              <w:t>1.049</w:t>
            </w:r>
          </w:p>
        </w:tc>
        <w:tc>
          <w:tcPr>
            <w:tcW w:w="1798" w:type="dxa"/>
            <w:tcBorders>
              <w:top w:val="nil"/>
              <w:bottom w:val="nil"/>
            </w:tcBorders>
            <w:noWrap/>
          </w:tcPr>
          <w:p w14:paraId="64AB5CA9" w14:textId="77777777" w:rsidR="00A75717" w:rsidRPr="00A75717" w:rsidRDefault="00A75717" w:rsidP="0055284A">
            <w:pPr>
              <w:rPr>
                <w:rFonts w:cstheme="minorHAnsi"/>
              </w:rPr>
            </w:pPr>
            <w:r w:rsidRPr="00A75717">
              <w:rPr>
                <w:rFonts w:cstheme="minorHAnsi"/>
              </w:rPr>
              <w:t>0.294</w:t>
            </w:r>
          </w:p>
        </w:tc>
      </w:tr>
      <w:tr w:rsidR="00A75717" w:rsidRPr="00A75717" w14:paraId="429777A3" w14:textId="77777777" w:rsidTr="0055284A">
        <w:trPr>
          <w:trHeight w:val="300"/>
        </w:trPr>
        <w:tc>
          <w:tcPr>
            <w:tcW w:w="2340" w:type="dxa"/>
            <w:tcBorders>
              <w:top w:val="nil"/>
              <w:bottom w:val="nil"/>
            </w:tcBorders>
            <w:noWrap/>
          </w:tcPr>
          <w:p w14:paraId="58357522" w14:textId="77777777" w:rsidR="00A75717" w:rsidRPr="00A75717" w:rsidRDefault="00A75717" w:rsidP="0055284A">
            <w:pPr>
              <w:rPr>
                <w:rFonts w:cstheme="minorHAnsi"/>
              </w:rPr>
            </w:pPr>
            <w:r w:rsidRPr="00A75717">
              <w:rPr>
                <w:rFonts w:cstheme="minorHAnsi"/>
              </w:rPr>
              <w:t>Death [yes] (p)</w:t>
            </w:r>
          </w:p>
        </w:tc>
        <w:tc>
          <w:tcPr>
            <w:tcW w:w="1440" w:type="dxa"/>
            <w:tcBorders>
              <w:top w:val="nil"/>
              <w:bottom w:val="nil"/>
            </w:tcBorders>
            <w:noWrap/>
          </w:tcPr>
          <w:p w14:paraId="15DB8CF8" w14:textId="77777777" w:rsidR="00A75717" w:rsidRPr="00A75717" w:rsidRDefault="00A75717" w:rsidP="0055284A">
            <w:pPr>
              <w:rPr>
                <w:rFonts w:cstheme="minorHAnsi"/>
              </w:rPr>
            </w:pPr>
            <w:r w:rsidRPr="00A75717">
              <w:rPr>
                <w:rFonts w:cstheme="minorHAnsi"/>
              </w:rPr>
              <w:t>-0.890</w:t>
            </w:r>
          </w:p>
        </w:tc>
        <w:tc>
          <w:tcPr>
            <w:tcW w:w="1890" w:type="dxa"/>
            <w:tcBorders>
              <w:top w:val="nil"/>
              <w:bottom w:val="nil"/>
            </w:tcBorders>
            <w:noWrap/>
          </w:tcPr>
          <w:p w14:paraId="22BBC3FD" w14:textId="77777777" w:rsidR="00A75717" w:rsidRPr="00A75717" w:rsidRDefault="00A75717" w:rsidP="0055284A">
            <w:pPr>
              <w:rPr>
                <w:rFonts w:cstheme="minorHAnsi"/>
              </w:rPr>
            </w:pPr>
            <w:r w:rsidRPr="00A75717">
              <w:rPr>
                <w:rFonts w:cstheme="minorHAnsi"/>
              </w:rPr>
              <w:t>0.316</w:t>
            </w:r>
          </w:p>
        </w:tc>
        <w:tc>
          <w:tcPr>
            <w:tcW w:w="1892" w:type="dxa"/>
            <w:tcBorders>
              <w:top w:val="nil"/>
              <w:bottom w:val="nil"/>
            </w:tcBorders>
            <w:noWrap/>
          </w:tcPr>
          <w:p w14:paraId="185A75BD" w14:textId="77777777" w:rsidR="00A75717" w:rsidRPr="00A75717" w:rsidRDefault="00A75717" w:rsidP="0055284A">
            <w:pPr>
              <w:rPr>
                <w:rFonts w:cstheme="minorHAnsi"/>
              </w:rPr>
            </w:pPr>
            <w:r w:rsidRPr="00A75717">
              <w:rPr>
                <w:rFonts w:cstheme="minorHAnsi"/>
              </w:rPr>
              <w:t>-2.816</w:t>
            </w:r>
          </w:p>
        </w:tc>
        <w:tc>
          <w:tcPr>
            <w:tcW w:w="1798" w:type="dxa"/>
            <w:tcBorders>
              <w:top w:val="nil"/>
              <w:bottom w:val="nil"/>
            </w:tcBorders>
            <w:noWrap/>
          </w:tcPr>
          <w:p w14:paraId="6163894F" w14:textId="77777777" w:rsidR="00A75717" w:rsidRPr="00A75717" w:rsidRDefault="00A75717" w:rsidP="0055284A">
            <w:pPr>
              <w:rPr>
                <w:rFonts w:cstheme="minorHAnsi"/>
              </w:rPr>
            </w:pPr>
            <w:r w:rsidRPr="00A75717">
              <w:rPr>
                <w:rFonts w:cstheme="minorHAnsi"/>
              </w:rPr>
              <w:t>0.005</w:t>
            </w:r>
          </w:p>
        </w:tc>
      </w:tr>
      <w:tr w:rsidR="00A75717" w:rsidRPr="00A75717" w14:paraId="3B14A70C" w14:textId="77777777" w:rsidTr="0055284A">
        <w:trPr>
          <w:trHeight w:val="300"/>
        </w:trPr>
        <w:tc>
          <w:tcPr>
            <w:tcW w:w="2340" w:type="dxa"/>
            <w:tcBorders>
              <w:top w:val="nil"/>
              <w:bottom w:val="nil"/>
            </w:tcBorders>
            <w:noWrap/>
            <w:hideMark/>
          </w:tcPr>
          <w:p w14:paraId="47D57D2F" w14:textId="77777777" w:rsidR="00A75717" w:rsidRPr="00A75717" w:rsidRDefault="00A75717" w:rsidP="0055284A">
            <w:pPr>
              <w:rPr>
                <w:rFonts w:cstheme="minorHAnsi"/>
              </w:rPr>
            </w:pPr>
            <w:r w:rsidRPr="00A75717">
              <w:rPr>
                <w:rFonts w:cstheme="minorHAnsi"/>
              </w:rPr>
              <w:t>Intercept (n)</w:t>
            </w:r>
          </w:p>
        </w:tc>
        <w:tc>
          <w:tcPr>
            <w:tcW w:w="1440" w:type="dxa"/>
            <w:tcBorders>
              <w:top w:val="nil"/>
              <w:bottom w:val="nil"/>
            </w:tcBorders>
            <w:noWrap/>
            <w:hideMark/>
          </w:tcPr>
          <w:p w14:paraId="64304D29" w14:textId="77777777" w:rsidR="00A75717" w:rsidRPr="00A75717" w:rsidRDefault="00A75717" w:rsidP="0055284A">
            <w:pPr>
              <w:rPr>
                <w:rFonts w:cstheme="minorHAnsi"/>
              </w:rPr>
            </w:pPr>
            <w:r w:rsidRPr="00A75717">
              <w:rPr>
                <w:rFonts w:cstheme="minorHAnsi"/>
              </w:rPr>
              <w:t>0.961</w:t>
            </w:r>
          </w:p>
        </w:tc>
        <w:tc>
          <w:tcPr>
            <w:tcW w:w="1890" w:type="dxa"/>
            <w:tcBorders>
              <w:top w:val="nil"/>
              <w:bottom w:val="nil"/>
            </w:tcBorders>
            <w:noWrap/>
            <w:hideMark/>
          </w:tcPr>
          <w:p w14:paraId="2C0D1CF9" w14:textId="77777777" w:rsidR="00A75717" w:rsidRPr="00A75717" w:rsidRDefault="00A75717" w:rsidP="0055284A">
            <w:pPr>
              <w:rPr>
                <w:rFonts w:cstheme="minorHAnsi"/>
              </w:rPr>
            </w:pPr>
            <w:r w:rsidRPr="00A75717">
              <w:rPr>
                <w:rFonts w:cstheme="minorHAnsi"/>
              </w:rPr>
              <w:t>0.182</w:t>
            </w:r>
          </w:p>
        </w:tc>
        <w:tc>
          <w:tcPr>
            <w:tcW w:w="1892" w:type="dxa"/>
            <w:tcBorders>
              <w:top w:val="nil"/>
              <w:bottom w:val="nil"/>
            </w:tcBorders>
            <w:noWrap/>
            <w:hideMark/>
          </w:tcPr>
          <w:p w14:paraId="0E1D58B2" w14:textId="77777777" w:rsidR="00A75717" w:rsidRPr="00A75717" w:rsidRDefault="00A75717" w:rsidP="0055284A">
            <w:pPr>
              <w:rPr>
                <w:rFonts w:cstheme="minorHAnsi"/>
              </w:rPr>
            </w:pPr>
            <w:r w:rsidRPr="00A75717">
              <w:rPr>
                <w:rFonts w:cstheme="minorHAnsi"/>
              </w:rPr>
              <w:t>5.272</w:t>
            </w:r>
          </w:p>
        </w:tc>
        <w:tc>
          <w:tcPr>
            <w:tcW w:w="1798" w:type="dxa"/>
            <w:tcBorders>
              <w:top w:val="nil"/>
              <w:bottom w:val="nil"/>
            </w:tcBorders>
            <w:noWrap/>
            <w:hideMark/>
          </w:tcPr>
          <w:p w14:paraId="16E06F25" w14:textId="77777777" w:rsidR="00A75717" w:rsidRPr="00A75717" w:rsidRDefault="00A75717" w:rsidP="0055284A">
            <w:pPr>
              <w:rPr>
                <w:rFonts w:cstheme="minorHAnsi"/>
              </w:rPr>
            </w:pPr>
            <w:r w:rsidRPr="00A75717">
              <w:rPr>
                <w:rFonts w:cstheme="minorHAnsi"/>
              </w:rPr>
              <w:t>&lt; 0.001</w:t>
            </w:r>
          </w:p>
        </w:tc>
      </w:tr>
      <w:tr w:rsidR="00A75717" w:rsidRPr="00A75717" w14:paraId="4F59C39F" w14:textId="77777777" w:rsidTr="0055284A">
        <w:trPr>
          <w:trHeight w:val="300"/>
        </w:trPr>
        <w:tc>
          <w:tcPr>
            <w:tcW w:w="2340" w:type="dxa"/>
            <w:tcBorders>
              <w:top w:val="nil"/>
              <w:bottom w:val="nil"/>
            </w:tcBorders>
            <w:noWrap/>
            <w:hideMark/>
          </w:tcPr>
          <w:p w14:paraId="22595193" w14:textId="77777777" w:rsidR="00A75717" w:rsidRPr="00A75717" w:rsidRDefault="00A75717" w:rsidP="0055284A">
            <w:pPr>
              <w:rPr>
                <w:rFonts w:cstheme="minorHAnsi"/>
              </w:rPr>
            </w:pPr>
            <w:r w:rsidRPr="00A75717">
              <w:rPr>
                <w:rFonts w:cstheme="minorHAnsi"/>
              </w:rPr>
              <w:t>Longevity (n)</w:t>
            </w:r>
          </w:p>
        </w:tc>
        <w:tc>
          <w:tcPr>
            <w:tcW w:w="1440" w:type="dxa"/>
            <w:tcBorders>
              <w:top w:val="nil"/>
              <w:bottom w:val="nil"/>
            </w:tcBorders>
            <w:noWrap/>
            <w:hideMark/>
          </w:tcPr>
          <w:p w14:paraId="579B428D" w14:textId="77777777" w:rsidR="00A75717" w:rsidRPr="00A75717" w:rsidRDefault="00A75717" w:rsidP="0055284A">
            <w:pPr>
              <w:rPr>
                <w:rFonts w:cstheme="minorHAnsi"/>
              </w:rPr>
            </w:pPr>
            <w:r w:rsidRPr="00A75717">
              <w:rPr>
                <w:rFonts w:cstheme="minorHAnsi"/>
              </w:rPr>
              <w:t>-0.038</w:t>
            </w:r>
          </w:p>
        </w:tc>
        <w:tc>
          <w:tcPr>
            <w:tcW w:w="1890" w:type="dxa"/>
            <w:tcBorders>
              <w:top w:val="nil"/>
              <w:bottom w:val="nil"/>
            </w:tcBorders>
            <w:noWrap/>
            <w:hideMark/>
          </w:tcPr>
          <w:p w14:paraId="7A55065E" w14:textId="77777777" w:rsidR="00A75717" w:rsidRPr="00A75717" w:rsidRDefault="00A75717" w:rsidP="0055284A">
            <w:pPr>
              <w:rPr>
                <w:rFonts w:cstheme="minorHAnsi"/>
              </w:rPr>
            </w:pPr>
            <w:r w:rsidRPr="00A75717">
              <w:rPr>
                <w:rFonts w:cstheme="minorHAnsi"/>
              </w:rPr>
              <w:t>0.033</w:t>
            </w:r>
          </w:p>
        </w:tc>
        <w:tc>
          <w:tcPr>
            <w:tcW w:w="1892" w:type="dxa"/>
            <w:tcBorders>
              <w:top w:val="nil"/>
              <w:bottom w:val="nil"/>
            </w:tcBorders>
            <w:noWrap/>
            <w:hideMark/>
          </w:tcPr>
          <w:p w14:paraId="2AE23A9D" w14:textId="77777777" w:rsidR="00A75717" w:rsidRPr="00A75717" w:rsidRDefault="00A75717" w:rsidP="0055284A">
            <w:pPr>
              <w:rPr>
                <w:rFonts w:cstheme="minorHAnsi"/>
              </w:rPr>
            </w:pPr>
            <w:r w:rsidRPr="00A75717">
              <w:rPr>
                <w:rFonts w:cstheme="minorHAnsi"/>
              </w:rPr>
              <w:t>-1.147</w:t>
            </w:r>
          </w:p>
        </w:tc>
        <w:tc>
          <w:tcPr>
            <w:tcW w:w="1798" w:type="dxa"/>
            <w:tcBorders>
              <w:top w:val="nil"/>
              <w:bottom w:val="nil"/>
            </w:tcBorders>
            <w:noWrap/>
            <w:hideMark/>
          </w:tcPr>
          <w:p w14:paraId="43EF5341" w14:textId="77777777" w:rsidR="00A75717" w:rsidRPr="00A75717" w:rsidRDefault="00A75717" w:rsidP="0055284A">
            <w:pPr>
              <w:rPr>
                <w:rFonts w:cstheme="minorHAnsi"/>
              </w:rPr>
            </w:pPr>
            <w:r w:rsidRPr="00A75717">
              <w:rPr>
                <w:rFonts w:cstheme="minorHAnsi"/>
              </w:rPr>
              <w:t>0.251</w:t>
            </w:r>
          </w:p>
        </w:tc>
      </w:tr>
      <w:tr w:rsidR="00A75717" w:rsidRPr="00A75717" w14:paraId="5377161F" w14:textId="77777777" w:rsidTr="0055284A">
        <w:trPr>
          <w:trHeight w:val="300"/>
        </w:trPr>
        <w:tc>
          <w:tcPr>
            <w:tcW w:w="2340" w:type="dxa"/>
            <w:tcBorders>
              <w:top w:val="nil"/>
              <w:bottom w:val="nil"/>
            </w:tcBorders>
            <w:noWrap/>
            <w:hideMark/>
          </w:tcPr>
          <w:p w14:paraId="41B290E4" w14:textId="77777777" w:rsidR="00A75717" w:rsidRPr="00A75717" w:rsidRDefault="00A75717" w:rsidP="0055284A">
            <w:pPr>
              <w:rPr>
                <w:rFonts w:cstheme="minorHAnsi"/>
              </w:rPr>
            </w:pPr>
            <w:r w:rsidRPr="00A75717">
              <w:rPr>
                <w:rFonts w:cstheme="minorHAnsi"/>
              </w:rPr>
              <w:t>Status [dominant] (n)</w:t>
            </w:r>
          </w:p>
        </w:tc>
        <w:tc>
          <w:tcPr>
            <w:tcW w:w="1440" w:type="dxa"/>
            <w:tcBorders>
              <w:top w:val="nil"/>
              <w:bottom w:val="nil"/>
            </w:tcBorders>
            <w:noWrap/>
            <w:hideMark/>
          </w:tcPr>
          <w:p w14:paraId="7A6D4468" w14:textId="77777777" w:rsidR="00A75717" w:rsidRPr="00A75717" w:rsidRDefault="00A75717" w:rsidP="0055284A">
            <w:pPr>
              <w:rPr>
                <w:rFonts w:cstheme="minorHAnsi"/>
              </w:rPr>
            </w:pPr>
            <w:r w:rsidRPr="00A75717">
              <w:rPr>
                <w:rFonts w:cstheme="minorHAnsi"/>
              </w:rPr>
              <w:t>-0.245</w:t>
            </w:r>
          </w:p>
        </w:tc>
        <w:tc>
          <w:tcPr>
            <w:tcW w:w="1890" w:type="dxa"/>
            <w:tcBorders>
              <w:top w:val="nil"/>
              <w:bottom w:val="nil"/>
            </w:tcBorders>
            <w:noWrap/>
            <w:hideMark/>
          </w:tcPr>
          <w:p w14:paraId="4CE631DB" w14:textId="77777777" w:rsidR="00A75717" w:rsidRPr="00A75717" w:rsidRDefault="00A75717" w:rsidP="0055284A">
            <w:pPr>
              <w:rPr>
                <w:rFonts w:cstheme="minorHAnsi"/>
              </w:rPr>
            </w:pPr>
            <w:r w:rsidRPr="00A75717">
              <w:rPr>
                <w:rFonts w:cstheme="minorHAnsi"/>
              </w:rPr>
              <w:t>0.125</w:t>
            </w:r>
          </w:p>
        </w:tc>
        <w:tc>
          <w:tcPr>
            <w:tcW w:w="1892" w:type="dxa"/>
            <w:tcBorders>
              <w:top w:val="nil"/>
              <w:bottom w:val="nil"/>
            </w:tcBorders>
            <w:noWrap/>
            <w:hideMark/>
          </w:tcPr>
          <w:p w14:paraId="361383F0" w14:textId="77777777" w:rsidR="00A75717" w:rsidRPr="00A75717" w:rsidRDefault="00A75717" w:rsidP="0055284A">
            <w:pPr>
              <w:rPr>
                <w:rFonts w:cstheme="minorHAnsi"/>
              </w:rPr>
            </w:pPr>
            <w:r w:rsidRPr="00A75717">
              <w:rPr>
                <w:rFonts w:cstheme="minorHAnsi"/>
              </w:rPr>
              <w:t>-1.957</w:t>
            </w:r>
          </w:p>
        </w:tc>
        <w:tc>
          <w:tcPr>
            <w:tcW w:w="1798" w:type="dxa"/>
            <w:tcBorders>
              <w:top w:val="nil"/>
              <w:bottom w:val="nil"/>
            </w:tcBorders>
            <w:noWrap/>
            <w:hideMark/>
          </w:tcPr>
          <w:p w14:paraId="25B95ED0" w14:textId="77777777" w:rsidR="00A75717" w:rsidRPr="00A75717" w:rsidRDefault="00A75717" w:rsidP="0055284A">
            <w:pPr>
              <w:rPr>
                <w:rFonts w:cstheme="minorHAnsi"/>
              </w:rPr>
            </w:pPr>
            <w:r w:rsidRPr="00A75717">
              <w:rPr>
                <w:rFonts w:cstheme="minorHAnsi"/>
              </w:rPr>
              <w:t>0.050</w:t>
            </w:r>
          </w:p>
        </w:tc>
      </w:tr>
      <w:tr w:rsidR="00A75717" w:rsidRPr="00A75717" w14:paraId="3B37E071" w14:textId="77777777" w:rsidTr="0055284A">
        <w:trPr>
          <w:trHeight w:val="300"/>
        </w:trPr>
        <w:tc>
          <w:tcPr>
            <w:tcW w:w="2340" w:type="dxa"/>
            <w:tcBorders>
              <w:top w:val="nil"/>
              <w:bottom w:val="single" w:sz="4" w:space="0" w:color="auto"/>
            </w:tcBorders>
            <w:noWrap/>
            <w:hideMark/>
          </w:tcPr>
          <w:p w14:paraId="1A9884D2" w14:textId="77777777" w:rsidR="00A75717" w:rsidRPr="00A75717" w:rsidRDefault="00A75717" w:rsidP="0055284A">
            <w:pPr>
              <w:rPr>
                <w:rFonts w:cstheme="minorHAnsi"/>
              </w:rPr>
            </w:pPr>
            <w:r w:rsidRPr="00A75717">
              <w:rPr>
                <w:rFonts w:cstheme="minorHAnsi"/>
              </w:rPr>
              <w:t>Death [yes] (n)</w:t>
            </w:r>
          </w:p>
        </w:tc>
        <w:tc>
          <w:tcPr>
            <w:tcW w:w="1440" w:type="dxa"/>
            <w:tcBorders>
              <w:top w:val="nil"/>
              <w:bottom w:val="single" w:sz="4" w:space="0" w:color="auto"/>
            </w:tcBorders>
            <w:noWrap/>
            <w:hideMark/>
          </w:tcPr>
          <w:p w14:paraId="682C32CB" w14:textId="77777777" w:rsidR="00A75717" w:rsidRPr="00A75717" w:rsidRDefault="00A75717" w:rsidP="0055284A">
            <w:pPr>
              <w:rPr>
                <w:rFonts w:cstheme="minorHAnsi"/>
              </w:rPr>
            </w:pPr>
            <w:r w:rsidRPr="00A75717">
              <w:rPr>
                <w:rFonts w:cstheme="minorHAnsi"/>
              </w:rPr>
              <w:t>0.060</w:t>
            </w:r>
          </w:p>
        </w:tc>
        <w:tc>
          <w:tcPr>
            <w:tcW w:w="1890" w:type="dxa"/>
            <w:tcBorders>
              <w:top w:val="nil"/>
              <w:bottom w:val="single" w:sz="4" w:space="0" w:color="auto"/>
            </w:tcBorders>
            <w:noWrap/>
            <w:hideMark/>
          </w:tcPr>
          <w:p w14:paraId="02A59308" w14:textId="77777777" w:rsidR="00A75717" w:rsidRPr="00A75717" w:rsidRDefault="00A75717" w:rsidP="0055284A">
            <w:pPr>
              <w:rPr>
                <w:rFonts w:cstheme="minorHAnsi"/>
              </w:rPr>
            </w:pPr>
            <w:r w:rsidRPr="00A75717">
              <w:rPr>
                <w:rFonts w:cstheme="minorHAnsi"/>
              </w:rPr>
              <w:t>0.213</w:t>
            </w:r>
          </w:p>
        </w:tc>
        <w:tc>
          <w:tcPr>
            <w:tcW w:w="1892" w:type="dxa"/>
            <w:tcBorders>
              <w:top w:val="nil"/>
              <w:bottom w:val="single" w:sz="4" w:space="0" w:color="auto"/>
            </w:tcBorders>
            <w:noWrap/>
            <w:hideMark/>
          </w:tcPr>
          <w:p w14:paraId="250641FF" w14:textId="77777777" w:rsidR="00A75717" w:rsidRPr="00A75717" w:rsidRDefault="00A75717" w:rsidP="0055284A">
            <w:pPr>
              <w:rPr>
                <w:rFonts w:cstheme="minorHAnsi"/>
              </w:rPr>
            </w:pPr>
            <w:r w:rsidRPr="00A75717">
              <w:rPr>
                <w:rFonts w:cstheme="minorHAnsi"/>
              </w:rPr>
              <w:t>0.283</w:t>
            </w:r>
          </w:p>
        </w:tc>
        <w:tc>
          <w:tcPr>
            <w:tcW w:w="1798" w:type="dxa"/>
            <w:tcBorders>
              <w:top w:val="nil"/>
              <w:bottom w:val="single" w:sz="4" w:space="0" w:color="auto"/>
            </w:tcBorders>
            <w:noWrap/>
            <w:hideMark/>
          </w:tcPr>
          <w:p w14:paraId="7C1E8DEE" w14:textId="77777777" w:rsidR="00A75717" w:rsidRPr="00A75717" w:rsidRDefault="00A75717" w:rsidP="0055284A">
            <w:pPr>
              <w:rPr>
                <w:rFonts w:cstheme="minorHAnsi"/>
              </w:rPr>
            </w:pPr>
            <w:r w:rsidRPr="00A75717">
              <w:rPr>
                <w:rFonts w:cstheme="minorHAnsi"/>
              </w:rPr>
              <w:t>0.777</w:t>
            </w:r>
          </w:p>
        </w:tc>
      </w:tr>
    </w:tbl>
    <w:p w14:paraId="69AA27FD" w14:textId="77777777" w:rsidR="00A75717" w:rsidRPr="00A75717" w:rsidRDefault="00A75717" w:rsidP="00A75717">
      <w:pPr>
        <w:rPr>
          <w:rFonts w:cstheme="minorHAnsi"/>
        </w:rPr>
      </w:pPr>
      <w:r w:rsidRPr="00A75717">
        <w:rPr>
          <w:rFonts w:cstheme="minorHAnsi"/>
        </w:rPr>
        <w:t xml:space="preserve">Note: The deviance explained by the model is 52.6%. The sample size is 2511. The model includes random effects of year (n =28, variance (n) = </w:t>
      </w:r>
      <w:r w:rsidRPr="00A75717">
        <w:rPr>
          <w:rFonts w:eastAsia="Times New Roman" w:cstheme="minorHAnsi"/>
          <w:color w:val="000000"/>
          <w:lang w:val="en-AU" w:eastAsia="en-AU"/>
        </w:rPr>
        <w:t>0.021, variance (p) = 13.153</w:t>
      </w:r>
      <w:r w:rsidRPr="00A75717">
        <w:rPr>
          <w:rFonts w:cstheme="minorHAnsi"/>
        </w:rPr>
        <w:t>), and individual (n = 898, variance (n) = 0.199, variance (p) = 0.541) for both numerical and probability portions.</w:t>
      </w:r>
    </w:p>
    <w:p w14:paraId="3FCD060D" w14:textId="77777777" w:rsidR="00A75717" w:rsidRPr="00A75717" w:rsidRDefault="00A75717" w:rsidP="00A75717">
      <w:pPr>
        <w:rPr>
          <w:rFonts w:cstheme="minorHAnsi"/>
        </w:rPr>
      </w:pPr>
      <w:r w:rsidRPr="00A75717">
        <w:rPr>
          <w:rFonts w:cstheme="minorHAnsi"/>
          <w:b/>
        </w:rPr>
        <w:t>Table S7</w:t>
      </w:r>
      <w:r w:rsidRPr="00A75717">
        <w:rPr>
          <w:rFonts w:cstheme="minorHAnsi"/>
        </w:rPr>
        <w:t xml:space="preserve"> Results from GAMM predicting female clutch size. EDF is the effective degrees of freedom and Ref. DF is the reference degrees of freedom for the relevant spline term. </w:t>
      </w:r>
    </w:p>
    <w:tbl>
      <w:tblPr>
        <w:tblStyle w:val="TableGrid"/>
        <w:tblW w:w="9462" w:type="dxa"/>
        <w:tblBorders>
          <w:left w:val="none" w:sz="0" w:space="0" w:color="auto"/>
          <w:right w:val="none" w:sz="0" w:space="0" w:color="auto"/>
          <w:insideV w:val="none" w:sz="0" w:space="0" w:color="auto"/>
        </w:tblBorders>
        <w:tblLook w:val="04A0" w:firstRow="1" w:lastRow="0" w:firstColumn="1" w:lastColumn="0" w:noHBand="0" w:noVBand="1"/>
      </w:tblPr>
      <w:tblGrid>
        <w:gridCol w:w="2335"/>
        <w:gridCol w:w="1440"/>
        <w:gridCol w:w="1980"/>
        <w:gridCol w:w="1980"/>
        <w:gridCol w:w="1727"/>
      </w:tblGrid>
      <w:tr w:rsidR="00A75717" w:rsidRPr="00A75717" w14:paraId="78CD88D8" w14:textId="77777777" w:rsidTr="0055284A">
        <w:trPr>
          <w:trHeight w:val="300"/>
        </w:trPr>
        <w:tc>
          <w:tcPr>
            <w:tcW w:w="2335" w:type="dxa"/>
            <w:tcBorders>
              <w:bottom w:val="single" w:sz="4" w:space="0" w:color="auto"/>
            </w:tcBorders>
            <w:noWrap/>
            <w:hideMark/>
          </w:tcPr>
          <w:p w14:paraId="376E0534" w14:textId="77777777" w:rsidR="00A75717" w:rsidRPr="00A75717" w:rsidRDefault="00A75717" w:rsidP="0055284A">
            <w:pPr>
              <w:rPr>
                <w:rFonts w:cstheme="minorHAnsi"/>
              </w:rPr>
            </w:pPr>
            <w:r w:rsidRPr="00A75717">
              <w:rPr>
                <w:rFonts w:eastAsia="Times New Roman" w:cstheme="minorHAnsi"/>
                <w:b/>
                <w:color w:val="000000"/>
                <w:lang w:val="en-AU" w:eastAsia="en-AU"/>
              </w:rPr>
              <w:t>Spline Terms</w:t>
            </w:r>
          </w:p>
        </w:tc>
        <w:tc>
          <w:tcPr>
            <w:tcW w:w="1440" w:type="dxa"/>
            <w:tcBorders>
              <w:bottom w:val="single" w:sz="4" w:space="0" w:color="auto"/>
            </w:tcBorders>
            <w:noWrap/>
            <w:hideMark/>
          </w:tcPr>
          <w:p w14:paraId="12CA65A0" w14:textId="77777777" w:rsidR="00A75717" w:rsidRPr="00A75717" w:rsidRDefault="00A75717" w:rsidP="0055284A">
            <w:pPr>
              <w:rPr>
                <w:rFonts w:cstheme="minorHAnsi"/>
              </w:rPr>
            </w:pPr>
            <w:r w:rsidRPr="00A75717">
              <w:rPr>
                <w:rFonts w:eastAsia="Times New Roman" w:cstheme="minorHAnsi"/>
                <w:b/>
                <w:color w:val="000000"/>
                <w:lang w:val="en-AU" w:eastAsia="en-AU"/>
              </w:rPr>
              <w:t>EDF</w:t>
            </w:r>
          </w:p>
        </w:tc>
        <w:tc>
          <w:tcPr>
            <w:tcW w:w="1980" w:type="dxa"/>
            <w:tcBorders>
              <w:bottom w:val="single" w:sz="4" w:space="0" w:color="auto"/>
            </w:tcBorders>
            <w:noWrap/>
            <w:hideMark/>
          </w:tcPr>
          <w:p w14:paraId="79A95468" w14:textId="77777777" w:rsidR="00A75717" w:rsidRPr="00A75717" w:rsidRDefault="00A75717" w:rsidP="0055284A">
            <w:pPr>
              <w:rPr>
                <w:rFonts w:cstheme="minorHAnsi"/>
              </w:rPr>
            </w:pPr>
            <w:r w:rsidRPr="00A75717">
              <w:rPr>
                <w:rFonts w:eastAsia="Times New Roman" w:cstheme="minorHAnsi"/>
                <w:b/>
                <w:color w:val="000000"/>
                <w:lang w:val="en-AU" w:eastAsia="en-AU"/>
              </w:rPr>
              <w:t>Ref. DF</w:t>
            </w:r>
          </w:p>
        </w:tc>
        <w:tc>
          <w:tcPr>
            <w:tcW w:w="1980" w:type="dxa"/>
            <w:tcBorders>
              <w:bottom w:val="single" w:sz="4" w:space="0" w:color="auto"/>
            </w:tcBorders>
            <w:noWrap/>
            <w:hideMark/>
          </w:tcPr>
          <w:p w14:paraId="70181D34" w14:textId="77777777" w:rsidR="00A75717" w:rsidRPr="00A75717" w:rsidRDefault="00A75717" w:rsidP="0055284A">
            <w:pPr>
              <w:rPr>
                <w:rFonts w:cstheme="minorHAnsi"/>
              </w:rPr>
            </w:pPr>
            <w:r w:rsidRPr="00A75717">
              <w:rPr>
                <w:rFonts w:eastAsia="Times New Roman" w:cstheme="minorHAnsi"/>
                <w:b/>
                <w:color w:val="000000"/>
                <w:lang w:val="en-AU" w:eastAsia="en-AU"/>
              </w:rPr>
              <w:t>F-value</w:t>
            </w:r>
          </w:p>
        </w:tc>
        <w:tc>
          <w:tcPr>
            <w:tcW w:w="1727" w:type="dxa"/>
            <w:tcBorders>
              <w:bottom w:val="single" w:sz="4" w:space="0" w:color="auto"/>
            </w:tcBorders>
            <w:noWrap/>
            <w:hideMark/>
          </w:tcPr>
          <w:p w14:paraId="682544CE" w14:textId="77777777" w:rsidR="00A75717" w:rsidRPr="00A75717" w:rsidRDefault="00A75717" w:rsidP="0055284A">
            <w:pPr>
              <w:rPr>
                <w:rFonts w:cstheme="minorHAnsi"/>
              </w:rPr>
            </w:pPr>
            <w:r w:rsidRPr="00A75717">
              <w:rPr>
                <w:rFonts w:eastAsia="Times New Roman" w:cstheme="minorHAnsi"/>
                <w:b/>
                <w:color w:val="000000"/>
                <w:lang w:val="en-AU" w:eastAsia="en-AU"/>
              </w:rPr>
              <w:t>P-value</w:t>
            </w:r>
          </w:p>
        </w:tc>
      </w:tr>
      <w:tr w:rsidR="00A75717" w:rsidRPr="00A75717" w14:paraId="6BDB660D" w14:textId="77777777" w:rsidTr="0055284A">
        <w:trPr>
          <w:trHeight w:val="300"/>
        </w:trPr>
        <w:tc>
          <w:tcPr>
            <w:tcW w:w="2335" w:type="dxa"/>
            <w:tcBorders>
              <w:bottom w:val="nil"/>
            </w:tcBorders>
            <w:noWrap/>
            <w:hideMark/>
          </w:tcPr>
          <w:p w14:paraId="0007C9E6" w14:textId="77777777" w:rsidR="00A75717" w:rsidRPr="00A75717" w:rsidRDefault="00A75717" w:rsidP="0055284A">
            <w:pPr>
              <w:rPr>
                <w:rFonts w:cstheme="minorHAnsi"/>
              </w:rPr>
            </w:pPr>
            <w:r w:rsidRPr="00A75717">
              <w:rPr>
                <w:rFonts w:cstheme="minorHAnsi"/>
              </w:rPr>
              <w:t>Age</w:t>
            </w:r>
          </w:p>
        </w:tc>
        <w:tc>
          <w:tcPr>
            <w:tcW w:w="1440" w:type="dxa"/>
            <w:tcBorders>
              <w:bottom w:val="nil"/>
            </w:tcBorders>
            <w:noWrap/>
            <w:hideMark/>
          </w:tcPr>
          <w:p w14:paraId="45D920BF" w14:textId="77777777" w:rsidR="00A75717" w:rsidRPr="00A75717" w:rsidRDefault="00A75717" w:rsidP="0055284A">
            <w:pPr>
              <w:rPr>
                <w:rFonts w:cstheme="minorHAnsi"/>
              </w:rPr>
            </w:pPr>
            <w:r w:rsidRPr="00A75717">
              <w:rPr>
                <w:rFonts w:cstheme="minorHAnsi"/>
              </w:rPr>
              <w:t>4.295</w:t>
            </w:r>
          </w:p>
        </w:tc>
        <w:tc>
          <w:tcPr>
            <w:tcW w:w="1980" w:type="dxa"/>
            <w:tcBorders>
              <w:bottom w:val="nil"/>
            </w:tcBorders>
            <w:noWrap/>
            <w:hideMark/>
          </w:tcPr>
          <w:p w14:paraId="35CA0EF7" w14:textId="77777777" w:rsidR="00A75717" w:rsidRPr="00A75717" w:rsidRDefault="00A75717" w:rsidP="0055284A">
            <w:pPr>
              <w:rPr>
                <w:rFonts w:cstheme="minorHAnsi"/>
              </w:rPr>
            </w:pPr>
            <w:r w:rsidRPr="00A75717">
              <w:rPr>
                <w:rFonts w:cstheme="minorHAnsi"/>
              </w:rPr>
              <w:t>5.193</w:t>
            </w:r>
          </w:p>
        </w:tc>
        <w:tc>
          <w:tcPr>
            <w:tcW w:w="1980" w:type="dxa"/>
            <w:tcBorders>
              <w:bottom w:val="nil"/>
            </w:tcBorders>
            <w:noWrap/>
            <w:hideMark/>
          </w:tcPr>
          <w:p w14:paraId="23ACD719" w14:textId="77777777" w:rsidR="00A75717" w:rsidRPr="00A75717" w:rsidRDefault="00A75717" w:rsidP="0055284A">
            <w:pPr>
              <w:rPr>
                <w:rFonts w:cstheme="minorHAnsi"/>
              </w:rPr>
            </w:pPr>
            <w:r w:rsidRPr="00A75717">
              <w:rPr>
                <w:rFonts w:cstheme="minorHAnsi"/>
              </w:rPr>
              <w:t>16.744</w:t>
            </w:r>
          </w:p>
        </w:tc>
        <w:tc>
          <w:tcPr>
            <w:tcW w:w="1727" w:type="dxa"/>
            <w:tcBorders>
              <w:bottom w:val="nil"/>
            </w:tcBorders>
            <w:noWrap/>
            <w:hideMark/>
          </w:tcPr>
          <w:p w14:paraId="38C4AADB" w14:textId="77777777" w:rsidR="00A75717" w:rsidRPr="00A75717" w:rsidRDefault="00A75717" w:rsidP="0055284A">
            <w:pPr>
              <w:rPr>
                <w:rFonts w:cstheme="minorHAnsi"/>
              </w:rPr>
            </w:pPr>
            <w:r w:rsidRPr="00A75717">
              <w:rPr>
                <w:rFonts w:cstheme="minorHAnsi"/>
              </w:rPr>
              <w:t>&lt; 0.001</w:t>
            </w:r>
          </w:p>
        </w:tc>
      </w:tr>
      <w:tr w:rsidR="00A75717" w:rsidRPr="00A75717" w14:paraId="59BCDBDA" w14:textId="77777777" w:rsidTr="0055284A">
        <w:trPr>
          <w:trHeight w:val="300"/>
        </w:trPr>
        <w:tc>
          <w:tcPr>
            <w:tcW w:w="2335" w:type="dxa"/>
            <w:tcBorders>
              <w:top w:val="nil"/>
            </w:tcBorders>
            <w:noWrap/>
            <w:hideMark/>
          </w:tcPr>
          <w:p w14:paraId="5AE70066" w14:textId="77777777" w:rsidR="00A75717" w:rsidRPr="00A75717" w:rsidRDefault="00A75717" w:rsidP="0055284A">
            <w:pPr>
              <w:rPr>
                <w:rFonts w:cstheme="minorHAnsi"/>
              </w:rPr>
            </w:pPr>
            <w:r w:rsidRPr="00A75717">
              <w:rPr>
                <w:rFonts w:cstheme="minorHAnsi"/>
              </w:rPr>
              <w:t>Incubation date</w:t>
            </w:r>
          </w:p>
        </w:tc>
        <w:tc>
          <w:tcPr>
            <w:tcW w:w="1440" w:type="dxa"/>
            <w:tcBorders>
              <w:top w:val="nil"/>
            </w:tcBorders>
            <w:noWrap/>
            <w:hideMark/>
          </w:tcPr>
          <w:p w14:paraId="6B0736AC" w14:textId="77777777" w:rsidR="00A75717" w:rsidRPr="00A75717" w:rsidRDefault="00A75717" w:rsidP="0055284A">
            <w:pPr>
              <w:rPr>
                <w:rFonts w:cstheme="minorHAnsi"/>
              </w:rPr>
            </w:pPr>
            <w:r w:rsidRPr="00A75717">
              <w:rPr>
                <w:rFonts w:cstheme="minorHAnsi"/>
              </w:rPr>
              <w:t>6.121</w:t>
            </w:r>
          </w:p>
        </w:tc>
        <w:tc>
          <w:tcPr>
            <w:tcW w:w="1980" w:type="dxa"/>
            <w:tcBorders>
              <w:top w:val="nil"/>
            </w:tcBorders>
            <w:noWrap/>
            <w:hideMark/>
          </w:tcPr>
          <w:p w14:paraId="0EC95AB9" w14:textId="77777777" w:rsidR="00A75717" w:rsidRPr="00A75717" w:rsidRDefault="00A75717" w:rsidP="0055284A">
            <w:pPr>
              <w:rPr>
                <w:rFonts w:cstheme="minorHAnsi"/>
              </w:rPr>
            </w:pPr>
            <w:r w:rsidRPr="00A75717">
              <w:rPr>
                <w:rFonts w:cstheme="minorHAnsi"/>
              </w:rPr>
              <w:t>7.185</w:t>
            </w:r>
          </w:p>
        </w:tc>
        <w:tc>
          <w:tcPr>
            <w:tcW w:w="1980" w:type="dxa"/>
            <w:tcBorders>
              <w:top w:val="nil"/>
            </w:tcBorders>
            <w:noWrap/>
            <w:hideMark/>
          </w:tcPr>
          <w:p w14:paraId="5DAA36F5" w14:textId="77777777" w:rsidR="00A75717" w:rsidRPr="00A75717" w:rsidRDefault="00A75717" w:rsidP="0055284A">
            <w:pPr>
              <w:rPr>
                <w:rFonts w:cstheme="minorHAnsi"/>
              </w:rPr>
            </w:pPr>
            <w:r w:rsidRPr="00A75717">
              <w:rPr>
                <w:rFonts w:cstheme="minorHAnsi"/>
              </w:rPr>
              <w:t>64.126</w:t>
            </w:r>
          </w:p>
        </w:tc>
        <w:tc>
          <w:tcPr>
            <w:tcW w:w="1727" w:type="dxa"/>
            <w:tcBorders>
              <w:top w:val="nil"/>
            </w:tcBorders>
            <w:noWrap/>
            <w:hideMark/>
          </w:tcPr>
          <w:p w14:paraId="660B4758" w14:textId="77777777" w:rsidR="00A75717" w:rsidRPr="00A75717" w:rsidRDefault="00A75717" w:rsidP="0055284A">
            <w:pPr>
              <w:rPr>
                <w:rFonts w:cstheme="minorHAnsi"/>
              </w:rPr>
            </w:pPr>
            <w:r w:rsidRPr="00A75717">
              <w:rPr>
                <w:rFonts w:cstheme="minorHAnsi"/>
              </w:rPr>
              <w:t>&lt; 0.001</w:t>
            </w:r>
          </w:p>
        </w:tc>
      </w:tr>
      <w:tr w:rsidR="00A75717" w:rsidRPr="00A75717" w14:paraId="11586EDA" w14:textId="77777777" w:rsidTr="0055284A">
        <w:trPr>
          <w:trHeight w:val="300"/>
        </w:trPr>
        <w:tc>
          <w:tcPr>
            <w:tcW w:w="2335" w:type="dxa"/>
            <w:tcBorders>
              <w:bottom w:val="single" w:sz="4" w:space="0" w:color="auto"/>
            </w:tcBorders>
            <w:noWrap/>
            <w:hideMark/>
          </w:tcPr>
          <w:p w14:paraId="3D4B0EB7" w14:textId="77777777" w:rsidR="00A75717" w:rsidRPr="00A75717" w:rsidRDefault="00A75717" w:rsidP="0055284A">
            <w:pPr>
              <w:rPr>
                <w:rFonts w:cstheme="minorHAnsi"/>
              </w:rPr>
            </w:pPr>
            <w:r w:rsidRPr="00A75717">
              <w:rPr>
                <w:rFonts w:eastAsia="Times New Roman" w:cstheme="minorHAnsi"/>
                <w:b/>
                <w:color w:val="000000"/>
                <w:lang w:val="en-AU" w:eastAsia="en-AU"/>
              </w:rPr>
              <w:t>Parametric Terms</w:t>
            </w:r>
          </w:p>
        </w:tc>
        <w:tc>
          <w:tcPr>
            <w:tcW w:w="1440" w:type="dxa"/>
            <w:tcBorders>
              <w:bottom w:val="single" w:sz="4" w:space="0" w:color="auto"/>
            </w:tcBorders>
            <w:noWrap/>
            <w:hideMark/>
          </w:tcPr>
          <w:p w14:paraId="03805821" w14:textId="77777777" w:rsidR="00A75717" w:rsidRPr="00A75717" w:rsidRDefault="00A75717" w:rsidP="0055284A">
            <w:pPr>
              <w:rPr>
                <w:rFonts w:cstheme="minorHAnsi"/>
              </w:rPr>
            </w:pPr>
            <w:r w:rsidRPr="00A75717">
              <w:rPr>
                <w:rFonts w:eastAsia="Times New Roman" w:cstheme="minorHAnsi"/>
                <w:b/>
                <w:color w:val="000000"/>
                <w:lang w:val="en-AU" w:eastAsia="en-AU"/>
              </w:rPr>
              <w:t>Estimate</w:t>
            </w:r>
          </w:p>
        </w:tc>
        <w:tc>
          <w:tcPr>
            <w:tcW w:w="1980" w:type="dxa"/>
            <w:tcBorders>
              <w:bottom w:val="single" w:sz="4" w:space="0" w:color="auto"/>
            </w:tcBorders>
            <w:noWrap/>
            <w:hideMark/>
          </w:tcPr>
          <w:p w14:paraId="6DC18EB3" w14:textId="77777777" w:rsidR="00A75717" w:rsidRPr="00A75717" w:rsidRDefault="00A75717" w:rsidP="0055284A">
            <w:pPr>
              <w:rPr>
                <w:rFonts w:cstheme="minorHAnsi"/>
              </w:rPr>
            </w:pPr>
            <w:r w:rsidRPr="00A75717">
              <w:rPr>
                <w:rFonts w:eastAsia="Times New Roman" w:cstheme="minorHAnsi"/>
                <w:b/>
                <w:color w:val="000000"/>
                <w:lang w:val="en-AU" w:eastAsia="en-AU"/>
              </w:rPr>
              <w:t>Standard Error</w:t>
            </w:r>
          </w:p>
        </w:tc>
        <w:tc>
          <w:tcPr>
            <w:tcW w:w="1980" w:type="dxa"/>
            <w:tcBorders>
              <w:bottom w:val="single" w:sz="4" w:space="0" w:color="auto"/>
            </w:tcBorders>
            <w:noWrap/>
            <w:hideMark/>
          </w:tcPr>
          <w:p w14:paraId="358C6961" w14:textId="77777777" w:rsidR="00A75717" w:rsidRPr="00A75717" w:rsidRDefault="00A75717" w:rsidP="0055284A">
            <w:pPr>
              <w:rPr>
                <w:rFonts w:cstheme="minorHAnsi"/>
              </w:rPr>
            </w:pPr>
            <w:r w:rsidRPr="00A75717">
              <w:rPr>
                <w:rFonts w:eastAsia="Times New Roman" w:cstheme="minorHAnsi"/>
                <w:b/>
                <w:color w:val="000000"/>
                <w:lang w:val="en-AU" w:eastAsia="en-AU"/>
              </w:rPr>
              <w:t>t-value</w:t>
            </w:r>
          </w:p>
        </w:tc>
        <w:tc>
          <w:tcPr>
            <w:tcW w:w="1727" w:type="dxa"/>
            <w:tcBorders>
              <w:bottom w:val="single" w:sz="4" w:space="0" w:color="auto"/>
            </w:tcBorders>
            <w:noWrap/>
            <w:hideMark/>
          </w:tcPr>
          <w:p w14:paraId="66B38DEB" w14:textId="77777777" w:rsidR="00A75717" w:rsidRPr="00A75717" w:rsidRDefault="00A75717" w:rsidP="0055284A">
            <w:pPr>
              <w:rPr>
                <w:rFonts w:cstheme="minorHAnsi"/>
              </w:rPr>
            </w:pPr>
            <w:r w:rsidRPr="00A75717">
              <w:rPr>
                <w:rFonts w:eastAsia="Times New Roman" w:cstheme="minorHAnsi"/>
                <w:b/>
                <w:color w:val="000000"/>
                <w:lang w:val="en-AU" w:eastAsia="en-AU"/>
              </w:rPr>
              <w:t>P-value</w:t>
            </w:r>
          </w:p>
        </w:tc>
      </w:tr>
      <w:tr w:rsidR="00A75717" w:rsidRPr="00A75717" w14:paraId="4A6F330C" w14:textId="77777777" w:rsidTr="0055284A">
        <w:trPr>
          <w:trHeight w:val="300"/>
        </w:trPr>
        <w:tc>
          <w:tcPr>
            <w:tcW w:w="2335" w:type="dxa"/>
            <w:tcBorders>
              <w:bottom w:val="nil"/>
            </w:tcBorders>
            <w:noWrap/>
            <w:hideMark/>
          </w:tcPr>
          <w:p w14:paraId="08A16C0D" w14:textId="77777777" w:rsidR="00A75717" w:rsidRPr="00A75717" w:rsidRDefault="00A75717" w:rsidP="0055284A">
            <w:pPr>
              <w:rPr>
                <w:rFonts w:cstheme="minorHAnsi"/>
              </w:rPr>
            </w:pPr>
            <w:r w:rsidRPr="00A75717">
              <w:rPr>
                <w:rFonts w:cstheme="minorHAnsi"/>
              </w:rPr>
              <w:t>Intercept</w:t>
            </w:r>
          </w:p>
        </w:tc>
        <w:tc>
          <w:tcPr>
            <w:tcW w:w="1440" w:type="dxa"/>
            <w:tcBorders>
              <w:bottom w:val="nil"/>
            </w:tcBorders>
            <w:noWrap/>
            <w:hideMark/>
          </w:tcPr>
          <w:p w14:paraId="33BAF3CF" w14:textId="77777777" w:rsidR="00A75717" w:rsidRPr="00A75717" w:rsidRDefault="00A75717" w:rsidP="0055284A">
            <w:pPr>
              <w:rPr>
                <w:rFonts w:cstheme="minorHAnsi"/>
              </w:rPr>
            </w:pPr>
            <w:r w:rsidRPr="00A75717">
              <w:rPr>
                <w:rFonts w:cstheme="minorHAnsi"/>
              </w:rPr>
              <w:t>1.140</w:t>
            </w:r>
          </w:p>
        </w:tc>
        <w:tc>
          <w:tcPr>
            <w:tcW w:w="1980" w:type="dxa"/>
            <w:tcBorders>
              <w:bottom w:val="nil"/>
            </w:tcBorders>
            <w:noWrap/>
            <w:hideMark/>
          </w:tcPr>
          <w:p w14:paraId="262811CF" w14:textId="77777777" w:rsidR="00A75717" w:rsidRPr="00A75717" w:rsidRDefault="00A75717" w:rsidP="0055284A">
            <w:pPr>
              <w:rPr>
                <w:rFonts w:cstheme="minorHAnsi"/>
              </w:rPr>
            </w:pPr>
            <w:r w:rsidRPr="00A75717">
              <w:rPr>
                <w:rFonts w:cstheme="minorHAnsi"/>
              </w:rPr>
              <w:t>0.009</w:t>
            </w:r>
          </w:p>
        </w:tc>
        <w:tc>
          <w:tcPr>
            <w:tcW w:w="1980" w:type="dxa"/>
            <w:tcBorders>
              <w:bottom w:val="nil"/>
            </w:tcBorders>
            <w:noWrap/>
            <w:hideMark/>
          </w:tcPr>
          <w:p w14:paraId="6A400238" w14:textId="77777777" w:rsidR="00A75717" w:rsidRPr="00A75717" w:rsidRDefault="00A75717" w:rsidP="0055284A">
            <w:pPr>
              <w:rPr>
                <w:rFonts w:cstheme="minorHAnsi"/>
              </w:rPr>
            </w:pPr>
            <w:r w:rsidRPr="00A75717">
              <w:rPr>
                <w:rFonts w:cstheme="minorHAnsi"/>
              </w:rPr>
              <w:t>121.568</w:t>
            </w:r>
          </w:p>
        </w:tc>
        <w:tc>
          <w:tcPr>
            <w:tcW w:w="1727" w:type="dxa"/>
            <w:tcBorders>
              <w:bottom w:val="nil"/>
            </w:tcBorders>
            <w:noWrap/>
            <w:hideMark/>
          </w:tcPr>
          <w:p w14:paraId="34A21E3F" w14:textId="77777777" w:rsidR="00A75717" w:rsidRPr="00A75717" w:rsidRDefault="00A75717" w:rsidP="0055284A">
            <w:pPr>
              <w:rPr>
                <w:rFonts w:cstheme="minorHAnsi"/>
              </w:rPr>
            </w:pPr>
            <w:r w:rsidRPr="00A75717">
              <w:rPr>
                <w:rFonts w:cstheme="minorHAnsi"/>
              </w:rPr>
              <w:t>&lt; 0.001</w:t>
            </w:r>
          </w:p>
        </w:tc>
      </w:tr>
      <w:tr w:rsidR="00A75717" w:rsidRPr="00A75717" w14:paraId="3870EEF1" w14:textId="77777777" w:rsidTr="0055284A">
        <w:trPr>
          <w:trHeight w:val="300"/>
        </w:trPr>
        <w:tc>
          <w:tcPr>
            <w:tcW w:w="2335" w:type="dxa"/>
            <w:tcBorders>
              <w:top w:val="nil"/>
            </w:tcBorders>
            <w:noWrap/>
            <w:hideMark/>
          </w:tcPr>
          <w:p w14:paraId="27063D3C" w14:textId="77777777" w:rsidR="00A75717" w:rsidRPr="00A75717" w:rsidRDefault="00A75717" w:rsidP="0055284A">
            <w:pPr>
              <w:rPr>
                <w:rFonts w:cstheme="minorHAnsi"/>
              </w:rPr>
            </w:pPr>
            <w:r w:rsidRPr="00A75717">
              <w:rPr>
                <w:rFonts w:cstheme="minorHAnsi"/>
              </w:rPr>
              <w:t>Longevity</w:t>
            </w:r>
          </w:p>
        </w:tc>
        <w:tc>
          <w:tcPr>
            <w:tcW w:w="1440" w:type="dxa"/>
            <w:tcBorders>
              <w:top w:val="nil"/>
            </w:tcBorders>
            <w:noWrap/>
            <w:hideMark/>
          </w:tcPr>
          <w:p w14:paraId="3567F386" w14:textId="77777777" w:rsidR="00A75717" w:rsidRPr="00A75717" w:rsidRDefault="00A75717" w:rsidP="0055284A">
            <w:pPr>
              <w:rPr>
                <w:rFonts w:cstheme="minorHAnsi"/>
              </w:rPr>
            </w:pPr>
            <w:r w:rsidRPr="00A75717">
              <w:rPr>
                <w:rFonts w:cstheme="minorHAnsi"/>
              </w:rPr>
              <w:t>0.003</w:t>
            </w:r>
          </w:p>
        </w:tc>
        <w:tc>
          <w:tcPr>
            <w:tcW w:w="1980" w:type="dxa"/>
            <w:tcBorders>
              <w:top w:val="nil"/>
            </w:tcBorders>
            <w:noWrap/>
            <w:hideMark/>
          </w:tcPr>
          <w:p w14:paraId="6FF63584" w14:textId="77777777" w:rsidR="00A75717" w:rsidRPr="00A75717" w:rsidRDefault="00A75717" w:rsidP="0055284A">
            <w:pPr>
              <w:rPr>
                <w:rFonts w:cstheme="minorHAnsi"/>
              </w:rPr>
            </w:pPr>
            <w:r w:rsidRPr="00A75717">
              <w:rPr>
                <w:rFonts w:cstheme="minorHAnsi"/>
              </w:rPr>
              <w:t>0.002</w:t>
            </w:r>
          </w:p>
        </w:tc>
        <w:tc>
          <w:tcPr>
            <w:tcW w:w="1980" w:type="dxa"/>
            <w:tcBorders>
              <w:top w:val="nil"/>
            </w:tcBorders>
            <w:noWrap/>
            <w:hideMark/>
          </w:tcPr>
          <w:p w14:paraId="537000FD" w14:textId="77777777" w:rsidR="00A75717" w:rsidRPr="00A75717" w:rsidRDefault="00A75717" w:rsidP="0055284A">
            <w:pPr>
              <w:rPr>
                <w:rFonts w:cstheme="minorHAnsi"/>
              </w:rPr>
            </w:pPr>
            <w:r w:rsidRPr="00A75717">
              <w:rPr>
                <w:rFonts w:cstheme="minorHAnsi"/>
              </w:rPr>
              <w:t>1.531</w:t>
            </w:r>
          </w:p>
        </w:tc>
        <w:tc>
          <w:tcPr>
            <w:tcW w:w="1727" w:type="dxa"/>
            <w:tcBorders>
              <w:top w:val="nil"/>
            </w:tcBorders>
            <w:noWrap/>
            <w:hideMark/>
          </w:tcPr>
          <w:p w14:paraId="0AE2C374" w14:textId="77777777" w:rsidR="00A75717" w:rsidRPr="00A75717" w:rsidRDefault="00A75717" w:rsidP="0055284A">
            <w:pPr>
              <w:rPr>
                <w:rFonts w:cstheme="minorHAnsi"/>
              </w:rPr>
            </w:pPr>
            <w:r w:rsidRPr="00A75717">
              <w:rPr>
                <w:rFonts w:cstheme="minorHAnsi"/>
              </w:rPr>
              <w:t>0.126</w:t>
            </w:r>
          </w:p>
        </w:tc>
      </w:tr>
    </w:tbl>
    <w:p w14:paraId="5F8B570F" w14:textId="77777777" w:rsidR="00A75717" w:rsidRPr="00A75717" w:rsidRDefault="00A75717" w:rsidP="00A75717">
      <w:pPr>
        <w:rPr>
          <w:rFonts w:cstheme="minorHAnsi"/>
        </w:rPr>
      </w:pPr>
      <w:r w:rsidRPr="00A75717">
        <w:rPr>
          <w:rFonts w:cstheme="minorHAnsi"/>
        </w:rPr>
        <w:lastRenderedPageBreak/>
        <w:t>Note: The model R</w:t>
      </w:r>
      <w:r w:rsidRPr="00A75717">
        <w:rPr>
          <w:rFonts w:cstheme="minorHAnsi"/>
          <w:vertAlign w:val="superscript"/>
        </w:rPr>
        <w:t>2</w:t>
      </w:r>
      <w:r w:rsidRPr="00A75717">
        <w:rPr>
          <w:rFonts w:cstheme="minorHAnsi"/>
        </w:rPr>
        <w:t xml:space="preserve"> (adjusted) is 0.22 and sample size is 3865. The model includes random effects of year (n =28, variance = 1.3 x 10</w:t>
      </w:r>
      <w:r w:rsidRPr="00A75717">
        <w:rPr>
          <w:rFonts w:cstheme="minorHAnsi"/>
          <w:vertAlign w:val="superscript"/>
        </w:rPr>
        <w:t>-12</w:t>
      </w:r>
      <w:r w:rsidRPr="00A75717">
        <w:rPr>
          <w:rFonts w:cstheme="minorHAnsi"/>
        </w:rPr>
        <w:t xml:space="preserve">), and individual (n = 979, variance = </w:t>
      </w:r>
      <w:r w:rsidRPr="00A75717">
        <w:rPr>
          <w:rFonts w:eastAsia="Times New Roman" w:cstheme="minorHAnsi"/>
          <w:color w:val="000000"/>
          <w:lang w:val="en-AU" w:eastAsia="en-AU"/>
        </w:rPr>
        <w:t>0.003</w:t>
      </w:r>
      <w:r w:rsidRPr="00A75717">
        <w:rPr>
          <w:rFonts w:cstheme="minorHAnsi"/>
        </w:rPr>
        <w:t xml:space="preserve">). </w:t>
      </w:r>
    </w:p>
    <w:p w14:paraId="7F97CD89" w14:textId="77777777" w:rsidR="00A75717" w:rsidRPr="00A75717" w:rsidRDefault="00A75717" w:rsidP="00A75717">
      <w:pPr>
        <w:rPr>
          <w:rFonts w:cstheme="minorHAnsi"/>
        </w:rPr>
      </w:pPr>
      <w:r w:rsidRPr="00A75717">
        <w:rPr>
          <w:rFonts w:cstheme="minorHAnsi"/>
          <w:b/>
        </w:rPr>
        <w:t>Table S8</w:t>
      </w:r>
      <w:r w:rsidRPr="00A75717">
        <w:rPr>
          <w:rFonts w:cstheme="minorHAnsi"/>
        </w:rPr>
        <w:t xml:space="preserve"> Results from GAMM predicting female breeding start date. EDF is the effective degrees of freedom and Ref. DF is the reference degrees of freedom for the relevant spline term. </w:t>
      </w:r>
    </w:p>
    <w:tbl>
      <w:tblPr>
        <w:tblStyle w:val="TableGrid"/>
        <w:tblW w:w="9445" w:type="dxa"/>
        <w:tblBorders>
          <w:left w:val="none" w:sz="0" w:space="0" w:color="auto"/>
          <w:right w:val="none" w:sz="0" w:space="0" w:color="auto"/>
          <w:insideV w:val="none" w:sz="0" w:space="0" w:color="auto"/>
        </w:tblBorders>
        <w:tblLook w:val="04A0" w:firstRow="1" w:lastRow="0" w:firstColumn="1" w:lastColumn="0" w:noHBand="0" w:noVBand="1"/>
      </w:tblPr>
      <w:tblGrid>
        <w:gridCol w:w="2425"/>
        <w:gridCol w:w="1440"/>
        <w:gridCol w:w="1980"/>
        <w:gridCol w:w="1980"/>
        <w:gridCol w:w="1620"/>
      </w:tblGrid>
      <w:tr w:rsidR="00A75717" w:rsidRPr="00A75717" w14:paraId="16CFDF19" w14:textId="77777777" w:rsidTr="0055284A">
        <w:trPr>
          <w:trHeight w:val="300"/>
        </w:trPr>
        <w:tc>
          <w:tcPr>
            <w:tcW w:w="2425" w:type="dxa"/>
            <w:noWrap/>
            <w:hideMark/>
          </w:tcPr>
          <w:p w14:paraId="7DB500F8" w14:textId="77777777" w:rsidR="00A75717" w:rsidRPr="00A75717" w:rsidRDefault="00A75717" w:rsidP="0055284A">
            <w:pPr>
              <w:rPr>
                <w:rFonts w:cstheme="minorHAnsi"/>
              </w:rPr>
            </w:pPr>
            <w:r w:rsidRPr="00A75717">
              <w:rPr>
                <w:rFonts w:eastAsia="Times New Roman" w:cstheme="minorHAnsi"/>
                <w:b/>
                <w:color w:val="000000"/>
                <w:lang w:val="en-AU" w:eastAsia="en-AU"/>
              </w:rPr>
              <w:t>Spline Terms</w:t>
            </w:r>
          </w:p>
        </w:tc>
        <w:tc>
          <w:tcPr>
            <w:tcW w:w="1440" w:type="dxa"/>
            <w:noWrap/>
            <w:hideMark/>
          </w:tcPr>
          <w:p w14:paraId="23F32235" w14:textId="77777777" w:rsidR="00A75717" w:rsidRPr="00A75717" w:rsidRDefault="00A75717" w:rsidP="0055284A">
            <w:pPr>
              <w:rPr>
                <w:rFonts w:cstheme="minorHAnsi"/>
              </w:rPr>
            </w:pPr>
            <w:r w:rsidRPr="00A75717">
              <w:rPr>
                <w:rFonts w:eastAsia="Times New Roman" w:cstheme="minorHAnsi"/>
                <w:b/>
                <w:color w:val="000000"/>
                <w:lang w:val="en-AU" w:eastAsia="en-AU"/>
              </w:rPr>
              <w:t>EDF</w:t>
            </w:r>
          </w:p>
        </w:tc>
        <w:tc>
          <w:tcPr>
            <w:tcW w:w="1980" w:type="dxa"/>
            <w:noWrap/>
            <w:hideMark/>
          </w:tcPr>
          <w:p w14:paraId="41740553" w14:textId="77777777" w:rsidR="00A75717" w:rsidRPr="00A75717" w:rsidRDefault="00A75717" w:rsidP="0055284A">
            <w:pPr>
              <w:rPr>
                <w:rFonts w:cstheme="minorHAnsi"/>
              </w:rPr>
            </w:pPr>
            <w:r w:rsidRPr="00A75717">
              <w:rPr>
                <w:rFonts w:eastAsia="Times New Roman" w:cstheme="minorHAnsi"/>
                <w:b/>
                <w:color w:val="000000"/>
                <w:lang w:val="en-AU" w:eastAsia="en-AU"/>
              </w:rPr>
              <w:t>Ref. DF</w:t>
            </w:r>
          </w:p>
        </w:tc>
        <w:tc>
          <w:tcPr>
            <w:tcW w:w="1980" w:type="dxa"/>
            <w:noWrap/>
            <w:hideMark/>
          </w:tcPr>
          <w:p w14:paraId="1AFD123A" w14:textId="77777777" w:rsidR="00A75717" w:rsidRPr="00A75717" w:rsidRDefault="00A75717" w:rsidP="0055284A">
            <w:pPr>
              <w:rPr>
                <w:rFonts w:cstheme="minorHAnsi"/>
              </w:rPr>
            </w:pPr>
            <w:r w:rsidRPr="00A75717">
              <w:rPr>
                <w:rFonts w:eastAsia="Times New Roman" w:cstheme="minorHAnsi"/>
                <w:b/>
                <w:color w:val="000000"/>
                <w:lang w:val="en-AU" w:eastAsia="en-AU"/>
              </w:rPr>
              <w:t>F-value</w:t>
            </w:r>
          </w:p>
        </w:tc>
        <w:tc>
          <w:tcPr>
            <w:tcW w:w="1620" w:type="dxa"/>
            <w:noWrap/>
            <w:hideMark/>
          </w:tcPr>
          <w:p w14:paraId="79B10313" w14:textId="77777777" w:rsidR="00A75717" w:rsidRPr="00A75717" w:rsidRDefault="00A75717" w:rsidP="0055284A">
            <w:pPr>
              <w:rPr>
                <w:rFonts w:cstheme="minorHAnsi"/>
              </w:rPr>
            </w:pPr>
            <w:r w:rsidRPr="00A75717">
              <w:rPr>
                <w:rFonts w:eastAsia="Times New Roman" w:cstheme="minorHAnsi"/>
                <w:b/>
                <w:color w:val="000000"/>
                <w:lang w:val="en-AU" w:eastAsia="en-AU"/>
              </w:rPr>
              <w:t>P-value</w:t>
            </w:r>
          </w:p>
        </w:tc>
      </w:tr>
      <w:tr w:rsidR="00A75717" w:rsidRPr="00A75717" w14:paraId="77D807D1" w14:textId="77777777" w:rsidTr="0055284A">
        <w:trPr>
          <w:trHeight w:val="300"/>
        </w:trPr>
        <w:tc>
          <w:tcPr>
            <w:tcW w:w="2425" w:type="dxa"/>
            <w:noWrap/>
            <w:hideMark/>
          </w:tcPr>
          <w:p w14:paraId="3FAE8AD6" w14:textId="77777777" w:rsidR="00A75717" w:rsidRPr="00A75717" w:rsidRDefault="00A75717" w:rsidP="0055284A">
            <w:pPr>
              <w:rPr>
                <w:rFonts w:cstheme="minorHAnsi"/>
              </w:rPr>
            </w:pPr>
            <w:r w:rsidRPr="00A75717">
              <w:rPr>
                <w:rFonts w:cstheme="minorHAnsi"/>
              </w:rPr>
              <w:t>Age</w:t>
            </w:r>
          </w:p>
        </w:tc>
        <w:tc>
          <w:tcPr>
            <w:tcW w:w="1440" w:type="dxa"/>
            <w:noWrap/>
            <w:hideMark/>
          </w:tcPr>
          <w:p w14:paraId="26111BE5" w14:textId="77777777" w:rsidR="00A75717" w:rsidRPr="00A75717" w:rsidRDefault="00A75717" w:rsidP="0055284A">
            <w:pPr>
              <w:rPr>
                <w:rFonts w:cstheme="minorHAnsi"/>
              </w:rPr>
            </w:pPr>
            <w:r w:rsidRPr="00A75717">
              <w:rPr>
                <w:rFonts w:cstheme="minorHAnsi"/>
              </w:rPr>
              <w:t>5.856</w:t>
            </w:r>
          </w:p>
        </w:tc>
        <w:tc>
          <w:tcPr>
            <w:tcW w:w="1980" w:type="dxa"/>
            <w:noWrap/>
            <w:hideMark/>
          </w:tcPr>
          <w:p w14:paraId="7967E619" w14:textId="77777777" w:rsidR="00A75717" w:rsidRPr="00A75717" w:rsidRDefault="00A75717" w:rsidP="0055284A">
            <w:pPr>
              <w:rPr>
                <w:rFonts w:cstheme="minorHAnsi"/>
              </w:rPr>
            </w:pPr>
            <w:r w:rsidRPr="00A75717">
              <w:rPr>
                <w:rFonts w:cstheme="minorHAnsi"/>
              </w:rPr>
              <w:t>6.706</w:t>
            </w:r>
          </w:p>
        </w:tc>
        <w:tc>
          <w:tcPr>
            <w:tcW w:w="1980" w:type="dxa"/>
            <w:noWrap/>
            <w:hideMark/>
          </w:tcPr>
          <w:p w14:paraId="21F338FB" w14:textId="77777777" w:rsidR="00A75717" w:rsidRPr="00A75717" w:rsidRDefault="00A75717" w:rsidP="0055284A">
            <w:pPr>
              <w:rPr>
                <w:rFonts w:cstheme="minorHAnsi"/>
              </w:rPr>
            </w:pPr>
            <w:r w:rsidRPr="00A75717">
              <w:rPr>
                <w:rFonts w:cstheme="minorHAnsi"/>
              </w:rPr>
              <w:t>72.79</w:t>
            </w:r>
          </w:p>
        </w:tc>
        <w:tc>
          <w:tcPr>
            <w:tcW w:w="1620" w:type="dxa"/>
            <w:noWrap/>
            <w:hideMark/>
          </w:tcPr>
          <w:p w14:paraId="0ADDBE3E" w14:textId="77777777" w:rsidR="00A75717" w:rsidRPr="00A75717" w:rsidRDefault="00A75717" w:rsidP="0055284A">
            <w:pPr>
              <w:rPr>
                <w:rFonts w:cstheme="minorHAnsi"/>
              </w:rPr>
            </w:pPr>
            <w:r w:rsidRPr="00A75717">
              <w:rPr>
                <w:rFonts w:cstheme="minorHAnsi"/>
              </w:rPr>
              <w:t>&lt; 0.001</w:t>
            </w:r>
          </w:p>
        </w:tc>
      </w:tr>
      <w:tr w:rsidR="00A75717" w:rsidRPr="00A75717" w14:paraId="02EE8B7F" w14:textId="77777777" w:rsidTr="0055284A">
        <w:trPr>
          <w:trHeight w:val="300"/>
        </w:trPr>
        <w:tc>
          <w:tcPr>
            <w:tcW w:w="2425" w:type="dxa"/>
            <w:tcBorders>
              <w:bottom w:val="single" w:sz="4" w:space="0" w:color="auto"/>
            </w:tcBorders>
            <w:noWrap/>
            <w:hideMark/>
          </w:tcPr>
          <w:p w14:paraId="35B0DF14" w14:textId="77777777" w:rsidR="00A75717" w:rsidRPr="00A75717" w:rsidRDefault="00A75717" w:rsidP="0055284A">
            <w:pPr>
              <w:rPr>
                <w:rFonts w:cstheme="minorHAnsi"/>
              </w:rPr>
            </w:pPr>
            <w:r w:rsidRPr="00A75717">
              <w:rPr>
                <w:rFonts w:eastAsia="Times New Roman" w:cstheme="minorHAnsi"/>
                <w:b/>
                <w:color w:val="000000"/>
                <w:lang w:val="en-AU" w:eastAsia="en-AU"/>
              </w:rPr>
              <w:t>Parametric Terms</w:t>
            </w:r>
          </w:p>
        </w:tc>
        <w:tc>
          <w:tcPr>
            <w:tcW w:w="1440" w:type="dxa"/>
            <w:tcBorders>
              <w:bottom w:val="single" w:sz="4" w:space="0" w:color="auto"/>
            </w:tcBorders>
            <w:noWrap/>
            <w:hideMark/>
          </w:tcPr>
          <w:p w14:paraId="5D6AC95F" w14:textId="77777777" w:rsidR="00A75717" w:rsidRPr="00A75717" w:rsidRDefault="00A75717" w:rsidP="0055284A">
            <w:pPr>
              <w:rPr>
                <w:rFonts w:cstheme="minorHAnsi"/>
              </w:rPr>
            </w:pPr>
            <w:r w:rsidRPr="00A75717">
              <w:rPr>
                <w:rFonts w:eastAsia="Times New Roman" w:cstheme="minorHAnsi"/>
                <w:b/>
                <w:color w:val="000000"/>
                <w:lang w:val="en-AU" w:eastAsia="en-AU"/>
              </w:rPr>
              <w:t>Estimate</w:t>
            </w:r>
          </w:p>
        </w:tc>
        <w:tc>
          <w:tcPr>
            <w:tcW w:w="1980" w:type="dxa"/>
            <w:tcBorders>
              <w:bottom w:val="single" w:sz="4" w:space="0" w:color="auto"/>
            </w:tcBorders>
            <w:noWrap/>
            <w:hideMark/>
          </w:tcPr>
          <w:p w14:paraId="64BC29CF" w14:textId="77777777" w:rsidR="00A75717" w:rsidRPr="00A75717" w:rsidRDefault="00A75717" w:rsidP="0055284A">
            <w:pPr>
              <w:rPr>
                <w:rFonts w:cstheme="minorHAnsi"/>
              </w:rPr>
            </w:pPr>
            <w:r w:rsidRPr="00A75717">
              <w:rPr>
                <w:rFonts w:eastAsia="Times New Roman" w:cstheme="minorHAnsi"/>
                <w:b/>
                <w:color w:val="000000"/>
                <w:lang w:val="en-AU" w:eastAsia="en-AU"/>
              </w:rPr>
              <w:t>Standard Error</w:t>
            </w:r>
          </w:p>
        </w:tc>
        <w:tc>
          <w:tcPr>
            <w:tcW w:w="1980" w:type="dxa"/>
            <w:tcBorders>
              <w:bottom w:val="single" w:sz="4" w:space="0" w:color="auto"/>
            </w:tcBorders>
            <w:noWrap/>
            <w:hideMark/>
          </w:tcPr>
          <w:p w14:paraId="219CE469" w14:textId="77777777" w:rsidR="00A75717" w:rsidRPr="00A75717" w:rsidRDefault="00A75717" w:rsidP="0055284A">
            <w:pPr>
              <w:rPr>
                <w:rFonts w:cstheme="minorHAnsi"/>
              </w:rPr>
            </w:pPr>
            <w:r w:rsidRPr="00A75717">
              <w:rPr>
                <w:rFonts w:eastAsia="Times New Roman" w:cstheme="minorHAnsi"/>
                <w:b/>
                <w:color w:val="000000"/>
                <w:lang w:val="en-AU" w:eastAsia="en-AU"/>
              </w:rPr>
              <w:t>t-value</w:t>
            </w:r>
          </w:p>
        </w:tc>
        <w:tc>
          <w:tcPr>
            <w:tcW w:w="1620" w:type="dxa"/>
            <w:tcBorders>
              <w:bottom w:val="single" w:sz="4" w:space="0" w:color="auto"/>
            </w:tcBorders>
            <w:noWrap/>
            <w:hideMark/>
          </w:tcPr>
          <w:p w14:paraId="1AF34D70" w14:textId="77777777" w:rsidR="00A75717" w:rsidRPr="00A75717" w:rsidRDefault="00A75717" w:rsidP="0055284A">
            <w:pPr>
              <w:rPr>
                <w:rFonts w:cstheme="minorHAnsi"/>
              </w:rPr>
            </w:pPr>
            <w:r w:rsidRPr="00A75717">
              <w:rPr>
                <w:rFonts w:eastAsia="Times New Roman" w:cstheme="minorHAnsi"/>
                <w:b/>
                <w:color w:val="000000"/>
                <w:lang w:val="en-AU" w:eastAsia="en-AU"/>
              </w:rPr>
              <w:t>P-value</w:t>
            </w:r>
          </w:p>
        </w:tc>
      </w:tr>
      <w:tr w:rsidR="00A75717" w:rsidRPr="00A75717" w14:paraId="45CC75A0" w14:textId="77777777" w:rsidTr="0055284A">
        <w:trPr>
          <w:trHeight w:val="300"/>
        </w:trPr>
        <w:tc>
          <w:tcPr>
            <w:tcW w:w="2425" w:type="dxa"/>
            <w:tcBorders>
              <w:bottom w:val="nil"/>
            </w:tcBorders>
            <w:noWrap/>
            <w:hideMark/>
          </w:tcPr>
          <w:p w14:paraId="146A3765" w14:textId="77777777" w:rsidR="00A75717" w:rsidRPr="00A75717" w:rsidRDefault="00A75717" w:rsidP="0055284A">
            <w:pPr>
              <w:rPr>
                <w:rFonts w:cstheme="minorHAnsi"/>
              </w:rPr>
            </w:pPr>
            <w:r w:rsidRPr="00A75717">
              <w:rPr>
                <w:rFonts w:cstheme="minorHAnsi"/>
              </w:rPr>
              <w:t>Intercept</w:t>
            </w:r>
          </w:p>
        </w:tc>
        <w:tc>
          <w:tcPr>
            <w:tcW w:w="1440" w:type="dxa"/>
            <w:tcBorders>
              <w:bottom w:val="nil"/>
            </w:tcBorders>
            <w:noWrap/>
            <w:hideMark/>
          </w:tcPr>
          <w:p w14:paraId="49DBD045" w14:textId="77777777" w:rsidR="00A75717" w:rsidRPr="00A75717" w:rsidRDefault="00A75717" w:rsidP="0055284A">
            <w:pPr>
              <w:rPr>
                <w:rFonts w:cstheme="minorHAnsi"/>
              </w:rPr>
            </w:pPr>
            <w:r w:rsidRPr="00A75717">
              <w:rPr>
                <w:rFonts w:cstheme="minorHAnsi"/>
              </w:rPr>
              <w:t>11.016</w:t>
            </w:r>
          </w:p>
        </w:tc>
        <w:tc>
          <w:tcPr>
            <w:tcW w:w="1980" w:type="dxa"/>
            <w:tcBorders>
              <w:bottom w:val="nil"/>
            </w:tcBorders>
            <w:noWrap/>
            <w:hideMark/>
          </w:tcPr>
          <w:p w14:paraId="10D1C8DA" w14:textId="77777777" w:rsidR="00A75717" w:rsidRPr="00A75717" w:rsidRDefault="00A75717" w:rsidP="0055284A">
            <w:pPr>
              <w:rPr>
                <w:rFonts w:cstheme="minorHAnsi"/>
              </w:rPr>
            </w:pPr>
            <w:r w:rsidRPr="00A75717">
              <w:rPr>
                <w:rFonts w:cstheme="minorHAnsi"/>
              </w:rPr>
              <w:t>1.294</w:t>
            </w:r>
          </w:p>
        </w:tc>
        <w:tc>
          <w:tcPr>
            <w:tcW w:w="1980" w:type="dxa"/>
            <w:tcBorders>
              <w:bottom w:val="nil"/>
            </w:tcBorders>
            <w:noWrap/>
            <w:hideMark/>
          </w:tcPr>
          <w:p w14:paraId="5B13083E" w14:textId="77777777" w:rsidR="00A75717" w:rsidRPr="00A75717" w:rsidRDefault="00A75717" w:rsidP="0055284A">
            <w:pPr>
              <w:rPr>
                <w:rFonts w:cstheme="minorHAnsi"/>
              </w:rPr>
            </w:pPr>
            <w:r w:rsidRPr="00A75717">
              <w:rPr>
                <w:rFonts w:cstheme="minorHAnsi"/>
              </w:rPr>
              <w:t>8.517</w:t>
            </w:r>
          </w:p>
        </w:tc>
        <w:tc>
          <w:tcPr>
            <w:tcW w:w="1620" w:type="dxa"/>
            <w:tcBorders>
              <w:bottom w:val="nil"/>
            </w:tcBorders>
            <w:noWrap/>
            <w:hideMark/>
          </w:tcPr>
          <w:p w14:paraId="04302372" w14:textId="77777777" w:rsidR="00A75717" w:rsidRPr="00A75717" w:rsidRDefault="00A75717" w:rsidP="0055284A">
            <w:pPr>
              <w:rPr>
                <w:rFonts w:cstheme="minorHAnsi"/>
              </w:rPr>
            </w:pPr>
            <w:r w:rsidRPr="00A75717">
              <w:rPr>
                <w:rFonts w:cstheme="minorHAnsi"/>
              </w:rPr>
              <w:t>&lt; 0.001</w:t>
            </w:r>
          </w:p>
        </w:tc>
      </w:tr>
      <w:tr w:rsidR="00A75717" w:rsidRPr="00A75717" w14:paraId="56545A3D" w14:textId="77777777" w:rsidTr="0055284A">
        <w:trPr>
          <w:trHeight w:val="300"/>
        </w:trPr>
        <w:tc>
          <w:tcPr>
            <w:tcW w:w="2425" w:type="dxa"/>
            <w:tcBorders>
              <w:top w:val="nil"/>
            </w:tcBorders>
            <w:noWrap/>
            <w:hideMark/>
          </w:tcPr>
          <w:p w14:paraId="4FC95138" w14:textId="77777777" w:rsidR="00A75717" w:rsidRPr="00A75717" w:rsidRDefault="00A75717" w:rsidP="0055284A">
            <w:pPr>
              <w:rPr>
                <w:rFonts w:cstheme="minorHAnsi"/>
              </w:rPr>
            </w:pPr>
            <w:r w:rsidRPr="00A75717">
              <w:rPr>
                <w:rFonts w:cstheme="minorHAnsi"/>
              </w:rPr>
              <w:t>Longevity</w:t>
            </w:r>
          </w:p>
        </w:tc>
        <w:tc>
          <w:tcPr>
            <w:tcW w:w="1440" w:type="dxa"/>
            <w:tcBorders>
              <w:top w:val="nil"/>
            </w:tcBorders>
            <w:noWrap/>
            <w:hideMark/>
          </w:tcPr>
          <w:p w14:paraId="793D9FDE" w14:textId="77777777" w:rsidR="00A75717" w:rsidRPr="00A75717" w:rsidRDefault="00A75717" w:rsidP="0055284A">
            <w:pPr>
              <w:rPr>
                <w:rFonts w:cstheme="minorHAnsi"/>
              </w:rPr>
            </w:pPr>
            <w:r w:rsidRPr="00A75717">
              <w:rPr>
                <w:rFonts w:cstheme="minorHAnsi"/>
              </w:rPr>
              <w:t>-0.270</w:t>
            </w:r>
          </w:p>
        </w:tc>
        <w:tc>
          <w:tcPr>
            <w:tcW w:w="1980" w:type="dxa"/>
            <w:tcBorders>
              <w:top w:val="nil"/>
            </w:tcBorders>
            <w:noWrap/>
            <w:hideMark/>
          </w:tcPr>
          <w:p w14:paraId="4C2AEF46" w14:textId="77777777" w:rsidR="00A75717" w:rsidRPr="00A75717" w:rsidRDefault="00A75717" w:rsidP="0055284A">
            <w:pPr>
              <w:rPr>
                <w:rFonts w:cstheme="minorHAnsi"/>
              </w:rPr>
            </w:pPr>
            <w:r w:rsidRPr="00A75717">
              <w:rPr>
                <w:rFonts w:cstheme="minorHAnsi"/>
              </w:rPr>
              <w:t>0.337</w:t>
            </w:r>
          </w:p>
        </w:tc>
        <w:tc>
          <w:tcPr>
            <w:tcW w:w="1980" w:type="dxa"/>
            <w:tcBorders>
              <w:top w:val="nil"/>
            </w:tcBorders>
            <w:noWrap/>
            <w:hideMark/>
          </w:tcPr>
          <w:p w14:paraId="262A325D" w14:textId="77777777" w:rsidR="00A75717" w:rsidRPr="00A75717" w:rsidRDefault="00A75717" w:rsidP="0055284A">
            <w:pPr>
              <w:rPr>
                <w:rFonts w:cstheme="minorHAnsi"/>
              </w:rPr>
            </w:pPr>
            <w:r w:rsidRPr="00A75717">
              <w:rPr>
                <w:rFonts w:cstheme="minorHAnsi"/>
              </w:rPr>
              <w:t>-0.802</w:t>
            </w:r>
          </w:p>
        </w:tc>
        <w:tc>
          <w:tcPr>
            <w:tcW w:w="1620" w:type="dxa"/>
            <w:tcBorders>
              <w:top w:val="nil"/>
            </w:tcBorders>
            <w:noWrap/>
            <w:hideMark/>
          </w:tcPr>
          <w:p w14:paraId="3BDADCC6" w14:textId="77777777" w:rsidR="00A75717" w:rsidRPr="00A75717" w:rsidRDefault="00A75717" w:rsidP="0055284A">
            <w:pPr>
              <w:rPr>
                <w:rFonts w:cstheme="minorHAnsi"/>
              </w:rPr>
            </w:pPr>
            <w:r w:rsidRPr="00A75717">
              <w:rPr>
                <w:rFonts w:cstheme="minorHAnsi"/>
              </w:rPr>
              <w:t>0.423</w:t>
            </w:r>
          </w:p>
        </w:tc>
      </w:tr>
    </w:tbl>
    <w:p w14:paraId="7D16CCD8" w14:textId="77777777" w:rsidR="00A75717" w:rsidRPr="00A75717" w:rsidRDefault="00A75717" w:rsidP="00A75717">
      <w:pPr>
        <w:rPr>
          <w:rFonts w:cstheme="minorHAnsi"/>
        </w:rPr>
      </w:pPr>
      <w:r w:rsidRPr="00A75717">
        <w:rPr>
          <w:rFonts w:cstheme="minorHAnsi"/>
        </w:rPr>
        <w:t>Note: The model R</w:t>
      </w:r>
      <w:r w:rsidRPr="00A75717">
        <w:rPr>
          <w:rFonts w:cstheme="minorHAnsi"/>
          <w:vertAlign w:val="superscript"/>
        </w:rPr>
        <w:t>2</w:t>
      </w:r>
      <w:r w:rsidRPr="00A75717">
        <w:rPr>
          <w:rFonts w:cstheme="minorHAnsi"/>
        </w:rPr>
        <w:t xml:space="preserve"> (adjusted) is 0.56 and sample size is 1089. The model includes random effects of year (n =28, variance = </w:t>
      </w:r>
      <w:r w:rsidRPr="00A75717">
        <w:rPr>
          <w:rFonts w:eastAsia="Times New Roman" w:cstheme="minorHAnsi"/>
          <w:color w:val="000000"/>
          <w:lang w:val="en-AU" w:eastAsia="en-AU"/>
        </w:rPr>
        <w:t>3.5 x 10</w:t>
      </w:r>
      <w:r w:rsidRPr="00A75717">
        <w:rPr>
          <w:rFonts w:eastAsia="Times New Roman" w:cstheme="minorHAnsi"/>
          <w:color w:val="000000"/>
          <w:vertAlign w:val="superscript"/>
          <w:lang w:val="en-AU" w:eastAsia="en-AU"/>
        </w:rPr>
        <w:t>-8</w:t>
      </w:r>
      <w:r w:rsidRPr="00A75717">
        <w:rPr>
          <w:rFonts w:cstheme="minorHAnsi"/>
        </w:rPr>
        <w:t xml:space="preserve">), and individual (n = 678, variance = 80.515). </w:t>
      </w:r>
    </w:p>
    <w:p w14:paraId="6EBD6FE1" w14:textId="77777777" w:rsidR="00A75717" w:rsidRPr="00A75717" w:rsidRDefault="00A75717" w:rsidP="00A75717">
      <w:pPr>
        <w:rPr>
          <w:rFonts w:cstheme="minorHAnsi"/>
        </w:rPr>
      </w:pPr>
      <w:r w:rsidRPr="00A75717">
        <w:rPr>
          <w:rFonts w:cstheme="minorHAnsi"/>
          <w:b/>
        </w:rPr>
        <w:t>Table S9</w:t>
      </w:r>
      <w:r w:rsidRPr="00A75717">
        <w:rPr>
          <w:rFonts w:cstheme="minorHAnsi"/>
        </w:rPr>
        <w:t xml:space="preserve"> Results from GAMM predicting male moult date. EDF is the effective degrees of freedom and Ref. DF is the reference degrees of freedom for the relevant spline term. </w:t>
      </w:r>
    </w:p>
    <w:tbl>
      <w:tblPr>
        <w:tblStyle w:val="TableGrid"/>
        <w:tblW w:w="9445" w:type="dxa"/>
        <w:tblBorders>
          <w:left w:val="none" w:sz="0" w:space="0" w:color="auto"/>
          <w:right w:val="none" w:sz="0" w:space="0" w:color="auto"/>
          <w:insideV w:val="none" w:sz="0" w:space="0" w:color="auto"/>
        </w:tblBorders>
        <w:tblLook w:val="04A0" w:firstRow="1" w:lastRow="0" w:firstColumn="1" w:lastColumn="0" w:noHBand="0" w:noVBand="1"/>
      </w:tblPr>
      <w:tblGrid>
        <w:gridCol w:w="2515"/>
        <w:gridCol w:w="1625"/>
        <w:gridCol w:w="1885"/>
        <w:gridCol w:w="1890"/>
        <w:gridCol w:w="1530"/>
      </w:tblGrid>
      <w:tr w:rsidR="00A75717" w:rsidRPr="00A75717" w14:paraId="52031747" w14:textId="77777777" w:rsidTr="0055284A">
        <w:trPr>
          <w:trHeight w:val="300"/>
        </w:trPr>
        <w:tc>
          <w:tcPr>
            <w:tcW w:w="2515" w:type="dxa"/>
            <w:noWrap/>
            <w:hideMark/>
          </w:tcPr>
          <w:p w14:paraId="7479FCDA" w14:textId="77777777" w:rsidR="00A75717" w:rsidRPr="00A75717" w:rsidRDefault="00A75717" w:rsidP="0055284A">
            <w:pPr>
              <w:rPr>
                <w:rFonts w:cstheme="minorHAnsi"/>
              </w:rPr>
            </w:pPr>
            <w:r w:rsidRPr="00A75717">
              <w:rPr>
                <w:rFonts w:eastAsia="Times New Roman" w:cstheme="minorHAnsi"/>
                <w:b/>
                <w:color w:val="000000"/>
                <w:lang w:val="en-AU" w:eastAsia="en-AU"/>
              </w:rPr>
              <w:t>Spline Terms</w:t>
            </w:r>
          </w:p>
        </w:tc>
        <w:tc>
          <w:tcPr>
            <w:tcW w:w="1625" w:type="dxa"/>
            <w:noWrap/>
            <w:hideMark/>
          </w:tcPr>
          <w:p w14:paraId="06E6299D" w14:textId="77777777" w:rsidR="00A75717" w:rsidRPr="00A75717" w:rsidRDefault="00A75717" w:rsidP="0055284A">
            <w:pPr>
              <w:rPr>
                <w:rFonts w:cstheme="minorHAnsi"/>
              </w:rPr>
            </w:pPr>
            <w:r w:rsidRPr="00A75717">
              <w:rPr>
                <w:rFonts w:eastAsia="Times New Roman" w:cstheme="minorHAnsi"/>
                <w:b/>
                <w:color w:val="000000"/>
                <w:lang w:val="en-AU" w:eastAsia="en-AU"/>
              </w:rPr>
              <w:t>EDF</w:t>
            </w:r>
          </w:p>
        </w:tc>
        <w:tc>
          <w:tcPr>
            <w:tcW w:w="1885" w:type="dxa"/>
            <w:noWrap/>
            <w:hideMark/>
          </w:tcPr>
          <w:p w14:paraId="46D72D99" w14:textId="77777777" w:rsidR="00A75717" w:rsidRPr="00A75717" w:rsidRDefault="00A75717" w:rsidP="0055284A">
            <w:pPr>
              <w:rPr>
                <w:rFonts w:cstheme="minorHAnsi"/>
              </w:rPr>
            </w:pPr>
            <w:r w:rsidRPr="00A75717">
              <w:rPr>
                <w:rFonts w:eastAsia="Times New Roman" w:cstheme="minorHAnsi"/>
                <w:b/>
                <w:color w:val="000000"/>
                <w:lang w:val="en-AU" w:eastAsia="en-AU"/>
              </w:rPr>
              <w:t>Ref. DF</w:t>
            </w:r>
          </w:p>
        </w:tc>
        <w:tc>
          <w:tcPr>
            <w:tcW w:w="1890" w:type="dxa"/>
            <w:noWrap/>
            <w:hideMark/>
          </w:tcPr>
          <w:p w14:paraId="47FD1DF3" w14:textId="77777777" w:rsidR="00A75717" w:rsidRPr="00A75717" w:rsidRDefault="00A75717" w:rsidP="0055284A">
            <w:pPr>
              <w:rPr>
                <w:rFonts w:cstheme="minorHAnsi"/>
              </w:rPr>
            </w:pPr>
            <w:r w:rsidRPr="00A75717">
              <w:rPr>
                <w:rFonts w:eastAsia="Times New Roman" w:cstheme="minorHAnsi"/>
                <w:b/>
                <w:color w:val="000000"/>
                <w:lang w:val="en-AU" w:eastAsia="en-AU"/>
              </w:rPr>
              <w:t>F-value</w:t>
            </w:r>
          </w:p>
        </w:tc>
        <w:tc>
          <w:tcPr>
            <w:tcW w:w="1530" w:type="dxa"/>
            <w:noWrap/>
            <w:hideMark/>
          </w:tcPr>
          <w:p w14:paraId="5472C52C" w14:textId="77777777" w:rsidR="00A75717" w:rsidRPr="00A75717" w:rsidRDefault="00A75717" w:rsidP="0055284A">
            <w:pPr>
              <w:rPr>
                <w:rFonts w:cstheme="minorHAnsi"/>
              </w:rPr>
            </w:pPr>
            <w:r w:rsidRPr="00A75717">
              <w:rPr>
                <w:rFonts w:eastAsia="Times New Roman" w:cstheme="minorHAnsi"/>
                <w:b/>
                <w:color w:val="000000"/>
                <w:lang w:val="en-AU" w:eastAsia="en-AU"/>
              </w:rPr>
              <w:t>P-value</w:t>
            </w:r>
          </w:p>
        </w:tc>
      </w:tr>
      <w:tr w:rsidR="00A75717" w:rsidRPr="00A75717" w14:paraId="7D29A904" w14:textId="77777777" w:rsidTr="0055284A">
        <w:trPr>
          <w:trHeight w:val="300"/>
        </w:trPr>
        <w:tc>
          <w:tcPr>
            <w:tcW w:w="2515" w:type="dxa"/>
            <w:noWrap/>
            <w:hideMark/>
          </w:tcPr>
          <w:p w14:paraId="5BA0E704" w14:textId="77777777" w:rsidR="00A75717" w:rsidRPr="00A75717" w:rsidRDefault="00A75717" w:rsidP="0055284A">
            <w:pPr>
              <w:rPr>
                <w:rFonts w:cstheme="minorHAnsi"/>
              </w:rPr>
            </w:pPr>
            <w:r w:rsidRPr="00A75717">
              <w:rPr>
                <w:rFonts w:cstheme="minorHAnsi"/>
              </w:rPr>
              <w:t>Age</w:t>
            </w:r>
          </w:p>
        </w:tc>
        <w:tc>
          <w:tcPr>
            <w:tcW w:w="1625" w:type="dxa"/>
            <w:noWrap/>
            <w:vAlign w:val="center"/>
            <w:hideMark/>
          </w:tcPr>
          <w:p w14:paraId="46CB77B1" w14:textId="77777777" w:rsidR="00A75717" w:rsidRPr="00A75717" w:rsidRDefault="00A75717" w:rsidP="0055284A">
            <w:pPr>
              <w:rPr>
                <w:rFonts w:cstheme="minorHAnsi"/>
              </w:rPr>
            </w:pPr>
            <w:r w:rsidRPr="00A75717">
              <w:rPr>
                <w:rFonts w:cstheme="minorHAnsi"/>
                <w:color w:val="000000"/>
              </w:rPr>
              <w:t>5.749</w:t>
            </w:r>
          </w:p>
        </w:tc>
        <w:tc>
          <w:tcPr>
            <w:tcW w:w="1885" w:type="dxa"/>
            <w:noWrap/>
            <w:vAlign w:val="center"/>
            <w:hideMark/>
          </w:tcPr>
          <w:p w14:paraId="06BBA915" w14:textId="77777777" w:rsidR="00A75717" w:rsidRPr="00A75717" w:rsidRDefault="00A75717" w:rsidP="0055284A">
            <w:pPr>
              <w:rPr>
                <w:rFonts w:cstheme="minorHAnsi"/>
              </w:rPr>
            </w:pPr>
            <w:r w:rsidRPr="00A75717">
              <w:rPr>
                <w:rFonts w:cstheme="minorHAnsi"/>
                <w:color w:val="000000"/>
              </w:rPr>
              <w:t>6.712</w:t>
            </w:r>
          </w:p>
        </w:tc>
        <w:tc>
          <w:tcPr>
            <w:tcW w:w="1890" w:type="dxa"/>
            <w:noWrap/>
            <w:vAlign w:val="center"/>
            <w:hideMark/>
          </w:tcPr>
          <w:p w14:paraId="68522DB1" w14:textId="77777777" w:rsidR="00A75717" w:rsidRPr="00A75717" w:rsidRDefault="00A75717" w:rsidP="0055284A">
            <w:pPr>
              <w:rPr>
                <w:rFonts w:cstheme="minorHAnsi"/>
              </w:rPr>
            </w:pPr>
            <w:r w:rsidRPr="00A75717">
              <w:rPr>
                <w:rFonts w:cstheme="minorHAnsi"/>
                <w:color w:val="000000"/>
              </w:rPr>
              <w:t>165.387</w:t>
            </w:r>
          </w:p>
        </w:tc>
        <w:tc>
          <w:tcPr>
            <w:tcW w:w="1530" w:type="dxa"/>
            <w:noWrap/>
            <w:vAlign w:val="bottom"/>
            <w:hideMark/>
          </w:tcPr>
          <w:p w14:paraId="33AFDFCE" w14:textId="77777777" w:rsidR="00A75717" w:rsidRPr="00A75717" w:rsidRDefault="00A75717" w:rsidP="0055284A">
            <w:pPr>
              <w:rPr>
                <w:rFonts w:cstheme="minorHAnsi"/>
              </w:rPr>
            </w:pPr>
            <w:r w:rsidRPr="00A75717">
              <w:rPr>
                <w:rFonts w:cstheme="minorHAnsi"/>
                <w:color w:val="000000"/>
              </w:rPr>
              <w:t>&lt; 0.001</w:t>
            </w:r>
          </w:p>
        </w:tc>
      </w:tr>
      <w:tr w:rsidR="00A75717" w:rsidRPr="00A75717" w14:paraId="79B8BCEB" w14:textId="77777777" w:rsidTr="0055284A">
        <w:trPr>
          <w:trHeight w:val="300"/>
        </w:trPr>
        <w:tc>
          <w:tcPr>
            <w:tcW w:w="2515" w:type="dxa"/>
            <w:tcBorders>
              <w:bottom w:val="single" w:sz="4" w:space="0" w:color="auto"/>
            </w:tcBorders>
            <w:noWrap/>
            <w:hideMark/>
          </w:tcPr>
          <w:p w14:paraId="4245EDB9" w14:textId="77777777" w:rsidR="00A75717" w:rsidRPr="00A75717" w:rsidRDefault="00A75717" w:rsidP="0055284A">
            <w:pPr>
              <w:rPr>
                <w:rFonts w:cstheme="minorHAnsi"/>
              </w:rPr>
            </w:pPr>
            <w:r w:rsidRPr="00A75717">
              <w:rPr>
                <w:rFonts w:eastAsia="Times New Roman" w:cstheme="minorHAnsi"/>
                <w:b/>
                <w:color w:val="000000"/>
                <w:lang w:val="en-AU" w:eastAsia="en-AU"/>
              </w:rPr>
              <w:t>Parametric Terms</w:t>
            </w:r>
          </w:p>
        </w:tc>
        <w:tc>
          <w:tcPr>
            <w:tcW w:w="1625" w:type="dxa"/>
            <w:tcBorders>
              <w:bottom w:val="single" w:sz="4" w:space="0" w:color="auto"/>
            </w:tcBorders>
            <w:noWrap/>
            <w:hideMark/>
          </w:tcPr>
          <w:p w14:paraId="0FBDA202" w14:textId="77777777" w:rsidR="00A75717" w:rsidRPr="00A75717" w:rsidRDefault="00A75717" w:rsidP="0055284A">
            <w:pPr>
              <w:rPr>
                <w:rFonts w:cstheme="minorHAnsi"/>
              </w:rPr>
            </w:pPr>
            <w:r w:rsidRPr="00A75717">
              <w:rPr>
                <w:rFonts w:eastAsia="Times New Roman" w:cstheme="minorHAnsi"/>
                <w:b/>
                <w:color w:val="000000"/>
                <w:lang w:val="en-AU" w:eastAsia="en-AU"/>
              </w:rPr>
              <w:t>Estimate</w:t>
            </w:r>
          </w:p>
        </w:tc>
        <w:tc>
          <w:tcPr>
            <w:tcW w:w="1885" w:type="dxa"/>
            <w:tcBorders>
              <w:bottom w:val="single" w:sz="4" w:space="0" w:color="auto"/>
            </w:tcBorders>
            <w:noWrap/>
            <w:hideMark/>
          </w:tcPr>
          <w:p w14:paraId="78FCEB5C" w14:textId="77777777" w:rsidR="00A75717" w:rsidRPr="00A75717" w:rsidRDefault="00A75717" w:rsidP="0055284A">
            <w:pPr>
              <w:rPr>
                <w:rFonts w:cstheme="minorHAnsi"/>
              </w:rPr>
            </w:pPr>
            <w:r w:rsidRPr="00A75717">
              <w:rPr>
                <w:rFonts w:eastAsia="Times New Roman" w:cstheme="minorHAnsi"/>
                <w:b/>
                <w:color w:val="000000"/>
                <w:lang w:val="en-AU" w:eastAsia="en-AU"/>
              </w:rPr>
              <w:t>Standard Error</w:t>
            </w:r>
          </w:p>
        </w:tc>
        <w:tc>
          <w:tcPr>
            <w:tcW w:w="1890" w:type="dxa"/>
            <w:tcBorders>
              <w:bottom w:val="single" w:sz="4" w:space="0" w:color="auto"/>
            </w:tcBorders>
            <w:noWrap/>
            <w:hideMark/>
          </w:tcPr>
          <w:p w14:paraId="19DE10F3" w14:textId="77777777" w:rsidR="00A75717" w:rsidRPr="00A75717" w:rsidRDefault="00A75717" w:rsidP="0055284A">
            <w:pPr>
              <w:rPr>
                <w:rFonts w:cstheme="minorHAnsi"/>
              </w:rPr>
            </w:pPr>
            <w:r w:rsidRPr="00A75717">
              <w:rPr>
                <w:rFonts w:eastAsia="Times New Roman" w:cstheme="minorHAnsi"/>
                <w:b/>
                <w:color w:val="000000"/>
                <w:lang w:val="en-AU" w:eastAsia="en-AU"/>
              </w:rPr>
              <w:t>t-value</w:t>
            </w:r>
          </w:p>
        </w:tc>
        <w:tc>
          <w:tcPr>
            <w:tcW w:w="1530" w:type="dxa"/>
            <w:tcBorders>
              <w:bottom w:val="single" w:sz="4" w:space="0" w:color="auto"/>
            </w:tcBorders>
            <w:noWrap/>
            <w:hideMark/>
          </w:tcPr>
          <w:p w14:paraId="773CFCBC" w14:textId="77777777" w:rsidR="00A75717" w:rsidRPr="00A75717" w:rsidRDefault="00A75717" w:rsidP="0055284A">
            <w:pPr>
              <w:rPr>
                <w:rFonts w:cstheme="minorHAnsi"/>
              </w:rPr>
            </w:pPr>
            <w:r w:rsidRPr="00A75717">
              <w:rPr>
                <w:rFonts w:eastAsia="Times New Roman" w:cstheme="minorHAnsi"/>
                <w:b/>
                <w:color w:val="000000"/>
                <w:lang w:val="en-AU" w:eastAsia="en-AU"/>
              </w:rPr>
              <w:t>P-value</w:t>
            </w:r>
          </w:p>
        </w:tc>
      </w:tr>
      <w:tr w:rsidR="00A75717" w:rsidRPr="00A75717" w14:paraId="747AB30A" w14:textId="77777777" w:rsidTr="0055284A">
        <w:trPr>
          <w:trHeight w:val="300"/>
        </w:trPr>
        <w:tc>
          <w:tcPr>
            <w:tcW w:w="2515" w:type="dxa"/>
            <w:tcBorders>
              <w:bottom w:val="nil"/>
            </w:tcBorders>
            <w:noWrap/>
            <w:hideMark/>
          </w:tcPr>
          <w:p w14:paraId="3F3470B1" w14:textId="77777777" w:rsidR="00A75717" w:rsidRPr="00A75717" w:rsidRDefault="00A75717" w:rsidP="0055284A">
            <w:pPr>
              <w:rPr>
                <w:rFonts w:cstheme="minorHAnsi"/>
              </w:rPr>
            </w:pPr>
            <w:r w:rsidRPr="00A75717">
              <w:rPr>
                <w:rFonts w:cstheme="minorHAnsi"/>
              </w:rPr>
              <w:t>Intercept</w:t>
            </w:r>
          </w:p>
        </w:tc>
        <w:tc>
          <w:tcPr>
            <w:tcW w:w="1625" w:type="dxa"/>
            <w:tcBorders>
              <w:bottom w:val="nil"/>
            </w:tcBorders>
            <w:noWrap/>
            <w:vAlign w:val="center"/>
            <w:hideMark/>
          </w:tcPr>
          <w:p w14:paraId="59D410BD" w14:textId="77777777" w:rsidR="00A75717" w:rsidRPr="00A75717" w:rsidRDefault="00A75717" w:rsidP="0055284A">
            <w:pPr>
              <w:rPr>
                <w:rFonts w:cstheme="minorHAnsi"/>
              </w:rPr>
            </w:pPr>
            <w:r w:rsidRPr="00A75717">
              <w:rPr>
                <w:rFonts w:cstheme="minorHAnsi"/>
                <w:color w:val="000000"/>
              </w:rPr>
              <w:t>-31.430</w:t>
            </w:r>
          </w:p>
        </w:tc>
        <w:tc>
          <w:tcPr>
            <w:tcW w:w="1885" w:type="dxa"/>
            <w:tcBorders>
              <w:bottom w:val="nil"/>
            </w:tcBorders>
            <w:noWrap/>
            <w:vAlign w:val="center"/>
            <w:hideMark/>
          </w:tcPr>
          <w:p w14:paraId="379305B7" w14:textId="77777777" w:rsidR="00A75717" w:rsidRPr="00A75717" w:rsidRDefault="00A75717" w:rsidP="0055284A">
            <w:pPr>
              <w:rPr>
                <w:rFonts w:cstheme="minorHAnsi"/>
              </w:rPr>
            </w:pPr>
            <w:r w:rsidRPr="00A75717">
              <w:rPr>
                <w:rFonts w:cstheme="minorHAnsi"/>
                <w:color w:val="000000"/>
              </w:rPr>
              <w:t>2.343</w:t>
            </w:r>
          </w:p>
        </w:tc>
        <w:tc>
          <w:tcPr>
            <w:tcW w:w="1890" w:type="dxa"/>
            <w:tcBorders>
              <w:bottom w:val="nil"/>
            </w:tcBorders>
            <w:noWrap/>
            <w:vAlign w:val="center"/>
            <w:hideMark/>
          </w:tcPr>
          <w:p w14:paraId="1E4F1C44" w14:textId="77777777" w:rsidR="00A75717" w:rsidRPr="00A75717" w:rsidRDefault="00A75717" w:rsidP="0055284A">
            <w:pPr>
              <w:rPr>
                <w:rFonts w:cstheme="minorHAnsi"/>
              </w:rPr>
            </w:pPr>
            <w:r w:rsidRPr="00A75717">
              <w:rPr>
                <w:rFonts w:cstheme="minorHAnsi"/>
                <w:color w:val="000000"/>
              </w:rPr>
              <w:t>-13.415</w:t>
            </w:r>
          </w:p>
        </w:tc>
        <w:tc>
          <w:tcPr>
            <w:tcW w:w="1530" w:type="dxa"/>
            <w:tcBorders>
              <w:bottom w:val="nil"/>
            </w:tcBorders>
            <w:noWrap/>
            <w:vAlign w:val="bottom"/>
            <w:hideMark/>
          </w:tcPr>
          <w:p w14:paraId="5BFC2DED" w14:textId="77777777" w:rsidR="00A75717" w:rsidRPr="00A75717" w:rsidRDefault="00A75717" w:rsidP="0055284A">
            <w:pPr>
              <w:rPr>
                <w:rFonts w:cstheme="minorHAnsi"/>
              </w:rPr>
            </w:pPr>
            <w:r w:rsidRPr="00A75717">
              <w:rPr>
                <w:rFonts w:cstheme="minorHAnsi"/>
                <w:color w:val="000000"/>
              </w:rPr>
              <w:t>&lt; 0.001</w:t>
            </w:r>
          </w:p>
        </w:tc>
      </w:tr>
      <w:tr w:rsidR="00A75717" w:rsidRPr="00A75717" w14:paraId="182C8C64" w14:textId="77777777" w:rsidTr="0055284A">
        <w:trPr>
          <w:trHeight w:val="300"/>
        </w:trPr>
        <w:tc>
          <w:tcPr>
            <w:tcW w:w="2515" w:type="dxa"/>
            <w:tcBorders>
              <w:top w:val="nil"/>
              <w:bottom w:val="nil"/>
            </w:tcBorders>
            <w:noWrap/>
          </w:tcPr>
          <w:p w14:paraId="22336D96" w14:textId="77777777" w:rsidR="00A75717" w:rsidRPr="00A75717" w:rsidRDefault="00A75717" w:rsidP="0055284A">
            <w:pPr>
              <w:rPr>
                <w:rFonts w:cstheme="minorHAnsi"/>
              </w:rPr>
            </w:pPr>
            <w:r w:rsidRPr="00A75717">
              <w:rPr>
                <w:rFonts w:cstheme="minorHAnsi"/>
              </w:rPr>
              <w:t>Longevity</w:t>
            </w:r>
          </w:p>
        </w:tc>
        <w:tc>
          <w:tcPr>
            <w:tcW w:w="1625" w:type="dxa"/>
            <w:tcBorders>
              <w:top w:val="nil"/>
              <w:bottom w:val="nil"/>
            </w:tcBorders>
            <w:noWrap/>
            <w:vAlign w:val="center"/>
          </w:tcPr>
          <w:p w14:paraId="29FFDD26" w14:textId="77777777" w:rsidR="00A75717" w:rsidRPr="00A75717" w:rsidRDefault="00A75717" w:rsidP="0055284A">
            <w:pPr>
              <w:rPr>
                <w:rFonts w:cstheme="minorHAnsi"/>
                <w:color w:val="000000"/>
              </w:rPr>
            </w:pPr>
            <w:r w:rsidRPr="00A75717">
              <w:rPr>
                <w:rFonts w:cstheme="minorHAnsi"/>
                <w:color w:val="000000"/>
              </w:rPr>
              <w:t>0.207</w:t>
            </w:r>
          </w:p>
        </w:tc>
        <w:tc>
          <w:tcPr>
            <w:tcW w:w="1885" w:type="dxa"/>
            <w:tcBorders>
              <w:top w:val="nil"/>
              <w:bottom w:val="nil"/>
            </w:tcBorders>
            <w:noWrap/>
            <w:vAlign w:val="center"/>
          </w:tcPr>
          <w:p w14:paraId="57D3C37C" w14:textId="77777777" w:rsidR="00A75717" w:rsidRPr="00A75717" w:rsidRDefault="00A75717" w:rsidP="0055284A">
            <w:pPr>
              <w:rPr>
                <w:rFonts w:cstheme="minorHAnsi"/>
                <w:color w:val="000000"/>
              </w:rPr>
            </w:pPr>
            <w:r w:rsidRPr="00A75717">
              <w:rPr>
                <w:rFonts w:cstheme="minorHAnsi"/>
                <w:color w:val="000000"/>
              </w:rPr>
              <w:t>0.435</w:t>
            </w:r>
          </w:p>
        </w:tc>
        <w:tc>
          <w:tcPr>
            <w:tcW w:w="1890" w:type="dxa"/>
            <w:tcBorders>
              <w:top w:val="nil"/>
              <w:bottom w:val="nil"/>
            </w:tcBorders>
            <w:noWrap/>
            <w:vAlign w:val="center"/>
          </w:tcPr>
          <w:p w14:paraId="71FF4D3A" w14:textId="77777777" w:rsidR="00A75717" w:rsidRPr="00A75717" w:rsidRDefault="00A75717" w:rsidP="0055284A">
            <w:pPr>
              <w:rPr>
                <w:rFonts w:cstheme="minorHAnsi"/>
                <w:color w:val="000000"/>
              </w:rPr>
            </w:pPr>
            <w:r w:rsidRPr="00A75717">
              <w:rPr>
                <w:rFonts w:cstheme="minorHAnsi"/>
                <w:color w:val="000000"/>
              </w:rPr>
              <w:t>0.475</w:t>
            </w:r>
          </w:p>
        </w:tc>
        <w:tc>
          <w:tcPr>
            <w:tcW w:w="1530" w:type="dxa"/>
            <w:tcBorders>
              <w:top w:val="nil"/>
              <w:bottom w:val="nil"/>
            </w:tcBorders>
            <w:noWrap/>
            <w:vAlign w:val="center"/>
          </w:tcPr>
          <w:p w14:paraId="6A429A76" w14:textId="77777777" w:rsidR="00A75717" w:rsidRPr="00A75717" w:rsidRDefault="00A75717" w:rsidP="0055284A">
            <w:pPr>
              <w:rPr>
                <w:rFonts w:cstheme="minorHAnsi"/>
                <w:color w:val="000000"/>
              </w:rPr>
            </w:pPr>
            <w:r w:rsidRPr="00A75717">
              <w:rPr>
                <w:rFonts w:cstheme="minorHAnsi"/>
                <w:color w:val="000000"/>
              </w:rPr>
              <w:t>0.635</w:t>
            </w:r>
          </w:p>
        </w:tc>
      </w:tr>
      <w:tr w:rsidR="00A75717" w:rsidRPr="00A75717" w14:paraId="0517807A" w14:textId="77777777" w:rsidTr="0055284A">
        <w:trPr>
          <w:trHeight w:val="300"/>
        </w:trPr>
        <w:tc>
          <w:tcPr>
            <w:tcW w:w="2515" w:type="dxa"/>
            <w:tcBorders>
              <w:top w:val="nil"/>
              <w:bottom w:val="single" w:sz="4" w:space="0" w:color="auto"/>
            </w:tcBorders>
            <w:noWrap/>
            <w:hideMark/>
          </w:tcPr>
          <w:p w14:paraId="0012A4E9" w14:textId="77777777" w:rsidR="00A75717" w:rsidRPr="00A75717" w:rsidRDefault="00A75717" w:rsidP="0055284A">
            <w:pPr>
              <w:rPr>
                <w:rFonts w:cstheme="minorHAnsi"/>
              </w:rPr>
            </w:pPr>
            <w:r w:rsidRPr="00A75717">
              <w:rPr>
                <w:rFonts w:cstheme="minorHAnsi"/>
              </w:rPr>
              <w:t>Status [dominant]</w:t>
            </w:r>
          </w:p>
        </w:tc>
        <w:tc>
          <w:tcPr>
            <w:tcW w:w="1625" w:type="dxa"/>
            <w:tcBorders>
              <w:top w:val="nil"/>
              <w:bottom w:val="single" w:sz="4" w:space="0" w:color="auto"/>
            </w:tcBorders>
            <w:noWrap/>
            <w:vAlign w:val="center"/>
            <w:hideMark/>
          </w:tcPr>
          <w:p w14:paraId="664D242E" w14:textId="77777777" w:rsidR="00A75717" w:rsidRPr="00A75717" w:rsidRDefault="00A75717" w:rsidP="0055284A">
            <w:pPr>
              <w:rPr>
                <w:rFonts w:cstheme="minorHAnsi"/>
              </w:rPr>
            </w:pPr>
            <w:r w:rsidRPr="00A75717">
              <w:rPr>
                <w:rFonts w:cstheme="minorHAnsi"/>
                <w:color w:val="000000"/>
              </w:rPr>
              <w:t>-9.084</w:t>
            </w:r>
          </w:p>
        </w:tc>
        <w:tc>
          <w:tcPr>
            <w:tcW w:w="1885" w:type="dxa"/>
            <w:tcBorders>
              <w:top w:val="nil"/>
              <w:bottom w:val="single" w:sz="4" w:space="0" w:color="auto"/>
            </w:tcBorders>
            <w:noWrap/>
            <w:vAlign w:val="center"/>
            <w:hideMark/>
          </w:tcPr>
          <w:p w14:paraId="3871F8FE" w14:textId="77777777" w:rsidR="00A75717" w:rsidRPr="00A75717" w:rsidRDefault="00A75717" w:rsidP="0055284A">
            <w:pPr>
              <w:rPr>
                <w:rFonts w:cstheme="minorHAnsi"/>
              </w:rPr>
            </w:pPr>
            <w:r w:rsidRPr="00A75717">
              <w:rPr>
                <w:rFonts w:cstheme="minorHAnsi"/>
                <w:color w:val="000000"/>
              </w:rPr>
              <w:t>1.548</w:t>
            </w:r>
          </w:p>
        </w:tc>
        <w:tc>
          <w:tcPr>
            <w:tcW w:w="1890" w:type="dxa"/>
            <w:tcBorders>
              <w:top w:val="nil"/>
              <w:bottom w:val="single" w:sz="4" w:space="0" w:color="auto"/>
            </w:tcBorders>
            <w:noWrap/>
            <w:vAlign w:val="center"/>
            <w:hideMark/>
          </w:tcPr>
          <w:p w14:paraId="0769E831" w14:textId="77777777" w:rsidR="00A75717" w:rsidRPr="00A75717" w:rsidRDefault="00A75717" w:rsidP="0055284A">
            <w:pPr>
              <w:rPr>
                <w:rFonts w:cstheme="minorHAnsi"/>
              </w:rPr>
            </w:pPr>
            <w:r w:rsidRPr="00A75717">
              <w:rPr>
                <w:rFonts w:cstheme="minorHAnsi"/>
                <w:color w:val="000000"/>
              </w:rPr>
              <w:t>-5.870</w:t>
            </w:r>
          </w:p>
        </w:tc>
        <w:tc>
          <w:tcPr>
            <w:tcW w:w="1530" w:type="dxa"/>
            <w:tcBorders>
              <w:top w:val="nil"/>
              <w:bottom w:val="single" w:sz="4" w:space="0" w:color="auto"/>
            </w:tcBorders>
            <w:noWrap/>
            <w:vAlign w:val="center"/>
            <w:hideMark/>
          </w:tcPr>
          <w:p w14:paraId="04FD50F5" w14:textId="77777777" w:rsidR="00A75717" w:rsidRPr="00A75717" w:rsidRDefault="00A75717" w:rsidP="0055284A">
            <w:pPr>
              <w:rPr>
                <w:rFonts w:cstheme="minorHAnsi"/>
              </w:rPr>
            </w:pPr>
            <w:r w:rsidRPr="00A75717">
              <w:rPr>
                <w:rFonts w:cstheme="minorHAnsi"/>
                <w:color w:val="000000"/>
              </w:rPr>
              <w:t>&lt; 0.001</w:t>
            </w:r>
          </w:p>
        </w:tc>
      </w:tr>
    </w:tbl>
    <w:p w14:paraId="71A88802" w14:textId="77777777" w:rsidR="00A75717" w:rsidRPr="00A75717" w:rsidRDefault="00A75717" w:rsidP="00A75717">
      <w:pPr>
        <w:rPr>
          <w:rFonts w:cstheme="minorHAnsi"/>
        </w:rPr>
      </w:pPr>
      <w:r w:rsidRPr="00A75717">
        <w:rPr>
          <w:rFonts w:cstheme="minorHAnsi"/>
        </w:rPr>
        <w:t>Note: The model R</w:t>
      </w:r>
      <w:r w:rsidRPr="00A75717">
        <w:rPr>
          <w:rFonts w:cstheme="minorHAnsi"/>
          <w:vertAlign w:val="superscript"/>
        </w:rPr>
        <w:t>2</w:t>
      </w:r>
      <w:r w:rsidRPr="00A75717">
        <w:rPr>
          <w:rFonts w:cstheme="minorHAnsi"/>
        </w:rPr>
        <w:t xml:space="preserve"> (adjusted) is 0.61 and sample size is 2116. The model includes random effects of year (n =28, variance = </w:t>
      </w:r>
      <w:r w:rsidRPr="00A75717">
        <w:rPr>
          <w:rFonts w:eastAsia="Times New Roman" w:cstheme="minorHAnsi"/>
          <w:color w:val="000000"/>
          <w:lang w:val="en-AU" w:eastAsia="en-AU"/>
        </w:rPr>
        <w:t>50.70</w:t>
      </w:r>
      <w:r w:rsidRPr="00A75717">
        <w:rPr>
          <w:rFonts w:cstheme="minorHAnsi"/>
        </w:rPr>
        <w:t xml:space="preserve">), and individual (n = 1024, variance = 170.32). </w:t>
      </w:r>
    </w:p>
    <w:p w14:paraId="69769DB3" w14:textId="77777777" w:rsidR="00A75717" w:rsidRPr="00A75717" w:rsidRDefault="00A75717" w:rsidP="00A75717">
      <w:pPr>
        <w:rPr>
          <w:rFonts w:cstheme="minorHAnsi"/>
        </w:rPr>
      </w:pPr>
      <w:r w:rsidRPr="00A75717">
        <w:rPr>
          <w:rFonts w:cstheme="minorHAnsi"/>
          <w:b/>
        </w:rPr>
        <w:t>Table S10</w:t>
      </w:r>
      <w:r w:rsidRPr="00A75717">
        <w:rPr>
          <w:rFonts w:cstheme="minorHAnsi"/>
        </w:rPr>
        <w:t xml:space="preserve"> Results from GAMM predicting annual female survival probability. EDF is the effective degrees of freedom and Ref. DF is the reference degrees of freedom for the relevant spline term.</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45"/>
        <w:gridCol w:w="1495"/>
        <w:gridCol w:w="1870"/>
        <w:gridCol w:w="1870"/>
        <w:gridCol w:w="1870"/>
      </w:tblGrid>
      <w:tr w:rsidR="00A75717" w:rsidRPr="00A75717" w14:paraId="5057A683" w14:textId="77777777" w:rsidTr="0055284A">
        <w:trPr>
          <w:trHeight w:val="300"/>
        </w:trPr>
        <w:tc>
          <w:tcPr>
            <w:tcW w:w="2245" w:type="dxa"/>
            <w:noWrap/>
            <w:hideMark/>
          </w:tcPr>
          <w:p w14:paraId="068CC84D"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Spline Terms</w:t>
            </w:r>
          </w:p>
        </w:tc>
        <w:tc>
          <w:tcPr>
            <w:tcW w:w="1495" w:type="dxa"/>
            <w:noWrap/>
            <w:hideMark/>
          </w:tcPr>
          <w:p w14:paraId="61ECF781"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EDF</w:t>
            </w:r>
          </w:p>
        </w:tc>
        <w:tc>
          <w:tcPr>
            <w:tcW w:w="1870" w:type="dxa"/>
            <w:noWrap/>
            <w:hideMark/>
          </w:tcPr>
          <w:p w14:paraId="5ADFFF48"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Ref. DF</w:t>
            </w:r>
          </w:p>
        </w:tc>
        <w:tc>
          <w:tcPr>
            <w:tcW w:w="1870" w:type="dxa"/>
            <w:noWrap/>
            <w:hideMark/>
          </w:tcPr>
          <w:p w14:paraId="5E514AD1"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Chi squared</w:t>
            </w:r>
          </w:p>
        </w:tc>
        <w:tc>
          <w:tcPr>
            <w:tcW w:w="1870" w:type="dxa"/>
            <w:noWrap/>
            <w:hideMark/>
          </w:tcPr>
          <w:p w14:paraId="6FB00FB6"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A75717" w:rsidRPr="00A75717" w14:paraId="2B7EC460" w14:textId="77777777" w:rsidTr="0055284A">
        <w:trPr>
          <w:trHeight w:val="300"/>
        </w:trPr>
        <w:tc>
          <w:tcPr>
            <w:tcW w:w="2245" w:type="dxa"/>
            <w:noWrap/>
            <w:hideMark/>
          </w:tcPr>
          <w:p w14:paraId="4D9BD0EC"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Age</w:t>
            </w:r>
          </w:p>
        </w:tc>
        <w:tc>
          <w:tcPr>
            <w:tcW w:w="1495" w:type="dxa"/>
            <w:noWrap/>
            <w:hideMark/>
          </w:tcPr>
          <w:p w14:paraId="6DAAC5B3"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1.000</w:t>
            </w:r>
          </w:p>
        </w:tc>
        <w:tc>
          <w:tcPr>
            <w:tcW w:w="1870" w:type="dxa"/>
            <w:noWrap/>
            <w:hideMark/>
          </w:tcPr>
          <w:p w14:paraId="4B6F474F"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1.000</w:t>
            </w:r>
          </w:p>
        </w:tc>
        <w:tc>
          <w:tcPr>
            <w:tcW w:w="1870" w:type="dxa"/>
            <w:noWrap/>
            <w:hideMark/>
          </w:tcPr>
          <w:p w14:paraId="070F6F1B"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15.969</w:t>
            </w:r>
          </w:p>
        </w:tc>
        <w:tc>
          <w:tcPr>
            <w:tcW w:w="1870" w:type="dxa"/>
            <w:noWrap/>
            <w:hideMark/>
          </w:tcPr>
          <w:p w14:paraId="76260445"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&lt; 0.001</w:t>
            </w:r>
          </w:p>
        </w:tc>
      </w:tr>
      <w:tr w:rsidR="00A75717" w:rsidRPr="00A75717" w14:paraId="026D9093" w14:textId="77777777" w:rsidTr="0055284A">
        <w:trPr>
          <w:trHeight w:val="300"/>
        </w:trPr>
        <w:tc>
          <w:tcPr>
            <w:tcW w:w="2245" w:type="dxa"/>
            <w:noWrap/>
            <w:hideMark/>
          </w:tcPr>
          <w:p w14:paraId="394073B6"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Parametric Terms</w:t>
            </w:r>
          </w:p>
        </w:tc>
        <w:tc>
          <w:tcPr>
            <w:tcW w:w="1495" w:type="dxa"/>
            <w:noWrap/>
            <w:hideMark/>
          </w:tcPr>
          <w:p w14:paraId="78A3E8FA"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Estimate</w:t>
            </w:r>
          </w:p>
        </w:tc>
        <w:tc>
          <w:tcPr>
            <w:tcW w:w="1870" w:type="dxa"/>
            <w:noWrap/>
            <w:hideMark/>
          </w:tcPr>
          <w:p w14:paraId="432DB32F"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Standard Error</w:t>
            </w:r>
          </w:p>
        </w:tc>
        <w:tc>
          <w:tcPr>
            <w:tcW w:w="1870" w:type="dxa"/>
            <w:noWrap/>
            <w:hideMark/>
          </w:tcPr>
          <w:p w14:paraId="4B3FEF5C"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Z-value</w:t>
            </w:r>
          </w:p>
        </w:tc>
        <w:tc>
          <w:tcPr>
            <w:tcW w:w="1870" w:type="dxa"/>
            <w:noWrap/>
            <w:hideMark/>
          </w:tcPr>
          <w:p w14:paraId="6ECE7BBA"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A75717" w:rsidRPr="00A75717" w14:paraId="28414E72" w14:textId="77777777" w:rsidTr="0055284A">
        <w:trPr>
          <w:trHeight w:val="300"/>
        </w:trPr>
        <w:tc>
          <w:tcPr>
            <w:tcW w:w="2245" w:type="dxa"/>
            <w:noWrap/>
            <w:hideMark/>
          </w:tcPr>
          <w:p w14:paraId="40501093"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Intercept</w:t>
            </w:r>
          </w:p>
        </w:tc>
        <w:tc>
          <w:tcPr>
            <w:tcW w:w="1495" w:type="dxa"/>
            <w:noWrap/>
            <w:hideMark/>
          </w:tcPr>
          <w:p w14:paraId="5A98A195"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59.870</w:t>
            </w:r>
          </w:p>
        </w:tc>
        <w:tc>
          <w:tcPr>
            <w:tcW w:w="1870" w:type="dxa"/>
            <w:noWrap/>
            <w:hideMark/>
          </w:tcPr>
          <w:p w14:paraId="2C7BBB3B"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12.960</w:t>
            </w:r>
          </w:p>
        </w:tc>
        <w:tc>
          <w:tcPr>
            <w:tcW w:w="1870" w:type="dxa"/>
            <w:noWrap/>
            <w:hideMark/>
          </w:tcPr>
          <w:p w14:paraId="21CA81B4"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4.620</w:t>
            </w:r>
          </w:p>
        </w:tc>
        <w:tc>
          <w:tcPr>
            <w:tcW w:w="1870" w:type="dxa"/>
            <w:noWrap/>
            <w:hideMark/>
          </w:tcPr>
          <w:p w14:paraId="70DEA3DD"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&lt; 0.001</w:t>
            </w:r>
          </w:p>
        </w:tc>
      </w:tr>
    </w:tbl>
    <w:p w14:paraId="6C6B3A50" w14:textId="77777777" w:rsidR="00A75717" w:rsidRPr="00A75717" w:rsidRDefault="00A75717" w:rsidP="00A75717">
      <w:pPr>
        <w:rPr>
          <w:rFonts w:cstheme="minorHAnsi"/>
        </w:rPr>
      </w:pPr>
      <w:r w:rsidRPr="00A75717">
        <w:rPr>
          <w:rFonts w:cstheme="minorHAnsi"/>
        </w:rPr>
        <w:t>Note: The model R</w:t>
      </w:r>
      <w:r w:rsidRPr="00A75717">
        <w:rPr>
          <w:rFonts w:cstheme="minorHAnsi"/>
          <w:vertAlign w:val="superscript"/>
        </w:rPr>
        <w:t>2</w:t>
      </w:r>
      <w:r w:rsidRPr="00A75717">
        <w:rPr>
          <w:rFonts w:cstheme="minorHAnsi"/>
        </w:rPr>
        <w:t xml:space="preserve"> (adjusted) is 0.05 and sample size is 1896. The model includes random effects of year (n =29, variance = </w:t>
      </w:r>
      <w:r w:rsidRPr="00A75717">
        <w:rPr>
          <w:rFonts w:eastAsia="Times New Roman" w:cstheme="minorHAnsi"/>
          <w:color w:val="000000"/>
          <w:lang w:val="en-AU" w:eastAsia="en-AU"/>
        </w:rPr>
        <w:t>0.22</w:t>
      </w:r>
      <w:r w:rsidRPr="00A75717">
        <w:rPr>
          <w:rFonts w:cstheme="minorHAnsi"/>
        </w:rPr>
        <w:t xml:space="preserve"> ), and individual (n = 979, variance = 1 x 10</w:t>
      </w:r>
      <w:r w:rsidRPr="00A75717">
        <w:rPr>
          <w:rFonts w:cstheme="minorHAnsi"/>
          <w:vertAlign w:val="superscript"/>
        </w:rPr>
        <w:t>-7</w:t>
      </w:r>
      <w:r w:rsidRPr="00A75717">
        <w:rPr>
          <w:rFonts w:cstheme="minorHAnsi"/>
        </w:rPr>
        <w:t xml:space="preserve">). </w:t>
      </w:r>
    </w:p>
    <w:p w14:paraId="68A8F32A" w14:textId="77777777" w:rsidR="00A75717" w:rsidRPr="00A75717" w:rsidRDefault="00A75717" w:rsidP="00A75717">
      <w:pPr>
        <w:rPr>
          <w:rFonts w:cstheme="minorHAnsi"/>
        </w:rPr>
      </w:pPr>
    </w:p>
    <w:p w14:paraId="348585E0" w14:textId="77777777" w:rsidR="00A75717" w:rsidRPr="00A75717" w:rsidRDefault="00A75717" w:rsidP="00A75717">
      <w:pPr>
        <w:rPr>
          <w:rFonts w:cstheme="minorHAnsi"/>
        </w:rPr>
      </w:pPr>
      <w:r w:rsidRPr="00A75717">
        <w:rPr>
          <w:rFonts w:cstheme="minorHAnsi"/>
          <w:b/>
        </w:rPr>
        <w:t>Table S11</w:t>
      </w:r>
      <w:r w:rsidRPr="00A75717">
        <w:rPr>
          <w:rFonts w:cstheme="minorHAnsi"/>
        </w:rPr>
        <w:t xml:space="preserve"> Results from GAMM predicting annual male survival probability. EDF is the effective degrees of freedom and Ref. DF is the reference degrees of freedom for the relevant spline term.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580"/>
        <w:gridCol w:w="1870"/>
        <w:gridCol w:w="1870"/>
        <w:gridCol w:w="1870"/>
      </w:tblGrid>
      <w:tr w:rsidR="00A75717" w:rsidRPr="00A75717" w14:paraId="15A3652B" w14:textId="77777777" w:rsidTr="0055284A">
        <w:trPr>
          <w:trHeight w:val="300"/>
        </w:trPr>
        <w:tc>
          <w:tcPr>
            <w:tcW w:w="2160" w:type="dxa"/>
            <w:tcBorders>
              <w:top w:val="single" w:sz="4" w:space="0" w:color="auto"/>
              <w:bottom w:val="single" w:sz="4" w:space="0" w:color="auto"/>
            </w:tcBorders>
            <w:noWrap/>
            <w:hideMark/>
          </w:tcPr>
          <w:p w14:paraId="016DA045"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Spline Terms</w:t>
            </w:r>
          </w:p>
        </w:tc>
        <w:tc>
          <w:tcPr>
            <w:tcW w:w="1580" w:type="dxa"/>
            <w:tcBorders>
              <w:top w:val="single" w:sz="4" w:space="0" w:color="auto"/>
              <w:bottom w:val="single" w:sz="4" w:space="0" w:color="auto"/>
            </w:tcBorders>
            <w:noWrap/>
            <w:hideMark/>
          </w:tcPr>
          <w:p w14:paraId="65AA2BE4"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EDF</w:t>
            </w:r>
          </w:p>
        </w:tc>
        <w:tc>
          <w:tcPr>
            <w:tcW w:w="1870" w:type="dxa"/>
            <w:tcBorders>
              <w:top w:val="single" w:sz="4" w:space="0" w:color="auto"/>
              <w:bottom w:val="single" w:sz="4" w:space="0" w:color="auto"/>
            </w:tcBorders>
            <w:noWrap/>
            <w:hideMark/>
          </w:tcPr>
          <w:p w14:paraId="4C62A5D7"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Ref. DF</w:t>
            </w:r>
          </w:p>
        </w:tc>
        <w:tc>
          <w:tcPr>
            <w:tcW w:w="1870" w:type="dxa"/>
            <w:tcBorders>
              <w:top w:val="single" w:sz="4" w:space="0" w:color="auto"/>
              <w:bottom w:val="single" w:sz="4" w:space="0" w:color="auto"/>
            </w:tcBorders>
            <w:noWrap/>
            <w:hideMark/>
          </w:tcPr>
          <w:p w14:paraId="7F811081"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Chi squared</w:t>
            </w:r>
          </w:p>
        </w:tc>
        <w:tc>
          <w:tcPr>
            <w:tcW w:w="1870" w:type="dxa"/>
            <w:tcBorders>
              <w:top w:val="single" w:sz="4" w:space="0" w:color="auto"/>
              <w:bottom w:val="single" w:sz="4" w:space="0" w:color="auto"/>
            </w:tcBorders>
            <w:noWrap/>
            <w:hideMark/>
          </w:tcPr>
          <w:p w14:paraId="1563182E"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A75717" w:rsidRPr="00A75717" w14:paraId="018F082F" w14:textId="77777777" w:rsidTr="0055284A">
        <w:trPr>
          <w:trHeight w:val="300"/>
        </w:trPr>
        <w:tc>
          <w:tcPr>
            <w:tcW w:w="2160" w:type="dxa"/>
            <w:tcBorders>
              <w:top w:val="single" w:sz="4" w:space="0" w:color="auto"/>
              <w:bottom w:val="single" w:sz="4" w:space="0" w:color="auto"/>
            </w:tcBorders>
            <w:noWrap/>
            <w:hideMark/>
          </w:tcPr>
          <w:p w14:paraId="386CEEE6"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Age</w:t>
            </w:r>
          </w:p>
        </w:tc>
        <w:tc>
          <w:tcPr>
            <w:tcW w:w="1580" w:type="dxa"/>
            <w:tcBorders>
              <w:top w:val="single" w:sz="4" w:space="0" w:color="auto"/>
              <w:bottom w:val="single" w:sz="4" w:space="0" w:color="auto"/>
            </w:tcBorders>
            <w:noWrap/>
            <w:hideMark/>
          </w:tcPr>
          <w:p w14:paraId="4615C3F2"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1.001</w:t>
            </w:r>
          </w:p>
        </w:tc>
        <w:tc>
          <w:tcPr>
            <w:tcW w:w="1870" w:type="dxa"/>
            <w:tcBorders>
              <w:top w:val="single" w:sz="4" w:space="0" w:color="auto"/>
              <w:bottom w:val="single" w:sz="4" w:space="0" w:color="auto"/>
            </w:tcBorders>
            <w:noWrap/>
            <w:hideMark/>
          </w:tcPr>
          <w:p w14:paraId="4C0B0550"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1.002</w:t>
            </w:r>
          </w:p>
        </w:tc>
        <w:tc>
          <w:tcPr>
            <w:tcW w:w="1870" w:type="dxa"/>
            <w:tcBorders>
              <w:top w:val="single" w:sz="4" w:space="0" w:color="auto"/>
              <w:bottom w:val="single" w:sz="4" w:space="0" w:color="auto"/>
            </w:tcBorders>
            <w:noWrap/>
            <w:hideMark/>
          </w:tcPr>
          <w:p w14:paraId="5DD7A534"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29.15</w:t>
            </w:r>
          </w:p>
        </w:tc>
        <w:tc>
          <w:tcPr>
            <w:tcW w:w="1870" w:type="dxa"/>
            <w:tcBorders>
              <w:top w:val="single" w:sz="4" w:space="0" w:color="auto"/>
              <w:bottom w:val="single" w:sz="4" w:space="0" w:color="auto"/>
            </w:tcBorders>
            <w:noWrap/>
            <w:hideMark/>
          </w:tcPr>
          <w:p w14:paraId="34E99F3F"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&lt; 0.001</w:t>
            </w:r>
          </w:p>
        </w:tc>
      </w:tr>
      <w:tr w:rsidR="00A75717" w:rsidRPr="00A75717" w14:paraId="4C30E301" w14:textId="77777777" w:rsidTr="0055284A">
        <w:trPr>
          <w:trHeight w:val="300"/>
        </w:trPr>
        <w:tc>
          <w:tcPr>
            <w:tcW w:w="2160" w:type="dxa"/>
            <w:tcBorders>
              <w:top w:val="single" w:sz="4" w:space="0" w:color="auto"/>
              <w:bottom w:val="single" w:sz="4" w:space="0" w:color="auto"/>
            </w:tcBorders>
            <w:noWrap/>
            <w:hideMark/>
          </w:tcPr>
          <w:p w14:paraId="6739B3CF"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Parametric Terms</w:t>
            </w:r>
          </w:p>
        </w:tc>
        <w:tc>
          <w:tcPr>
            <w:tcW w:w="1580" w:type="dxa"/>
            <w:tcBorders>
              <w:top w:val="single" w:sz="4" w:space="0" w:color="auto"/>
              <w:bottom w:val="single" w:sz="4" w:space="0" w:color="auto"/>
            </w:tcBorders>
            <w:noWrap/>
            <w:hideMark/>
          </w:tcPr>
          <w:p w14:paraId="2BB40A02"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Estimate</w:t>
            </w:r>
          </w:p>
        </w:tc>
        <w:tc>
          <w:tcPr>
            <w:tcW w:w="1870" w:type="dxa"/>
            <w:tcBorders>
              <w:top w:val="single" w:sz="4" w:space="0" w:color="auto"/>
              <w:bottom w:val="single" w:sz="4" w:space="0" w:color="auto"/>
            </w:tcBorders>
            <w:noWrap/>
            <w:hideMark/>
          </w:tcPr>
          <w:p w14:paraId="34F0ACB1"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Standard Error</w:t>
            </w:r>
          </w:p>
        </w:tc>
        <w:tc>
          <w:tcPr>
            <w:tcW w:w="1870" w:type="dxa"/>
            <w:tcBorders>
              <w:top w:val="single" w:sz="4" w:space="0" w:color="auto"/>
              <w:bottom w:val="single" w:sz="4" w:space="0" w:color="auto"/>
            </w:tcBorders>
            <w:noWrap/>
            <w:hideMark/>
          </w:tcPr>
          <w:p w14:paraId="101DE476"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Z-value</w:t>
            </w:r>
          </w:p>
        </w:tc>
        <w:tc>
          <w:tcPr>
            <w:tcW w:w="1870" w:type="dxa"/>
            <w:tcBorders>
              <w:top w:val="single" w:sz="4" w:space="0" w:color="auto"/>
              <w:bottom w:val="single" w:sz="4" w:space="0" w:color="auto"/>
            </w:tcBorders>
            <w:noWrap/>
            <w:hideMark/>
          </w:tcPr>
          <w:p w14:paraId="65D23465" w14:textId="77777777" w:rsidR="00A75717" w:rsidRPr="00A75717" w:rsidRDefault="00A75717" w:rsidP="0055284A">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A75717" w:rsidRPr="00A75717" w14:paraId="375C3AB3" w14:textId="77777777" w:rsidTr="0055284A">
        <w:trPr>
          <w:trHeight w:val="300"/>
        </w:trPr>
        <w:tc>
          <w:tcPr>
            <w:tcW w:w="2160" w:type="dxa"/>
            <w:tcBorders>
              <w:top w:val="single" w:sz="4" w:space="0" w:color="auto"/>
            </w:tcBorders>
            <w:noWrap/>
            <w:hideMark/>
          </w:tcPr>
          <w:p w14:paraId="0A816ED0"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Intercept</w:t>
            </w:r>
          </w:p>
        </w:tc>
        <w:tc>
          <w:tcPr>
            <w:tcW w:w="1580" w:type="dxa"/>
            <w:tcBorders>
              <w:top w:val="single" w:sz="4" w:space="0" w:color="auto"/>
            </w:tcBorders>
            <w:noWrap/>
            <w:hideMark/>
          </w:tcPr>
          <w:p w14:paraId="2284E60D"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45.983</w:t>
            </w:r>
          </w:p>
        </w:tc>
        <w:tc>
          <w:tcPr>
            <w:tcW w:w="1870" w:type="dxa"/>
            <w:tcBorders>
              <w:top w:val="single" w:sz="4" w:space="0" w:color="auto"/>
            </w:tcBorders>
            <w:noWrap/>
            <w:hideMark/>
          </w:tcPr>
          <w:p w14:paraId="5F7A34F2"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12.419</w:t>
            </w:r>
          </w:p>
        </w:tc>
        <w:tc>
          <w:tcPr>
            <w:tcW w:w="1870" w:type="dxa"/>
            <w:tcBorders>
              <w:top w:val="single" w:sz="4" w:space="0" w:color="auto"/>
            </w:tcBorders>
            <w:noWrap/>
            <w:hideMark/>
          </w:tcPr>
          <w:p w14:paraId="6E4E18E7"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3.703</w:t>
            </w:r>
          </w:p>
        </w:tc>
        <w:tc>
          <w:tcPr>
            <w:tcW w:w="1870" w:type="dxa"/>
            <w:tcBorders>
              <w:top w:val="single" w:sz="4" w:space="0" w:color="auto"/>
            </w:tcBorders>
            <w:noWrap/>
            <w:hideMark/>
          </w:tcPr>
          <w:p w14:paraId="451E52D3"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&lt; 0.001</w:t>
            </w:r>
          </w:p>
        </w:tc>
      </w:tr>
      <w:tr w:rsidR="00A75717" w:rsidRPr="00A75717" w14:paraId="7CE3D67C" w14:textId="77777777" w:rsidTr="0055284A">
        <w:trPr>
          <w:trHeight w:val="300"/>
        </w:trPr>
        <w:tc>
          <w:tcPr>
            <w:tcW w:w="2160" w:type="dxa"/>
            <w:tcBorders>
              <w:bottom w:val="single" w:sz="4" w:space="0" w:color="auto"/>
            </w:tcBorders>
            <w:noWrap/>
            <w:hideMark/>
          </w:tcPr>
          <w:p w14:paraId="6844BAE5"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Status [dominant]</w:t>
            </w:r>
          </w:p>
        </w:tc>
        <w:tc>
          <w:tcPr>
            <w:tcW w:w="1580" w:type="dxa"/>
            <w:tcBorders>
              <w:bottom w:val="single" w:sz="4" w:space="0" w:color="auto"/>
            </w:tcBorders>
            <w:noWrap/>
            <w:hideMark/>
          </w:tcPr>
          <w:p w14:paraId="2FC2C32D"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-0.191</w:t>
            </w:r>
          </w:p>
        </w:tc>
        <w:tc>
          <w:tcPr>
            <w:tcW w:w="1870" w:type="dxa"/>
            <w:tcBorders>
              <w:bottom w:val="single" w:sz="4" w:space="0" w:color="auto"/>
            </w:tcBorders>
            <w:noWrap/>
            <w:hideMark/>
          </w:tcPr>
          <w:p w14:paraId="5DC662F9"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0.103</w:t>
            </w:r>
          </w:p>
        </w:tc>
        <w:tc>
          <w:tcPr>
            <w:tcW w:w="1870" w:type="dxa"/>
            <w:tcBorders>
              <w:bottom w:val="single" w:sz="4" w:space="0" w:color="auto"/>
            </w:tcBorders>
            <w:noWrap/>
            <w:hideMark/>
          </w:tcPr>
          <w:p w14:paraId="1ECFCB31"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-1.853</w:t>
            </w:r>
          </w:p>
        </w:tc>
        <w:tc>
          <w:tcPr>
            <w:tcW w:w="1870" w:type="dxa"/>
            <w:tcBorders>
              <w:bottom w:val="single" w:sz="4" w:space="0" w:color="auto"/>
            </w:tcBorders>
            <w:noWrap/>
            <w:hideMark/>
          </w:tcPr>
          <w:p w14:paraId="24B2DD63" w14:textId="77777777" w:rsidR="00A75717" w:rsidRPr="00A75717" w:rsidRDefault="00A75717" w:rsidP="0055284A">
            <w:pPr>
              <w:rPr>
                <w:rFonts w:eastAsia="Times New Roman" w:cstheme="minorHAnsi"/>
                <w:color w:val="000000"/>
                <w:lang w:val="en-AU" w:eastAsia="en-AU"/>
              </w:rPr>
            </w:pPr>
            <w:r w:rsidRPr="00A75717">
              <w:rPr>
                <w:rFonts w:eastAsia="Times New Roman" w:cstheme="minorHAnsi"/>
                <w:color w:val="000000"/>
                <w:lang w:val="en-AU" w:eastAsia="en-AU"/>
              </w:rPr>
              <w:t>0.064</w:t>
            </w:r>
          </w:p>
        </w:tc>
      </w:tr>
    </w:tbl>
    <w:p w14:paraId="4BA843BD" w14:textId="77777777" w:rsidR="00A75717" w:rsidRPr="00A75717" w:rsidRDefault="00A75717" w:rsidP="00A75717">
      <w:pPr>
        <w:rPr>
          <w:rFonts w:cstheme="minorHAnsi"/>
        </w:rPr>
      </w:pPr>
      <w:r w:rsidRPr="00A75717">
        <w:rPr>
          <w:rFonts w:cstheme="minorHAnsi"/>
        </w:rPr>
        <w:lastRenderedPageBreak/>
        <w:t>Note: The model R</w:t>
      </w:r>
      <w:r w:rsidRPr="00A75717">
        <w:rPr>
          <w:rFonts w:cstheme="minorHAnsi"/>
          <w:vertAlign w:val="superscript"/>
        </w:rPr>
        <w:t>2</w:t>
      </w:r>
      <w:r w:rsidRPr="00A75717">
        <w:rPr>
          <w:rFonts w:cstheme="minorHAnsi"/>
        </w:rPr>
        <w:t xml:space="preserve"> (adjusted) is 0.056 and sample size is 2747. The model includes random effects of year (n =29, variance = </w:t>
      </w:r>
      <w:r w:rsidRPr="00A75717">
        <w:rPr>
          <w:rFonts w:eastAsia="Times New Roman" w:cstheme="minorHAnsi"/>
          <w:color w:val="000000"/>
          <w:lang w:val="en-AU" w:eastAsia="en-AU"/>
        </w:rPr>
        <w:t>0.21</w:t>
      </w:r>
      <w:r w:rsidRPr="00A75717">
        <w:rPr>
          <w:rFonts w:cstheme="minorHAnsi"/>
        </w:rPr>
        <w:t xml:space="preserve"> ), and individual (n = 979, variance = 3.01 x 10</w:t>
      </w:r>
      <w:r w:rsidRPr="00A75717">
        <w:rPr>
          <w:rFonts w:cstheme="minorHAnsi"/>
          <w:vertAlign w:val="superscript"/>
        </w:rPr>
        <w:t>-4</w:t>
      </w:r>
      <w:r w:rsidRPr="00A75717">
        <w:rPr>
          <w:rFonts w:cstheme="minorHAnsi"/>
        </w:rPr>
        <w:t xml:space="preserve">). </w:t>
      </w:r>
    </w:p>
    <w:p w14:paraId="113B8AB2" w14:textId="77777777" w:rsidR="00A75717" w:rsidRPr="00A75717" w:rsidRDefault="00A75717" w:rsidP="00A75717">
      <w:pPr>
        <w:rPr>
          <w:rFonts w:cstheme="minorHAnsi"/>
        </w:rPr>
      </w:pPr>
    </w:p>
    <w:p w14:paraId="34448AC2" w14:textId="77777777" w:rsidR="00A75717" w:rsidRPr="00A75717" w:rsidRDefault="00A75717" w:rsidP="00A75717">
      <w:pPr>
        <w:rPr>
          <w:rFonts w:cstheme="minorHAnsi"/>
        </w:rPr>
      </w:pPr>
    </w:p>
    <w:p w14:paraId="448C01E1" w14:textId="77777777" w:rsidR="0009361B" w:rsidRPr="00A75717" w:rsidRDefault="0009361B">
      <w:pPr>
        <w:rPr>
          <w:rFonts w:cstheme="minorHAnsi"/>
        </w:rPr>
      </w:pPr>
    </w:p>
    <w:sectPr w:rsidR="0009361B" w:rsidRPr="00A7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E6"/>
    <w:rsid w:val="0009361B"/>
    <w:rsid w:val="00337F63"/>
    <w:rsid w:val="008A1DE6"/>
    <w:rsid w:val="00A7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FD97"/>
  <w15:chartTrackingRefBased/>
  <w15:docId w15:val="{A9852B78-90CC-4C72-B976-C90983AF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08B622953A1347BC4A7D4A29A22F1A" ma:contentTypeVersion="11" ma:contentTypeDescription="Create a new document." ma:contentTypeScope="" ma:versionID="fb4b16a7827e9d099a8bfebf42487cb5">
  <xsd:schema xmlns:xsd="http://www.w3.org/2001/XMLSchema" xmlns:xs="http://www.w3.org/2001/XMLSchema" xmlns:p="http://schemas.microsoft.com/office/2006/metadata/properties" xmlns:ns3="f18f8637-ab62-4658-a846-fe5ee0c55abb" xmlns:ns4="893e8bc6-4518-4156-ae7d-b5924fa8589c" targetNamespace="http://schemas.microsoft.com/office/2006/metadata/properties" ma:root="true" ma:fieldsID="a67ffac64fa3efaf3569e7a67e741e16" ns3:_="" ns4:_="">
    <xsd:import namespace="f18f8637-ab62-4658-a846-fe5ee0c55abb"/>
    <xsd:import namespace="893e8bc6-4518-4156-ae7d-b5924fa8589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f8637-ab62-4658-a846-fe5ee0c55ab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e8bc6-4518-4156-ae7d-b5924fa8589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B6447-D1FC-4B19-900B-86F90A3D1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f8637-ab62-4658-a846-fe5ee0c55abb"/>
    <ds:schemaRef ds:uri="893e8bc6-4518-4156-ae7d-b5924fa85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A5776D-4EBF-4985-9852-554CF283A187}">
  <ds:schemaRefs>
    <ds:schemaRef ds:uri="http://schemas.microsoft.com/sharepoint/v3/contenttype/forms"/>
  </ds:schemaRefs>
</ds:datastoreItem>
</file>

<file path=customXml/itemProps3.xml><?xml version="1.0" encoding="utf-8"?>
<ds:datastoreItem xmlns:ds="http://schemas.openxmlformats.org/officeDocument/2006/customXml" ds:itemID="{F3067849-6655-4AF7-AEBE-77CE102F1687}">
  <ds:schemaRefs>
    <ds:schemaRef ds:uri="http://schemas.microsoft.com/office/2006/documentManagement/types"/>
    <ds:schemaRef ds:uri="f18f8637-ab62-4658-a846-fe5ee0c55abb"/>
    <ds:schemaRef ds:uri="http://purl.org/dc/dcmitype/"/>
    <ds:schemaRef ds:uri="http://purl.org/dc/terms/"/>
    <ds:schemaRef ds:uri="893e8bc6-4518-4156-ae7d-b5924fa8589c"/>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Cooper</dc:creator>
  <cp:keywords/>
  <dc:description/>
  <cp:lastModifiedBy>Eve Cooper</cp:lastModifiedBy>
  <cp:revision>1</cp:revision>
  <dcterms:created xsi:type="dcterms:W3CDTF">2019-10-30T04:12:00Z</dcterms:created>
  <dcterms:modified xsi:type="dcterms:W3CDTF">2019-10-30T04:30:00Z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0x0101005608B622953A1347BC4A7D4A29A22F1A</vt:lpwstr>
  </property>
</Properties>
</file>