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EB80" w14:textId="77777777" w:rsidR="00F32B14" w:rsidRPr="00D076B9" w:rsidRDefault="00F32B14" w:rsidP="00F32B14">
      <w:pPr>
        <w:pStyle w:val="NoSpacing"/>
      </w:pPr>
      <w:r>
        <w:t>Evan Edelstein</w:t>
      </w:r>
    </w:p>
    <w:p w14:paraId="10E3816B" w14:textId="77777777" w:rsidR="00F32B14" w:rsidRDefault="00F32B14" w:rsidP="00F32B14">
      <w:pPr>
        <w:pStyle w:val="NoSpacing"/>
      </w:pPr>
      <w:r w:rsidRPr="00D076B9">
        <w:t>EN.605.621.</w:t>
      </w:r>
      <w:proofErr w:type="gramStart"/>
      <w:r w:rsidRPr="00D076B9">
        <w:t>84.FA</w:t>
      </w:r>
      <w:proofErr w:type="gramEnd"/>
      <w:r w:rsidRPr="00D076B9">
        <w:t>25</w:t>
      </w:r>
    </w:p>
    <w:p w14:paraId="02E89947" w14:textId="54ECA3E1" w:rsidR="00F32B14" w:rsidRDefault="00F32B14" w:rsidP="00F32B14">
      <w:pPr>
        <w:pStyle w:val="NoSpacing"/>
      </w:pPr>
      <w:r>
        <w:t xml:space="preserve">HW </w:t>
      </w:r>
      <w:r>
        <w:t>6</w:t>
      </w:r>
    </w:p>
    <w:p w14:paraId="304CDD22" w14:textId="77777777" w:rsidR="00F32B14" w:rsidRDefault="00F32B14" w:rsidP="00F32B14">
      <w:pPr>
        <w:pStyle w:val="NoSpacing"/>
      </w:pPr>
      <w:r w:rsidRPr="007D7C99">
        <w:t>The work in this exercise is mine alone without un-cited help. No AI was used to answer these questi</w:t>
      </w:r>
      <w:r>
        <w:t xml:space="preserve">ons. </w:t>
      </w:r>
    </w:p>
    <w:p w14:paraId="0FCC3EDE" w14:textId="2BAED58C" w:rsidR="00F32B14" w:rsidRDefault="00A251CF" w:rsidP="00A251CF">
      <w:pPr>
        <w:pStyle w:val="NoSpacing"/>
        <w:tabs>
          <w:tab w:val="left" w:pos="2538"/>
        </w:tabs>
      </w:pPr>
      <w:r>
        <w:tab/>
      </w:r>
    </w:p>
    <w:p w14:paraId="44E6176B" w14:textId="77777777" w:rsidR="00A251CF" w:rsidRDefault="00A251CF" w:rsidP="00A251CF">
      <w:pPr>
        <w:pStyle w:val="NoSpacing"/>
        <w:tabs>
          <w:tab w:val="left" w:pos="2538"/>
        </w:tabs>
      </w:pPr>
    </w:p>
    <w:p w14:paraId="2964D5D3" w14:textId="4453F123" w:rsidR="008D465E" w:rsidRDefault="00A251CF" w:rsidP="004E54E0">
      <w:pPr>
        <w:pStyle w:val="NoSpacing"/>
        <w:tabs>
          <w:tab w:val="left" w:pos="2538"/>
        </w:tabs>
        <w:rPr>
          <w:rFonts w:eastAsiaTheme="minorEastAsia"/>
        </w:rPr>
      </w:pPr>
      <w:r>
        <w:t xml:space="preserve">1) We </w:t>
      </w:r>
      <w:r w:rsidR="004E54E0">
        <w:t xml:space="preserve">define the compliment of a language L to be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nary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-L</m:t>
        </m:r>
      </m:oMath>
      <w:r w:rsidR="008D465E">
        <w:rPr>
          <w:rFonts w:eastAsiaTheme="minorEastAsia"/>
        </w:rPr>
        <w:t>, that is all combinations of the symbols in the language except those in L</w:t>
      </w:r>
      <w:r w:rsidR="004E54E0">
        <w:rPr>
          <w:rFonts w:eastAsiaTheme="minorEastAsia"/>
        </w:rPr>
        <w:t xml:space="preserve">. We would like to show that if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4E54E0">
        <w:rPr>
          <w:rFonts w:eastAsiaTheme="minorEastAsia"/>
        </w:rPr>
        <w:t xml:space="preserve"> is undecidable then L is also </w:t>
      </w:r>
      <w:r w:rsidR="004E54E0">
        <w:rPr>
          <w:rFonts w:eastAsiaTheme="minorEastAsia"/>
        </w:rPr>
        <w:t>undecidable</w:t>
      </w:r>
      <w:r w:rsidR="004E54E0">
        <w:rPr>
          <w:rFonts w:eastAsiaTheme="minorEastAsia"/>
        </w:rPr>
        <w:t xml:space="preserve">. </w:t>
      </w:r>
      <w:r w:rsidR="00396911">
        <w:rPr>
          <w:rFonts w:eastAsiaTheme="minorEastAsia"/>
        </w:rPr>
        <w:t xml:space="preserve">We say a language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 if there </w:t>
      </w:r>
      <w:r w:rsidR="00403F98">
        <w:rPr>
          <w:rFonts w:eastAsiaTheme="minorEastAsia"/>
        </w:rPr>
        <w:t>are</w:t>
      </w:r>
      <w:r w:rsidR="00396911">
        <w:rPr>
          <w:rFonts w:eastAsiaTheme="minorEastAsia"/>
        </w:rPr>
        <w:t xml:space="preserve"> no algorithms A that accepts all strings </w:t>
      </w:r>
      <w:r w:rsidR="005E1882">
        <w:rPr>
          <w:rFonts w:eastAsiaTheme="minorEastAsia"/>
        </w:rPr>
        <w:t xml:space="preserve">(including empty string) </w:t>
      </w:r>
      <w:r w:rsidR="00396911">
        <w:rPr>
          <w:rFonts w:eastAsiaTheme="minorEastAsia"/>
        </w:rPr>
        <w:t>in L, and rejects all strings not in L</w:t>
      </w:r>
      <w:r w:rsidR="008D465E">
        <w:rPr>
          <w:rFonts w:eastAsiaTheme="minorEastAsia"/>
        </w:rPr>
        <w:t>. Note that</w:t>
      </w:r>
      <w:r w:rsidR="00CD719C">
        <w:rPr>
          <w:rFonts w:eastAsiaTheme="minorEastAsia"/>
        </w:rPr>
        <w:t xml:space="preserve"> in all cases</w:t>
      </w:r>
      <w:r w:rsidR="008D465E">
        <w:rPr>
          <w:rFonts w:eastAsiaTheme="minorEastAsia"/>
        </w:rPr>
        <w:t xml:space="preserve"> A returns a value. </w:t>
      </w:r>
    </w:p>
    <w:p w14:paraId="6ADD994A" w14:textId="1EF8873C" w:rsidR="00F379B4" w:rsidRDefault="008D465E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br/>
      </w:r>
      <w:r w:rsidR="00396911">
        <w:rPr>
          <w:rFonts w:eastAsiaTheme="minorEastAsia"/>
        </w:rPr>
        <w:t>For the sake of contradiction</w:t>
      </w:r>
      <w:r w:rsidR="00DE2F95">
        <w:rPr>
          <w:rFonts w:eastAsiaTheme="minorEastAsia"/>
        </w:rPr>
        <w:t>,</w:t>
      </w:r>
      <w:r w:rsidR="00396911">
        <w:rPr>
          <w:rFonts w:eastAsiaTheme="minorEastAsia"/>
        </w:rPr>
        <w:t xml:space="preserve"> let there be a language L which is decidable but has a compliment that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>. We can construct an algorithm to decide</w:t>
      </w:r>
      <w:r w:rsidR="00CD719C">
        <w:rPr>
          <w:rFonts w:eastAsiaTheme="minorEastAsia"/>
        </w:rPr>
        <w:t xml:space="preserve"> its compliment, </w:t>
      </w:r>
      <w:r w:rsidR="00396911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396911">
        <w:rPr>
          <w:rFonts w:eastAsiaTheme="minorEastAsia"/>
        </w:rPr>
        <w:t xml:space="preserve"> by flipping the answer given by an algorithm that decides L. So, if </w:t>
      </w:r>
      <w:r w:rsidR="00403F98">
        <w:rPr>
          <w:rFonts w:eastAsiaTheme="minorEastAsia"/>
        </w:rPr>
        <w:t xml:space="preserve">an </w:t>
      </w:r>
      <w:r w:rsidR="00396911">
        <w:rPr>
          <w:rFonts w:eastAsiaTheme="minorEastAsia"/>
        </w:rPr>
        <w:t xml:space="preserve">algorithm </w:t>
      </w:r>
      <w:r w:rsidR="00403F98">
        <w:rPr>
          <w:rFonts w:eastAsiaTheme="minorEastAsia"/>
        </w:rPr>
        <w:t>A</w:t>
      </w:r>
      <w:r w:rsidR="00403F98">
        <w:rPr>
          <w:rFonts w:eastAsiaTheme="minorEastAsia"/>
        </w:rPr>
        <w:t xml:space="preserve"> (that decides L) </w:t>
      </w:r>
      <w:r w:rsidR="00396911">
        <w:rPr>
          <w:rFonts w:eastAsiaTheme="minorEastAsia"/>
        </w:rPr>
        <w:t xml:space="preserve">rejects </w:t>
      </w:r>
      <w:r w:rsidR="00CD719C">
        <w:rPr>
          <w:rFonts w:eastAsiaTheme="minorEastAsia"/>
        </w:rPr>
        <w:t xml:space="preserve">an input </w:t>
      </w:r>
      <w:r w:rsidRPr="00CD719C">
        <w:rPr>
          <w:rFonts w:eastAsiaTheme="minorEastAsia"/>
          <w:i/>
          <w:iCs/>
        </w:rPr>
        <w:t>s</w:t>
      </w:r>
      <w:r>
        <w:rPr>
          <w:rFonts w:eastAsiaTheme="minorEastAsia"/>
        </w:rPr>
        <w:t xml:space="preserve"> </w:t>
      </w:r>
      <w:r w:rsidR="00396911">
        <w:rPr>
          <w:rFonts w:eastAsiaTheme="minorEastAsia"/>
        </w:rPr>
        <w:t xml:space="preserve">in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CD719C">
        <w:rPr>
          <w:rFonts w:eastAsiaTheme="minorEastAsia"/>
        </w:rPr>
        <w:t>,</w:t>
      </w:r>
      <w:r w:rsidR="00396911">
        <w:rPr>
          <w:rFonts w:eastAsiaTheme="minorEastAsia"/>
        </w:rPr>
        <w:t xml:space="preserve"> we accept</w:t>
      </w:r>
      <w:r w:rsidR="00CD719C">
        <w:rPr>
          <w:rFonts w:eastAsiaTheme="minorEastAsia"/>
        </w:rPr>
        <w:t xml:space="preserve"> </w:t>
      </w:r>
      <w:r w:rsidR="00CD719C" w:rsidRPr="00CD719C">
        <w:rPr>
          <w:rFonts w:eastAsiaTheme="minorEastAsia"/>
          <w:i/>
          <w:iCs/>
        </w:rPr>
        <w:t>s</w:t>
      </w:r>
      <w:r w:rsidR="00396911">
        <w:rPr>
          <w:rFonts w:eastAsiaTheme="minorEastAsia"/>
        </w:rPr>
        <w:t>, and if it accepts</w:t>
      </w:r>
      <w:r w:rsidR="00CD719C">
        <w:rPr>
          <w:rFonts w:eastAsiaTheme="minorEastAsia"/>
        </w:rPr>
        <w:t xml:space="preserve"> </w:t>
      </w:r>
      <w:r w:rsidR="00CD719C" w:rsidRPr="00CD719C">
        <w:rPr>
          <w:rFonts w:eastAsiaTheme="minorEastAsia"/>
          <w:i/>
          <w:iCs/>
        </w:rPr>
        <w:t>s</w:t>
      </w:r>
      <w:r w:rsidR="00396911">
        <w:rPr>
          <w:rFonts w:eastAsiaTheme="minorEastAsia"/>
        </w:rPr>
        <w:t>, we reject. This contradict</w:t>
      </w:r>
      <w:r w:rsidR="00CD719C">
        <w:rPr>
          <w:rFonts w:eastAsiaTheme="minorEastAsia"/>
        </w:rPr>
        <w:t>s</w:t>
      </w:r>
      <w:r w:rsidR="00396911">
        <w:rPr>
          <w:rFonts w:eastAsiaTheme="minorEastAsia"/>
        </w:rPr>
        <w:t xml:space="preserve"> </w:t>
      </w:r>
      <w:r w:rsidR="00CD719C">
        <w:rPr>
          <w:rFonts w:eastAsiaTheme="minorEastAsia"/>
        </w:rPr>
        <w:t xml:space="preserve">the </w:t>
      </w:r>
      <w:r w:rsidR="00396911">
        <w:rPr>
          <w:rFonts w:eastAsiaTheme="minorEastAsia"/>
        </w:rPr>
        <w:t xml:space="preserve">assumption that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396911">
        <w:rPr>
          <w:rFonts w:eastAsiaTheme="minorEastAsia"/>
        </w:rPr>
        <w:t xml:space="preserve">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>. Thus</w:t>
      </w:r>
      <w:r w:rsidR="00DE2F95">
        <w:rPr>
          <w:rFonts w:eastAsiaTheme="minorEastAsia"/>
        </w:rPr>
        <w:t>,</w:t>
      </w:r>
      <w:r w:rsidR="00396911">
        <w:rPr>
          <w:rFonts w:eastAsiaTheme="minorEastAsia"/>
        </w:rPr>
        <w:t xml:space="preserve"> i</w:t>
      </w:r>
      <w:r w:rsidR="00403F98">
        <w:rPr>
          <w:rFonts w:eastAsiaTheme="minorEastAsia"/>
        </w:rPr>
        <w:t>f</w:t>
      </w:r>
      <w:r w:rsidR="00396911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="00DE2F95">
        <w:rPr>
          <w:rFonts w:eastAsiaTheme="minorEastAsia"/>
        </w:rPr>
        <w:t xml:space="preserve">is </w:t>
      </w:r>
      <w:r w:rsidR="00396911">
        <w:rPr>
          <w:rFonts w:eastAsiaTheme="minorEastAsia"/>
        </w:rPr>
        <w:t>undecidable</w:t>
      </w:r>
      <w:r w:rsidR="00DE2F95">
        <w:rPr>
          <w:rFonts w:eastAsiaTheme="minorEastAsia"/>
        </w:rPr>
        <w:t>,</w:t>
      </w:r>
      <w:r w:rsidR="00396911">
        <w:rPr>
          <w:rFonts w:eastAsiaTheme="minorEastAsia"/>
        </w:rPr>
        <w:t xml:space="preserve"> L is </w:t>
      </w:r>
      <w:r w:rsidR="00396911">
        <w:rPr>
          <w:rFonts w:eastAsiaTheme="minorEastAsia"/>
        </w:rPr>
        <w:t>undecidable</w:t>
      </w:r>
      <w:r w:rsidR="00396911">
        <w:rPr>
          <w:rFonts w:eastAsiaTheme="minorEastAsia"/>
        </w:rPr>
        <w:t xml:space="preserve"> as well.</w:t>
      </w:r>
    </w:p>
    <w:p w14:paraId="50316F4F" w14:textId="77777777" w:rsidR="008F7C13" w:rsidRDefault="008F7C13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52140AD8" w14:textId="3E1F6151" w:rsidR="00CE7EF3" w:rsidRPr="00CE7EF3" w:rsidRDefault="009F4E2A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2)  </w:t>
      </w:r>
    </w:p>
    <w:p w14:paraId="6897436B" w14:textId="72B3B25B" w:rsidR="008F7C13" w:rsidRPr="00CE7EF3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=s concatanat</m:t>
          </m:r>
          <m:r>
            <w:rPr>
              <w:rFonts w:ascii="Cambria Math" w:eastAsiaTheme="minorEastAsia" w:hAnsi="Cambria Math"/>
            </w:rPr>
            <m:t>ed</m:t>
          </m:r>
          <m:r>
            <w:rPr>
              <w:rFonts w:ascii="Cambria Math" w:eastAsiaTheme="minorEastAsia" w:hAnsi="Cambria Math"/>
            </w:rPr>
            <m:t xml:space="preserve"> with itself 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 xml:space="preserve"> times</m:t>
          </m:r>
        </m:oMath>
      </m:oMathPara>
    </w:p>
    <w:p w14:paraId="21D1E896" w14:textId="77777777" w:rsidR="00CE7EF3" w:rsidRPr="00CE7EF3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7A333194" w14:textId="74ED5EF7" w:rsidR="00B93196" w:rsidRP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1: </w:t>
      </w:r>
      <m:oMath>
        <m:r>
          <w:rPr>
            <w:rFonts w:ascii="Cambria Math" w:eastAsiaTheme="minorEastAsia" w:hAnsi="Cambria Math"/>
          </w:rPr>
          <m:t xml:space="preserve">L1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0 ≤n ≤1000}</m:t>
        </m:r>
      </m:oMath>
    </w:p>
    <w:p w14:paraId="3F5C7490" w14:textId="6416BBA3" w:rsidR="00B93196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L1 is a finite set of languages composed of n </w:t>
      </w:r>
      <w:r w:rsidR="00CD719C">
        <w:rPr>
          <w:rFonts w:eastAsiaTheme="minorEastAsia"/>
        </w:rPr>
        <w:t>‘</w:t>
      </w:r>
      <w:r>
        <w:rPr>
          <w:rFonts w:eastAsiaTheme="minorEastAsia"/>
        </w:rPr>
        <w:t xml:space="preserve">a’s followed by n </w:t>
      </w:r>
      <w:r w:rsidR="00CD719C">
        <w:rPr>
          <w:rFonts w:eastAsiaTheme="minorEastAsia"/>
        </w:rPr>
        <w:t>‘</w:t>
      </w:r>
      <w:r>
        <w:rPr>
          <w:rFonts w:eastAsiaTheme="minorEastAsia"/>
        </w:rPr>
        <w:t>b</w:t>
      </w:r>
      <w:r w:rsidR="00CD719C">
        <w:rPr>
          <w:rFonts w:eastAsiaTheme="minorEastAsia"/>
        </w:rPr>
        <w:t>’</w:t>
      </w:r>
      <w:r>
        <w:rPr>
          <w:rFonts w:eastAsiaTheme="minorEastAsia"/>
        </w:rPr>
        <w:t>s. Since it is a finite set it</w:t>
      </w:r>
      <w:r w:rsidR="00625FF4">
        <w:rPr>
          <w:rFonts w:eastAsiaTheme="minorEastAsia"/>
        </w:rPr>
        <w:t xml:space="preserve"> can be </w:t>
      </w:r>
      <w:r w:rsidR="00630FC2">
        <w:rPr>
          <w:rFonts w:eastAsiaTheme="minorEastAsia"/>
        </w:rPr>
        <w:t>decided</w:t>
      </w:r>
      <w:r w:rsidR="00625FF4">
        <w:rPr>
          <w:rFonts w:eastAsiaTheme="minorEastAsia"/>
        </w:rPr>
        <w:t xml:space="preserve"> by a</w:t>
      </w:r>
      <w:r w:rsidR="00625FF4" w:rsidRPr="00625FF4">
        <w:rPr>
          <w:rFonts w:eastAsiaTheme="minorEastAsia"/>
        </w:rPr>
        <w:t xml:space="preserve"> </w:t>
      </w:r>
      <w:r w:rsidR="00625FF4">
        <w:rPr>
          <w:rFonts w:eastAsiaTheme="minorEastAsia"/>
        </w:rPr>
        <w:t xml:space="preserve">finite-state </w:t>
      </w:r>
      <w:r w:rsidR="00625FF4">
        <w:rPr>
          <w:rFonts w:eastAsiaTheme="minorEastAsia"/>
        </w:rPr>
        <w:t xml:space="preserve">automaton, so it </w:t>
      </w:r>
      <w:r>
        <w:rPr>
          <w:rFonts w:eastAsiaTheme="minorEastAsia"/>
        </w:rPr>
        <w:t>is a regular language and type 3.</w:t>
      </w:r>
      <w:r w:rsidR="00466600">
        <w:rPr>
          <w:rFonts w:eastAsiaTheme="minorEastAsia"/>
        </w:rPr>
        <w:t xml:space="preserve"> </w:t>
      </w:r>
    </w:p>
    <w:p w14:paraId="22121D99" w14:textId="77777777" w:rsidR="00B93196" w:rsidRP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27B83A5" w14:textId="51611374" w:rsid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</w:t>
      </w:r>
      <w:r>
        <w:rPr>
          <w:rFonts w:eastAsiaTheme="minorEastAsia"/>
        </w:rPr>
        <w:t>2:</w:t>
      </w:r>
      <w:r w:rsidRPr="00B93196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 xml:space="preserve">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n≥0</m:t>
        </m:r>
        <m:r>
          <w:rPr>
            <w:rFonts w:ascii="Cambria Math" w:eastAsiaTheme="minorEastAsia" w:hAnsi="Cambria Math"/>
          </w:rPr>
          <m:t>}</m:t>
        </m:r>
      </m:oMath>
    </w:p>
    <w:p w14:paraId="0679713E" w14:textId="16DBF1B6" w:rsidR="00B93196" w:rsidRDefault="00CE7EF3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L2 is like L1, except it is an infinite set</w:t>
      </w:r>
      <w:r w:rsidR="000C50FA">
        <w:rPr>
          <w:rFonts w:eastAsiaTheme="minorEastAsia"/>
        </w:rPr>
        <w:t xml:space="preserve">. Since it is unbounded and requires that an equal number of </w:t>
      </w:r>
      <w:r w:rsidR="00CD719C">
        <w:rPr>
          <w:rFonts w:eastAsiaTheme="minorEastAsia"/>
        </w:rPr>
        <w:t>‘</w:t>
      </w:r>
      <w:r w:rsidR="000C50FA">
        <w:rPr>
          <w:rFonts w:eastAsiaTheme="minorEastAsia"/>
        </w:rPr>
        <w:t xml:space="preserve">b’s follow an equal number of </w:t>
      </w:r>
      <w:r w:rsidR="00CD719C">
        <w:rPr>
          <w:rFonts w:eastAsiaTheme="minorEastAsia"/>
        </w:rPr>
        <w:t>‘</w:t>
      </w:r>
      <w:r w:rsidR="000C50FA">
        <w:rPr>
          <w:rFonts w:eastAsiaTheme="minorEastAsia"/>
        </w:rPr>
        <w:t xml:space="preserve">a’s we cannot construct </w:t>
      </w:r>
      <w:proofErr w:type="gramStart"/>
      <w:r w:rsidR="000C50FA">
        <w:rPr>
          <w:rFonts w:eastAsiaTheme="minorEastAsia"/>
        </w:rPr>
        <w:t>a</w:t>
      </w:r>
      <w:proofErr w:type="gramEnd"/>
      <w:r w:rsidR="000C50FA">
        <w:rPr>
          <w:rFonts w:eastAsiaTheme="minorEastAsia"/>
        </w:rPr>
        <w:t xml:space="preserve"> </w:t>
      </w:r>
      <w:r w:rsidR="00625FF4">
        <w:rPr>
          <w:rFonts w:eastAsiaTheme="minorEastAsia"/>
        </w:rPr>
        <w:t>FSA</w:t>
      </w:r>
      <w:r w:rsidR="000C50FA">
        <w:rPr>
          <w:rFonts w:eastAsiaTheme="minorEastAsia"/>
        </w:rPr>
        <w:t xml:space="preserve"> that determines if a string is in L2. We could use </w:t>
      </w:r>
      <w:r w:rsidR="008B6E3E">
        <w:rPr>
          <w:rFonts w:eastAsiaTheme="minorEastAsia"/>
        </w:rPr>
        <w:t xml:space="preserve">a </w:t>
      </w:r>
      <w:r w:rsidR="000C50FA">
        <w:rPr>
          <w:rFonts w:eastAsiaTheme="minorEastAsia"/>
        </w:rPr>
        <w:t xml:space="preserve">stack to hold the number of </w:t>
      </w:r>
      <w:r w:rsidR="00CD719C">
        <w:rPr>
          <w:rFonts w:eastAsiaTheme="minorEastAsia"/>
        </w:rPr>
        <w:t>‘</w:t>
      </w:r>
      <w:r w:rsidR="000C50FA">
        <w:rPr>
          <w:rFonts w:eastAsiaTheme="minorEastAsia"/>
        </w:rPr>
        <w:t xml:space="preserve">a’s and then pop from the stack when a </w:t>
      </w:r>
      <w:r w:rsidR="00CD719C">
        <w:rPr>
          <w:rFonts w:eastAsiaTheme="minorEastAsia"/>
        </w:rPr>
        <w:t>‘</w:t>
      </w:r>
      <w:r w:rsidR="000C50FA">
        <w:rPr>
          <w:rFonts w:eastAsiaTheme="minorEastAsia"/>
        </w:rPr>
        <w:t>b</w:t>
      </w:r>
      <w:r w:rsidR="00CD719C">
        <w:rPr>
          <w:rFonts w:eastAsiaTheme="minorEastAsia"/>
        </w:rPr>
        <w:t>’</w:t>
      </w:r>
      <w:r w:rsidR="000C50FA">
        <w:rPr>
          <w:rFonts w:eastAsiaTheme="minorEastAsia"/>
        </w:rPr>
        <w:t xml:space="preserve"> is seen.</w:t>
      </w:r>
      <w:r w:rsidR="00625FF4">
        <w:rPr>
          <w:rFonts w:eastAsiaTheme="minorEastAsia"/>
        </w:rPr>
        <w:t xml:space="preserve"> </w:t>
      </w:r>
      <w:r w:rsidR="000C50FA">
        <w:rPr>
          <w:rFonts w:eastAsiaTheme="minorEastAsia"/>
        </w:rPr>
        <w:t xml:space="preserve">In this way we could determine if a string is in the language by ensuring that the stack is empty right after we finish reading the string. Therefore, L2 </w:t>
      </w:r>
      <w:r w:rsidR="00625FF4">
        <w:rPr>
          <w:rFonts w:eastAsiaTheme="minorEastAsia"/>
        </w:rPr>
        <w:t xml:space="preserve">requires a pushdown automaton (FSA + stack) </w:t>
      </w:r>
      <w:r w:rsidR="00CD719C">
        <w:rPr>
          <w:rFonts w:eastAsiaTheme="minorEastAsia"/>
        </w:rPr>
        <w:t xml:space="preserve">which makes it </w:t>
      </w:r>
      <w:r w:rsidR="000C50FA">
        <w:rPr>
          <w:rFonts w:eastAsiaTheme="minorEastAsia"/>
        </w:rPr>
        <w:t>a context-free or type</w:t>
      </w:r>
      <w:r w:rsidR="00CD719C">
        <w:rPr>
          <w:rFonts w:eastAsiaTheme="minorEastAsia"/>
        </w:rPr>
        <w:t xml:space="preserve"> </w:t>
      </w:r>
      <w:r w:rsidR="000C50FA">
        <w:rPr>
          <w:rFonts w:eastAsiaTheme="minorEastAsia"/>
        </w:rPr>
        <w:t>2 language.</w:t>
      </w:r>
    </w:p>
    <w:p w14:paraId="419EDB05" w14:textId="77777777" w:rsidR="00B93196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7A164BAD" w14:textId="7BFA0500" w:rsidR="00B93196" w:rsidRPr="008D465E" w:rsidRDefault="00B9319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Language </w:t>
      </w:r>
      <w:r>
        <w:rPr>
          <w:rFonts w:eastAsiaTheme="minorEastAsia"/>
        </w:rPr>
        <w:t xml:space="preserve">3: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 xml:space="preserve"> = 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n</m:t>
        </m:r>
        <m:r>
          <w:rPr>
            <w:rFonts w:ascii="Cambria Math" w:eastAsiaTheme="minorEastAsia" w:hAnsi="Cambria Math"/>
          </w:rPr>
          <m:t xml:space="preserve">, m </m:t>
        </m:r>
        <m:r>
          <w:rPr>
            <w:rFonts w:ascii="Cambria Math" w:eastAsiaTheme="minorEastAsia" w:hAnsi="Cambria Math"/>
          </w:rPr>
          <m:t>≥0</m:t>
        </m:r>
        <m:r>
          <w:rPr>
            <w:rFonts w:ascii="Cambria Math" w:eastAsiaTheme="minorEastAsia" w:hAnsi="Cambria Math"/>
          </w:rPr>
          <m:t>}</m:t>
        </m:r>
      </m:oMath>
    </w:p>
    <w:p w14:paraId="6B28A9A5" w14:textId="67705224" w:rsidR="008D465E" w:rsidRDefault="000C50FA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L3 is like L2 but does not require that there are equal number of </w:t>
      </w:r>
      <w:r w:rsidR="00CD719C">
        <w:rPr>
          <w:rFonts w:eastAsiaTheme="minorEastAsia"/>
        </w:rPr>
        <w:t>‘</w:t>
      </w:r>
      <w:r>
        <w:rPr>
          <w:rFonts w:eastAsiaTheme="minorEastAsia"/>
        </w:rPr>
        <w:t xml:space="preserve">a’s and </w:t>
      </w:r>
      <w:r w:rsidR="00CD719C">
        <w:rPr>
          <w:rFonts w:eastAsiaTheme="minorEastAsia"/>
        </w:rPr>
        <w:t>‘</w:t>
      </w:r>
      <w:r>
        <w:rPr>
          <w:rFonts w:eastAsiaTheme="minorEastAsia"/>
        </w:rPr>
        <w:t>b’s</w:t>
      </w:r>
      <w:r w:rsidR="00625FF4">
        <w:rPr>
          <w:rFonts w:eastAsiaTheme="minorEastAsia"/>
        </w:rPr>
        <w:t xml:space="preserve"> so we can represent this language with a finite state automaton that ensures we start at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>a</w:t>
      </w:r>
      <w:r w:rsidR="00CD719C">
        <w:rPr>
          <w:rFonts w:eastAsiaTheme="minorEastAsia"/>
        </w:rPr>
        <w:t>’</w:t>
      </w:r>
      <w:r w:rsidR="00625FF4">
        <w:rPr>
          <w:rFonts w:eastAsiaTheme="minorEastAsia"/>
        </w:rPr>
        <w:t xml:space="preserve">,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 xml:space="preserve">a’s transition to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>a</w:t>
      </w:r>
      <w:r w:rsidR="00CD719C">
        <w:rPr>
          <w:rFonts w:eastAsiaTheme="minorEastAsia"/>
        </w:rPr>
        <w:t>’</w:t>
      </w:r>
      <w:r w:rsidR="00625FF4">
        <w:rPr>
          <w:rFonts w:eastAsiaTheme="minorEastAsia"/>
        </w:rPr>
        <w:t xml:space="preserve"> or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>b</w:t>
      </w:r>
      <w:r w:rsidR="00CD719C">
        <w:rPr>
          <w:rFonts w:eastAsiaTheme="minorEastAsia"/>
        </w:rPr>
        <w:t>’</w:t>
      </w:r>
      <w:r w:rsidR="00625FF4">
        <w:rPr>
          <w:rFonts w:eastAsiaTheme="minorEastAsia"/>
        </w:rPr>
        <w:t xml:space="preserve"> and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 xml:space="preserve">b’s transitions to only </w:t>
      </w:r>
      <w:r w:rsidR="00CD719C">
        <w:rPr>
          <w:rFonts w:eastAsiaTheme="minorEastAsia"/>
        </w:rPr>
        <w:t>‘</w:t>
      </w:r>
      <w:r w:rsidR="00625FF4">
        <w:rPr>
          <w:rFonts w:eastAsiaTheme="minorEastAsia"/>
        </w:rPr>
        <w:t>b</w:t>
      </w:r>
      <w:r w:rsidR="00CD719C">
        <w:rPr>
          <w:rFonts w:eastAsiaTheme="minorEastAsia"/>
        </w:rPr>
        <w:t>’</w:t>
      </w:r>
      <w:r w:rsidR="00625FF4">
        <w:rPr>
          <w:rFonts w:eastAsiaTheme="minorEastAsia"/>
        </w:rPr>
        <w:t>. Therefore, L3 is</w:t>
      </w:r>
      <w:r w:rsidR="00630FC2">
        <w:rPr>
          <w:rFonts w:eastAsiaTheme="minorEastAsia"/>
        </w:rPr>
        <w:t xml:space="preserve"> decided by FSA so it is</w:t>
      </w:r>
      <w:r w:rsidR="00625FF4">
        <w:rPr>
          <w:rFonts w:eastAsiaTheme="minorEastAsia"/>
        </w:rPr>
        <w:t xml:space="preserve"> regular and type 3. </w:t>
      </w:r>
      <w:r w:rsidR="00466600">
        <w:rPr>
          <w:rFonts w:eastAsiaTheme="minorEastAsia"/>
        </w:rPr>
        <w:t>A depiction of this FSA is shown below.</w:t>
      </w:r>
    </w:p>
    <w:p w14:paraId="648BF47B" w14:textId="682F0818" w:rsidR="00466600" w:rsidRDefault="0046660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F5672C2" wp14:editId="47945FD0">
            <wp:extent cx="3141133" cy="2020845"/>
            <wp:effectExtent l="0" t="0" r="0" b="0"/>
            <wp:docPr id="1191450949" name="Picture 1" descr="A group of white circ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0949" name="Picture 1" descr="A group of white circl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3" cy="20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983D" w14:textId="3362265B" w:rsidR="00466600" w:rsidRDefault="0046660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Figure 1: FSA for L3.</w:t>
      </w:r>
    </w:p>
    <w:p w14:paraId="00411B7E" w14:textId="77777777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10A926AF" w14:textId="5124056C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3) </w:t>
      </w:r>
    </w:p>
    <w:p w14:paraId="4CAB73E9" w14:textId="5B968770" w:rsidR="00625FF4" w:rsidRDefault="00782295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a) </w:t>
      </w:r>
      <w:r w:rsidR="007A221C">
        <w:rPr>
          <w:rFonts w:eastAsiaTheme="minorEastAsia"/>
        </w:rPr>
        <w:t>Since t</w:t>
      </w:r>
      <w:r>
        <w:rPr>
          <w:rFonts w:eastAsiaTheme="minorEastAsia"/>
        </w:rPr>
        <w:t xml:space="preserve">he </w:t>
      </w:r>
      <w:r w:rsidR="007A221C">
        <w:rPr>
          <w:rFonts w:eastAsiaTheme="minorEastAsia"/>
        </w:rPr>
        <w:t xml:space="preserve">language provided is finite over all 3 operations, we can construct </w:t>
      </w:r>
      <w:r w:rsidR="00BC7678">
        <w:rPr>
          <w:rFonts w:eastAsiaTheme="minorEastAsia"/>
        </w:rPr>
        <w:t>an</w:t>
      </w:r>
      <w:r w:rsidR="007A221C">
        <w:rPr>
          <w:rFonts w:eastAsiaTheme="minorEastAsia"/>
        </w:rPr>
        <w:t xml:space="preserve"> FSA that can represent this language and decide if an input is in it. Therefore, it is a regular language and type 3. </w:t>
      </w:r>
    </w:p>
    <w:p w14:paraId="1DC086BA" w14:textId="77777777" w:rsidR="00CD1EFC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F4D70AC" w14:textId="1445BFF6" w:rsidR="007A221C" w:rsidRDefault="007A221C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b) </w:t>
      </w:r>
      <w:r w:rsidR="00BC7678">
        <w:rPr>
          <w:rFonts w:eastAsiaTheme="minorEastAsia"/>
        </w:rPr>
        <w:t>This language</w:t>
      </w:r>
      <w:r>
        <w:rPr>
          <w:rFonts w:eastAsiaTheme="minorEastAsia"/>
        </w:rPr>
        <w:t xml:space="preserve"> will always halt since there are no </w:t>
      </w:r>
      <w:r w:rsidR="00F002B5">
        <w:rPr>
          <w:rFonts w:eastAsiaTheme="minorEastAsia"/>
        </w:rPr>
        <w:t xml:space="preserve">unbounded strings </w:t>
      </w:r>
      <w:r>
        <w:rPr>
          <w:rFonts w:eastAsiaTheme="minorEastAsia"/>
        </w:rPr>
        <w:t xml:space="preserve">or </w:t>
      </w:r>
      <w:r w:rsidR="0088101C">
        <w:rPr>
          <w:rFonts w:eastAsiaTheme="minorEastAsia"/>
        </w:rPr>
        <w:t>infinite</w:t>
      </w:r>
      <w:r w:rsidR="00745C34">
        <w:rPr>
          <w:rFonts w:eastAsiaTheme="minorEastAsia"/>
        </w:rPr>
        <w:t xml:space="preserve"> </w:t>
      </w:r>
      <w:r>
        <w:rPr>
          <w:rFonts w:eastAsiaTheme="minorEastAsia"/>
        </w:rPr>
        <w:t xml:space="preserve">recursive </w:t>
      </w:r>
      <w:r w:rsidR="00CD1EFC">
        <w:rPr>
          <w:rFonts w:eastAsiaTheme="minorEastAsia"/>
        </w:rPr>
        <w:t>rules generated by the 3 operations. Each operation only expands the language by a finite number of non-terminal states. (</w:t>
      </w:r>
      <w:r w:rsidR="00865BFD">
        <w:rPr>
          <w:rFonts w:eastAsiaTheme="minorEastAsia"/>
        </w:rPr>
        <w:t>also,</w:t>
      </w:r>
      <w:r w:rsidR="00CD1EFC">
        <w:rPr>
          <w:rFonts w:eastAsiaTheme="minorEastAsia"/>
        </w:rPr>
        <w:t xml:space="preserve"> it says it will always accept or reject an input in the questions).</w:t>
      </w:r>
    </w:p>
    <w:p w14:paraId="5F81E022" w14:textId="77777777" w:rsidR="00CD1EFC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1E3A210D" w14:textId="21E3C2FC" w:rsidR="002844E0" w:rsidRDefault="00CD1EFC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c) </w:t>
      </w:r>
      <w:r w:rsidR="005E3FCD">
        <w:rPr>
          <w:rFonts w:eastAsiaTheme="minorEastAsia"/>
        </w:rPr>
        <w:t xml:space="preserve">We can compose the 3 wildcard operations </w:t>
      </w:r>
      <w:r w:rsidR="005B0B4D">
        <w:rPr>
          <w:rFonts w:eastAsiaTheme="minorEastAsia"/>
        </w:rPr>
        <w:t xml:space="preserve">using the 3 </w:t>
      </w:r>
      <w:r w:rsidR="005E3FCD">
        <w:rPr>
          <w:rFonts w:eastAsiaTheme="minorEastAsia"/>
        </w:rPr>
        <w:t>basic operations.</w:t>
      </w:r>
      <w:r w:rsidR="002844E0">
        <w:rPr>
          <w:rFonts w:eastAsiaTheme="minorEastAsia"/>
        </w:rPr>
        <w:t xml:space="preserve"> </w:t>
      </w:r>
      <w:r w:rsidR="002844E0">
        <w:rPr>
          <w:rFonts w:eastAsiaTheme="minorEastAsia"/>
        </w:rPr>
        <w:t xml:space="preserve">A ‘.’ can be rewritten as the </w:t>
      </w:r>
      <w:r w:rsidR="002844E0">
        <w:rPr>
          <w:rFonts w:eastAsiaTheme="minorEastAsia"/>
        </w:rPr>
        <w:t xml:space="preserve">concatenation of </w:t>
      </w:r>
      <w:r w:rsidR="002844E0" w:rsidRPr="00BC7678">
        <w:rPr>
          <w:rFonts w:eastAsiaTheme="minorEastAsia"/>
          <w:i/>
          <w:iCs/>
        </w:rPr>
        <w:t>a</w:t>
      </w:r>
      <w:r w:rsidR="002844E0">
        <w:rPr>
          <w:rFonts w:eastAsiaTheme="minorEastAsia"/>
        </w:rPr>
        <w:t xml:space="preserve">, an alternation of all the single letter symbols, and </w:t>
      </w:r>
      <w:r w:rsidR="002844E0" w:rsidRPr="00BC7678">
        <w:rPr>
          <w:rFonts w:eastAsiaTheme="minorEastAsia"/>
          <w:i/>
          <w:iCs/>
        </w:rPr>
        <w:t>c</w:t>
      </w:r>
      <w:r w:rsidR="002844E0">
        <w:rPr>
          <w:rFonts w:eastAsiaTheme="minorEastAsia"/>
        </w:rPr>
        <w:t xml:space="preserve">.  </w:t>
      </w:r>
    </w:p>
    <w:p w14:paraId="63E8AC38" w14:textId="39FB3197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a.c→a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a U b U c…</m:t>
            </m:r>
          </m:e>
        </m:d>
        <m:r>
          <w:rPr>
            <w:rFonts w:ascii="Cambria Math" w:eastAsiaTheme="minorEastAsia" w:hAnsi="Cambria Math"/>
          </w:rPr>
          <m:t xml:space="preserve"> c</m:t>
        </m:r>
      </m:oMath>
    </w:p>
    <w:p w14:paraId="1C2EF923" w14:textId="27EFA8B7" w:rsidR="002844E0" w:rsidRDefault="005E3FCD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The ‘*’ wildcard expression a*c can be written as the concatenation of </w:t>
      </w:r>
      <w:r w:rsidRPr="00BC7678"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,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and </w:t>
      </w:r>
      <w:r w:rsidRPr="00BC7678">
        <w:rPr>
          <w:rFonts w:eastAsiaTheme="minorEastAsia"/>
          <w:i/>
          <w:iCs/>
        </w:rPr>
        <w:t>c</w:t>
      </w:r>
      <w:r w:rsidR="00704398">
        <w:rPr>
          <w:rFonts w:eastAsiaTheme="minorEastAsia"/>
        </w:rPr>
        <w:t xml:space="preserve">, since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704398">
        <w:rPr>
          <w:rFonts w:eastAsiaTheme="minorEastAsia"/>
        </w:rPr>
        <w:t xml:space="preserve"> includes the empty string as well. </w:t>
      </w:r>
    </w:p>
    <w:p w14:paraId="30E80CB7" w14:textId="2D1B9586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a*c→a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∑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c</m:t>
          </m:r>
        </m:oMath>
      </m:oMathPara>
    </w:p>
    <w:p w14:paraId="3703EC11" w14:textId="79F7C666" w:rsidR="002844E0" w:rsidRDefault="002844E0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The a{</w:t>
      </w:r>
      <w:proofErr w:type="spellStart"/>
      <w:proofErr w:type="gramStart"/>
      <w:r>
        <w:rPr>
          <w:rFonts w:eastAsiaTheme="minorEastAsia"/>
        </w:rPr>
        <w:t>m</w:t>
      </w:r>
      <w:r w:rsidR="000640A9">
        <w:rPr>
          <w:rFonts w:eastAsiaTheme="minorEastAsia"/>
        </w:rPr>
        <w:t>,</w:t>
      </w:r>
      <w:r>
        <w:rPr>
          <w:rFonts w:eastAsiaTheme="minorEastAsia"/>
        </w:rPr>
        <w:t>n</w:t>
      </w:r>
      <w:proofErr w:type="spellEnd"/>
      <w:proofErr w:type="gramEnd"/>
      <w:r>
        <w:rPr>
          <w:rFonts w:eastAsiaTheme="minorEastAsia"/>
        </w:rPr>
        <w:t>}c matching can be rewritten by alternating all the Kleene stars of</w:t>
      </w:r>
      <w:r w:rsidR="00FD6537">
        <w:rPr>
          <w:rFonts w:eastAsiaTheme="minorEastAsia"/>
        </w:rPr>
        <w:t xml:space="preserve"> the single symbol</w:t>
      </w:r>
      <w:r>
        <w:rPr>
          <w:rFonts w:eastAsiaTheme="minorEastAsia"/>
        </w:rPr>
        <w:t xml:space="preserve"> </w:t>
      </w:r>
      <w:r w:rsidRPr="00BC7678"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 up to from m to n times.</w:t>
      </w:r>
    </w:p>
    <w:p w14:paraId="15CB261B" w14:textId="6B3FDA70" w:rsidR="007472DC" w:rsidRPr="00865BFD" w:rsidRDefault="007472DC" w:rsidP="004E54E0">
      <w:pPr>
        <w:pStyle w:val="NoSpacing"/>
        <w:tabs>
          <w:tab w:val="left" w:pos="2538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m,n</m:t>
              </m:r>
            </m:e>
          </m:d>
          <m:r>
            <w:rPr>
              <w:rFonts w:ascii="Cambria Math" w:eastAsiaTheme="minorEastAsia" w:hAnsi="Cambria Math"/>
            </w:rPr>
            <m:t>c→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U aa</m:t>
              </m:r>
              <m:r>
                <w:rPr>
                  <w:rFonts w:ascii="Cambria Math" w:eastAsiaTheme="minorEastAsia" w:hAnsi="Cambria Math"/>
                </w:rPr>
                <m:t xml:space="preserve"> U aaa…</m:t>
              </m:r>
            </m:e>
          </m:d>
          <m:r>
            <w:rPr>
              <w:rFonts w:ascii="Cambria Math" w:eastAsiaTheme="minorEastAsia" w:hAnsi="Cambria Math"/>
            </w:rPr>
            <m:t>c</m:t>
          </m:r>
        </m:oMath>
      </m:oMathPara>
    </w:p>
    <w:p w14:paraId="576A7F85" w14:textId="77777777" w:rsidR="00865BFD" w:rsidRDefault="00865BFD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5A4DC9B3" w14:textId="5F710970" w:rsidR="00865BFD" w:rsidRDefault="00865BFD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Since we can show that these operations </w:t>
      </w:r>
      <w:r w:rsidR="00BC7678">
        <w:rPr>
          <w:rFonts w:eastAsiaTheme="minorEastAsia"/>
        </w:rPr>
        <w:t xml:space="preserve">can be decomposed to regular operations, </w:t>
      </w:r>
      <w:r>
        <w:rPr>
          <w:rFonts w:eastAsiaTheme="minorEastAsia"/>
        </w:rPr>
        <w:t>the regularity of the language</w:t>
      </w:r>
      <w:r w:rsidR="00BC7678">
        <w:rPr>
          <w:rFonts w:eastAsiaTheme="minorEastAsia"/>
        </w:rPr>
        <w:t xml:space="preserve"> is maintained. Therefore, it is still a type 3 language, and</w:t>
      </w:r>
      <w:r>
        <w:rPr>
          <w:rFonts w:eastAsiaTheme="minorEastAsia"/>
        </w:rPr>
        <w:t xml:space="preserve"> we can be certain that this language will halt on any input. </w:t>
      </w:r>
    </w:p>
    <w:p w14:paraId="17E89C45" w14:textId="77777777" w:rsidR="00B467B6" w:rsidRDefault="00B467B6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FD3DAA4" w14:textId="7A361E9A" w:rsidR="00D9779D" w:rsidRDefault="00B467B6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d) </w:t>
      </w:r>
      <w:r w:rsidR="00D9779D">
        <w:rPr>
          <w:rFonts w:eastAsiaTheme="minorEastAsia"/>
        </w:rPr>
        <w:t xml:space="preserve">Drawing out the production rule for the </w:t>
      </w:r>
      <w:r w:rsidR="00D9779D">
        <w:rPr>
          <w:rFonts w:eastAsiaTheme="minorEastAsia"/>
        </w:rPr>
        <w:t xml:space="preserve">backreference operator </w:t>
      </w:r>
      <w:r w:rsidR="00D9779D">
        <w:rPr>
          <w:rFonts w:eastAsiaTheme="minorEastAsia"/>
        </w:rPr>
        <w:t xml:space="preserve">shows that </w:t>
      </w:r>
      <w:r w:rsidR="00D9779D">
        <w:rPr>
          <w:rFonts w:eastAsiaTheme="minorEastAsia"/>
        </w:rPr>
        <w:t>requires</w:t>
      </w:r>
      <w:r w:rsidR="00D9779D">
        <w:rPr>
          <w:rFonts w:eastAsiaTheme="minorEastAsia"/>
        </w:rPr>
        <w:t xml:space="preserve"> recursion and fits into the rubric of a context-sensitive grammar. </w:t>
      </w:r>
      <w:r w:rsidR="0020390B">
        <w:rPr>
          <w:rFonts w:eastAsiaTheme="minorEastAsia"/>
        </w:rPr>
        <w:t>Specifically,</w:t>
      </w:r>
      <w:r w:rsidR="00D9779D">
        <w:rPr>
          <w:rFonts w:eastAsiaTheme="minorEastAsia"/>
        </w:rPr>
        <w:t xml:space="preserve"> the rule would look like: </w:t>
      </w:r>
    </w:p>
    <w:p w14:paraId="1DDFFC40" w14:textId="4BE4EC3E" w:rsidR="00BC7678" w:rsidRDefault="00D9779D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aAnb→aA</m:t>
        </m:r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</w:rPr>
          <m:t xml:space="preserve"> | when n&gt;0</m:t>
        </m:r>
      </m:oMath>
    </w:p>
    <w:p w14:paraId="53CBA7C0" w14:textId="4AB72769" w:rsidR="00BC7678" w:rsidRDefault="00BC7678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aAnb→aAb                       | when n=0 </m:t>
        </m:r>
      </m:oMath>
    </w:p>
    <w:p w14:paraId="39163DB3" w14:textId="5BC969EC" w:rsidR="00E41CD8" w:rsidRDefault="00D9779D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Where a and b represent a string of terminals and non-terminals, A</w:t>
      </w:r>
      <w:r w:rsidR="0020390B">
        <w:rPr>
          <w:rFonts w:eastAsiaTheme="minorEastAsia"/>
        </w:rPr>
        <w:t xml:space="preserve"> is a string of terminals </w:t>
      </w:r>
      <w:r w:rsidR="00C81E09">
        <w:rPr>
          <w:rFonts w:eastAsiaTheme="minorEastAsia"/>
        </w:rPr>
        <w:t xml:space="preserve">to match, </w:t>
      </w:r>
      <w:r w:rsidR="0020390B">
        <w:rPr>
          <w:rFonts w:eastAsiaTheme="minorEastAsia"/>
        </w:rPr>
        <w:t>and n is the number of matches.</w:t>
      </w:r>
      <w:r w:rsidR="00E41CD8">
        <w:rPr>
          <w:rFonts w:eastAsiaTheme="minorEastAsia"/>
        </w:rPr>
        <w:t xml:space="preserve"> To decide on th</w:t>
      </w:r>
      <w:r w:rsidR="000C0F15">
        <w:rPr>
          <w:rFonts w:eastAsiaTheme="minorEastAsia"/>
        </w:rPr>
        <w:t>is</w:t>
      </w:r>
      <w:r w:rsidR="00E41CD8">
        <w:rPr>
          <w:rFonts w:eastAsiaTheme="minorEastAsia"/>
        </w:rPr>
        <w:t xml:space="preserve"> extended version of regular </w:t>
      </w:r>
      <w:r w:rsidR="00E41CD8">
        <w:rPr>
          <w:rFonts w:eastAsiaTheme="minorEastAsia"/>
        </w:rPr>
        <w:lastRenderedPageBreak/>
        <w:t>expressions we would require a machine that has a memory hierarchy to store and compare strings of arbitrary length, and a system that supports recursion to use the production rule</w:t>
      </w:r>
      <w:r w:rsidR="00BC7678">
        <w:rPr>
          <w:rFonts w:eastAsiaTheme="minorEastAsia"/>
        </w:rPr>
        <w:t>s</w:t>
      </w:r>
      <w:r w:rsidR="00E41CD8">
        <w:rPr>
          <w:rFonts w:eastAsiaTheme="minorEastAsia"/>
        </w:rPr>
        <w:t xml:space="preserve"> above.</w:t>
      </w:r>
      <w:r w:rsidR="000C0F15">
        <w:rPr>
          <w:rFonts w:eastAsiaTheme="minorEastAsia"/>
        </w:rPr>
        <w:t xml:space="preserve"> This points to the language requiring a Linear Bounded </w:t>
      </w:r>
      <w:r w:rsidR="00B17CA4">
        <w:rPr>
          <w:rFonts w:eastAsiaTheme="minorEastAsia"/>
        </w:rPr>
        <w:t>Automata and</w:t>
      </w:r>
      <w:r w:rsidR="000C0F15">
        <w:rPr>
          <w:rFonts w:eastAsiaTheme="minorEastAsia"/>
        </w:rPr>
        <w:t xml:space="preserve"> therefore is a context-sensitive language</w:t>
      </w:r>
      <w:r w:rsidR="00493BD0">
        <w:rPr>
          <w:rFonts w:eastAsiaTheme="minorEastAsia"/>
        </w:rPr>
        <w:t xml:space="preserve">. </w:t>
      </w:r>
      <w:r w:rsidR="00B17CA4">
        <w:rPr>
          <w:rFonts w:eastAsiaTheme="minorEastAsia"/>
        </w:rPr>
        <w:t>T</w:t>
      </w:r>
      <w:r w:rsidR="003D200E">
        <w:rPr>
          <w:rFonts w:eastAsiaTheme="minorEastAsia"/>
        </w:rPr>
        <w:t xml:space="preserve">he </w:t>
      </w:r>
      <w:r w:rsidR="00E41CD8">
        <w:rPr>
          <w:rFonts w:eastAsiaTheme="minorEastAsia"/>
        </w:rPr>
        <w:t>recursion</w:t>
      </w:r>
      <w:r w:rsidR="00FD6537">
        <w:rPr>
          <w:rFonts w:eastAsiaTheme="minorEastAsia"/>
        </w:rPr>
        <w:t xml:space="preserve"> and string length</w:t>
      </w:r>
      <w:r w:rsidR="00493BD0">
        <w:rPr>
          <w:rFonts w:eastAsiaTheme="minorEastAsia"/>
        </w:rPr>
        <w:t xml:space="preserve"> </w:t>
      </w:r>
      <w:r w:rsidR="003D200E">
        <w:rPr>
          <w:rFonts w:eastAsiaTheme="minorEastAsia"/>
        </w:rPr>
        <w:t xml:space="preserve">is bound since </w:t>
      </w:r>
      <w:r w:rsidR="00493BD0">
        <w:rPr>
          <w:rFonts w:eastAsiaTheme="minorEastAsia"/>
        </w:rPr>
        <w:t xml:space="preserve">n is bounded and </w:t>
      </w:r>
      <w:proofErr w:type="spellStart"/>
      <w:r w:rsidR="00493BD0" w:rsidRPr="00BC7678">
        <w:rPr>
          <w:rFonts w:eastAsiaTheme="minorEastAsia"/>
          <w:i/>
          <w:iCs/>
        </w:rPr>
        <w:t>A</w:t>
      </w:r>
      <w:proofErr w:type="spellEnd"/>
      <w:r w:rsidR="00493BD0">
        <w:rPr>
          <w:rFonts w:eastAsiaTheme="minorEastAsia"/>
        </w:rPr>
        <w:t xml:space="preserve"> only contains non-terminal</w:t>
      </w:r>
      <w:r w:rsidR="003D200E">
        <w:rPr>
          <w:rFonts w:eastAsiaTheme="minorEastAsia"/>
        </w:rPr>
        <w:t>s</w:t>
      </w:r>
      <w:r w:rsidR="00B17CA4">
        <w:rPr>
          <w:rFonts w:eastAsiaTheme="minorEastAsia"/>
        </w:rPr>
        <w:t>, therefore</w:t>
      </w:r>
      <w:r w:rsidR="00862F7B">
        <w:rPr>
          <w:rFonts w:eastAsiaTheme="minorEastAsia"/>
        </w:rPr>
        <w:t xml:space="preserve"> </w:t>
      </w:r>
      <w:r w:rsidR="00E41CD8">
        <w:rPr>
          <w:rFonts w:eastAsiaTheme="minorEastAsia"/>
        </w:rPr>
        <w:t>the program will halt.</w:t>
      </w:r>
      <w:r w:rsidR="00BF6362">
        <w:rPr>
          <w:rFonts w:eastAsiaTheme="minorEastAsia"/>
        </w:rPr>
        <w:t xml:space="preserve"> </w:t>
      </w:r>
    </w:p>
    <w:p w14:paraId="1B871D3C" w14:textId="77777777" w:rsidR="00E41CD8" w:rsidRDefault="00E41CD8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07759F88" w14:textId="0369A821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 xml:space="preserve">Citations: </w:t>
      </w:r>
    </w:p>
    <w:p w14:paraId="13565EAF" w14:textId="63101BD7" w:rsidR="00625FF4" w:rsidRDefault="00625FF4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[</w:t>
      </w:r>
      <w:r w:rsidR="00782295">
        <w:rPr>
          <w:rFonts w:eastAsiaTheme="minorEastAsia"/>
        </w:rPr>
        <w:t>1]</w:t>
      </w:r>
      <w:hyperlink r:id="rId5" w:history="1">
        <w:r w:rsidR="005711D3" w:rsidRPr="00646F63">
          <w:rPr>
            <w:rStyle w:val="Hyperlink"/>
            <w:rFonts w:eastAsiaTheme="minorEastAsia"/>
          </w:rPr>
          <w:t>https://www.youtube.com/watch?v=p1peR1Qbp0s&amp;list=PL1BaGV1cIH4WFbOgfefWr3nXCEIeqp6br&amp;index=5</w:t>
        </w:r>
      </w:hyperlink>
    </w:p>
    <w:p w14:paraId="69265663" w14:textId="6A62C485" w:rsidR="001E5416" w:rsidRDefault="00701909" w:rsidP="004E54E0">
      <w:pPr>
        <w:pStyle w:val="NoSpacing"/>
        <w:tabs>
          <w:tab w:val="left" w:pos="2538"/>
        </w:tabs>
        <w:rPr>
          <w:rFonts w:eastAsiaTheme="minorEastAsia"/>
        </w:rPr>
      </w:pPr>
      <w:r>
        <w:rPr>
          <w:rFonts w:eastAsiaTheme="minorEastAsia"/>
        </w:rPr>
        <w:t>[2]</w:t>
      </w:r>
      <w:r w:rsidRPr="00701909">
        <w:t xml:space="preserve"> </w:t>
      </w:r>
      <w:r w:rsidRPr="00701909">
        <w:rPr>
          <w:rFonts w:eastAsiaTheme="minorEastAsia"/>
        </w:rPr>
        <w:t>https://www.youtube.com/watch?v=gITmP0IWff0</w:t>
      </w:r>
    </w:p>
    <w:p w14:paraId="7F94FBCA" w14:textId="77777777" w:rsidR="00A43184" w:rsidRDefault="00A43184" w:rsidP="004E54E0">
      <w:pPr>
        <w:pStyle w:val="NoSpacing"/>
        <w:tabs>
          <w:tab w:val="left" w:pos="2538"/>
        </w:tabs>
        <w:rPr>
          <w:rFonts w:eastAsiaTheme="minorEastAsia"/>
        </w:rPr>
      </w:pPr>
    </w:p>
    <w:p w14:paraId="4F38B5DE" w14:textId="77777777" w:rsidR="00865BFD" w:rsidRDefault="00865BFD" w:rsidP="00865BFD">
      <w:pPr>
        <w:pStyle w:val="p1"/>
      </w:pPr>
    </w:p>
    <w:p w14:paraId="7F61E09E" w14:textId="77777777" w:rsidR="00A43184" w:rsidRDefault="00A43184" w:rsidP="004E54E0">
      <w:pPr>
        <w:pStyle w:val="NoSpacing"/>
        <w:tabs>
          <w:tab w:val="left" w:pos="2538"/>
        </w:tabs>
        <w:rPr>
          <w:rFonts w:eastAsiaTheme="minorEastAsia"/>
        </w:rPr>
      </w:pPr>
    </w:p>
    <w:sectPr w:rsidR="00A4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14"/>
    <w:rsid w:val="00053822"/>
    <w:rsid w:val="000640A9"/>
    <w:rsid w:val="000C0F15"/>
    <w:rsid w:val="000C50FA"/>
    <w:rsid w:val="00186F36"/>
    <w:rsid w:val="001A08A5"/>
    <w:rsid w:val="001A30E9"/>
    <w:rsid w:val="001E5416"/>
    <w:rsid w:val="0020390B"/>
    <w:rsid w:val="002844E0"/>
    <w:rsid w:val="003165D0"/>
    <w:rsid w:val="003606A3"/>
    <w:rsid w:val="0038234C"/>
    <w:rsid w:val="00396911"/>
    <w:rsid w:val="003D200E"/>
    <w:rsid w:val="00403F98"/>
    <w:rsid w:val="00403FD2"/>
    <w:rsid w:val="004345D7"/>
    <w:rsid w:val="00466600"/>
    <w:rsid w:val="00493BD0"/>
    <w:rsid w:val="004E387C"/>
    <w:rsid w:val="004E54E0"/>
    <w:rsid w:val="005711D3"/>
    <w:rsid w:val="005B0B4D"/>
    <w:rsid w:val="005E1882"/>
    <w:rsid w:val="005E3FCD"/>
    <w:rsid w:val="0060168A"/>
    <w:rsid w:val="00625FF4"/>
    <w:rsid w:val="00630034"/>
    <w:rsid w:val="00630FC2"/>
    <w:rsid w:val="00657FA1"/>
    <w:rsid w:val="00701909"/>
    <w:rsid w:val="00704398"/>
    <w:rsid w:val="00745C34"/>
    <w:rsid w:val="007472DC"/>
    <w:rsid w:val="00782295"/>
    <w:rsid w:val="00782348"/>
    <w:rsid w:val="007A221C"/>
    <w:rsid w:val="007A5C60"/>
    <w:rsid w:val="007C6631"/>
    <w:rsid w:val="00862F7B"/>
    <w:rsid w:val="00865BFD"/>
    <w:rsid w:val="0088101C"/>
    <w:rsid w:val="00882224"/>
    <w:rsid w:val="008B1E48"/>
    <w:rsid w:val="008B6E3E"/>
    <w:rsid w:val="008D465E"/>
    <w:rsid w:val="008F7C13"/>
    <w:rsid w:val="009F4E2A"/>
    <w:rsid w:val="00A251CF"/>
    <w:rsid w:val="00A43184"/>
    <w:rsid w:val="00A6231A"/>
    <w:rsid w:val="00AF3309"/>
    <w:rsid w:val="00B142DC"/>
    <w:rsid w:val="00B17CA4"/>
    <w:rsid w:val="00B467B6"/>
    <w:rsid w:val="00B93196"/>
    <w:rsid w:val="00BC7678"/>
    <w:rsid w:val="00BF6362"/>
    <w:rsid w:val="00C36B55"/>
    <w:rsid w:val="00C81E09"/>
    <w:rsid w:val="00CD1EFC"/>
    <w:rsid w:val="00CD719C"/>
    <w:rsid w:val="00CE7EF3"/>
    <w:rsid w:val="00D30FA5"/>
    <w:rsid w:val="00D7710B"/>
    <w:rsid w:val="00D9779D"/>
    <w:rsid w:val="00DE2F95"/>
    <w:rsid w:val="00E41CD8"/>
    <w:rsid w:val="00F002B5"/>
    <w:rsid w:val="00F17CB5"/>
    <w:rsid w:val="00F32B14"/>
    <w:rsid w:val="00F379B4"/>
    <w:rsid w:val="00FD1C61"/>
    <w:rsid w:val="00FD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8B37"/>
  <w15:chartTrackingRefBased/>
  <w15:docId w15:val="{6C1AD7AC-1E7B-FD42-B292-294116EB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2B1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251CF"/>
    <w:rPr>
      <w:color w:val="666666"/>
    </w:rPr>
  </w:style>
  <w:style w:type="character" w:customStyle="1" w:styleId="textlayer--absolute">
    <w:name w:val="textlayer--absolute"/>
    <w:basedOn w:val="DefaultParagraphFont"/>
    <w:rsid w:val="001A30E9"/>
  </w:style>
  <w:style w:type="character" w:styleId="Hyperlink">
    <w:name w:val="Hyperlink"/>
    <w:basedOn w:val="DefaultParagraphFont"/>
    <w:uiPriority w:val="99"/>
    <w:unhideWhenUsed/>
    <w:rsid w:val="00A43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184"/>
    <w:rPr>
      <w:color w:val="605E5C"/>
      <w:shd w:val="clear" w:color="auto" w:fill="E1DFDD"/>
    </w:rPr>
  </w:style>
  <w:style w:type="paragraph" w:customStyle="1" w:styleId="p1">
    <w:name w:val="p1"/>
    <w:basedOn w:val="Normal"/>
    <w:rsid w:val="00A4318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1peR1Qbp0s&amp;list=PL1BaGV1cIH4WFbOgfefWr3nXCEIeqp6br&amp;index=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22</cp:revision>
  <dcterms:created xsi:type="dcterms:W3CDTF">2025-11-14T14:45:00Z</dcterms:created>
  <dcterms:modified xsi:type="dcterms:W3CDTF">2025-11-18T03:29:00Z</dcterms:modified>
</cp:coreProperties>
</file>