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1F8C" w14:textId="1A0357E5" w:rsidR="000856A7" w:rsidRDefault="00730A24">
      <w:r>
        <w:t>Anderson Marques – 100%;</w:t>
      </w:r>
    </w:p>
    <w:p w14:paraId="473C4049" w14:textId="6F564452" w:rsidR="00730A24" w:rsidRDefault="00730A24">
      <w:r>
        <w:t>Brendon Feitosa – 100%;</w:t>
      </w:r>
    </w:p>
    <w:p w14:paraId="09561FFA" w14:textId="1FED2609" w:rsidR="00730A24" w:rsidRDefault="00730A24">
      <w:proofErr w:type="spellStart"/>
      <w:r>
        <w:t>Evelin</w:t>
      </w:r>
      <w:proofErr w:type="spellEnd"/>
      <w:r>
        <w:t xml:space="preserve"> Mariana – 100%;</w:t>
      </w:r>
    </w:p>
    <w:p w14:paraId="083241B2" w14:textId="1A65DAC4" w:rsidR="00730A24" w:rsidRDefault="00730A24">
      <w:r>
        <w:t>Suzana Sousa – 100%.</w:t>
      </w:r>
    </w:p>
    <w:p w14:paraId="064AF70E" w14:textId="77777777" w:rsidR="00730A24" w:rsidRDefault="00730A24"/>
    <w:p w14:paraId="31B42B7F" w14:textId="77777777" w:rsidR="00730A24" w:rsidRDefault="00730A24"/>
    <w:p w14:paraId="507027D8" w14:textId="091EC57D" w:rsidR="00730A24" w:rsidRDefault="00730A24">
      <w:r>
        <w:t xml:space="preserve">Link do site: </w:t>
      </w:r>
      <w:hyperlink r:id="rId6" w:history="1">
        <w:r w:rsidRPr="00DB4DAD">
          <w:rPr>
            <w:rStyle w:val="Hyperlink"/>
          </w:rPr>
          <w:t>https://www.devtechsolucoes.com.br/</w:t>
        </w:r>
      </w:hyperlink>
    </w:p>
    <w:p w14:paraId="393BA954" w14:textId="77777777" w:rsidR="00730A24" w:rsidRDefault="00730A24"/>
    <w:sectPr w:rsidR="00730A24" w:rsidSect="005F1498">
      <w:headerReference w:type="default" r:id="rId7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0241" w14:textId="77777777" w:rsidR="000C5AF7" w:rsidRDefault="000C5AF7" w:rsidP="00730A24">
      <w:r>
        <w:separator/>
      </w:r>
    </w:p>
  </w:endnote>
  <w:endnote w:type="continuationSeparator" w:id="0">
    <w:p w14:paraId="75BA0FD0" w14:textId="77777777" w:rsidR="000C5AF7" w:rsidRDefault="000C5AF7" w:rsidP="0073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B0DB" w14:textId="77777777" w:rsidR="000C5AF7" w:rsidRDefault="000C5AF7" w:rsidP="00730A24">
      <w:r>
        <w:separator/>
      </w:r>
    </w:p>
  </w:footnote>
  <w:footnote w:type="continuationSeparator" w:id="0">
    <w:p w14:paraId="737C4872" w14:textId="77777777" w:rsidR="000C5AF7" w:rsidRDefault="000C5AF7" w:rsidP="00730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D187" w14:textId="11FA0A2E" w:rsidR="00730A24" w:rsidRDefault="00730A24" w:rsidP="00730A24">
    <w:pPr>
      <w:pStyle w:val="Cabealho"/>
      <w:jc w:val="center"/>
    </w:pPr>
    <w:r>
      <w:t>PERCENTUAL DE PARTICIPAÇÃO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126"/>
    <w:rsid w:val="000856A7"/>
    <w:rsid w:val="000C5AF7"/>
    <w:rsid w:val="001B0121"/>
    <w:rsid w:val="00386BBC"/>
    <w:rsid w:val="00461126"/>
    <w:rsid w:val="005F1498"/>
    <w:rsid w:val="00730A24"/>
    <w:rsid w:val="00CA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9A72"/>
  <w15:chartTrackingRefBased/>
  <w15:docId w15:val="{576EFC10-A46D-4FD1-8BC0-F7D86A0D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121"/>
    <w:pPr>
      <w:jc w:val="left"/>
    </w:pPr>
    <w:rPr>
      <w:rFonts w:eastAsiaTheme="minorEastAsia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A3F38"/>
    <w:pPr>
      <w:outlineLvl w:val="0"/>
    </w:pPr>
    <w:rPr>
      <w:rFonts w:cs="Arial"/>
      <w:b/>
      <w:bCs/>
      <w:caps/>
      <w:sz w:val="26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3F38"/>
    <w:pPr>
      <w:contextualSpacing/>
      <w:outlineLvl w:val="1"/>
    </w:pPr>
    <w:rPr>
      <w:rFonts w:eastAsia="Calibri" w:cs="Arial"/>
      <w:b/>
      <w:caps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CA3F38"/>
    <w:pPr>
      <w:outlineLvl w:val="2"/>
    </w:pPr>
    <w:rPr>
      <w:bCs/>
      <w:cap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A3F38"/>
    <w:rPr>
      <w:rFonts w:cs="Arial"/>
      <w:b/>
      <w:bCs/>
      <w:caps/>
      <w:sz w:val="26"/>
    </w:rPr>
  </w:style>
  <w:style w:type="character" w:customStyle="1" w:styleId="Ttulo2Char">
    <w:name w:val="Título 2 Char"/>
    <w:link w:val="Ttulo2"/>
    <w:uiPriority w:val="9"/>
    <w:rsid w:val="00CA3F38"/>
    <w:rPr>
      <w:rFonts w:eastAsia="Calibri" w:cs="Arial"/>
      <w:b/>
      <w:caps/>
    </w:rPr>
  </w:style>
  <w:style w:type="character" w:customStyle="1" w:styleId="Ttulo3Char">
    <w:name w:val="Título 3 Char"/>
    <w:link w:val="Ttulo3"/>
    <w:uiPriority w:val="9"/>
    <w:rsid w:val="00CA3F38"/>
    <w:rPr>
      <w:rFonts w:eastAsia="Calibri" w:cs="Arial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30A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0A24"/>
    <w:rPr>
      <w:rFonts w:eastAsiaTheme="minorEastAsia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30A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30A24"/>
    <w:rPr>
      <w:rFonts w:eastAsiaTheme="minorEastAsia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30A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techsolucoes.com.b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Feitosa</dc:creator>
  <cp:keywords/>
  <dc:description/>
  <cp:lastModifiedBy>Brendon Feitosa</cp:lastModifiedBy>
  <cp:revision>2</cp:revision>
  <dcterms:created xsi:type="dcterms:W3CDTF">2023-06-20T22:38:00Z</dcterms:created>
  <dcterms:modified xsi:type="dcterms:W3CDTF">2023-06-20T22:40:00Z</dcterms:modified>
</cp:coreProperties>
</file>