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77E6" w14:textId="3C25795E" w:rsidR="0039595D" w:rsidRDefault="0039595D" w:rsidP="00786E0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8"/>
          <w:szCs w:val="28"/>
        </w:rPr>
      </w:pPr>
      <w:r>
        <w:rPr>
          <w:rFonts w:ascii="AppleSystemUIFont" w:hAnsi="AppleSystemUIFont" w:cs="AppleSystemUIFont"/>
          <w:b/>
          <w:bCs/>
          <w:sz w:val="28"/>
          <w:szCs w:val="28"/>
        </w:rPr>
        <w:t xml:space="preserve">H1 - </w:t>
      </w:r>
      <w:r w:rsidRPr="00786E0A">
        <w:rPr>
          <w:rFonts w:ascii="AppleSystemUIFont" w:hAnsi="AppleSystemUIFont" w:cs="AppleSystemUIFont"/>
          <w:sz w:val="32"/>
          <w:szCs w:val="32"/>
        </w:rPr>
        <w:t xml:space="preserve">La </w:t>
      </w:r>
      <w:r w:rsidRPr="00786E0A">
        <w:rPr>
          <w:rFonts w:ascii="AppleSystemUIFont" w:hAnsi="AppleSystemUIFont" w:cs="AppleSystemUIFont"/>
          <w:b/>
          <w:bCs/>
          <w:i/>
          <w:iCs/>
          <w:sz w:val="32"/>
          <w:szCs w:val="32"/>
        </w:rPr>
        <w:t>Tactique des Chèvres</w:t>
      </w:r>
    </w:p>
    <w:p w14:paraId="1DD7437D" w14:textId="77777777" w:rsidR="0039595D" w:rsidRDefault="0039595D" w:rsidP="00786E0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8"/>
          <w:szCs w:val="28"/>
        </w:rPr>
      </w:pPr>
    </w:p>
    <w:p w14:paraId="04880B6D" w14:textId="19793232" w:rsidR="0039595D" w:rsidRDefault="00AB3DB9" w:rsidP="00786E0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8"/>
          <w:szCs w:val="28"/>
        </w:rPr>
      </w:pPr>
      <w:r>
        <w:rPr>
          <w:rFonts w:ascii="AppleSystemUIFont" w:hAnsi="AppleSystemUIFont" w:cs="AppleSystemUIFont"/>
          <w:b/>
          <w:bCs/>
          <w:sz w:val="28"/>
          <w:szCs w:val="28"/>
        </w:rPr>
        <w:t>REMPLACER</w:t>
      </w:r>
    </w:p>
    <w:p w14:paraId="349BBDC0" w14:textId="77777777" w:rsidR="00AB3DB9" w:rsidRDefault="00AB3DB9" w:rsidP="00786E0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8"/>
          <w:szCs w:val="28"/>
        </w:rPr>
      </w:pPr>
    </w:p>
    <w:p w14:paraId="0965A386" w14:textId="44ABDCCB" w:rsidR="00B217FC" w:rsidRPr="00B217FC" w:rsidRDefault="00D4660A" w:rsidP="00786E0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</w:pPr>
      <w:r w:rsidRPr="00D4660A"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  <w:t>La "tactique des Chèvres" est une reprise du jeu "</w:t>
      </w:r>
      <w:proofErr w:type="spellStart"/>
      <w:r w:rsidRPr="00D4660A"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  <w:t>Bagh</w:t>
      </w:r>
      <w:proofErr w:type="spellEnd"/>
      <w:r w:rsidRPr="00D4660A"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  <w:t xml:space="preserve"> </w:t>
      </w:r>
      <w:proofErr w:type="spellStart"/>
      <w:r w:rsidRPr="00D4660A"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  <w:t>Chal</w:t>
      </w:r>
      <w:proofErr w:type="spellEnd"/>
      <w:r w:rsidRPr="00D4660A"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  <w:t xml:space="preserve">", ou "Mouvement du Tigre". Celui-ci est un jeu de stratégie traditionnel du Népal. Il oppose quatre tigres à vingt chèvres sur une grille de 25 intersections. Les tigres cherchent à capturer les chèvres en sautant par-dessus elles, tandis que les chèvres tentent d'immobiliser les tigres. Ce jeu asymétrique reflète des dynamiques de pouvoir similaires à celles observées dans les structures patriarcales. Le </w:t>
      </w:r>
      <w:proofErr w:type="spellStart"/>
      <w:r w:rsidRPr="00D4660A"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  <w:t>Bagh</w:t>
      </w:r>
      <w:proofErr w:type="spellEnd"/>
      <w:r w:rsidRPr="00D4660A"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  <w:t xml:space="preserve"> </w:t>
      </w:r>
      <w:proofErr w:type="spellStart"/>
      <w:r w:rsidRPr="00D4660A"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  <w:t>Chal</w:t>
      </w:r>
      <w:proofErr w:type="spellEnd"/>
      <w:r w:rsidRPr="00D4660A"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  <w:t xml:space="preserve"> n'est pas seulement un jeu traditionnel, mais aussi une représentation symbolique des dynamiques de pouvoir et des stratégies de résistance. Il </w:t>
      </w:r>
      <w:proofErr w:type="spellStart"/>
      <w:r w:rsidRPr="00D4660A"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  <w:t>oIre</w:t>
      </w:r>
      <w:proofErr w:type="spellEnd"/>
      <w:r w:rsidRPr="00D4660A">
        <w:rPr>
          <w:rFonts w:ascii="AppleSystemUIFont" w:hAnsi="AppleSystemUIFont" w:cs="AppleSystemUIFont"/>
          <w:b/>
          <w:bCs/>
          <w:color w:val="A02B93" w:themeColor="accent5"/>
          <w:sz w:val="28"/>
          <w:szCs w:val="28"/>
        </w:rPr>
        <w:t xml:space="preserve"> des enseignements précieux sur la manière dont la coopération et la solidarité peuvent contester et transformer les structures oppressives, ouvrant la voie à une société plus équilibrée et équitable.</w:t>
      </w:r>
    </w:p>
    <w:p w14:paraId="78AEE0CF" w14:textId="77777777" w:rsidR="00B217FC" w:rsidRDefault="00B217FC" w:rsidP="00786E0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8"/>
          <w:szCs w:val="28"/>
        </w:rPr>
      </w:pPr>
    </w:p>
    <w:p w14:paraId="4B18C094" w14:textId="26996FEF" w:rsidR="00AB3DB9" w:rsidRDefault="00AB3DB9" w:rsidP="00786E0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8"/>
          <w:szCs w:val="28"/>
        </w:rPr>
      </w:pPr>
      <w:r>
        <w:rPr>
          <w:rFonts w:ascii="AppleSystemUIFont" w:hAnsi="AppleSystemUIFont" w:cs="AppleSystemUIFont"/>
          <w:b/>
          <w:bCs/>
          <w:sz w:val="28"/>
          <w:szCs w:val="28"/>
        </w:rPr>
        <w:t>PAR</w:t>
      </w:r>
    </w:p>
    <w:p w14:paraId="2D25E199" w14:textId="77777777" w:rsidR="00AB3DB9" w:rsidRDefault="00AB3DB9" w:rsidP="00786E0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8"/>
          <w:szCs w:val="28"/>
        </w:rPr>
      </w:pPr>
    </w:p>
    <w:p w14:paraId="6B70350C" w14:textId="2895CF0B" w:rsidR="000D3801" w:rsidRPr="000D3801" w:rsidRDefault="000D3801" w:rsidP="000D3801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</w:pPr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 xml:space="preserve">La </w:t>
      </w:r>
      <w:r w:rsidRPr="000D3801">
        <w:rPr>
          <w:rFonts w:ascii="AppleSystemUIFont" w:eastAsiaTheme="minorHAnsi" w:hAnsi="AppleSystemUIFont" w:cs="AppleSystemUIFont"/>
          <w:b/>
          <w:bCs/>
          <w:i/>
          <w:iCs/>
          <w:sz w:val="28"/>
          <w:szCs w:val="28"/>
          <w:lang w:eastAsia="en-US"/>
          <w14:ligatures w14:val="standardContextual"/>
        </w:rPr>
        <w:t>Tactique des Chèvres</w:t>
      </w:r>
      <w:r w:rsidR="008F2C88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>,</w:t>
      </w:r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 xml:space="preserve"> inspirée du </w:t>
      </w:r>
      <w:proofErr w:type="spellStart"/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>Bagh</w:t>
      </w:r>
      <w:proofErr w:type="spellEnd"/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>Chal</w:t>
      </w:r>
      <w:proofErr w:type="spellEnd"/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 xml:space="preserve"> </w:t>
      </w:r>
      <w:r w:rsidR="008F2C88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 xml:space="preserve">traditionnel népalais </w:t>
      </w:r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>(</w:t>
      </w:r>
      <w:r w:rsidRPr="000D3801">
        <w:rPr>
          <w:rFonts w:ascii="AppleSystemUIFont" w:eastAsiaTheme="minorHAnsi" w:hAnsi="AppleSystemUIFont" w:cs="AppleSystemUIFont"/>
          <w:i/>
          <w:iCs/>
          <w:sz w:val="28"/>
          <w:szCs w:val="28"/>
          <w:lang w:eastAsia="en-US"/>
          <w14:ligatures w14:val="standardContextual"/>
        </w:rPr>
        <w:t xml:space="preserve">lien </w:t>
      </w:r>
      <w:proofErr w:type="spellStart"/>
      <w:r w:rsidRPr="000D3801">
        <w:rPr>
          <w:rFonts w:ascii="AppleSystemUIFont" w:eastAsiaTheme="minorHAnsi" w:hAnsi="AppleSystemUIFont" w:cs="AppleSystemUIFont"/>
          <w:i/>
          <w:iCs/>
          <w:sz w:val="28"/>
          <w:szCs w:val="28"/>
          <w:lang w:eastAsia="en-US"/>
          <w14:ligatures w14:val="standardContextual"/>
        </w:rPr>
        <w:t>Wikipedia</w:t>
      </w:r>
      <w:proofErr w:type="spellEnd"/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 xml:space="preserve">), </w:t>
      </w:r>
      <w:r w:rsidR="00D15E8E" w:rsidRPr="008F2C88">
        <w:rPr>
          <w:rFonts w:ascii="AppleSystemUIFont" w:eastAsiaTheme="minorHAnsi" w:hAnsi="AppleSystemUIFont" w:cs="AppleSystemUIFont"/>
          <w:b/>
          <w:bCs/>
          <w:sz w:val="28"/>
          <w:szCs w:val="28"/>
          <w:lang w:eastAsia="en-US"/>
          <w14:ligatures w14:val="standardContextual"/>
        </w:rPr>
        <w:t xml:space="preserve">oppose </w:t>
      </w:r>
      <w:r w:rsidRPr="000D3801">
        <w:rPr>
          <w:rFonts w:ascii="AppleSystemUIFont" w:eastAsiaTheme="minorHAnsi" w:hAnsi="AppleSystemUIFont" w:cs="AppleSystemUIFont"/>
          <w:b/>
          <w:bCs/>
          <w:sz w:val="28"/>
          <w:szCs w:val="28"/>
          <w:lang w:eastAsia="en-US"/>
          <w14:ligatures w14:val="standardContextual"/>
        </w:rPr>
        <w:t>quatre prédateurs $$$$ à une communauté</w:t>
      </w:r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 xml:space="preserve"> de vingt individus surnommés les chèvres.</w:t>
      </w:r>
      <w:r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br/>
      </w:r>
    </w:p>
    <w:p w14:paraId="4AAFFB21" w14:textId="34471835" w:rsidR="000D3801" w:rsidRPr="000D3801" w:rsidRDefault="000D3801" w:rsidP="000D3801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</w:pPr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 xml:space="preserve">Ce jeu </w:t>
      </w:r>
      <w:r w:rsidRPr="000D3801">
        <w:rPr>
          <w:rFonts w:ascii="AppleSystemUIFont" w:eastAsiaTheme="minorHAnsi" w:hAnsi="AppleSystemUIFont" w:cs="AppleSystemUIFont"/>
          <w:b/>
          <w:bCs/>
          <w:sz w:val="28"/>
          <w:szCs w:val="28"/>
          <w:lang w:eastAsia="en-US"/>
          <w14:ligatures w14:val="standardContextual"/>
        </w:rPr>
        <w:t xml:space="preserve">asymétrique </w:t>
      </w:r>
      <w:r w:rsidR="00D15E8E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>confronte</w:t>
      </w:r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 xml:space="preserve"> la logique patriarcale capitaliste — exploitation des femmes, de la nature et des ressources (« drill, baby drill ! ») — et les valeurs de coopération et de solidarité.</w:t>
      </w:r>
      <w:r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br/>
      </w:r>
    </w:p>
    <w:p w14:paraId="5C41FEDF" w14:textId="77777777" w:rsidR="000D3801" w:rsidRPr="000D3801" w:rsidRDefault="000D3801" w:rsidP="000D3801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</w:pPr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 xml:space="preserve">Ici, nous jouons pour la communauté : </w:t>
      </w:r>
      <w:r w:rsidRPr="000D3801">
        <w:rPr>
          <w:rFonts w:ascii="AppleSystemUIFont" w:eastAsiaTheme="minorHAnsi" w:hAnsi="AppleSystemUIFont" w:cs="AppleSystemUIFont"/>
          <w:b/>
          <w:bCs/>
          <w:sz w:val="28"/>
          <w:szCs w:val="28"/>
          <w:lang w:eastAsia="en-US"/>
          <w14:ligatures w14:val="standardContextual"/>
        </w:rPr>
        <w:t>faites triompher les chèvres</w:t>
      </w:r>
      <w:r w:rsidRPr="000D3801">
        <w:rPr>
          <w:rFonts w:ascii="AppleSystemUIFont" w:eastAsiaTheme="minorHAnsi" w:hAnsi="AppleSystemUIFont" w:cs="AppleSystemUIFont"/>
          <w:sz w:val="28"/>
          <w:szCs w:val="28"/>
          <w:lang w:eastAsia="en-US"/>
          <w14:ligatures w14:val="standardContextual"/>
        </w:rPr>
        <w:t xml:space="preserve"> et développons notre intelligence collective !</w:t>
      </w:r>
    </w:p>
    <w:p w14:paraId="31B4FBD2" w14:textId="77777777" w:rsidR="000257DE" w:rsidRPr="000D3801" w:rsidRDefault="000257DE" w:rsidP="00786E0A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</w:rPr>
      </w:pPr>
    </w:p>
    <w:p w14:paraId="7669900C" w14:textId="77777777" w:rsidR="000257DE" w:rsidRDefault="000257DE" w:rsidP="00786E0A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</w:rPr>
      </w:pPr>
    </w:p>
    <w:p w14:paraId="78AC4143" w14:textId="77777777" w:rsidR="000257DE" w:rsidRDefault="000257DE" w:rsidP="00786E0A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</w:rPr>
      </w:pPr>
    </w:p>
    <w:p w14:paraId="47C2769F" w14:textId="77777777" w:rsidR="000257DE" w:rsidRDefault="000257DE" w:rsidP="00786E0A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</w:rPr>
      </w:pPr>
    </w:p>
    <w:p w14:paraId="5A8A2BC9" w14:textId="77777777" w:rsidR="000257DE" w:rsidRPr="00786E0A" w:rsidRDefault="000257DE" w:rsidP="00786E0A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</w:rPr>
      </w:pPr>
    </w:p>
    <w:sectPr w:rsidR="000257DE" w:rsidRPr="00786E0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0A"/>
    <w:rsid w:val="000257DE"/>
    <w:rsid w:val="000D3801"/>
    <w:rsid w:val="001F3180"/>
    <w:rsid w:val="0021771B"/>
    <w:rsid w:val="00250DBB"/>
    <w:rsid w:val="0039595D"/>
    <w:rsid w:val="00786E0A"/>
    <w:rsid w:val="007A233E"/>
    <w:rsid w:val="008F2C88"/>
    <w:rsid w:val="00AB3DB9"/>
    <w:rsid w:val="00B217FC"/>
    <w:rsid w:val="00D15E8E"/>
    <w:rsid w:val="00D4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6AEB34"/>
  <w15:chartTrackingRefBased/>
  <w15:docId w15:val="{F5B222D2-D3AE-F749-A863-492F2101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fr-CA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DB9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eastAsia="fr-C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86E0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6E0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6E0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6E0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1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6E0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1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6E0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1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6E0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1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6E0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1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6E0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1"/>
      <w:lang w:eastAsia="en-US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6E0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786E0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itre3Car">
    <w:name w:val="Titre 3 Car"/>
    <w:basedOn w:val="Policepardfaut"/>
    <w:link w:val="Titre3"/>
    <w:uiPriority w:val="9"/>
    <w:semiHidden/>
    <w:rsid w:val="00786E0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itre4Car">
    <w:name w:val="Titre 4 Car"/>
    <w:basedOn w:val="Policepardfaut"/>
    <w:link w:val="Titre4"/>
    <w:uiPriority w:val="9"/>
    <w:semiHidden/>
    <w:rsid w:val="00786E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6E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6E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6E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6E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6E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6E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86E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6E0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86E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tion">
    <w:name w:val="Quote"/>
    <w:basedOn w:val="Normal"/>
    <w:next w:val="Normal"/>
    <w:link w:val="CitationCar"/>
    <w:uiPriority w:val="29"/>
    <w:qFormat/>
    <w:rsid w:val="00786E0A"/>
    <w:pPr>
      <w:spacing w:before="160" w:after="160" w:line="278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Cs w:val="21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86E0A"/>
    <w:rPr>
      <w:rFonts w:cs="Mangal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6E0A"/>
    <w:pPr>
      <w:spacing w:after="160" w:line="278" w:lineRule="auto"/>
      <w:ind w:left="720"/>
      <w:contextualSpacing/>
    </w:pPr>
    <w:rPr>
      <w:rFonts w:asciiTheme="minorHAnsi" w:eastAsiaTheme="minorHAnsi" w:hAnsiTheme="minorHAnsi" w:cs="Mangal"/>
      <w:kern w:val="2"/>
      <w:szCs w:val="21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86E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kern w:val="2"/>
      <w:szCs w:val="21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6E0A"/>
    <w:rPr>
      <w:rFonts w:cs="Mangal"/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6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6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Ève Février</dc:creator>
  <cp:keywords/>
  <dc:description/>
  <cp:lastModifiedBy>Ève Février</cp:lastModifiedBy>
  <cp:revision>2</cp:revision>
  <dcterms:created xsi:type="dcterms:W3CDTF">2025-04-28T14:34:00Z</dcterms:created>
  <dcterms:modified xsi:type="dcterms:W3CDTF">2025-04-28T21:58:00Z</dcterms:modified>
</cp:coreProperties>
</file>