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B0826" w14:textId="77777777" w:rsidR="00774183" w:rsidRDefault="00774183" w:rsidP="00774183">
      <w:pPr>
        <w:jc w:val="center"/>
        <w:rPr>
          <w:b/>
          <w:bCs/>
        </w:rPr>
      </w:pPr>
    </w:p>
    <w:p w14:paraId="744935A4" w14:textId="77777777" w:rsidR="00774183" w:rsidRDefault="00774183" w:rsidP="00774183">
      <w:pPr>
        <w:jc w:val="center"/>
        <w:rPr>
          <w:b/>
          <w:bCs/>
        </w:rPr>
      </w:pPr>
    </w:p>
    <w:p w14:paraId="6FD19351" w14:textId="77777777" w:rsidR="00774183" w:rsidRDefault="00774183" w:rsidP="00774183">
      <w:pPr>
        <w:jc w:val="center"/>
        <w:rPr>
          <w:b/>
          <w:bCs/>
        </w:rPr>
      </w:pPr>
    </w:p>
    <w:p w14:paraId="5C3F25B1" w14:textId="77777777" w:rsidR="00774183" w:rsidRDefault="00774183" w:rsidP="00774183">
      <w:pPr>
        <w:jc w:val="center"/>
        <w:rPr>
          <w:b/>
          <w:bCs/>
        </w:rPr>
      </w:pPr>
    </w:p>
    <w:p w14:paraId="7845BB15" w14:textId="77777777" w:rsidR="00774183" w:rsidRDefault="00774183" w:rsidP="00774183">
      <w:pPr>
        <w:jc w:val="center"/>
        <w:rPr>
          <w:b/>
          <w:bCs/>
        </w:rPr>
      </w:pPr>
    </w:p>
    <w:p w14:paraId="43264ED6" w14:textId="77777777" w:rsidR="00774183" w:rsidRDefault="00774183" w:rsidP="00774183">
      <w:pPr>
        <w:jc w:val="center"/>
        <w:rPr>
          <w:b/>
          <w:bCs/>
        </w:rPr>
      </w:pPr>
    </w:p>
    <w:p w14:paraId="55734028" w14:textId="77777777" w:rsidR="00774183" w:rsidRDefault="00774183" w:rsidP="00774183">
      <w:pPr>
        <w:jc w:val="center"/>
        <w:rPr>
          <w:b/>
          <w:bCs/>
        </w:rPr>
      </w:pPr>
    </w:p>
    <w:p w14:paraId="2CE5CD7C" w14:textId="77777777" w:rsidR="00774183" w:rsidRDefault="00774183" w:rsidP="00774183">
      <w:pPr>
        <w:jc w:val="center"/>
        <w:rPr>
          <w:b/>
          <w:bCs/>
        </w:rPr>
      </w:pPr>
    </w:p>
    <w:p w14:paraId="78A9C42E" w14:textId="77777777" w:rsidR="00774183" w:rsidRDefault="00774183" w:rsidP="00774183">
      <w:pPr>
        <w:jc w:val="center"/>
        <w:rPr>
          <w:b/>
          <w:bCs/>
        </w:rPr>
      </w:pPr>
    </w:p>
    <w:p w14:paraId="34D3343C" w14:textId="77777777" w:rsidR="00774183" w:rsidRDefault="00774183" w:rsidP="00774183">
      <w:pPr>
        <w:jc w:val="center"/>
        <w:rPr>
          <w:b/>
          <w:bCs/>
        </w:rPr>
      </w:pPr>
    </w:p>
    <w:p w14:paraId="627B564B" w14:textId="77777777" w:rsidR="00774183" w:rsidRDefault="00774183" w:rsidP="00774183">
      <w:pPr>
        <w:jc w:val="center"/>
        <w:rPr>
          <w:b/>
          <w:bCs/>
        </w:rPr>
      </w:pPr>
    </w:p>
    <w:p w14:paraId="2170E879" w14:textId="2587B6C4" w:rsidR="00774183" w:rsidRPr="00774183" w:rsidRDefault="00774183" w:rsidP="00774183">
      <w:pPr>
        <w:jc w:val="center"/>
        <w:rPr>
          <w:b/>
          <w:bCs/>
          <w:sz w:val="36"/>
          <w:szCs w:val="36"/>
        </w:rPr>
      </w:pPr>
      <w:r w:rsidRPr="00774183">
        <w:rPr>
          <w:b/>
          <w:bCs/>
          <w:sz w:val="36"/>
          <w:szCs w:val="36"/>
        </w:rPr>
        <w:t>Manual Técnico</w:t>
      </w:r>
    </w:p>
    <w:p w14:paraId="3331F00E" w14:textId="77777777" w:rsidR="00774183" w:rsidRDefault="00774183" w:rsidP="00774183">
      <w:pPr>
        <w:jc w:val="center"/>
        <w:rPr>
          <w:b/>
          <w:bCs/>
          <w:sz w:val="36"/>
          <w:szCs w:val="36"/>
        </w:rPr>
      </w:pPr>
      <w:r w:rsidRPr="00774183">
        <w:rPr>
          <w:b/>
          <w:bCs/>
          <w:sz w:val="36"/>
          <w:szCs w:val="36"/>
        </w:rPr>
        <w:t>Sistema de Gestión Sesión de Bienestar</w:t>
      </w:r>
    </w:p>
    <w:p w14:paraId="461E04B8" w14:textId="77777777" w:rsidR="00774183" w:rsidRPr="00774183" w:rsidRDefault="00774183" w:rsidP="00774183">
      <w:pPr>
        <w:rPr>
          <w:sz w:val="36"/>
          <w:szCs w:val="36"/>
        </w:rPr>
      </w:pPr>
    </w:p>
    <w:p w14:paraId="2DA25162" w14:textId="77777777" w:rsidR="00774183" w:rsidRPr="00774183" w:rsidRDefault="00774183" w:rsidP="00774183">
      <w:pPr>
        <w:rPr>
          <w:sz w:val="36"/>
          <w:szCs w:val="36"/>
        </w:rPr>
      </w:pPr>
    </w:p>
    <w:p w14:paraId="20D8FF93" w14:textId="77777777" w:rsidR="00774183" w:rsidRPr="00774183" w:rsidRDefault="00774183" w:rsidP="00774183">
      <w:pPr>
        <w:rPr>
          <w:sz w:val="36"/>
          <w:szCs w:val="36"/>
        </w:rPr>
      </w:pPr>
    </w:p>
    <w:p w14:paraId="5F9DC04E" w14:textId="77777777" w:rsidR="00774183" w:rsidRPr="00774183" w:rsidRDefault="00774183" w:rsidP="00774183">
      <w:pPr>
        <w:rPr>
          <w:sz w:val="36"/>
          <w:szCs w:val="36"/>
        </w:rPr>
      </w:pPr>
    </w:p>
    <w:p w14:paraId="60CAB561" w14:textId="77777777" w:rsidR="00774183" w:rsidRPr="00774183" w:rsidRDefault="00774183" w:rsidP="00774183">
      <w:pPr>
        <w:rPr>
          <w:sz w:val="36"/>
          <w:szCs w:val="36"/>
        </w:rPr>
      </w:pPr>
    </w:p>
    <w:p w14:paraId="3AFBB135" w14:textId="77777777" w:rsidR="00774183" w:rsidRPr="00774183" w:rsidRDefault="00774183" w:rsidP="00774183">
      <w:pPr>
        <w:rPr>
          <w:sz w:val="36"/>
          <w:szCs w:val="36"/>
        </w:rPr>
      </w:pPr>
    </w:p>
    <w:p w14:paraId="3827E119" w14:textId="77777777" w:rsidR="00774183" w:rsidRPr="00774183" w:rsidRDefault="00774183" w:rsidP="00774183">
      <w:pPr>
        <w:rPr>
          <w:sz w:val="36"/>
          <w:szCs w:val="36"/>
        </w:rPr>
      </w:pPr>
    </w:p>
    <w:p w14:paraId="4DB59619" w14:textId="77777777" w:rsidR="00774183" w:rsidRDefault="00774183" w:rsidP="00774183">
      <w:pPr>
        <w:rPr>
          <w:b/>
          <w:bCs/>
          <w:sz w:val="36"/>
          <w:szCs w:val="36"/>
        </w:rPr>
      </w:pPr>
    </w:p>
    <w:p w14:paraId="627A4007" w14:textId="77777777" w:rsidR="00774183" w:rsidRPr="00774183" w:rsidRDefault="00774183" w:rsidP="00774183">
      <w:pPr>
        <w:rPr>
          <w:sz w:val="36"/>
          <w:szCs w:val="36"/>
        </w:rPr>
      </w:pPr>
    </w:p>
    <w:p w14:paraId="5528F103" w14:textId="14282837" w:rsidR="00774183" w:rsidRPr="00774183" w:rsidRDefault="00774183" w:rsidP="0077418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Desarrollador: </w:t>
      </w:r>
      <w:r w:rsidRPr="00774183">
        <w:rPr>
          <w:i/>
          <w:iCs/>
          <w:sz w:val="28"/>
          <w:szCs w:val="28"/>
        </w:rPr>
        <w:t>Eduardo Steve Velásquez Gómez</w:t>
      </w:r>
    </w:p>
    <w:p w14:paraId="3D3AC474" w14:textId="1EB2D43D" w:rsidR="00774183" w:rsidRPr="00774183" w:rsidRDefault="00774183" w:rsidP="00774183">
      <w:pPr>
        <w:tabs>
          <w:tab w:val="center" w:pos="4252"/>
        </w:tabs>
        <w:rPr>
          <w:sz w:val="36"/>
          <w:szCs w:val="36"/>
        </w:rPr>
        <w:sectPr w:rsidR="00774183" w:rsidRPr="0077418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  <w:szCs w:val="36"/>
        </w:rPr>
        <w:tab/>
      </w:r>
    </w:p>
    <w:p w14:paraId="2C28DD81" w14:textId="77777777" w:rsidR="00774183" w:rsidRPr="00774183" w:rsidRDefault="00774183" w:rsidP="00774183">
      <w:pPr>
        <w:rPr>
          <w:b/>
          <w:bCs/>
        </w:rPr>
      </w:pPr>
    </w:p>
    <w:p w14:paraId="16A81763" w14:textId="569C983E" w:rsidR="00C4579E" w:rsidRDefault="00C4579E" w:rsidP="00774183">
      <w:pPr>
        <w:rPr>
          <w:b/>
          <w:bCs/>
        </w:rPr>
      </w:pPr>
      <w:r>
        <w:rPr>
          <w:b/>
          <w:bCs/>
        </w:rPr>
        <w:t>índice</w:t>
      </w:r>
    </w:p>
    <w:p w14:paraId="23C481A1" w14:textId="10B0883C" w:rsidR="00C4579E" w:rsidRDefault="00C4579E" w:rsidP="00774183">
      <w:pPr>
        <w:rPr>
          <w:b/>
          <w:bCs/>
        </w:rPr>
        <w:sectPr w:rsidR="00C4579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</w:rPr>
        <w:t>Introducción y arquitectura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  <w:r w:rsidRPr="00C4579E">
        <w:t xml:space="preserve"> </w:t>
      </w:r>
      <w:r w:rsidRPr="00C4579E">
        <w:rPr>
          <w:b/>
          <w:bCs/>
        </w:rPr>
        <w:t>Diseño de Entidades y Base de Datos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4-5</w:t>
      </w:r>
      <w:r w:rsidRPr="00C4579E">
        <w:t xml:space="preserve"> </w:t>
      </w:r>
      <w:r w:rsidRPr="00C4579E">
        <w:rPr>
          <w:b/>
          <w:bCs/>
        </w:rPr>
        <w:t>Seguridad con Spring Security y JWT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5-6</w:t>
      </w:r>
      <w:r w:rsidRPr="00C4579E">
        <w:t xml:space="preserve"> </w:t>
      </w:r>
      <w:r w:rsidRPr="00C4579E">
        <w:rPr>
          <w:b/>
          <w:bCs/>
        </w:rPr>
        <w:t>Patrones de API: DTOs y Manejo de Errores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6</w:t>
      </w:r>
      <w:r w:rsidRPr="00C4579E">
        <w:t xml:space="preserve"> </w:t>
      </w:r>
      <w:r w:rsidRPr="00C4579E">
        <w:rPr>
          <w:b/>
          <w:bCs/>
        </w:rPr>
        <w:t>Características Avanzadas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7</w:t>
      </w:r>
    </w:p>
    <w:p w14:paraId="36C662B9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lastRenderedPageBreak/>
        <w:t>1. Introducción y Arquitectura</w:t>
      </w:r>
    </w:p>
    <w:p w14:paraId="73C62A45" w14:textId="77777777" w:rsidR="00774183" w:rsidRPr="00774183" w:rsidRDefault="00774183" w:rsidP="00774183">
      <w:r w:rsidRPr="00774183">
        <w:t xml:space="preserve">Este documento describe la arquitectura de un servicio RESTful construido con </w:t>
      </w:r>
      <w:r w:rsidRPr="00774183">
        <w:rPr>
          <w:b/>
          <w:bCs/>
        </w:rPr>
        <w:t>Spring Boot</w:t>
      </w:r>
      <w:r w:rsidRPr="00774183">
        <w:t xml:space="preserve"> para la gestión de una clínica de bienestar. El sistema maneja usuarios, roles (clientes y empleados), servicios, citas y notificaciones, con un enfoque en la seguridad moderna y el diseño de software escalable.</w:t>
      </w:r>
    </w:p>
    <w:p w14:paraId="14509BD2" w14:textId="77777777" w:rsidR="00774183" w:rsidRPr="00774183" w:rsidRDefault="00774183" w:rsidP="00774183">
      <w:r w:rsidRPr="00774183">
        <w:rPr>
          <w:b/>
          <w:bCs/>
        </w:rPr>
        <w:t>Tecnologías Principales:</w:t>
      </w:r>
    </w:p>
    <w:p w14:paraId="7376796A" w14:textId="77777777" w:rsidR="00774183" w:rsidRPr="00774183" w:rsidRDefault="00774183" w:rsidP="00774183">
      <w:pPr>
        <w:numPr>
          <w:ilvl w:val="0"/>
          <w:numId w:val="1"/>
        </w:numPr>
      </w:pPr>
      <w:r w:rsidRPr="00774183">
        <w:rPr>
          <w:b/>
          <w:bCs/>
        </w:rPr>
        <w:t>Java 17+</w:t>
      </w:r>
    </w:p>
    <w:p w14:paraId="231CC534" w14:textId="77777777" w:rsidR="00774183" w:rsidRPr="00774183" w:rsidRDefault="00774183" w:rsidP="00774183">
      <w:pPr>
        <w:numPr>
          <w:ilvl w:val="0"/>
          <w:numId w:val="1"/>
        </w:numPr>
      </w:pPr>
      <w:r w:rsidRPr="00774183">
        <w:rPr>
          <w:b/>
          <w:bCs/>
        </w:rPr>
        <w:t>Spring Boot 3+</w:t>
      </w:r>
      <w:r w:rsidRPr="00774183">
        <w:t>: Núcleo del framework.</w:t>
      </w:r>
    </w:p>
    <w:p w14:paraId="21C632BC" w14:textId="77777777" w:rsidR="00774183" w:rsidRPr="00774183" w:rsidRDefault="00774183" w:rsidP="00774183">
      <w:pPr>
        <w:numPr>
          <w:ilvl w:val="0"/>
          <w:numId w:val="1"/>
        </w:numPr>
      </w:pPr>
      <w:r w:rsidRPr="00774183">
        <w:rPr>
          <w:b/>
          <w:bCs/>
        </w:rPr>
        <w:t>Spring Data JPA (Hibernate)</w:t>
      </w:r>
      <w:r w:rsidRPr="00774183">
        <w:t>: Persistencia de datos.</w:t>
      </w:r>
    </w:p>
    <w:p w14:paraId="4B951DC7" w14:textId="77777777" w:rsidR="00774183" w:rsidRPr="00774183" w:rsidRDefault="00774183" w:rsidP="00774183">
      <w:pPr>
        <w:numPr>
          <w:ilvl w:val="0"/>
          <w:numId w:val="1"/>
        </w:numPr>
      </w:pPr>
      <w:r w:rsidRPr="00774183">
        <w:rPr>
          <w:b/>
          <w:bCs/>
        </w:rPr>
        <w:t>Spring Security 6+</w:t>
      </w:r>
      <w:r w:rsidRPr="00774183">
        <w:t>: Autenticación y autorización.</w:t>
      </w:r>
    </w:p>
    <w:p w14:paraId="32A44013" w14:textId="77777777" w:rsidR="00774183" w:rsidRPr="00774183" w:rsidRDefault="00774183" w:rsidP="00774183">
      <w:pPr>
        <w:numPr>
          <w:ilvl w:val="0"/>
          <w:numId w:val="1"/>
        </w:numPr>
      </w:pPr>
      <w:r w:rsidRPr="00774183">
        <w:rPr>
          <w:b/>
          <w:bCs/>
        </w:rPr>
        <w:t>PostgreSQL</w:t>
      </w:r>
      <w:r w:rsidRPr="00774183">
        <w:t>: Base de datos relacional.</w:t>
      </w:r>
    </w:p>
    <w:p w14:paraId="623AD824" w14:textId="77777777" w:rsidR="00774183" w:rsidRPr="00774183" w:rsidRDefault="00774183" w:rsidP="00774183">
      <w:pPr>
        <w:numPr>
          <w:ilvl w:val="0"/>
          <w:numId w:val="1"/>
        </w:numPr>
      </w:pPr>
      <w:r w:rsidRPr="00774183">
        <w:rPr>
          <w:b/>
          <w:bCs/>
        </w:rPr>
        <w:t>JWT (JSON Web Tokens)</w:t>
      </w:r>
      <w:r w:rsidRPr="00774183">
        <w:t>: Para manejar sesiones de API sin estado.</w:t>
      </w:r>
    </w:p>
    <w:p w14:paraId="0682C29C" w14:textId="77777777" w:rsidR="00774183" w:rsidRPr="00774183" w:rsidRDefault="00774183" w:rsidP="00774183">
      <w:pPr>
        <w:numPr>
          <w:ilvl w:val="0"/>
          <w:numId w:val="1"/>
        </w:numPr>
      </w:pPr>
      <w:r w:rsidRPr="00774183">
        <w:rPr>
          <w:b/>
          <w:bCs/>
        </w:rPr>
        <w:t>Maven</w:t>
      </w:r>
      <w:r w:rsidRPr="00774183">
        <w:t>: Gestión de dependencias.</w:t>
      </w:r>
    </w:p>
    <w:p w14:paraId="617092DE" w14:textId="331D0B4F" w:rsidR="00774183" w:rsidRPr="00774183" w:rsidRDefault="00774183" w:rsidP="00774183"/>
    <w:p w14:paraId="36BF3154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2. Diseño de Entidades y Base de Datos</w:t>
      </w:r>
    </w:p>
    <w:p w14:paraId="5FD445D2" w14:textId="77777777" w:rsidR="00774183" w:rsidRPr="00774183" w:rsidRDefault="00774183" w:rsidP="00774183">
      <w:r w:rsidRPr="00774183">
        <w:t xml:space="preserve">El diseño de la base de datos es el pilar del sistema. La decisión de diseño más importante fue la de </w:t>
      </w:r>
      <w:r w:rsidRPr="00774183">
        <w:rPr>
          <w:b/>
          <w:bCs/>
        </w:rPr>
        <w:t>Composición sobre Herencia</w:t>
      </w:r>
      <w:r w:rsidRPr="00774183">
        <w:t xml:space="preserve"> para la asignación de roles.</w:t>
      </w:r>
    </w:p>
    <w:p w14:paraId="6D876F1D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2.1. El Problema de "Herencia vs. Composición"</w:t>
      </w:r>
    </w:p>
    <w:p w14:paraId="7FBEA5F7" w14:textId="77777777" w:rsidR="00774183" w:rsidRPr="00774183" w:rsidRDefault="00774183" w:rsidP="00774183">
      <w:pPr>
        <w:numPr>
          <w:ilvl w:val="0"/>
          <w:numId w:val="2"/>
        </w:numPr>
      </w:pPr>
      <w:r w:rsidRPr="00774183">
        <w:rPr>
          <w:b/>
          <w:bCs/>
        </w:rPr>
        <w:t>Herencia (ES UN)</w:t>
      </w:r>
      <w:r w:rsidRPr="00774183">
        <w:t xml:space="preserve">: Se usó para la base de la identidad: Usuario </w:t>
      </w:r>
      <w:r w:rsidRPr="00774183">
        <w:rPr>
          <w:b/>
          <w:bCs/>
        </w:rPr>
        <w:t>ES UNA</w:t>
      </w:r>
      <w:r w:rsidRPr="00774183">
        <w:t xml:space="preserve"> Persona. Esto funciona porque un Usuario es una especialización de Persona y se crea como tal.</w:t>
      </w:r>
    </w:p>
    <w:p w14:paraId="4FF1ED70" w14:textId="77777777" w:rsidR="00774183" w:rsidRPr="00774183" w:rsidRDefault="00774183" w:rsidP="00774183">
      <w:pPr>
        <w:numPr>
          <w:ilvl w:val="0"/>
          <w:numId w:val="2"/>
        </w:numPr>
      </w:pPr>
      <w:r w:rsidRPr="00774183">
        <w:rPr>
          <w:b/>
          <w:bCs/>
        </w:rPr>
        <w:t>Composición (TIENE UN)</w:t>
      </w:r>
      <w:r w:rsidRPr="00774183">
        <w:t>: Se usó para los roles. Intentar que un Usuario existente "se convierta" en Empleado (usando herencia) es conceptualmente incorrecto y causa errores de sesión en Hibernate (ej. A different object with the same identifier value...).</w:t>
      </w:r>
    </w:p>
    <w:p w14:paraId="0F2ED382" w14:textId="77777777" w:rsidR="00774183" w:rsidRPr="00774183" w:rsidRDefault="00774183" w:rsidP="00774183">
      <w:pPr>
        <w:numPr>
          <w:ilvl w:val="0"/>
          <w:numId w:val="2"/>
        </w:numPr>
      </w:pPr>
      <w:r w:rsidRPr="00774183">
        <w:rPr>
          <w:b/>
          <w:bCs/>
        </w:rPr>
        <w:t>La Solución</w:t>
      </w:r>
      <w:r w:rsidRPr="00774183">
        <w:t xml:space="preserve">: Un Usuario </w:t>
      </w:r>
      <w:r w:rsidRPr="00774183">
        <w:rPr>
          <w:b/>
          <w:bCs/>
        </w:rPr>
        <w:t>TIENE UN</w:t>
      </w:r>
      <w:r w:rsidRPr="00774183">
        <w:t xml:space="preserve"> PerfilCliente o </w:t>
      </w:r>
      <w:r w:rsidRPr="00774183">
        <w:rPr>
          <w:b/>
          <w:bCs/>
        </w:rPr>
        <w:t>TIENE UN</w:t>
      </w:r>
      <w:r w:rsidRPr="00774183">
        <w:t xml:space="preserve"> PerfilEmpleado. Esto se logra con una relación </w:t>
      </w:r>
      <w:r w:rsidRPr="00774183">
        <w:rPr>
          <w:b/>
          <w:bCs/>
        </w:rPr>
        <w:t>@OneToOne</w:t>
      </w:r>
      <w:r w:rsidRPr="00774183">
        <w:t xml:space="preserve"> que permite "asignar" un rol a un Usuario en cualquier momento después de su creación.</w:t>
      </w:r>
    </w:p>
    <w:p w14:paraId="1274D255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2.2. Diagrama de Entidades Clave</w:t>
      </w:r>
    </w:p>
    <w:p w14:paraId="26B5D1E2" w14:textId="77777777" w:rsidR="00774183" w:rsidRPr="00774183" w:rsidRDefault="00774183" w:rsidP="00774183">
      <w:pPr>
        <w:numPr>
          <w:ilvl w:val="0"/>
          <w:numId w:val="3"/>
        </w:numPr>
      </w:pPr>
      <w:r w:rsidRPr="00774183">
        <w:rPr>
          <w:b/>
          <w:bCs/>
        </w:rPr>
        <w:t>Persona</w:t>
      </w:r>
      <w:r w:rsidRPr="00774183">
        <w:t xml:space="preserve"> (Clase Base):</w:t>
      </w:r>
    </w:p>
    <w:p w14:paraId="28419E20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@Id private BigInteger dpi;</w:t>
      </w:r>
    </w:p>
    <w:p w14:paraId="785BEEFD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lastRenderedPageBreak/>
        <w:t>@Inheritance(strategy = InheritanceType.JOINED)</w:t>
      </w:r>
    </w:p>
    <w:p w14:paraId="79EC570B" w14:textId="77777777" w:rsidR="00774183" w:rsidRPr="00774183" w:rsidRDefault="00774183" w:rsidP="00774183">
      <w:pPr>
        <w:numPr>
          <w:ilvl w:val="0"/>
          <w:numId w:val="3"/>
        </w:numPr>
      </w:pPr>
      <w:r w:rsidRPr="00774183">
        <w:rPr>
          <w:b/>
          <w:bCs/>
        </w:rPr>
        <w:t>Usuario</w:t>
      </w:r>
      <w:r w:rsidRPr="00774183">
        <w:t xml:space="preserve"> (Hereda de Persona):</w:t>
      </w:r>
    </w:p>
    <w:p w14:paraId="7AD43A01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Contiene: correo, contrasena.</w:t>
      </w:r>
    </w:p>
    <w:p w14:paraId="3AC21FB1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@OneToOne(mappedBy = "usuario") → Cliente perfilCliente;</w:t>
      </w:r>
    </w:p>
    <w:p w14:paraId="44468F5C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@OneToOne(mappedBy = "usuario") → Empleado perfilEmpleado;</w:t>
      </w:r>
    </w:p>
    <w:p w14:paraId="61F68FE4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@OneToMany(mappedBy = "usuario") → List&lt;Notificacion&gt; notificaciones;</w:t>
      </w:r>
    </w:p>
    <w:p w14:paraId="4AFB0501" w14:textId="77777777" w:rsidR="00774183" w:rsidRPr="00774183" w:rsidRDefault="00774183" w:rsidP="00774183">
      <w:pPr>
        <w:numPr>
          <w:ilvl w:val="0"/>
          <w:numId w:val="3"/>
        </w:numPr>
      </w:pPr>
      <w:r w:rsidRPr="00774183">
        <w:rPr>
          <w:b/>
          <w:bCs/>
        </w:rPr>
        <w:t>Cliente</w:t>
      </w:r>
      <w:r w:rsidRPr="00774183">
        <w:t xml:space="preserve"> (Rol - </w:t>
      </w:r>
      <w:r w:rsidRPr="00774183">
        <w:rPr>
          <w:b/>
          <w:bCs/>
        </w:rPr>
        <w:t>NO</w:t>
      </w:r>
      <w:r w:rsidRPr="00774183">
        <w:t xml:space="preserve"> hereda):</w:t>
      </w:r>
    </w:p>
    <w:p w14:paraId="1AFBD5C7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@Id @GeneratedValue private Long id; (Tiene su propio ID)</w:t>
      </w:r>
    </w:p>
    <w:p w14:paraId="4A44E1AC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@OneToOne @JoinColumn(name = "usuario_dpi") → Usuario usuario;</w:t>
      </w:r>
    </w:p>
    <w:p w14:paraId="4F926E08" w14:textId="77777777" w:rsidR="00774183" w:rsidRPr="00774183" w:rsidRDefault="00774183" w:rsidP="00774183">
      <w:pPr>
        <w:numPr>
          <w:ilvl w:val="0"/>
          <w:numId w:val="3"/>
        </w:numPr>
      </w:pPr>
      <w:r w:rsidRPr="00774183">
        <w:rPr>
          <w:b/>
          <w:bCs/>
        </w:rPr>
        <w:t>Empleado</w:t>
      </w:r>
      <w:r w:rsidRPr="00774183">
        <w:t xml:space="preserve"> (Rol - </w:t>
      </w:r>
      <w:r w:rsidRPr="00774183">
        <w:rPr>
          <w:b/>
          <w:bCs/>
        </w:rPr>
        <w:t>NO</w:t>
      </w:r>
      <w:r w:rsidRPr="00774183">
        <w:t xml:space="preserve"> hereda):</w:t>
      </w:r>
    </w:p>
    <w:p w14:paraId="3F940DFC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@Id @GeneratedValue private Long id; (Tiene su propio ID)</w:t>
      </w:r>
    </w:p>
    <w:p w14:paraId="2DE957A9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@OneToOne @JoinColumn(name = "usuario_dpi") → Usuario usuario;</w:t>
      </w:r>
    </w:p>
    <w:p w14:paraId="6BD4C370" w14:textId="77777777" w:rsidR="00774183" w:rsidRPr="00774183" w:rsidRDefault="00774183" w:rsidP="00774183">
      <w:pPr>
        <w:numPr>
          <w:ilvl w:val="0"/>
          <w:numId w:val="3"/>
        </w:numPr>
      </w:pPr>
      <w:r w:rsidRPr="00774183">
        <w:rPr>
          <w:b/>
          <w:bCs/>
        </w:rPr>
        <w:t>ClienteServicio</w:t>
      </w:r>
      <w:r w:rsidRPr="00774183">
        <w:t xml:space="preserve"> (Tabla Pivote de Contrato):</w:t>
      </w:r>
    </w:p>
    <w:p w14:paraId="5C5A7FBF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@ManyToOne → Cliente cliente;</w:t>
      </w:r>
    </w:p>
    <w:p w14:paraId="16E39722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@ManyToOne → Servicio servicio;</w:t>
      </w:r>
    </w:p>
    <w:p w14:paraId="3429B78A" w14:textId="77777777" w:rsidR="00774183" w:rsidRPr="00774183" w:rsidRDefault="00774183" w:rsidP="00774183">
      <w:pPr>
        <w:numPr>
          <w:ilvl w:val="0"/>
          <w:numId w:val="3"/>
        </w:numPr>
      </w:pPr>
      <w:r w:rsidRPr="00774183">
        <w:rPr>
          <w:b/>
          <w:bCs/>
        </w:rPr>
        <w:t>Cita</w:t>
      </w:r>
      <w:r w:rsidRPr="00774183">
        <w:t xml:space="preserve"> (Entidad de Negocio):</w:t>
      </w:r>
    </w:p>
    <w:p w14:paraId="3F72E7D9" w14:textId="77777777" w:rsidR="00774183" w:rsidRPr="00774183" w:rsidRDefault="00774183" w:rsidP="00774183">
      <w:pPr>
        <w:numPr>
          <w:ilvl w:val="1"/>
          <w:numId w:val="3"/>
        </w:numPr>
      </w:pPr>
      <w:r w:rsidRPr="00774183">
        <w:t>@ManyToOne → ClienteServicio clienteServicio;</w:t>
      </w:r>
    </w:p>
    <w:p w14:paraId="36354AF2" w14:textId="77777777" w:rsidR="00774183" w:rsidRPr="00774183" w:rsidRDefault="00774183" w:rsidP="00774183">
      <w:pPr>
        <w:numPr>
          <w:ilvl w:val="0"/>
          <w:numId w:val="3"/>
        </w:numPr>
      </w:pPr>
      <w:r w:rsidRPr="00774183">
        <w:rPr>
          <w:b/>
          <w:bCs/>
        </w:rPr>
        <w:t>Notificacion</w:t>
      </w:r>
      <w:r w:rsidRPr="00774183">
        <w:t xml:space="preserve"> (Entidad de Negocio):</w:t>
      </w:r>
    </w:p>
    <w:p w14:paraId="6310690F" w14:textId="432ABA0F" w:rsidR="00774183" w:rsidRPr="00774183" w:rsidRDefault="00774183" w:rsidP="00774183">
      <w:pPr>
        <w:numPr>
          <w:ilvl w:val="1"/>
          <w:numId w:val="3"/>
        </w:numPr>
      </w:pPr>
      <w:r w:rsidRPr="00774183">
        <w:t>@ManyToOne → Usuario usuario;</w:t>
      </w:r>
    </w:p>
    <w:p w14:paraId="079B5F69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3. Seguridad con Spring Security y JWT</w:t>
      </w:r>
    </w:p>
    <w:p w14:paraId="6EA7F564" w14:textId="77777777" w:rsidR="00774183" w:rsidRPr="00774183" w:rsidRDefault="00774183" w:rsidP="00774183">
      <w:r w:rsidRPr="00774183">
        <w:t xml:space="preserve">El sistema es </w:t>
      </w:r>
      <w:r w:rsidRPr="00774183">
        <w:rPr>
          <w:b/>
          <w:bCs/>
        </w:rPr>
        <w:t>sin estado</w:t>
      </w:r>
      <w:r w:rsidRPr="00774183">
        <w:t xml:space="preserve"> (STATELESS). La seguridad de cada petición se valida usando un Bearer Token.</w:t>
      </w:r>
    </w:p>
    <w:p w14:paraId="3C7DEAA6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3.1. Flujo de Autenticación</w:t>
      </w:r>
    </w:p>
    <w:p w14:paraId="459FBCBE" w14:textId="77777777" w:rsidR="00774183" w:rsidRPr="00774183" w:rsidRDefault="00774183" w:rsidP="00774183">
      <w:pPr>
        <w:numPr>
          <w:ilvl w:val="0"/>
          <w:numId w:val="4"/>
        </w:numPr>
      </w:pPr>
      <w:r w:rsidRPr="00774183">
        <w:rPr>
          <w:b/>
          <w:bCs/>
        </w:rPr>
        <w:t>Endpoints Públicos</w:t>
      </w:r>
      <w:r w:rsidRPr="00774183">
        <w:t>: POST /api/auth/register y POST /api/auth/login son permitidos para todos en SecurityConfig.</w:t>
      </w:r>
    </w:p>
    <w:p w14:paraId="1C18A815" w14:textId="77777777" w:rsidR="00774183" w:rsidRPr="00774183" w:rsidRDefault="00774183" w:rsidP="00774183">
      <w:pPr>
        <w:numPr>
          <w:ilvl w:val="0"/>
          <w:numId w:val="4"/>
        </w:numPr>
      </w:pPr>
      <w:r w:rsidRPr="00774183">
        <w:rPr>
          <w:b/>
          <w:bCs/>
        </w:rPr>
        <w:t>Login</w:t>
      </w:r>
      <w:r w:rsidRPr="00774183">
        <w:t>: El AuthController usa AuthenticationManager para validar las credenciales.</w:t>
      </w:r>
    </w:p>
    <w:p w14:paraId="78F4E60C" w14:textId="77777777" w:rsidR="00774183" w:rsidRPr="00774183" w:rsidRDefault="00774183" w:rsidP="00774183">
      <w:pPr>
        <w:numPr>
          <w:ilvl w:val="0"/>
          <w:numId w:val="4"/>
        </w:numPr>
      </w:pPr>
      <w:r w:rsidRPr="00774183">
        <w:rPr>
          <w:b/>
          <w:bCs/>
        </w:rPr>
        <w:lastRenderedPageBreak/>
        <w:t>Generación de Token</w:t>
      </w:r>
      <w:r w:rsidRPr="00774183">
        <w:t>: Si el login es exitoso, JwtUtil genera un token JWT firmado con una SECRET_KEY (guardada de forma segura en application.properties).</w:t>
      </w:r>
    </w:p>
    <w:p w14:paraId="662A51F1" w14:textId="77777777" w:rsidR="00774183" w:rsidRPr="00774183" w:rsidRDefault="00774183" w:rsidP="00774183">
      <w:pPr>
        <w:numPr>
          <w:ilvl w:val="0"/>
          <w:numId w:val="4"/>
        </w:numPr>
      </w:pPr>
      <w:r w:rsidRPr="00774183">
        <w:rPr>
          <w:b/>
          <w:bCs/>
        </w:rPr>
        <w:t>Respuesta</w:t>
      </w:r>
      <w:r w:rsidRPr="00774183">
        <w:t>: El servidor devuelve el token al cliente.</w:t>
      </w:r>
    </w:p>
    <w:p w14:paraId="009686DC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3.2. Flujo de Petición Segura</w:t>
      </w:r>
    </w:p>
    <w:p w14:paraId="29C06683" w14:textId="77777777" w:rsidR="00774183" w:rsidRPr="00774183" w:rsidRDefault="00774183" w:rsidP="00774183">
      <w:pPr>
        <w:numPr>
          <w:ilvl w:val="0"/>
          <w:numId w:val="5"/>
        </w:numPr>
      </w:pPr>
      <w:r w:rsidRPr="00774183">
        <w:rPr>
          <w:b/>
          <w:bCs/>
        </w:rPr>
        <w:t>Petición del Cliente</w:t>
      </w:r>
      <w:r w:rsidRPr="00774183">
        <w:t>: El cliente envía el token en el encabezado Authorization: Bearer &lt;token&gt;.</w:t>
      </w:r>
    </w:p>
    <w:p w14:paraId="55297918" w14:textId="77777777" w:rsidR="00774183" w:rsidRPr="00774183" w:rsidRDefault="00774183" w:rsidP="00774183">
      <w:pPr>
        <w:numPr>
          <w:ilvl w:val="0"/>
          <w:numId w:val="5"/>
        </w:numPr>
      </w:pPr>
      <w:r w:rsidRPr="00774183">
        <w:rPr>
          <w:b/>
          <w:bCs/>
        </w:rPr>
        <w:t>Filtro</w:t>
      </w:r>
      <w:r w:rsidRPr="00774183">
        <w:t xml:space="preserve">: JwtRequestFilter intercepta </w:t>
      </w:r>
      <w:r w:rsidRPr="00774183">
        <w:rPr>
          <w:b/>
          <w:bCs/>
        </w:rPr>
        <w:t>todas</w:t>
      </w:r>
      <w:r w:rsidRPr="00774183">
        <w:t xml:space="preserve"> las peticiones.</w:t>
      </w:r>
    </w:p>
    <w:p w14:paraId="33177A54" w14:textId="77777777" w:rsidR="00774183" w:rsidRPr="00774183" w:rsidRDefault="00774183" w:rsidP="00774183">
      <w:pPr>
        <w:numPr>
          <w:ilvl w:val="0"/>
          <w:numId w:val="5"/>
        </w:numPr>
      </w:pPr>
      <w:r w:rsidRPr="00774183">
        <w:rPr>
          <w:b/>
          <w:bCs/>
        </w:rPr>
        <w:t>Validación</w:t>
      </w:r>
      <w:r w:rsidRPr="00774183">
        <w:t>: El filtro extrae el token, lo valida usando JwtUtil, y extrae el username (correo).</w:t>
      </w:r>
    </w:p>
    <w:p w14:paraId="26BCBA30" w14:textId="77777777" w:rsidR="00774183" w:rsidRPr="00774183" w:rsidRDefault="00774183" w:rsidP="00774183">
      <w:pPr>
        <w:numPr>
          <w:ilvl w:val="0"/>
          <w:numId w:val="5"/>
        </w:numPr>
      </w:pPr>
      <w:r w:rsidRPr="00774183">
        <w:rPr>
          <w:b/>
          <w:bCs/>
        </w:rPr>
        <w:t>Carga de Usuario</w:t>
      </w:r>
      <w:r w:rsidRPr="00774183">
        <w:t>: CustomUserDetailsService carga los detalles del usuario desde la BD.</w:t>
      </w:r>
    </w:p>
    <w:p w14:paraId="313F9CD4" w14:textId="77777777" w:rsidR="00774183" w:rsidRPr="00774183" w:rsidRDefault="00774183" w:rsidP="00774183">
      <w:pPr>
        <w:numPr>
          <w:ilvl w:val="0"/>
          <w:numId w:val="5"/>
        </w:numPr>
      </w:pPr>
      <w:r w:rsidRPr="00774183">
        <w:rPr>
          <w:b/>
          <w:bCs/>
        </w:rPr>
        <w:t>Contexto de Seguridad</w:t>
      </w:r>
      <w:r w:rsidRPr="00774183">
        <w:t>: Si el token es válido, el filtro establece la autenticación en el SecurityContextHolder. La petición puede ahora acceder al controlador protegido.</w:t>
      </w:r>
    </w:p>
    <w:p w14:paraId="70703F3D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3.3. Manejo de Intentos Fallidos (Bloqueo de Cuentas)</w:t>
      </w:r>
    </w:p>
    <w:p w14:paraId="1D36F947" w14:textId="77777777" w:rsidR="00774183" w:rsidRPr="00774183" w:rsidRDefault="00774183" w:rsidP="00774183">
      <w:r w:rsidRPr="00774183">
        <w:t>Para evitar ataques de fuerza bruta, el sistema bloquea cuentas tras 3 intentos fallidos.</w:t>
      </w:r>
    </w:p>
    <w:p w14:paraId="6105E4D8" w14:textId="77777777" w:rsidR="00774183" w:rsidRPr="00774183" w:rsidRDefault="00774183" w:rsidP="00774183">
      <w:pPr>
        <w:numPr>
          <w:ilvl w:val="0"/>
          <w:numId w:val="6"/>
        </w:numPr>
      </w:pPr>
      <w:r w:rsidRPr="00774183">
        <w:rPr>
          <w:b/>
          <w:bCs/>
        </w:rPr>
        <w:t>Problema Común</w:t>
      </w:r>
      <w:r w:rsidRPr="00774183">
        <w:t>: La lógica de UPDATE del contador fallaba debido a rollbacks de la transacción de autenticación.</w:t>
      </w:r>
    </w:p>
    <w:p w14:paraId="3A291A52" w14:textId="77777777" w:rsidR="00774183" w:rsidRPr="00774183" w:rsidRDefault="00774183" w:rsidP="00774183">
      <w:pPr>
        <w:numPr>
          <w:ilvl w:val="0"/>
          <w:numId w:val="6"/>
        </w:numPr>
      </w:pPr>
      <w:r w:rsidRPr="00774183">
        <w:rPr>
          <w:b/>
          <w:bCs/>
        </w:rPr>
        <w:t>Solución (Desacoplada)</w:t>
      </w:r>
      <w:r w:rsidRPr="00774183">
        <w:t>:</w:t>
      </w:r>
    </w:p>
    <w:p w14:paraId="55E38C30" w14:textId="77777777" w:rsidR="00774183" w:rsidRPr="00774183" w:rsidRDefault="00774183" w:rsidP="00774183">
      <w:pPr>
        <w:numPr>
          <w:ilvl w:val="1"/>
          <w:numId w:val="6"/>
        </w:numPr>
      </w:pPr>
      <w:r w:rsidRPr="00774183">
        <w:rPr>
          <w:b/>
          <w:bCs/>
        </w:rPr>
        <w:t>AuthenticationFailureListener</w:t>
      </w:r>
      <w:r w:rsidRPr="00774183">
        <w:t>: Un "oyente" de Spring que se activa automáticamente cuando AuthenticationManager falla (evento AuthenticationFailureBadCredentialsEvent).</w:t>
      </w:r>
    </w:p>
    <w:p w14:paraId="1585E375" w14:textId="77777777" w:rsidR="00774183" w:rsidRPr="00774183" w:rsidRDefault="00774183" w:rsidP="00774183">
      <w:pPr>
        <w:numPr>
          <w:ilvl w:val="1"/>
          <w:numId w:val="6"/>
        </w:numPr>
      </w:pPr>
      <w:r w:rsidRPr="00774183">
        <w:rPr>
          <w:b/>
          <w:bCs/>
        </w:rPr>
        <w:t>LoginAttemptService</w:t>
      </w:r>
      <w:r w:rsidRPr="00774183">
        <w:t>: Contiene la lógica transaccional.</w:t>
      </w:r>
    </w:p>
    <w:p w14:paraId="4C73C70F" w14:textId="77777777" w:rsidR="00774183" w:rsidRPr="00774183" w:rsidRDefault="00774183" w:rsidP="00774183">
      <w:pPr>
        <w:numPr>
          <w:ilvl w:val="1"/>
          <w:numId w:val="6"/>
        </w:numPr>
      </w:pPr>
      <w:r w:rsidRPr="00774183">
        <w:rPr>
          <w:b/>
          <w:bCs/>
        </w:rPr>
        <w:t>@Transactional(propagation = Propagation.REQUIRES_NEW)</w:t>
      </w:r>
      <w:r w:rsidRPr="00774183">
        <w:t xml:space="preserve">: Se usa en el método sesionFallida(). Esto fuerza a Spring a crear una transacción </w:t>
      </w:r>
      <w:r w:rsidRPr="00774183">
        <w:rPr>
          <w:b/>
          <w:bCs/>
        </w:rPr>
        <w:t>nueva e independiente</w:t>
      </w:r>
      <w:r w:rsidRPr="00774183">
        <w:t xml:space="preserve"> para actualizar el contador, asegurando que se guarde (COMMIT) incluso si la transacción de login principal falla (ROLLBACK).</w:t>
      </w:r>
    </w:p>
    <w:p w14:paraId="10A87633" w14:textId="77777777" w:rsidR="00774183" w:rsidRDefault="00774183" w:rsidP="00774183">
      <w:pPr>
        <w:numPr>
          <w:ilvl w:val="1"/>
          <w:numId w:val="6"/>
        </w:numPr>
      </w:pPr>
      <w:r w:rsidRPr="00774183">
        <w:rPr>
          <w:b/>
          <w:bCs/>
        </w:rPr>
        <w:t>usuarioRepository.save(usuario)</w:t>
      </w:r>
      <w:r w:rsidRPr="00774183">
        <w:t>: Se usa explícitamente para forzar el UPDATE en la BD.</w:t>
      </w:r>
    </w:p>
    <w:p w14:paraId="713AFB66" w14:textId="77777777" w:rsidR="00C4579E" w:rsidRPr="00774183" w:rsidRDefault="00C4579E" w:rsidP="00C4579E">
      <w:pPr>
        <w:ind w:left="1440"/>
      </w:pPr>
    </w:p>
    <w:p w14:paraId="7508C8D7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lastRenderedPageBreak/>
        <w:t>4. Patrones de API: DTOs y Manejo de Errores</w:t>
      </w:r>
    </w:p>
    <w:p w14:paraId="6D0DE181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4.1. El Patrón DTO (Data Transfer Object)</w:t>
      </w:r>
    </w:p>
    <w:p w14:paraId="48910660" w14:textId="77777777" w:rsidR="00774183" w:rsidRPr="00774183" w:rsidRDefault="00774183" w:rsidP="00774183">
      <w:r w:rsidRPr="00774183">
        <w:t>Nunca se exponen las entidades de JPA directamente en la API. Usamos DTOs para todo.</w:t>
      </w:r>
    </w:p>
    <w:p w14:paraId="7EAE7C18" w14:textId="77777777" w:rsidR="00774183" w:rsidRPr="00774183" w:rsidRDefault="00774183" w:rsidP="00774183">
      <w:pPr>
        <w:numPr>
          <w:ilvl w:val="0"/>
          <w:numId w:val="7"/>
        </w:numPr>
      </w:pPr>
      <w:r w:rsidRPr="00774183">
        <w:rPr>
          <w:b/>
          <w:bCs/>
        </w:rPr>
        <w:t>DTOs de Petición (Request)</w:t>
      </w:r>
      <w:r w:rsidRPr="00774183">
        <w:t>: Usados para POST y PUT. Son "planos" y esperan IDs para las relaciones.</w:t>
      </w:r>
    </w:p>
    <w:p w14:paraId="06DBA227" w14:textId="77777777" w:rsidR="00774183" w:rsidRPr="00774183" w:rsidRDefault="00774183" w:rsidP="00774183">
      <w:pPr>
        <w:numPr>
          <w:ilvl w:val="1"/>
          <w:numId w:val="7"/>
        </w:numPr>
      </w:pPr>
      <w:r w:rsidRPr="00774183">
        <w:rPr>
          <w:i/>
          <w:iCs/>
        </w:rPr>
        <w:t>Ejemplo</w:t>
      </w:r>
      <w:r w:rsidRPr="00774183">
        <w:t>: CitaRequestDTO pide un clienteServicioId de tipo Long.</w:t>
      </w:r>
    </w:p>
    <w:p w14:paraId="32E86858" w14:textId="77777777" w:rsidR="00774183" w:rsidRPr="00774183" w:rsidRDefault="00774183" w:rsidP="00774183">
      <w:pPr>
        <w:numPr>
          <w:ilvl w:val="0"/>
          <w:numId w:val="7"/>
        </w:numPr>
      </w:pPr>
      <w:r w:rsidRPr="00774183">
        <w:rPr>
          <w:b/>
          <w:bCs/>
        </w:rPr>
        <w:t>DTOs de Respuesta (Response)</w:t>
      </w:r>
      <w:r w:rsidRPr="00774183">
        <w:t>: Usados para GET. Son "compuestos" y devuelven objetos JSON anidados y formateados.</w:t>
      </w:r>
    </w:p>
    <w:p w14:paraId="18F7B7F6" w14:textId="77777777" w:rsidR="00774183" w:rsidRPr="00774183" w:rsidRDefault="00774183" w:rsidP="00774183">
      <w:pPr>
        <w:numPr>
          <w:ilvl w:val="1"/>
          <w:numId w:val="7"/>
        </w:numPr>
      </w:pPr>
      <w:r w:rsidRPr="00774183">
        <w:rPr>
          <w:i/>
          <w:iCs/>
        </w:rPr>
        <w:t>Ejemplo</w:t>
      </w:r>
      <w:r w:rsidRPr="00774183">
        <w:t>: CitaResponseDTO no devuelve un ID, sino objetos ClienteSummaryDTO y ServicioSummaryDTO con los nombres y datos relevantes. Esto evita bucles de serialización infinitos.</w:t>
      </w:r>
    </w:p>
    <w:p w14:paraId="7259107C" w14:textId="77777777" w:rsidR="00774183" w:rsidRPr="00774183" w:rsidRDefault="00774183" w:rsidP="00774183">
      <w:pPr>
        <w:numPr>
          <w:ilvl w:val="1"/>
          <w:numId w:val="7"/>
        </w:numPr>
      </w:pPr>
      <w:r w:rsidRPr="00774183">
        <w:rPr>
          <w:b/>
          <w:bCs/>
        </w:rPr>
        <w:t>Formateo</w:t>
      </w:r>
      <w:r w:rsidRPr="00774183">
        <w:t>: Se usa @JsonFormat(pattern = "dd-MM-yyyy HH:mm") en los campos de fecha de los DTOs de respuesta para entregar datos listos para el frontend.</w:t>
      </w:r>
    </w:p>
    <w:p w14:paraId="5DDA671F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4.2. Manejo Global de Excepciones</w:t>
      </w:r>
    </w:p>
    <w:p w14:paraId="1EB2F6B1" w14:textId="77777777" w:rsidR="00774183" w:rsidRPr="00774183" w:rsidRDefault="00774183" w:rsidP="00774183">
      <w:r w:rsidRPr="00774183">
        <w:t>No se usan bloques try-catch en los controladores. Se usa un manejador global.</w:t>
      </w:r>
    </w:p>
    <w:p w14:paraId="52AEA364" w14:textId="77777777" w:rsidR="00774183" w:rsidRPr="00774183" w:rsidRDefault="00774183" w:rsidP="00774183">
      <w:pPr>
        <w:numPr>
          <w:ilvl w:val="0"/>
          <w:numId w:val="8"/>
        </w:numPr>
      </w:pPr>
      <w:r w:rsidRPr="00774183">
        <w:rPr>
          <w:b/>
          <w:bCs/>
        </w:rPr>
        <w:t>GlobalExceptionHandler (@ControllerAdvice)</w:t>
      </w:r>
      <w:r w:rsidRPr="00774183">
        <w:t>: Una clase "guardián" que intercepta excepciones lanzadas desde cualquier controlador.</w:t>
      </w:r>
    </w:p>
    <w:p w14:paraId="10BF0AEC" w14:textId="77777777" w:rsidR="00774183" w:rsidRPr="00774183" w:rsidRDefault="00774183" w:rsidP="00774183">
      <w:pPr>
        <w:numPr>
          <w:ilvl w:val="0"/>
          <w:numId w:val="8"/>
        </w:numPr>
      </w:pPr>
      <w:r w:rsidRPr="00774183">
        <w:rPr>
          <w:b/>
          <w:bCs/>
        </w:rPr>
        <w:t>@ExceptionHandler</w:t>
      </w:r>
      <w:r w:rsidRPr="00774183">
        <w:t>: Se definen métodos para cada tipo de excepción de negocio:</w:t>
      </w:r>
    </w:p>
    <w:p w14:paraId="0C12C02D" w14:textId="77777777" w:rsidR="00774183" w:rsidRPr="00774183" w:rsidRDefault="00774183" w:rsidP="00774183">
      <w:pPr>
        <w:numPr>
          <w:ilvl w:val="1"/>
          <w:numId w:val="8"/>
        </w:numPr>
      </w:pPr>
      <w:r w:rsidRPr="00774183">
        <w:t>BadCredentialsException → 401 Unauthorized</w:t>
      </w:r>
    </w:p>
    <w:p w14:paraId="466339EA" w14:textId="77777777" w:rsidR="00774183" w:rsidRPr="00774183" w:rsidRDefault="00774183" w:rsidP="00774183">
      <w:pPr>
        <w:numPr>
          <w:ilvl w:val="1"/>
          <w:numId w:val="8"/>
        </w:numPr>
      </w:pPr>
      <w:r w:rsidRPr="00774183">
        <w:t>LockedException → 403 Forbidden</w:t>
      </w:r>
    </w:p>
    <w:p w14:paraId="67B1AF5B" w14:textId="77777777" w:rsidR="00774183" w:rsidRPr="00774183" w:rsidRDefault="00774183" w:rsidP="00774183">
      <w:pPr>
        <w:numPr>
          <w:ilvl w:val="1"/>
          <w:numId w:val="8"/>
        </w:numPr>
      </w:pPr>
      <w:r w:rsidRPr="00774183">
        <w:t>UsernameNotFoundException → 404 Not Found</w:t>
      </w:r>
    </w:p>
    <w:p w14:paraId="26A11EBC" w14:textId="77777777" w:rsidR="00774183" w:rsidRPr="00774183" w:rsidRDefault="00774183" w:rsidP="00774183">
      <w:pPr>
        <w:numPr>
          <w:ilvl w:val="1"/>
          <w:numId w:val="8"/>
        </w:numPr>
      </w:pPr>
      <w:r w:rsidRPr="00774183">
        <w:t>IllegalStateException (ej. "Perfil no asignado") → 403 Forbidden</w:t>
      </w:r>
    </w:p>
    <w:p w14:paraId="0E24E2A0" w14:textId="77777777" w:rsidR="00774183" w:rsidRPr="00774183" w:rsidRDefault="00774183" w:rsidP="00774183">
      <w:pPr>
        <w:numPr>
          <w:ilvl w:val="0"/>
          <w:numId w:val="8"/>
        </w:numPr>
      </w:pPr>
      <w:r w:rsidRPr="00774183">
        <w:rPr>
          <w:b/>
          <w:bCs/>
        </w:rPr>
        <w:t>ApiErrorResponse</w:t>
      </w:r>
      <w:r w:rsidRPr="00774183">
        <w:t>: Un DTO personalizado para asegurar que todas las respuestas de error tengan una estructura JSON consistente.</w:t>
      </w:r>
    </w:p>
    <w:p w14:paraId="3816BCD0" w14:textId="39423D69" w:rsidR="00774183" w:rsidRDefault="00774183" w:rsidP="00774183"/>
    <w:p w14:paraId="5DC0587C" w14:textId="77777777" w:rsidR="00774183" w:rsidRDefault="00774183" w:rsidP="00774183"/>
    <w:p w14:paraId="155FBAB5" w14:textId="77777777" w:rsidR="00C4579E" w:rsidRDefault="00C4579E" w:rsidP="00774183"/>
    <w:p w14:paraId="1F73B66A" w14:textId="77777777" w:rsidR="00C4579E" w:rsidRPr="00774183" w:rsidRDefault="00C4579E" w:rsidP="00774183"/>
    <w:p w14:paraId="5B56433D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lastRenderedPageBreak/>
        <w:t>5. Características Avanzadas</w:t>
      </w:r>
    </w:p>
    <w:p w14:paraId="175E6689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5.1. Sistema de Notificaciones</w:t>
      </w:r>
    </w:p>
    <w:p w14:paraId="1B90546A" w14:textId="77777777" w:rsidR="00774183" w:rsidRPr="00774183" w:rsidRDefault="00774183" w:rsidP="00774183">
      <w:pPr>
        <w:numPr>
          <w:ilvl w:val="0"/>
          <w:numId w:val="9"/>
        </w:numPr>
      </w:pPr>
      <w:r w:rsidRPr="00774183">
        <w:rPr>
          <w:b/>
          <w:bCs/>
        </w:rPr>
        <w:t>NotificacionService</w:t>
      </w:r>
      <w:r w:rsidRPr="00774183">
        <w:t>: Un servicio centralizado (crearNotificacion(Usuario u, String msg)) que puede ser inyectado y llamado desde cualquier otro servicio (ej. CitaService).</w:t>
      </w:r>
    </w:p>
    <w:p w14:paraId="0B03144B" w14:textId="77777777" w:rsidR="00774183" w:rsidRPr="00774183" w:rsidRDefault="00774183" w:rsidP="00774183">
      <w:pPr>
        <w:numPr>
          <w:ilvl w:val="0"/>
          <w:numId w:val="9"/>
        </w:numPr>
      </w:pPr>
      <w:r w:rsidRPr="00774183">
        <w:rPr>
          <w:b/>
          <w:bCs/>
        </w:rPr>
        <w:t>NotificacionController</w:t>
      </w:r>
      <w:r w:rsidRPr="00774183">
        <w:t>: Expone endpoints (GET /api/notificaciones, POST /{id}/marcar-leida) para que el frontend pueda consultar y actualizar las notificaciones del usuario logueado.</w:t>
      </w:r>
    </w:p>
    <w:p w14:paraId="102E340D" w14:textId="77777777" w:rsidR="00774183" w:rsidRPr="00774183" w:rsidRDefault="00774183" w:rsidP="00774183">
      <w:pPr>
        <w:rPr>
          <w:b/>
          <w:bCs/>
        </w:rPr>
      </w:pPr>
      <w:r w:rsidRPr="00774183">
        <w:rPr>
          <w:b/>
          <w:bCs/>
        </w:rPr>
        <w:t>5.2. Auditoría Automática</w:t>
      </w:r>
    </w:p>
    <w:p w14:paraId="578F900B" w14:textId="77777777" w:rsidR="00774183" w:rsidRPr="00774183" w:rsidRDefault="00774183" w:rsidP="00774183">
      <w:r w:rsidRPr="00774183">
        <w:t>Se implementó un sistema de registro de cambios automático usando Listeners de JPA.</w:t>
      </w:r>
    </w:p>
    <w:p w14:paraId="3995CE1D" w14:textId="77777777" w:rsidR="00774183" w:rsidRPr="00774183" w:rsidRDefault="00774183" w:rsidP="00774183">
      <w:pPr>
        <w:numPr>
          <w:ilvl w:val="0"/>
          <w:numId w:val="10"/>
        </w:numPr>
      </w:pPr>
      <w:r w:rsidRPr="00774183">
        <w:rPr>
          <w:b/>
          <w:bCs/>
        </w:rPr>
        <w:t>HistorialCambios</w:t>
      </w:r>
      <w:r w:rsidRPr="00774183">
        <w:t>: Entidad que almacena el log (entidad, accion, usuario, fechaHora).</w:t>
      </w:r>
    </w:p>
    <w:p w14:paraId="4310F963" w14:textId="77777777" w:rsidR="00774183" w:rsidRPr="00774183" w:rsidRDefault="00774183" w:rsidP="00774183">
      <w:pPr>
        <w:numPr>
          <w:ilvl w:val="0"/>
          <w:numId w:val="10"/>
        </w:numPr>
      </w:pPr>
      <w:r w:rsidRPr="00774183">
        <w:rPr>
          <w:b/>
          <w:bCs/>
        </w:rPr>
        <w:t>AuditListener</w:t>
      </w:r>
      <w:r w:rsidRPr="00774183">
        <w:t>: Una clase que no es de Spring pero que "escucha" eventos de JPA.</w:t>
      </w:r>
    </w:p>
    <w:p w14:paraId="7D3C3669" w14:textId="77777777" w:rsidR="00774183" w:rsidRPr="00774183" w:rsidRDefault="00774183" w:rsidP="00774183">
      <w:pPr>
        <w:numPr>
          <w:ilvl w:val="1"/>
          <w:numId w:val="10"/>
        </w:numPr>
      </w:pPr>
      <w:r w:rsidRPr="00774183">
        <w:t>@PrePersist: Se dispara antes de un INSERT.</w:t>
      </w:r>
    </w:p>
    <w:p w14:paraId="0A00461F" w14:textId="77777777" w:rsidR="00774183" w:rsidRPr="00774183" w:rsidRDefault="00774183" w:rsidP="00774183">
      <w:pPr>
        <w:numPr>
          <w:ilvl w:val="1"/>
          <w:numId w:val="10"/>
        </w:numPr>
      </w:pPr>
      <w:r w:rsidRPr="00774183">
        <w:t>@PreUpdate: Se dispara antes de un UPDATE.</w:t>
      </w:r>
    </w:p>
    <w:p w14:paraId="478EBCFF" w14:textId="77777777" w:rsidR="00774183" w:rsidRPr="00774183" w:rsidRDefault="00774183" w:rsidP="00774183">
      <w:pPr>
        <w:numPr>
          <w:ilvl w:val="0"/>
          <w:numId w:val="10"/>
        </w:numPr>
      </w:pPr>
      <w:r w:rsidRPr="00774183">
        <w:rPr>
          <w:b/>
          <w:bCs/>
        </w:rPr>
        <w:t>@EntityListeners(AuditListener.class)</w:t>
      </w:r>
      <w:r w:rsidRPr="00774183">
        <w:t>: Anotación que se coloca sobre las entidades que queremos auditar (ej. Cliente, Servicio).</w:t>
      </w:r>
    </w:p>
    <w:p w14:paraId="49F56325" w14:textId="77777777" w:rsidR="00774183" w:rsidRPr="00774183" w:rsidRDefault="00774183" w:rsidP="00774183">
      <w:pPr>
        <w:numPr>
          <w:ilvl w:val="0"/>
          <w:numId w:val="10"/>
        </w:numPr>
      </w:pPr>
      <w:r w:rsidRPr="00774183">
        <w:rPr>
          <w:b/>
          <w:bCs/>
        </w:rPr>
        <w:t>Manejo de Usuario Anónimo</w:t>
      </w:r>
      <w:r w:rsidRPr="00774183">
        <w:t>: El listener contiene lógica (obtenerUsuarioActual()) que consulta el SecurityContextHolder. Si no hay un usuario autenticado (como en un registro), guarda el usuario como "Anónimo" o "SISTEMA".</w:t>
      </w:r>
    </w:p>
    <w:p w14:paraId="65E95A7B" w14:textId="77777777" w:rsidR="00774183" w:rsidRPr="00774183" w:rsidRDefault="00774183" w:rsidP="00774183">
      <w:pPr>
        <w:numPr>
          <w:ilvl w:val="0"/>
          <w:numId w:val="10"/>
        </w:numPr>
      </w:pPr>
      <w:r w:rsidRPr="00774183">
        <w:rPr>
          <w:b/>
          <w:bCs/>
        </w:rPr>
        <w:t>try-catch</w:t>
      </w:r>
      <w:r w:rsidRPr="00774183">
        <w:t xml:space="preserve">: Toda la lógica del listener está envuelta en un try-catch para asegurar que un fallo en la auditoría </w:t>
      </w:r>
      <w:r w:rsidRPr="00774183">
        <w:rPr>
          <w:b/>
          <w:bCs/>
        </w:rPr>
        <w:t>nunca</w:t>
      </w:r>
      <w:r w:rsidRPr="00774183">
        <w:t xml:space="preserve"> interrumpa la operación de negocio principal.</w:t>
      </w:r>
    </w:p>
    <w:p w14:paraId="7959CEC6" w14:textId="77777777" w:rsidR="00774183" w:rsidRDefault="00774183"/>
    <w:sectPr w:rsidR="00774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19D"/>
    <w:multiLevelType w:val="multilevel"/>
    <w:tmpl w:val="8AA8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46FDD"/>
    <w:multiLevelType w:val="multilevel"/>
    <w:tmpl w:val="82B0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B7861"/>
    <w:multiLevelType w:val="multilevel"/>
    <w:tmpl w:val="EB22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42C0F"/>
    <w:multiLevelType w:val="multilevel"/>
    <w:tmpl w:val="DD9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E0E63"/>
    <w:multiLevelType w:val="multilevel"/>
    <w:tmpl w:val="59B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E483F"/>
    <w:multiLevelType w:val="multilevel"/>
    <w:tmpl w:val="C3B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E354E"/>
    <w:multiLevelType w:val="multilevel"/>
    <w:tmpl w:val="41DA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8780C"/>
    <w:multiLevelType w:val="multilevel"/>
    <w:tmpl w:val="6BE0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90B11"/>
    <w:multiLevelType w:val="multilevel"/>
    <w:tmpl w:val="5FC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61FCE"/>
    <w:multiLevelType w:val="multilevel"/>
    <w:tmpl w:val="B282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017966">
    <w:abstractNumId w:val="2"/>
  </w:num>
  <w:num w:numId="2" w16cid:durableId="455607983">
    <w:abstractNumId w:val="8"/>
  </w:num>
  <w:num w:numId="3" w16cid:durableId="1300502187">
    <w:abstractNumId w:val="1"/>
  </w:num>
  <w:num w:numId="4" w16cid:durableId="1438331981">
    <w:abstractNumId w:val="7"/>
  </w:num>
  <w:num w:numId="5" w16cid:durableId="234706585">
    <w:abstractNumId w:val="6"/>
  </w:num>
  <w:num w:numId="6" w16cid:durableId="1835877947">
    <w:abstractNumId w:val="9"/>
  </w:num>
  <w:num w:numId="7" w16cid:durableId="1298340292">
    <w:abstractNumId w:val="3"/>
  </w:num>
  <w:num w:numId="8" w16cid:durableId="1711758919">
    <w:abstractNumId w:val="5"/>
  </w:num>
  <w:num w:numId="9" w16cid:durableId="1816024984">
    <w:abstractNumId w:val="0"/>
  </w:num>
  <w:num w:numId="10" w16cid:durableId="928655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83"/>
    <w:rsid w:val="00121C8E"/>
    <w:rsid w:val="001F44DE"/>
    <w:rsid w:val="00774183"/>
    <w:rsid w:val="00C4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80775"/>
  <w15:chartTrackingRefBased/>
  <w15:docId w15:val="{667C4B69-AF0C-42D9-9B1C-CAC4C953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4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4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4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4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4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41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velasquez</dc:creator>
  <cp:keywords/>
  <dc:description/>
  <cp:lastModifiedBy>Eduardo velasquez</cp:lastModifiedBy>
  <cp:revision>2</cp:revision>
  <dcterms:created xsi:type="dcterms:W3CDTF">2025-10-25T05:25:00Z</dcterms:created>
  <dcterms:modified xsi:type="dcterms:W3CDTF">2025-10-25T05:38:00Z</dcterms:modified>
</cp:coreProperties>
</file>