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AD0" w:rsidRDefault="002816CE">
      <w:pPr>
        <w:rPr>
          <w:lang w:val="es-ES"/>
        </w:rPr>
      </w:pPr>
      <w:r>
        <w:rPr>
          <w:lang w:val="es-ES"/>
        </w:rPr>
        <w:t>Consejos para el TP</w:t>
      </w:r>
    </w:p>
    <w:p w:rsidR="002816CE" w:rsidRDefault="002816CE" w:rsidP="00281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Usar color azul o verde, pueden ser con sus análogos o complementarios, ambos están relacionados con la medicina</w:t>
      </w:r>
    </w:p>
    <w:p w:rsidR="002816CE" w:rsidRDefault="002816CE" w:rsidP="00281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Buscar imagen impactante para el </w:t>
      </w:r>
      <w:proofErr w:type="spellStart"/>
      <w:r>
        <w:rPr>
          <w:lang w:val="es-ES"/>
        </w:rPr>
        <w:t>slaider</w:t>
      </w:r>
      <w:proofErr w:type="spellEnd"/>
    </w:p>
    <w:p w:rsidR="002816CE" w:rsidRDefault="002816CE" w:rsidP="00281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Manejar el tamaño de las cosas según su importancia</w:t>
      </w:r>
    </w:p>
    <w:p w:rsidR="002816CE" w:rsidRPr="002816CE" w:rsidRDefault="002816CE" w:rsidP="002816C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Contraste texto y fondo</w:t>
      </w:r>
      <w:bookmarkStart w:id="0" w:name="_GoBack"/>
      <w:bookmarkEnd w:id="0"/>
    </w:p>
    <w:sectPr w:rsidR="002816CE" w:rsidRPr="002816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23AD"/>
    <w:multiLevelType w:val="hybridMultilevel"/>
    <w:tmpl w:val="AE5A1E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CE"/>
    <w:rsid w:val="002816CE"/>
    <w:rsid w:val="00A9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29E9"/>
  <w15:chartTrackingRefBased/>
  <w15:docId w15:val="{537C668D-9361-4BED-8CF6-2C6C0AAE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Cs w:val="28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1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212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Evelina Celeste</dc:creator>
  <cp:keywords/>
  <dc:description/>
  <cp:lastModifiedBy>Nuñez Evelina Celeste</cp:lastModifiedBy>
  <cp:revision>1</cp:revision>
  <dcterms:created xsi:type="dcterms:W3CDTF">2020-05-04T21:02:00Z</dcterms:created>
  <dcterms:modified xsi:type="dcterms:W3CDTF">2020-05-04T21:05:00Z</dcterms:modified>
</cp:coreProperties>
</file>