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90A" w:rsidRDefault="003E290A"/>
    <w:p w:rsidR="003E290A" w:rsidRDefault="003E290A"/>
    <w:p w:rsidR="003E290A" w:rsidRDefault="003E290A"/>
    <w:p w:rsidR="003E290A" w:rsidRDefault="003E290A"/>
    <w:p w:rsidR="003E290A" w:rsidRDefault="003E290A"/>
    <w:p w:rsidR="003E290A" w:rsidRDefault="003E290A"/>
    <w:p w:rsidR="003E290A" w:rsidRDefault="003E290A"/>
    <w:p w:rsidR="003E290A" w:rsidRDefault="003E290A"/>
    <w:p w:rsidR="003E290A" w:rsidRDefault="003E290A"/>
    <w:p w:rsidR="003E290A" w:rsidRDefault="003E290A" w:rsidP="003E290A">
      <w:pPr>
        <w:jc w:val="center"/>
        <w:rPr>
          <w:b/>
          <w:sz w:val="56"/>
        </w:rPr>
      </w:pPr>
      <w:r w:rsidRPr="003E290A">
        <w:rPr>
          <w:b/>
          <w:sz w:val="56"/>
        </w:rPr>
        <w:t>NODE.JS</w:t>
      </w:r>
    </w:p>
    <w:p w:rsidR="003E290A" w:rsidRDefault="003E290A" w:rsidP="003E290A">
      <w:pPr>
        <w:jc w:val="center"/>
        <w:rPr>
          <w:b/>
          <w:sz w:val="56"/>
        </w:rPr>
      </w:pPr>
    </w:p>
    <w:p w:rsidR="003E290A" w:rsidRPr="003E290A" w:rsidRDefault="003E290A" w:rsidP="003E290A">
      <w:pPr>
        <w:jc w:val="center"/>
        <w:rPr>
          <w:b/>
          <w:sz w:val="44"/>
        </w:rPr>
      </w:pPr>
      <w:proofErr w:type="spellStart"/>
      <w:r w:rsidRPr="003E290A">
        <w:rPr>
          <w:b/>
          <w:sz w:val="44"/>
        </w:rPr>
        <w:t>Lab</w:t>
      </w:r>
      <w:proofErr w:type="spellEnd"/>
      <w:r w:rsidRPr="003E290A">
        <w:rPr>
          <w:b/>
          <w:sz w:val="44"/>
        </w:rPr>
        <w:t>-Desenvolvimento web</w:t>
      </w:r>
    </w:p>
    <w:p w:rsidR="003E290A" w:rsidRDefault="003E290A" w:rsidP="003E290A">
      <w:pPr>
        <w:jc w:val="center"/>
        <w:rPr>
          <w:b/>
          <w:sz w:val="56"/>
        </w:rPr>
      </w:pPr>
    </w:p>
    <w:p w:rsidR="003E290A" w:rsidRDefault="003E290A" w:rsidP="003E290A">
      <w:pPr>
        <w:jc w:val="center"/>
        <w:rPr>
          <w:b/>
          <w:sz w:val="56"/>
        </w:rPr>
      </w:pPr>
    </w:p>
    <w:p w:rsidR="003E290A" w:rsidRDefault="003E290A" w:rsidP="003E290A">
      <w:pPr>
        <w:jc w:val="center"/>
        <w:rPr>
          <w:sz w:val="28"/>
        </w:rPr>
      </w:pPr>
      <w:proofErr w:type="spellStart"/>
      <w:r w:rsidRPr="003E290A">
        <w:rPr>
          <w:sz w:val="28"/>
        </w:rPr>
        <w:t>Evellyn</w:t>
      </w:r>
      <w:proofErr w:type="spellEnd"/>
      <w:r w:rsidRPr="003E290A">
        <w:rPr>
          <w:sz w:val="28"/>
        </w:rPr>
        <w:t xml:space="preserve"> Santana Marinho</w:t>
      </w:r>
    </w:p>
    <w:p w:rsidR="003E290A" w:rsidRDefault="003E290A" w:rsidP="003E290A">
      <w:pPr>
        <w:jc w:val="center"/>
        <w:rPr>
          <w:sz w:val="28"/>
        </w:rPr>
      </w:pPr>
    </w:p>
    <w:p w:rsidR="003E290A" w:rsidRDefault="003E290A">
      <w:pPr>
        <w:rPr>
          <w:sz w:val="28"/>
        </w:rPr>
      </w:pPr>
      <w:r>
        <w:rPr>
          <w:sz w:val="28"/>
        </w:rPr>
        <w:br w:type="page"/>
      </w:r>
    </w:p>
    <w:p w:rsidR="003E290A" w:rsidRPr="00CB3357" w:rsidRDefault="003E290A" w:rsidP="003E290A">
      <w:pPr>
        <w:jc w:val="center"/>
        <w:rPr>
          <w:b/>
          <w:sz w:val="72"/>
        </w:rPr>
      </w:pPr>
      <w:r w:rsidRPr="00CB3357">
        <w:rPr>
          <w:b/>
          <w:sz w:val="72"/>
        </w:rPr>
        <w:lastRenderedPageBreak/>
        <w:t xml:space="preserve">Node.js </w:t>
      </w:r>
    </w:p>
    <w:p w:rsidR="003E290A" w:rsidRPr="00CB3357" w:rsidRDefault="003E290A" w:rsidP="003E290A">
      <w:pPr>
        <w:jc w:val="center"/>
        <w:rPr>
          <w:sz w:val="36"/>
        </w:rPr>
      </w:pPr>
      <w:r w:rsidRPr="00CB3357">
        <w:rPr>
          <w:sz w:val="36"/>
        </w:rPr>
        <w:t>O node.js</w:t>
      </w:r>
      <w:r w:rsidR="00CB3357" w:rsidRPr="00CB3357">
        <w:rPr>
          <w:sz w:val="36"/>
        </w:rPr>
        <w:t xml:space="preserve"> é um </w:t>
      </w:r>
      <w:proofErr w:type="spellStart"/>
      <w:r w:rsidR="00CB3357" w:rsidRPr="00CB3357">
        <w:rPr>
          <w:sz w:val="36"/>
        </w:rPr>
        <w:t>runtime</w:t>
      </w:r>
      <w:proofErr w:type="spellEnd"/>
      <w:r w:rsidRPr="00CB3357">
        <w:rPr>
          <w:sz w:val="36"/>
        </w:rPr>
        <w:t xml:space="preserve"> permite executar </w:t>
      </w:r>
      <w:proofErr w:type="spellStart"/>
      <w:r w:rsidRPr="00CB3357">
        <w:rPr>
          <w:sz w:val="36"/>
        </w:rPr>
        <w:t>Javascript</w:t>
      </w:r>
      <w:proofErr w:type="spellEnd"/>
      <w:r w:rsidRPr="00CB3357">
        <w:rPr>
          <w:sz w:val="36"/>
        </w:rPr>
        <w:t xml:space="preserve"> fora do navegador permitindo a atualização em tempo real sem depender de por exemplo</w:t>
      </w:r>
      <w:r w:rsidR="00CB3357" w:rsidRPr="00CB3357">
        <w:rPr>
          <w:sz w:val="36"/>
        </w:rPr>
        <w:t xml:space="preserve">, browsers, ou outros softwares além de ser direcionado a eventos e ao processamento de requisições I/O Não bloqueante. </w:t>
      </w:r>
    </w:p>
    <w:p w:rsidR="003E290A" w:rsidRDefault="003E290A" w:rsidP="003E290A">
      <w:pPr>
        <w:jc w:val="center"/>
        <w:rPr>
          <w:sz w:val="36"/>
        </w:rPr>
      </w:pPr>
      <w:r w:rsidRPr="00CB3357">
        <w:rPr>
          <w:sz w:val="36"/>
        </w:rPr>
        <w:t xml:space="preserve">As principais características são a utilização de apenas </w:t>
      </w:r>
      <w:proofErr w:type="gramStart"/>
      <w:r w:rsidRPr="00CB3357">
        <w:rPr>
          <w:sz w:val="36"/>
        </w:rPr>
        <w:t>uma thread</w:t>
      </w:r>
      <w:proofErr w:type="gramEnd"/>
      <w:r w:rsidRPr="00CB3357">
        <w:rPr>
          <w:sz w:val="36"/>
        </w:rPr>
        <w:t xml:space="preserve"> sendo responsável por ler e executar </w:t>
      </w:r>
      <w:proofErr w:type="spellStart"/>
      <w:r w:rsidRPr="00CB3357">
        <w:rPr>
          <w:sz w:val="36"/>
        </w:rPr>
        <w:t>js</w:t>
      </w:r>
      <w:proofErr w:type="spellEnd"/>
      <w:r w:rsidRPr="00CB3357">
        <w:rPr>
          <w:sz w:val="36"/>
        </w:rPr>
        <w:t xml:space="preserve">. A leitura evento loop faz leituras das requisições dos comandos utilizando menos recurso do usuário executando de forma assíncrona, já que diferente de outras linguagens que trabalham com </w:t>
      </w:r>
      <w:proofErr w:type="spellStart"/>
      <w:r w:rsidRPr="00CB3357">
        <w:rPr>
          <w:sz w:val="36"/>
        </w:rPr>
        <w:t>multi</w:t>
      </w:r>
      <w:proofErr w:type="spellEnd"/>
      <w:r w:rsidRPr="00CB3357">
        <w:rPr>
          <w:sz w:val="36"/>
        </w:rPr>
        <w:t xml:space="preserve"> thread e abrem requisições até c</w:t>
      </w:r>
      <w:r w:rsidR="00CB3357" w:rsidRPr="00CB3357">
        <w:rPr>
          <w:sz w:val="36"/>
        </w:rPr>
        <w:t>onsumir a memó</w:t>
      </w:r>
      <w:r w:rsidRPr="00CB3357">
        <w:rPr>
          <w:sz w:val="36"/>
        </w:rPr>
        <w:t>ria RAM, só abre outra aquisição após terminar a outra, o node.js faz com que as requisições sejam limitadas por evento e acontecendo em segundos</w:t>
      </w:r>
    </w:p>
    <w:p w:rsidR="00CB3357" w:rsidRDefault="00CB3357" w:rsidP="003E290A">
      <w:pPr>
        <w:jc w:val="center"/>
        <w:rPr>
          <w:sz w:val="36"/>
        </w:rPr>
      </w:pPr>
    </w:p>
    <w:p w:rsidR="00CB3357" w:rsidRDefault="00CB3357" w:rsidP="00CB3357">
      <w:pPr>
        <w:jc w:val="center"/>
        <w:rPr>
          <w:b/>
          <w:sz w:val="72"/>
        </w:rPr>
      </w:pPr>
      <w:r>
        <w:rPr>
          <w:b/>
          <w:sz w:val="72"/>
        </w:rPr>
        <w:t>Quando utilizar?</w:t>
      </w:r>
    </w:p>
    <w:p w:rsidR="00CB3357" w:rsidRDefault="00817983" w:rsidP="00CB3357">
      <w:pPr>
        <w:jc w:val="center"/>
        <w:rPr>
          <w:sz w:val="36"/>
        </w:rPr>
      </w:pPr>
      <w:r>
        <w:rPr>
          <w:sz w:val="36"/>
        </w:rPr>
        <w:t xml:space="preserve">Criar </w:t>
      </w:r>
      <w:proofErr w:type="spellStart"/>
      <w:r>
        <w:rPr>
          <w:sz w:val="36"/>
        </w:rPr>
        <w:t>A</w:t>
      </w:r>
      <w:r w:rsidR="00CB3357">
        <w:rPr>
          <w:sz w:val="36"/>
        </w:rPr>
        <w:t>pps</w:t>
      </w:r>
      <w:proofErr w:type="spellEnd"/>
      <w:r w:rsidR="00CB3357">
        <w:rPr>
          <w:sz w:val="36"/>
        </w:rPr>
        <w:t xml:space="preserve"> como chats e ferramentas de colaboração para mais de um usuário, </w:t>
      </w:r>
      <w:proofErr w:type="spellStart"/>
      <w:r w:rsidR="00CB3357">
        <w:rPr>
          <w:sz w:val="36"/>
        </w:rPr>
        <w:t>APIs</w:t>
      </w:r>
      <w:proofErr w:type="spellEnd"/>
      <w:r w:rsidR="00CB3357">
        <w:rPr>
          <w:sz w:val="36"/>
        </w:rPr>
        <w:t xml:space="preserve"> que sejam facilmente escaláveis já que lida muito bem caso o servidor tenha que lidar com uma quantidade de requisições maior ao mesmo tempo; </w:t>
      </w:r>
      <w:proofErr w:type="gramStart"/>
      <w:r w:rsidR="00CB3357">
        <w:rPr>
          <w:sz w:val="36"/>
        </w:rPr>
        <w:t>Economiza</w:t>
      </w:r>
      <w:proofErr w:type="gramEnd"/>
      <w:r w:rsidR="00CB3357">
        <w:rPr>
          <w:sz w:val="36"/>
        </w:rPr>
        <w:t xml:space="preserve"> tempo e recurso para le</w:t>
      </w:r>
      <w:r>
        <w:rPr>
          <w:sz w:val="36"/>
        </w:rPr>
        <w:t>itura e escrita de dados então ótimo para dados de stre</w:t>
      </w:r>
      <w:r w:rsidR="00CB3357">
        <w:rPr>
          <w:sz w:val="36"/>
        </w:rPr>
        <w:t>aming</w:t>
      </w:r>
      <w:r>
        <w:rPr>
          <w:sz w:val="36"/>
        </w:rPr>
        <w:t xml:space="preserve">. Basta decidir se é uma boa ou não opção </w:t>
      </w:r>
      <w:proofErr w:type="spellStart"/>
      <w:r>
        <w:rPr>
          <w:sz w:val="36"/>
        </w:rPr>
        <w:t>usa-lo</w:t>
      </w:r>
      <w:proofErr w:type="spellEnd"/>
      <w:r>
        <w:rPr>
          <w:sz w:val="36"/>
        </w:rPr>
        <w:t xml:space="preserve"> onde quiser, </w:t>
      </w:r>
      <w:r>
        <w:rPr>
          <w:sz w:val="36"/>
        </w:rPr>
        <w:lastRenderedPageBreak/>
        <w:t>por exemplo, em projetos que precisam de muitos recursos de CPU talvez não seja uma boa opção já que não existe s vantagens do modelo I/O não bloqueantes.</w:t>
      </w:r>
    </w:p>
    <w:p w:rsidR="00817983" w:rsidRPr="00CB3357" w:rsidRDefault="00817983" w:rsidP="00817983">
      <w:pPr>
        <w:rPr>
          <w:b/>
          <w:sz w:val="72"/>
        </w:rPr>
      </w:pPr>
      <w:r>
        <w:rPr>
          <w:sz w:val="36"/>
        </w:rPr>
        <w:t xml:space="preserve">Alguns projetos que utilizam Node.js são: </w:t>
      </w:r>
      <w:proofErr w:type="spellStart"/>
      <w:proofErr w:type="gramStart"/>
      <w:r>
        <w:rPr>
          <w:sz w:val="36"/>
        </w:rPr>
        <w:t>LinkedIn</w:t>
      </w:r>
      <w:proofErr w:type="spellEnd"/>
      <w:r>
        <w:rPr>
          <w:sz w:val="36"/>
        </w:rPr>
        <w:t>(</w:t>
      </w:r>
      <w:proofErr w:type="gramEnd"/>
      <w:r>
        <w:rPr>
          <w:sz w:val="36"/>
        </w:rPr>
        <w:t xml:space="preserve">uma das primeiras a usar) </w:t>
      </w:r>
      <w:proofErr w:type="spellStart"/>
      <w:r>
        <w:rPr>
          <w:sz w:val="36"/>
        </w:rPr>
        <w:t>PayPal</w:t>
      </w:r>
      <w:proofErr w:type="spellEnd"/>
      <w:r>
        <w:rPr>
          <w:sz w:val="36"/>
        </w:rPr>
        <w:t xml:space="preserve">; </w:t>
      </w:r>
      <w:proofErr w:type="spellStart"/>
      <w:r>
        <w:rPr>
          <w:sz w:val="36"/>
        </w:rPr>
        <w:t>Groupon</w:t>
      </w:r>
      <w:proofErr w:type="spellEnd"/>
      <w:r>
        <w:rPr>
          <w:sz w:val="36"/>
        </w:rPr>
        <w:t xml:space="preserve"> e Ghost; usadas em conjunto com a mesma existe também a </w:t>
      </w:r>
      <w:proofErr w:type="spellStart"/>
      <w:r>
        <w:rPr>
          <w:sz w:val="36"/>
        </w:rPr>
        <w:t>MongoDB</w:t>
      </w:r>
      <w:proofErr w:type="spellEnd"/>
      <w:r>
        <w:rPr>
          <w:sz w:val="36"/>
        </w:rPr>
        <w:t xml:space="preserve">, entre outras. </w:t>
      </w:r>
      <w:bookmarkStart w:id="0" w:name="_GoBack"/>
      <w:bookmarkEnd w:id="0"/>
    </w:p>
    <w:p w:rsidR="00CB3357" w:rsidRPr="00CB3357" w:rsidRDefault="00CB3357" w:rsidP="00CB3357">
      <w:pPr>
        <w:jc w:val="center"/>
        <w:rPr>
          <w:sz w:val="36"/>
        </w:rPr>
      </w:pPr>
    </w:p>
    <w:sectPr w:rsidR="00CB3357" w:rsidRPr="00CB33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90A"/>
    <w:rsid w:val="003E290A"/>
    <w:rsid w:val="00817983"/>
    <w:rsid w:val="00CB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762A5"/>
  <w15:chartTrackingRefBased/>
  <w15:docId w15:val="{6155F673-8EED-431F-8470-013F55C47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243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EVELLYN SANTANA MARINHO</dc:creator>
  <cp:keywords/>
  <dc:description/>
  <cp:lastModifiedBy>EVELLYN SANTANA MARINHO</cp:lastModifiedBy>
  <cp:revision>1</cp:revision>
  <dcterms:created xsi:type="dcterms:W3CDTF">2026-08-05T11:37:00Z</dcterms:created>
  <dcterms:modified xsi:type="dcterms:W3CDTF">2026-08-05T12:02:00Z</dcterms:modified>
</cp:coreProperties>
</file>