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97D"/>
          <w:sz w:val="26"/>
        </w:rPr>
        <w:t>CUADERNO DE ACTIVIDADES DIDÁCTICAS POR UNIDAD DE APRENDIZAJE</w:t>
      </w:r>
    </w:p>
    <w:p>
      <w:pPr>
        <w:spacing w:after="80"/>
        <w:jc w:val="center"/>
      </w:pPr>
      <w:r>
        <w:rPr>
          <w:b/>
          <w:sz w:val="22"/>
        </w:rPr>
        <w:t>LENGUA Y LITERATURA - 5.° GRADO DE EDUCACIÓN GENERAL BÁSICA</w:t>
      </w:r>
    </w:p>
    <w:p>
      <w:pPr>
        <w:spacing w:after="280"/>
        <w:jc w:val="center"/>
      </w:pPr>
      <w:r>
        <w:rPr>
          <w:b/>
          <w:sz w:val="20"/>
        </w:rPr>
        <w:t>DOCENTE: MGTR. EVELYN IVETTE CORREA ASENCIO  |  AÑO LECTIVO 2026-2027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Nombre del Estudiante: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8"/>
              </w:rPr>
              <w:t>________________________________________</w:t>
            </w:r>
          </w:p>
        </w:tc>
        <w:tc>
          <w:tcPr>
            <w:tcW w:type="dxa" w:w="2484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Paralelo: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8"/>
              </w:rPr>
              <w:t>A / B</w:t>
            </w:r>
          </w:p>
        </w:tc>
      </w:tr>
      <w:tr>
        <w:tc>
          <w:tcPr>
            <w:tcW w:type="dxa" w:w="2484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Asignatura: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8"/>
              </w:rPr>
              <w:t>Lengua y Literatura (5.° EGB)</w:t>
            </w:r>
          </w:p>
        </w:tc>
        <w:tc>
          <w:tcPr>
            <w:tcW w:type="dxa" w:w="2484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Fecha de Entrega: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8"/>
              </w:rPr>
              <w:t>____ / ____ / 2026</w:t>
            </w:r>
          </w:p>
        </w:tc>
      </w:tr>
    </w:tbl>
    <w:p>
      <w:pPr>
        <w:keepNext/>
        <w:spacing w:before="280" w:after="120"/>
      </w:pPr>
      <w:r>
        <w:rPr>
          <w:b/>
          <w:color w:val="1F497D"/>
          <w:sz w:val="22"/>
        </w:rPr>
        <w:t>UNIDAD DIDÁCTICA 1: LENGUA, CULTURA Y LA INTENCIONALIDAD COMUNICATIVA</w:t>
      </w:r>
    </w:p>
    <w:p>
      <w:pPr>
        <w:spacing w:after="80"/>
      </w:pPr>
      <w:r>
        <w:rPr>
          <w:b/>
          <w:sz w:val="20"/>
        </w:rPr>
        <w:t>Actividad 1.1: Análisis de Intenciones Comunicativas en Afiches (Lengua y Cultura - DCD.LL.3.1.1)</w:t>
      </w:r>
    </w:p>
    <w:p>
      <w:pPr>
        <w:spacing w:after="80"/>
      </w:pPr>
      <w:r>
        <w:t>1. Observa y lee el siguiente texto publicitario y responde las preguntas: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936"/>
      </w:tblGrid>
      <w:tr>
        <w:tc>
          <w:tcPr>
            <w:tcW w:type="dxa" w:w="9936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«¡GRAN CAMPAÑA ESCOLAR DE RECICLAJE DE PAPEL Y PLÁSTICO!»</w:t>
              <w:br/>
              <w:t>Fecha: Viernes 15 de mayo | Lugar: Patio Central de la Escuela</w:t>
              <w:br/>
              <w:t>«¡Cada botella reciclada salva un árbol! Trae tus botellas y periódicos viejos y gana puntos ecológicos para tu grado.»</w:t>
            </w:r>
          </w:p>
        </w:tc>
      </w:tr>
    </w:tbl>
    <w:p>
      <w:pPr>
        <w:spacing w:after="60"/>
      </w:pPr>
      <w:r>
        <w:t>a) ¿Cuál es la intencionalidad comunicativa del afiche? (Informar / Persuadir / Recrear): ___________________________</w:t>
      </w:r>
    </w:p>
    <w:p>
      <w:pPr>
        <w:spacing w:after="60"/>
      </w:pPr>
      <w:r>
        <w:t>b) ¿A quién está dirigido este mensaje y cuál es el beneficio para la comunidad escolar?</w:t>
        <w:br/>
        <w:t>__________________________________________________________________________________________________</w:t>
      </w:r>
    </w:p>
    <w:p>
      <w:pPr>
        <w:spacing w:after="60"/>
      </w:pPr>
      <w:r>
        <w:t>c) Escribe un lema o eslogan propio para incentivar el reciclaje en tu aula:</w:t>
        <w:br/>
        <w:t>__________________________________________________________________________________________________</w:t>
      </w:r>
    </w:p>
    <w:p>
      <w:pPr>
        <w:spacing w:after="80"/>
      </w:pPr>
      <w:r>
        <w:rPr>
          <w:b/>
          <w:sz w:val="20"/>
        </w:rPr>
        <w:t>Actividad 1.2: El Cuento Popular y sus Elementos Narrativos (Literatura - DCD.LL.3.5.1)</w:t>
      </w:r>
    </w:p>
    <w:p>
      <w:pPr>
        <w:spacing w:after="80"/>
      </w:pPr>
      <w:r>
        <w:t>2. Completa la ficha del cuento popular ecuatoriano trabajado en clase: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Elemento Narrativo</w:t>
            </w:r>
          </w:p>
        </w:tc>
        <w:tc>
          <w:tcPr>
            <w:tcW w:type="dxa" w:w="49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Análisis del Estudiante</w:t>
            </w:r>
          </w:p>
        </w:tc>
      </w:tr>
      <w:tr>
        <w:tc>
          <w:tcPr>
            <w:tcW w:type="dxa" w:w="4968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Título del Cuento Popular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___________________________________________________________________</w:t>
            </w:r>
          </w:p>
        </w:tc>
      </w:tr>
      <w:tr>
        <w:tc>
          <w:tcPr>
            <w:tcW w:type="dxa" w:w="4968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Personajes Principales y Secundarios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• Principales: _______________________  • Secundarios: _______________________</w:t>
            </w:r>
          </w:p>
        </w:tc>
      </w:tr>
      <w:tr>
        <w:tc>
          <w:tcPr>
            <w:tcW w:type="dxa" w:w="4968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Lugar y Tiempo de la Historia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• Lugar: _____________________________  • Tiempo: ____________________________</w:t>
            </w:r>
          </w:p>
        </w:tc>
      </w:tr>
    </w:tbl>
    <w:p>
      <w:pPr>
        <w:keepNext/>
        <w:spacing w:before="280" w:after="120"/>
      </w:pPr>
      <w:r>
        <w:rPr>
          <w:b/>
          <w:color w:val="1F497D"/>
          <w:sz w:val="22"/>
        </w:rPr>
        <w:t>UNIDAD DIDÁCTICA 2: DIVERSIDAD LINGÜÍSTICA, DEBATE Y COMPRENSIÓN LECTORA</w:t>
      </w:r>
    </w:p>
    <w:p>
      <w:pPr>
        <w:spacing w:after="80"/>
      </w:pPr>
      <w:r>
        <w:rPr>
          <w:b/>
          <w:sz w:val="20"/>
        </w:rPr>
        <w:t>Actividad 2.1: Quichuismos y Lenguas Originarias del Ecuador (Lengua y Cultura - DCD.LL.3.1.3)</w:t>
      </w:r>
    </w:p>
    <w:p>
      <w:pPr>
        <w:spacing w:after="80"/>
      </w:pPr>
      <w:r>
        <w:t>1. Relaciona el quichuismo de la columna A con su significado en castellano de la columna B: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Quichuismo (Columna A)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Significado (Columna B)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1. Guagua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[   ]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A. Expresión de frío intenso.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2. Yapa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[   ]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B. Niño o bebé pequeño.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3. Achachay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[   ]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C. Mazorca de maíz o choclo suave.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4. Choclo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[   ]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D. Regalo o pilón adicional que da el comerciante.</w:t>
            </w:r>
          </w:p>
        </w:tc>
      </w:tr>
    </w:tbl>
    <w:p>
      <w:pPr>
        <w:spacing w:before="120" w:after="80"/>
      </w:pPr>
      <w:r>
        <w:rPr>
          <w:b/>
          <w:sz w:val="20"/>
        </w:rPr>
        <w:t>Actividad 2.2: Organización de un Debate Escolar (Comunicación Oral - DCD.LL.3.2.2)</w:t>
      </w:r>
    </w:p>
    <w:p>
      <w:pPr>
        <w:spacing w:after="80"/>
      </w:pPr>
      <w:r>
        <w:t>2. Prepara tus argumentos para el debate escolar sobre «¿Deben permitirse las mascotas en la escuela?»:</w:t>
      </w:r>
    </w:p>
    <w:p>
      <w:pPr>
        <w:spacing w:after="60"/>
      </w:pPr>
      <w:r>
        <w:t>a) Escribe un argumento A FAVOR de tener mascotas en la escuela:</w:t>
        <w:br/>
        <w:t>__________________________________________________________________________________________________</w:t>
      </w:r>
    </w:p>
    <w:p>
      <w:pPr>
        <w:spacing w:after="60"/>
      </w:pPr>
      <w:r>
        <w:t>b) Escribe un argumento EN CONTRA de tener mascotas en la escuela:</w:t>
        <w:br/>
        <w:t>__________________________________________________________________________________________________</w:t>
      </w:r>
    </w:p>
    <w:p>
      <w:pPr>
        <w:spacing w:after="60"/>
      </w:pPr>
      <w:r>
        <w:t>c) ¿Qué regla de la comunicación oral debes respetar cuando tu compañero está hablando durante el debate?</w:t>
        <w:br/>
        <w:t>__________________________________________________________________________________________________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F497D"/>
          <w:sz w:val="22"/>
        </w:rPr>
        <w:t>UNIDAD DIDÁCTICA 3: PROCESO ESCRITOR, PÁRRAFOS Y TEXTOS EXPOSITIVOS</w:t>
      </w:r>
    </w:p>
    <w:p>
      <w:pPr>
        <w:spacing w:after="80"/>
      </w:pPr>
      <w:r>
        <w:rPr>
          <w:b/>
          <w:sz w:val="20"/>
        </w:rPr>
        <w:t>Actividad 3.1: Clasificación Acentual de Palabras (Escritura - DCD.LL.3.4.12)</w:t>
      </w:r>
    </w:p>
    <w:p>
      <w:pPr>
        <w:spacing w:after="40"/>
      </w:pPr>
      <w:r>
        <w:t>1. Clasifica las siguientes palabras en la tabla según su sílaba tónica (Agudas, Graves, Esdrújulas):</w:t>
      </w:r>
    </w:p>
    <w:p>
      <w:pPr>
        <w:spacing w:after="120"/>
      </w:pPr>
      <w:r>
        <w:rPr>
          <w:i/>
          <w:sz w:val="18"/>
        </w:rPr>
        <w:t>Palabras: Colibrí, Música, Canción, Árbol, Máscara, Ecuador, Cóndor, Teléfono, Pared, Cuaderno.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Palabras Agudas (Última)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Palabras Graves (Penúltima)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Palabras Esdrújulas (Antepenúltima)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</w:tr>
    </w:tbl>
    <w:p>
      <w:pPr>
        <w:spacing w:before="120" w:after="80"/>
      </w:pPr>
      <w:r>
        <w:rPr>
          <w:b/>
          <w:sz w:val="20"/>
        </w:rPr>
        <w:t>Actividad 3.2: Creación de Poesía Popular y Rima (Literatura - DCD.LL.3.5.4)</w:t>
      </w:r>
    </w:p>
    <w:p>
      <w:pPr>
        <w:spacing w:after="80"/>
      </w:pPr>
      <w:r>
        <w:t>2. Lee y completa las rimas faltantes en las coplas populares:</w:t>
      </w:r>
    </w:p>
    <w:p>
      <w:pPr>
        <w:spacing w:after="60"/>
      </w:pPr>
      <w:r>
        <w:t>• Copla A: «En la cima de la montaña / canta alegre el pajarito, / con su plumaje brillante / y su pico ________________.»</w:t>
      </w:r>
    </w:p>
    <w:p>
      <w:pPr>
        <w:spacing w:after="60"/>
      </w:pPr>
      <w:r>
        <w:t>• Copla B: «Mi escuelita es mi hogar / donde aprendo a respetar, / escribo en mi cuaderno / y me gusta ________________.»</w:t>
      </w:r>
    </w:p>
    <w:p>
      <w:pPr>
        <w:spacing w:after="60"/>
      </w:pPr>
      <w:r>
        <w:t>• Pregunta: ¿Qué tipo de rima se utilizó en la Copla A y B? (Consonante / Asonante): __________________________________</w:t>
      </w:r>
    </w:p>
    <w:p>
      <w:pPr>
        <w:keepNext/>
        <w:spacing w:before="280" w:after="120"/>
      </w:pPr>
      <w:r>
        <w:rPr>
          <w:b/>
          <w:color w:val="1F497D"/>
          <w:sz w:val="22"/>
        </w:rPr>
        <w:t>UNIDAD DIDÁCTICA 4: LITERATURA POPULAR, CREACIÓN Y PROYECTO FINAL</w:t>
      </w:r>
    </w:p>
    <w:p>
      <w:pPr>
        <w:spacing w:after="80"/>
      </w:pPr>
      <w:r>
        <w:rPr>
          <w:b/>
          <w:sz w:val="20"/>
        </w:rPr>
        <w:t>Actividad 4.1: Taller de Creación Literaria de Cuentos (Escritura - DCD.LL.3.4.13)</w:t>
      </w:r>
    </w:p>
    <w:p>
      <w:pPr>
        <w:spacing w:after="80"/>
      </w:pPr>
      <w:r>
        <w:t>1. Escribe la versión final de tu cuento inédito aplicando la secuencia narrativa: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Estructura del Cuento</w:t>
            </w:r>
          </w:p>
        </w:tc>
        <w:tc>
          <w:tcPr>
            <w:tcW w:type="dxa" w:w="49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Redacción del Estudiante</w:t>
            </w:r>
          </w:p>
        </w:tc>
      </w:tr>
      <w:tr>
        <w:tc>
          <w:tcPr>
            <w:tcW w:type="dxa" w:w="4968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Inicio (Presentación)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Escribe el inicio (Había una vez / En un lugar lejano...):</w:t>
              <w:br/>
              <w:t>_________________________________________________________________________________</w:t>
              <w:br/>
              <w:t>_________________________________________________________________________________</w:t>
            </w:r>
          </w:p>
        </w:tc>
      </w:tr>
      <w:tr>
        <w:tc>
          <w:tcPr>
            <w:tcW w:type="dxa" w:w="4968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Nudo (Conflicto / Problema)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Escribe el problema principal que enfrentan los personajes:</w:t>
              <w:br/>
              <w:t>_________________________________________________________________________________</w:t>
              <w:br/>
              <w:t>_________________________________________________________________________________</w:t>
            </w:r>
          </w:p>
        </w:tc>
      </w:tr>
      <w:tr>
        <w:tc>
          <w:tcPr>
            <w:tcW w:type="dxa" w:w="4968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Desenlace (Solución)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Escribe cómo se resuelve la situación y el final de la historia:</w:t>
              <w:br/>
              <w:t>_________________________________________________________________________________</w:t>
              <w:br/>
              <w:t>_________________________________________________________________________________</w:t>
            </w:r>
          </w:p>
        </w:tc>
      </w:tr>
    </w:tbl>
    <w:p>
      <w:pPr>
        <w:spacing w:before="120" w:after="80"/>
      </w:pPr>
      <w:r>
        <w:rPr>
          <w:b/>
          <w:sz w:val="20"/>
        </w:rPr>
        <w:t>Actividad 4.2: Proyecto Interdisciplinario «Álbum de Tradición Oral Ecuatoriana»</w:t>
      </w:r>
    </w:p>
    <w:p>
      <w:pPr>
        <w:spacing w:after="160"/>
      </w:pPr>
      <w:r>
        <w:t>Instrucciones del Proyecto Final:</w:t>
        <w:br/>
        <w:t>1. Recopila 2 leyendas ecuatorianas, 3 amorfinos montubios y 2 coplas tradicionales con ayuda de tu familia.</w:t>
        <w:br/>
        <w:t>2. Elabora tu álbum en una carpeta decorada creativamente con dibujos o recortes ilustrativos.</w:t>
        <w:br/>
        <w:t>3. Presenta y declama uno de tus amorfinos frente a tus compañeros de clase.</w:t>
      </w:r>
    </w:p>
    <w:p>
      <w:pPr>
        <w:keepNext/>
        <w:spacing w:before="280" w:after="120"/>
      </w:pPr>
      <w:r>
        <w:rPr>
          <w:b/>
          <w:color w:val="1F497D"/>
          <w:sz w:val="22"/>
        </w:rPr>
        <w:t>RÚBRICA GENERAL DE DESEMPEÑO Y AUTOEVALUACIÓN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Criterio de Evaluación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Excelente (10 - 9)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Satisfactorio (8 - 7)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 Proceso (6 - 1)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Unidad 1: Intencionalidad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Diferencia intenciones comunicativas e identifica elementos del cuento.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Diferencia la mayoría de intenciones y reconoce personajes principales.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Dificultad para identificar la intención comunicativa del texto.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Unidad 2: Diversidad y Debate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Identifica quichuismos y formula argumentos claros para el debate.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Identifica quichuismos pero sus argumentos son sencillos.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Confunde términos de lenguas originarias y no argumenta.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Unidad 3: Ortografía y Poesía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Clasifica palabras por el acento perfectamente y crea rimas.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Clasifica con pocos errores ortográficos y completa coplas.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Errores frecuentes en acentuación y falta de rima en coplas.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Unidad 4: Proyecto Final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Escribe un cuento completo con secuencia y presenta su álbum.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Escribe un cuento breve y presenta su álbum parcialmente.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Cuento incompleto y no presenta el proyecto final.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