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0A0" w:firstRow="1" w:lastRow="0" w:firstColumn="1" w:lastColumn="0" w:noHBand="0" w:noVBand="0"/>
      </w:tblPr>
      <w:tblGrid>
        <w:gridCol w:w="9065"/>
      </w:tblGrid>
      <w:tr w:rsidR="00222F1D" w:rsidRPr="00613054" w14:paraId="2CA564CB" w14:textId="77777777" w:rsidTr="00D7170C">
        <w:trPr>
          <w:trHeight w:val="851"/>
        </w:trPr>
        <w:tc>
          <w:tcPr>
            <w:tcW w:w="9065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71BE1F2D" w14:textId="77777777" w:rsidR="00222F1D" w:rsidRPr="00613054" w:rsidRDefault="001F3809" w:rsidP="001908AD">
            <w:pPr>
              <w:spacing w:after="0" w:line="240" w:lineRule="auto"/>
              <w:jc w:val="center"/>
              <w:rPr>
                <w:rFonts w:ascii="Arial" w:hAnsi="Arial"/>
                <w:b/>
                <w:smallCaps/>
                <w:sz w:val="40"/>
                <w:lang w:val="es-SV"/>
              </w:rPr>
            </w:pPr>
            <w:r>
              <w:rPr>
                <w:rFonts w:ascii="Arial" w:hAnsi="Arial"/>
                <w:b/>
                <w:smallCaps/>
                <w:sz w:val="40"/>
                <w:lang w:val="es-SV"/>
              </w:rPr>
              <w:t>formulario de estructuración de la asignatura</w:t>
            </w:r>
          </w:p>
          <w:p w14:paraId="25BF0812" w14:textId="77777777" w:rsidR="00222F1D" w:rsidRPr="00613054" w:rsidRDefault="00222F1D" w:rsidP="001908AD">
            <w:pPr>
              <w:spacing w:after="0" w:line="240" w:lineRule="auto"/>
              <w:jc w:val="center"/>
              <w:rPr>
                <w:rFonts w:ascii="Arial" w:hAnsi="Arial"/>
                <w:b/>
                <w:smallCaps/>
                <w:sz w:val="40"/>
                <w:lang w:val="es-SV"/>
              </w:rPr>
            </w:pPr>
          </w:p>
        </w:tc>
      </w:tr>
      <w:tr w:rsidR="00DD48A6" w:rsidRPr="00613054" w14:paraId="2AD180C7" w14:textId="77777777" w:rsidTr="00D7170C">
        <w:trPr>
          <w:trHeight w:val="564"/>
        </w:trPr>
        <w:tc>
          <w:tcPr>
            <w:tcW w:w="9065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601899CF" w14:textId="54719FBB" w:rsidR="00DD48A6" w:rsidRPr="00613054" w:rsidRDefault="002773BE" w:rsidP="007F1E64">
            <w:pPr>
              <w:spacing w:after="0" w:line="240" w:lineRule="auto"/>
              <w:jc w:val="center"/>
              <w:rPr>
                <w:rFonts w:ascii="Arial" w:hAnsi="Arial"/>
                <w:b/>
                <w:lang w:val="es-SV"/>
              </w:rPr>
            </w:pPr>
            <w:r>
              <w:rPr>
                <w:rFonts w:ascii="Arial" w:hAnsi="Arial"/>
                <w:b/>
                <w:lang w:val="es-SV"/>
              </w:rPr>
              <w:t>Ingeniería en Ciencias de la Computación</w:t>
            </w:r>
          </w:p>
        </w:tc>
      </w:tr>
      <w:tr w:rsidR="00E07C94" w:rsidRPr="00613054" w14:paraId="172C5C24" w14:textId="77777777" w:rsidTr="00D7170C">
        <w:trPr>
          <w:trHeight w:val="564"/>
        </w:trPr>
        <w:tc>
          <w:tcPr>
            <w:tcW w:w="9065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42461F52" w14:textId="31E1A524" w:rsidR="00E07C94" w:rsidRDefault="002773BE" w:rsidP="007F1E64">
            <w:pPr>
              <w:spacing w:after="0" w:line="240" w:lineRule="auto"/>
              <w:jc w:val="center"/>
              <w:rPr>
                <w:rFonts w:ascii="Arial" w:hAnsi="Arial"/>
                <w:b/>
                <w:lang w:val="es-SV"/>
              </w:rPr>
            </w:pPr>
            <w:r>
              <w:rPr>
                <w:rFonts w:ascii="Arial" w:hAnsi="Arial"/>
                <w:b/>
                <w:lang w:val="es-SV"/>
              </w:rPr>
              <w:t>Gestión de la Calidad del Software</w:t>
            </w:r>
          </w:p>
        </w:tc>
      </w:tr>
      <w:tr w:rsidR="00222F1D" w:rsidRPr="00613054" w14:paraId="38131598" w14:textId="77777777" w:rsidTr="00D7170C">
        <w:trPr>
          <w:trHeight w:val="567"/>
        </w:trPr>
        <w:tc>
          <w:tcPr>
            <w:tcW w:w="9065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E0E0E0"/>
            <w:vAlign w:val="center"/>
          </w:tcPr>
          <w:p w14:paraId="1BD79245" w14:textId="29890AD6" w:rsidR="00222F1D" w:rsidRPr="00613054" w:rsidRDefault="002773BE" w:rsidP="007F1E64">
            <w:pPr>
              <w:spacing w:after="0" w:line="240" w:lineRule="auto"/>
              <w:jc w:val="center"/>
              <w:rPr>
                <w:rFonts w:ascii="Arial" w:hAnsi="Arial"/>
                <w:b/>
                <w:lang w:val="es-SV"/>
              </w:rPr>
            </w:pPr>
            <w:r>
              <w:rPr>
                <w:rFonts w:ascii="Arial" w:hAnsi="Arial"/>
                <w:b/>
                <w:lang w:val="es-SV"/>
              </w:rPr>
              <w:t>Mg. Evelyn Lissette Hernández de Jiménez</w:t>
            </w:r>
          </w:p>
        </w:tc>
      </w:tr>
      <w:tr w:rsidR="00222F1D" w:rsidRPr="00613054" w14:paraId="0589177C" w14:textId="77777777" w:rsidTr="00D7170C">
        <w:trPr>
          <w:trHeight w:val="567"/>
        </w:trPr>
        <w:tc>
          <w:tcPr>
            <w:tcW w:w="9065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E0E0E0"/>
            <w:vAlign w:val="center"/>
          </w:tcPr>
          <w:p w14:paraId="4F30285B" w14:textId="77777777" w:rsidR="00222F1D" w:rsidRPr="00613054" w:rsidRDefault="003E5D84" w:rsidP="003E5D84">
            <w:pPr>
              <w:spacing w:after="0" w:line="240" w:lineRule="auto"/>
              <w:jc w:val="center"/>
              <w:rPr>
                <w:rFonts w:ascii="Arial" w:hAnsi="Arial"/>
                <w:lang w:val="es-SV"/>
              </w:rPr>
            </w:pPr>
            <w:commentRangeStart w:id="0"/>
            <w:r>
              <w:rPr>
                <w:rFonts w:ascii="Arial" w:hAnsi="Arial"/>
                <w:b/>
                <w:sz w:val="20"/>
                <w:lang w:val="es-SV"/>
              </w:rPr>
              <w:t xml:space="preserve">(En anexos coloque </w:t>
            </w:r>
            <w:r w:rsidR="00CF45A2">
              <w:rPr>
                <w:rFonts w:ascii="Arial" w:hAnsi="Arial"/>
                <w:b/>
                <w:sz w:val="20"/>
                <w:lang w:val="es-SV"/>
              </w:rPr>
              <w:t xml:space="preserve">un resumen de su </w:t>
            </w:r>
            <w:r>
              <w:rPr>
                <w:rFonts w:ascii="Arial" w:hAnsi="Arial"/>
                <w:b/>
                <w:sz w:val="20"/>
                <w:lang w:val="es-SV"/>
              </w:rPr>
              <w:t>hoja de vida</w:t>
            </w:r>
            <w:r w:rsidR="00222F1D" w:rsidRPr="00613054">
              <w:rPr>
                <w:rFonts w:ascii="Arial" w:hAnsi="Arial"/>
                <w:b/>
                <w:sz w:val="20"/>
                <w:lang w:val="es-SV"/>
              </w:rPr>
              <w:t>)</w:t>
            </w:r>
            <w:commentRangeEnd w:id="0"/>
            <w:r w:rsidR="00D7170C">
              <w:rPr>
                <w:rStyle w:val="Refdecomentario"/>
                <w:szCs w:val="24"/>
              </w:rPr>
              <w:commentReference w:id="0"/>
            </w:r>
          </w:p>
        </w:tc>
      </w:tr>
    </w:tbl>
    <w:p w14:paraId="77569D27" w14:textId="77777777" w:rsidR="00222F1D" w:rsidRPr="00613054" w:rsidRDefault="00222F1D" w:rsidP="00F60303">
      <w:pPr>
        <w:spacing w:after="0" w:line="360" w:lineRule="auto"/>
        <w:jc w:val="both"/>
        <w:rPr>
          <w:rFonts w:ascii="Arial" w:hAnsi="Arial" w:cs="Arial"/>
          <w:b/>
          <w:color w:val="C00000"/>
          <w:sz w:val="24"/>
          <w:lang w:val="es-SV"/>
        </w:rPr>
      </w:pPr>
    </w:p>
    <w:p w14:paraId="1EDE9D5B" w14:textId="77777777" w:rsidR="00222F1D" w:rsidRPr="00613054" w:rsidRDefault="00222F1D" w:rsidP="002C1F81">
      <w:pPr>
        <w:spacing w:after="0" w:line="360" w:lineRule="auto"/>
        <w:jc w:val="both"/>
        <w:rPr>
          <w:rFonts w:ascii="Arial" w:hAnsi="Arial" w:cs="Arial"/>
          <w:sz w:val="20"/>
          <w:lang w:val="es-SV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661"/>
        <w:gridCol w:w="8404"/>
      </w:tblGrid>
      <w:tr w:rsidR="00222F1D" w:rsidRPr="00613054" w14:paraId="6922E2E4" w14:textId="77777777">
        <w:trPr>
          <w:trHeight w:val="397"/>
        </w:trPr>
        <w:tc>
          <w:tcPr>
            <w:tcW w:w="675" w:type="dxa"/>
            <w:tcBorders>
              <w:bottom w:val="single" w:sz="24" w:space="0" w:color="808080"/>
            </w:tcBorders>
            <w:shd w:val="clear" w:color="auto" w:fill="7F7F7F"/>
          </w:tcPr>
          <w:p w14:paraId="5D477C01" w14:textId="77777777" w:rsidR="00222F1D" w:rsidRPr="00613054" w:rsidRDefault="00222F1D" w:rsidP="00A71435">
            <w:pPr>
              <w:spacing w:after="0"/>
              <w:rPr>
                <w:rFonts w:ascii="Arial" w:hAnsi="Arial" w:cs="Arial"/>
                <w:b/>
                <w:sz w:val="24"/>
                <w:lang w:val="es-SV"/>
              </w:rPr>
            </w:pPr>
          </w:p>
        </w:tc>
        <w:tc>
          <w:tcPr>
            <w:tcW w:w="8606" w:type="dxa"/>
            <w:tcBorders>
              <w:bottom w:val="single" w:sz="24" w:space="0" w:color="808080"/>
            </w:tcBorders>
            <w:vAlign w:val="center"/>
          </w:tcPr>
          <w:p w14:paraId="1A6D2B4D" w14:textId="77777777" w:rsidR="00222F1D" w:rsidRPr="00613054" w:rsidRDefault="00BD1AF2" w:rsidP="00A71435">
            <w:pPr>
              <w:spacing w:after="0"/>
              <w:rPr>
                <w:rFonts w:ascii="Arial" w:hAnsi="Arial" w:cs="Arial"/>
                <w:b/>
                <w:sz w:val="24"/>
                <w:lang w:val="es-SV"/>
              </w:rPr>
            </w:pPr>
            <w:r>
              <w:rPr>
                <w:rFonts w:ascii="Arial" w:hAnsi="Arial" w:cs="Arial"/>
                <w:b/>
                <w:sz w:val="24"/>
                <w:lang w:val="es-SV"/>
              </w:rPr>
              <w:t>Introducción</w:t>
            </w:r>
            <w:r w:rsidR="007213B0">
              <w:rPr>
                <w:rFonts w:ascii="Arial" w:hAnsi="Arial" w:cs="Arial"/>
                <w:b/>
                <w:sz w:val="24"/>
                <w:lang w:val="es-SV"/>
              </w:rPr>
              <w:t xml:space="preserve"> de la </w:t>
            </w:r>
            <w:commentRangeStart w:id="1"/>
            <w:r w:rsidR="007213B0">
              <w:rPr>
                <w:rFonts w:ascii="Arial" w:hAnsi="Arial" w:cs="Arial"/>
                <w:b/>
                <w:sz w:val="24"/>
                <w:lang w:val="es-SV"/>
              </w:rPr>
              <w:t>asignatura</w:t>
            </w:r>
            <w:commentRangeEnd w:id="1"/>
            <w:r w:rsidR="00D7170C">
              <w:rPr>
                <w:rStyle w:val="Refdecomentario"/>
                <w:szCs w:val="24"/>
              </w:rPr>
              <w:commentReference w:id="1"/>
            </w:r>
          </w:p>
        </w:tc>
      </w:tr>
    </w:tbl>
    <w:p w14:paraId="58326C63" w14:textId="6156D0D8" w:rsidR="007F2DA9" w:rsidRDefault="007F2DA9" w:rsidP="003C56DA">
      <w:pPr>
        <w:spacing w:after="0" w:line="360" w:lineRule="auto"/>
        <w:jc w:val="both"/>
        <w:rPr>
          <w:rFonts w:ascii="Arial" w:hAnsi="Arial" w:cs="Arial"/>
          <w:b/>
          <w:sz w:val="24"/>
          <w:lang w:val="es-SV"/>
        </w:rPr>
      </w:pPr>
    </w:p>
    <w:p w14:paraId="5A96C995" w14:textId="61E4EB05" w:rsidR="009D3DBE" w:rsidRDefault="009D3DBE" w:rsidP="003C56DA">
      <w:pPr>
        <w:spacing w:after="0" w:line="360" w:lineRule="auto"/>
        <w:jc w:val="both"/>
        <w:rPr>
          <w:rFonts w:ascii="Arial" w:hAnsi="Arial" w:cs="Arial"/>
          <w:bCs/>
          <w:sz w:val="24"/>
          <w:lang w:val="es-SV"/>
        </w:rPr>
      </w:pPr>
      <w:r>
        <w:rPr>
          <w:rFonts w:ascii="Arial" w:hAnsi="Arial" w:cs="Arial"/>
          <w:bCs/>
          <w:sz w:val="24"/>
          <w:lang w:val="es-SV"/>
        </w:rPr>
        <w:t xml:space="preserve">El término calidad, no es nuevo, </w:t>
      </w:r>
      <w:r w:rsidR="00973F05">
        <w:rPr>
          <w:rFonts w:ascii="Arial" w:hAnsi="Arial" w:cs="Arial"/>
          <w:bCs/>
          <w:sz w:val="24"/>
          <w:lang w:val="es-SV"/>
        </w:rPr>
        <w:t xml:space="preserve">sino que durante años ha sido una preocupación para los dueños de negocio. Actualmente también los ingenieros de software han tomado más en serio este tema, para lograr ser </w:t>
      </w:r>
      <w:r w:rsidR="00CF3FE0">
        <w:rPr>
          <w:rFonts w:ascii="Arial" w:hAnsi="Arial" w:cs="Arial"/>
          <w:bCs/>
          <w:sz w:val="24"/>
          <w:lang w:val="es-SV"/>
        </w:rPr>
        <w:t>más</w:t>
      </w:r>
      <w:r w:rsidR="00973F05">
        <w:rPr>
          <w:rFonts w:ascii="Arial" w:hAnsi="Arial" w:cs="Arial"/>
          <w:bCs/>
          <w:sz w:val="24"/>
          <w:lang w:val="es-SV"/>
        </w:rPr>
        <w:t xml:space="preserve"> competitivo</w:t>
      </w:r>
      <w:r w:rsidR="00CF3FE0">
        <w:rPr>
          <w:rFonts w:ascii="Arial" w:hAnsi="Arial" w:cs="Arial"/>
          <w:bCs/>
          <w:sz w:val="24"/>
          <w:lang w:val="es-SV"/>
        </w:rPr>
        <w:t xml:space="preserve"> y que su producto, en este caso software, se</w:t>
      </w:r>
      <w:r w:rsidR="00A7161A">
        <w:rPr>
          <w:rFonts w:ascii="Arial" w:hAnsi="Arial" w:cs="Arial"/>
          <w:bCs/>
          <w:sz w:val="24"/>
          <w:lang w:val="es-SV"/>
        </w:rPr>
        <w:t xml:space="preserve">a de </w:t>
      </w:r>
      <w:r w:rsidR="00CF3FE0">
        <w:rPr>
          <w:rFonts w:ascii="Arial" w:hAnsi="Arial" w:cs="Arial"/>
          <w:bCs/>
          <w:sz w:val="24"/>
          <w:lang w:val="es-SV"/>
        </w:rPr>
        <w:t>calidad y satisfaga las expectativas de los usuarios.</w:t>
      </w:r>
    </w:p>
    <w:p w14:paraId="299D6D26" w14:textId="77777777" w:rsidR="0042228D" w:rsidRDefault="0042228D" w:rsidP="003C56DA">
      <w:pPr>
        <w:spacing w:after="0" w:line="360" w:lineRule="auto"/>
        <w:jc w:val="both"/>
        <w:rPr>
          <w:rFonts w:ascii="Arial" w:hAnsi="Arial" w:cs="Arial"/>
          <w:bCs/>
          <w:sz w:val="24"/>
          <w:lang w:val="es-SV"/>
        </w:rPr>
      </w:pPr>
    </w:p>
    <w:p w14:paraId="5F78A34F" w14:textId="4B798DFB" w:rsidR="0042228D" w:rsidRDefault="00CF3FE0" w:rsidP="003C56DA">
      <w:pPr>
        <w:spacing w:after="0" w:line="360" w:lineRule="auto"/>
        <w:jc w:val="both"/>
        <w:rPr>
          <w:rFonts w:ascii="Arial" w:hAnsi="Arial" w:cs="Arial"/>
          <w:bCs/>
          <w:sz w:val="24"/>
          <w:lang w:val="es-SV"/>
        </w:rPr>
      </w:pPr>
      <w:r>
        <w:rPr>
          <w:rFonts w:ascii="Arial" w:hAnsi="Arial" w:cs="Arial"/>
          <w:bCs/>
          <w:sz w:val="24"/>
          <w:lang w:val="es-SV"/>
        </w:rPr>
        <w:t>Bajo ese sentido aparece el concepto de Gestión de la calidad de software, el cual provee de una herramienta de gestión</w:t>
      </w:r>
      <w:r w:rsidR="0042228D">
        <w:rPr>
          <w:rFonts w:ascii="Arial" w:hAnsi="Arial" w:cs="Arial"/>
          <w:bCs/>
          <w:sz w:val="24"/>
          <w:lang w:val="es-SV"/>
        </w:rPr>
        <w:t>, que debe ser utilizada para garantizar el buen funcionamiento de nuestro producto, y así dejar satisfecho al cliente.</w:t>
      </w:r>
    </w:p>
    <w:p w14:paraId="1148BA24" w14:textId="77777777" w:rsidR="00A7161A" w:rsidRDefault="00A7161A" w:rsidP="003C56DA">
      <w:pPr>
        <w:spacing w:after="0" w:line="360" w:lineRule="auto"/>
        <w:jc w:val="both"/>
        <w:rPr>
          <w:rFonts w:ascii="Arial" w:hAnsi="Arial" w:cs="Arial"/>
          <w:bCs/>
          <w:sz w:val="24"/>
          <w:lang w:val="es-SV"/>
        </w:rPr>
      </w:pPr>
    </w:p>
    <w:p w14:paraId="41F1D7AA" w14:textId="60B9F6EC" w:rsidR="0042228D" w:rsidRDefault="0042228D" w:rsidP="003C56DA">
      <w:pPr>
        <w:spacing w:after="0" w:line="360" w:lineRule="auto"/>
        <w:jc w:val="both"/>
        <w:rPr>
          <w:rFonts w:ascii="Arial" w:hAnsi="Arial" w:cs="Arial"/>
          <w:bCs/>
          <w:sz w:val="24"/>
          <w:lang w:val="es-SV"/>
        </w:rPr>
      </w:pPr>
      <w:r>
        <w:rPr>
          <w:rFonts w:ascii="Arial" w:hAnsi="Arial" w:cs="Arial"/>
          <w:bCs/>
          <w:sz w:val="24"/>
          <w:lang w:val="es-SV"/>
        </w:rPr>
        <w:t xml:space="preserve">Por </w:t>
      </w:r>
      <w:r w:rsidR="0093589E">
        <w:rPr>
          <w:rFonts w:ascii="Arial" w:hAnsi="Arial" w:cs="Arial"/>
          <w:bCs/>
          <w:sz w:val="24"/>
          <w:lang w:val="es-SV"/>
        </w:rPr>
        <w:t>tanto,</w:t>
      </w:r>
      <w:r>
        <w:rPr>
          <w:rFonts w:ascii="Arial" w:hAnsi="Arial" w:cs="Arial"/>
          <w:bCs/>
          <w:sz w:val="24"/>
          <w:lang w:val="es-SV"/>
        </w:rPr>
        <w:t xml:space="preserve"> la asignatura de Gestión de la </w:t>
      </w:r>
      <w:r w:rsidR="0093589E">
        <w:rPr>
          <w:rFonts w:ascii="Arial" w:hAnsi="Arial" w:cs="Arial"/>
          <w:bCs/>
          <w:sz w:val="24"/>
          <w:lang w:val="es-SV"/>
        </w:rPr>
        <w:t>Calidad</w:t>
      </w:r>
      <w:r>
        <w:rPr>
          <w:rFonts w:ascii="Arial" w:hAnsi="Arial" w:cs="Arial"/>
          <w:bCs/>
          <w:sz w:val="24"/>
          <w:lang w:val="es-SV"/>
        </w:rPr>
        <w:t xml:space="preserve"> busca </w:t>
      </w:r>
      <w:r w:rsidR="0093589E">
        <w:rPr>
          <w:rFonts w:ascii="Arial" w:hAnsi="Arial" w:cs="Arial"/>
          <w:bCs/>
          <w:sz w:val="24"/>
          <w:lang w:val="es-SV"/>
        </w:rPr>
        <w:t xml:space="preserve">fortalecer habilidades en el manejo de métodos, técnicas, procedimientos y estándares necesarios para desarrollar productos y procesos de software de alta calidad, a través de la aplicación de normas y mejoras prácticas reconocidas por la industria. </w:t>
      </w:r>
    </w:p>
    <w:p w14:paraId="04630DEE" w14:textId="5942ADD9" w:rsidR="0042228D" w:rsidRDefault="0042228D" w:rsidP="003C56DA">
      <w:pPr>
        <w:spacing w:after="0" w:line="360" w:lineRule="auto"/>
        <w:jc w:val="both"/>
        <w:rPr>
          <w:rFonts w:ascii="Arial" w:hAnsi="Arial" w:cs="Arial"/>
          <w:bCs/>
          <w:sz w:val="24"/>
          <w:lang w:val="es-SV"/>
        </w:rPr>
      </w:pPr>
    </w:p>
    <w:p w14:paraId="20B6A58A" w14:textId="0567A0FE" w:rsidR="004B5B97" w:rsidRDefault="00A7161A" w:rsidP="003C56DA">
      <w:pPr>
        <w:spacing w:after="0" w:line="360" w:lineRule="auto"/>
        <w:jc w:val="both"/>
        <w:rPr>
          <w:rFonts w:ascii="Arial" w:hAnsi="Arial" w:cs="Arial"/>
          <w:bCs/>
          <w:sz w:val="24"/>
          <w:lang w:val="es-SV"/>
        </w:rPr>
      </w:pPr>
      <w:r>
        <w:rPr>
          <w:rFonts w:ascii="Arial" w:hAnsi="Arial" w:cs="Arial"/>
          <w:bCs/>
          <w:sz w:val="24"/>
          <w:lang w:val="es-SV"/>
        </w:rPr>
        <w:t xml:space="preserve">Esta asignatura </w:t>
      </w:r>
      <w:proofErr w:type="spellStart"/>
      <w:r>
        <w:rPr>
          <w:rFonts w:ascii="Arial" w:hAnsi="Arial" w:cs="Arial"/>
          <w:bCs/>
          <w:sz w:val="24"/>
          <w:lang w:val="es-SV"/>
        </w:rPr>
        <w:t>esta</w:t>
      </w:r>
      <w:proofErr w:type="spellEnd"/>
      <w:r>
        <w:rPr>
          <w:rFonts w:ascii="Arial" w:hAnsi="Arial" w:cs="Arial"/>
          <w:bCs/>
          <w:sz w:val="24"/>
          <w:lang w:val="es-SV"/>
        </w:rPr>
        <w:t xml:space="preserve"> dividida en cinco unidades. La primera de ellas cubre aspectos generales en cuánto a la gestión de la calidad del software</w:t>
      </w:r>
      <w:r w:rsidR="00963AAC">
        <w:rPr>
          <w:rFonts w:ascii="Arial" w:hAnsi="Arial" w:cs="Arial"/>
          <w:bCs/>
          <w:sz w:val="24"/>
          <w:lang w:val="es-SV"/>
        </w:rPr>
        <w:t>.</w:t>
      </w:r>
      <w:r w:rsidR="0004108E">
        <w:rPr>
          <w:rFonts w:ascii="Arial" w:hAnsi="Arial" w:cs="Arial"/>
          <w:bCs/>
          <w:sz w:val="24"/>
          <w:lang w:val="es-SV"/>
        </w:rPr>
        <w:t xml:space="preserve"> En l</w:t>
      </w:r>
      <w:r w:rsidR="00963AAC">
        <w:rPr>
          <w:rFonts w:ascii="Arial" w:hAnsi="Arial" w:cs="Arial"/>
          <w:bCs/>
          <w:sz w:val="24"/>
          <w:lang w:val="es-SV"/>
        </w:rPr>
        <w:t xml:space="preserve">a segunda unidad se abordan temáticas que tienen relación con </w:t>
      </w:r>
      <w:r w:rsidR="0004108E">
        <w:rPr>
          <w:rFonts w:ascii="Arial" w:hAnsi="Arial" w:cs="Arial"/>
          <w:bCs/>
          <w:sz w:val="24"/>
          <w:lang w:val="es-SV"/>
        </w:rPr>
        <w:t>la organización de la calidad de las empresas, sobre modelos y normas de calidad de los sistemas informáticos.</w:t>
      </w:r>
    </w:p>
    <w:p w14:paraId="7397E40C" w14:textId="25148DE8" w:rsidR="0004108E" w:rsidRDefault="0004108E" w:rsidP="003C56DA">
      <w:pPr>
        <w:spacing w:after="0" w:line="360" w:lineRule="auto"/>
        <w:jc w:val="both"/>
        <w:rPr>
          <w:rFonts w:ascii="Arial" w:hAnsi="Arial" w:cs="Arial"/>
          <w:bCs/>
          <w:sz w:val="24"/>
          <w:lang w:val="es-SV"/>
        </w:rPr>
      </w:pPr>
    </w:p>
    <w:p w14:paraId="2094C657" w14:textId="49CF9507" w:rsidR="0004108E" w:rsidRDefault="0004108E" w:rsidP="003C56DA">
      <w:pPr>
        <w:spacing w:after="0" w:line="360" w:lineRule="auto"/>
        <w:jc w:val="both"/>
        <w:rPr>
          <w:rFonts w:ascii="Arial" w:hAnsi="Arial" w:cs="Arial"/>
          <w:bCs/>
          <w:sz w:val="24"/>
          <w:lang w:val="es-SV"/>
        </w:rPr>
      </w:pPr>
      <w:r>
        <w:rPr>
          <w:rFonts w:ascii="Arial" w:hAnsi="Arial" w:cs="Arial"/>
          <w:bCs/>
          <w:sz w:val="24"/>
          <w:lang w:val="es-SV"/>
        </w:rPr>
        <w:lastRenderedPageBreak/>
        <w:t xml:space="preserve">En la tercera Unidad se profundiza en el tema de la calidad de proyectos de IT con enfoque de software, además de introducirse en el tema de métricas y dirección de proyectos </w:t>
      </w:r>
      <w:r w:rsidR="00B54DAE">
        <w:rPr>
          <w:rFonts w:ascii="Arial" w:hAnsi="Arial" w:cs="Arial"/>
          <w:bCs/>
          <w:sz w:val="24"/>
          <w:lang w:val="es-SV"/>
        </w:rPr>
        <w:t>de software haciendo uso de buenas prácticas. En la unidad cuatro se desarrollan temas relacionados con la calidad de procesos, se estudian algunos estándares que son aplicados a para llevar a cabo la valoración de los procesos.</w:t>
      </w:r>
    </w:p>
    <w:p w14:paraId="3B951445" w14:textId="61377607" w:rsidR="00B54DAE" w:rsidRDefault="00B54DAE" w:rsidP="003C56DA">
      <w:pPr>
        <w:spacing w:after="0" w:line="360" w:lineRule="auto"/>
        <w:jc w:val="both"/>
        <w:rPr>
          <w:rFonts w:ascii="Arial" w:hAnsi="Arial" w:cs="Arial"/>
          <w:bCs/>
          <w:sz w:val="24"/>
          <w:lang w:val="es-SV"/>
        </w:rPr>
      </w:pPr>
    </w:p>
    <w:p w14:paraId="27B7D804" w14:textId="64D2F797" w:rsidR="00B54DAE" w:rsidRDefault="003C40AA" w:rsidP="003C56DA">
      <w:pPr>
        <w:spacing w:after="0" w:line="360" w:lineRule="auto"/>
        <w:jc w:val="both"/>
        <w:rPr>
          <w:rFonts w:ascii="Arial" w:hAnsi="Arial" w:cs="Arial"/>
          <w:bCs/>
          <w:sz w:val="24"/>
          <w:lang w:val="es-SV"/>
        </w:rPr>
      </w:pPr>
      <w:r>
        <w:rPr>
          <w:rFonts w:ascii="Arial" w:hAnsi="Arial" w:cs="Arial"/>
          <w:bCs/>
          <w:sz w:val="24"/>
          <w:lang w:val="es-SV"/>
        </w:rPr>
        <w:t>Finalmente,</w:t>
      </w:r>
      <w:r w:rsidR="00B54DAE">
        <w:rPr>
          <w:rFonts w:ascii="Arial" w:hAnsi="Arial" w:cs="Arial"/>
          <w:bCs/>
          <w:sz w:val="24"/>
          <w:lang w:val="es-SV"/>
        </w:rPr>
        <w:t xml:space="preserve"> en la unidad cinco se trata el tema de mucha relevancia al igual que todos los demás tópicos y es realizar la valoración haciendo uso </w:t>
      </w:r>
      <w:r>
        <w:rPr>
          <w:rFonts w:ascii="Arial" w:hAnsi="Arial" w:cs="Arial"/>
          <w:bCs/>
          <w:sz w:val="24"/>
          <w:lang w:val="es-SV"/>
        </w:rPr>
        <w:t>de algunos</w:t>
      </w:r>
      <w:r w:rsidR="00B54DAE">
        <w:rPr>
          <w:rFonts w:ascii="Arial" w:hAnsi="Arial" w:cs="Arial"/>
          <w:bCs/>
          <w:sz w:val="24"/>
          <w:lang w:val="es-SV"/>
        </w:rPr>
        <w:t xml:space="preserve"> </w:t>
      </w:r>
      <w:r>
        <w:rPr>
          <w:rFonts w:ascii="Arial" w:hAnsi="Arial" w:cs="Arial"/>
          <w:bCs/>
          <w:sz w:val="24"/>
          <w:lang w:val="es-SV"/>
        </w:rPr>
        <w:t>estándares</w:t>
      </w:r>
      <w:r w:rsidR="00B54DAE">
        <w:rPr>
          <w:rFonts w:ascii="Arial" w:hAnsi="Arial" w:cs="Arial"/>
          <w:bCs/>
          <w:sz w:val="24"/>
          <w:lang w:val="es-SV"/>
        </w:rPr>
        <w:t xml:space="preserve"> y </w:t>
      </w:r>
      <w:r>
        <w:rPr>
          <w:rFonts w:ascii="Arial" w:hAnsi="Arial" w:cs="Arial"/>
          <w:bCs/>
          <w:sz w:val="24"/>
          <w:lang w:val="es-SV"/>
        </w:rPr>
        <w:t>métodos</w:t>
      </w:r>
      <w:r w:rsidR="00B54DAE">
        <w:rPr>
          <w:rFonts w:ascii="Arial" w:hAnsi="Arial" w:cs="Arial"/>
          <w:bCs/>
          <w:sz w:val="24"/>
          <w:lang w:val="es-SV"/>
        </w:rPr>
        <w:t xml:space="preserve"> de la calidad de los datos.</w:t>
      </w:r>
    </w:p>
    <w:p w14:paraId="231EBD42" w14:textId="0370D54F" w:rsidR="00F42B40" w:rsidRPr="00D7170C" w:rsidRDefault="00F42B40" w:rsidP="003C56DA">
      <w:pPr>
        <w:spacing w:after="0" w:line="360" w:lineRule="auto"/>
        <w:jc w:val="both"/>
        <w:rPr>
          <w:rFonts w:ascii="Arial" w:hAnsi="Arial" w:cs="Arial"/>
          <w:bCs/>
          <w:sz w:val="24"/>
        </w:rPr>
      </w:pPr>
    </w:p>
    <w:p w14:paraId="0593B507" w14:textId="486DB7CD" w:rsidR="003C40AA" w:rsidRPr="00D7170C" w:rsidRDefault="003C40AA" w:rsidP="003C40AA">
      <w:pPr>
        <w:spacing w:after="0" w:line="360" w:lineRule="auto"/>
        <w:jc w:val="both"/>
        <w:rPr>
          <w:rFonts w:ascii="Arial" w:hAnsi="Arial" w:cs="Arial"/>
          <w:sz w:val="24"/>
        </w:rPr>
      </w:pPr>
      <w:r w:rsidRPr="00D7170C">
        <w:rPr>
          <w:rFonts w:ascii="Arial" w:hAnsi="Arial" w:cs="Arial"/>
          <w:sz w:val="24"/>
        </w:rPr>
        <w:t xml:space="preserve">Todos estos conocimientos se desarrollarán por medio de distintas actividades como talleres o controles de lectura que refuercen </w:t>
      </w:r>
      <w:r w:rsidR="00D7170C" w:rsidRPr="00D7170C">
        <w:rPr>
          <w:rFonts w:ascii="Arial" w:hAnsi="Arial" w:cs="Arial"/>
          <w:sz w:val="24"/>
        </w:rPr>
        <w:t xml:space="preserve">el </w:t>
      </w:r>
      <w:commentRangeStart w:id="2"/>
      <w:proofErr w:type="spellStart"/>
      <w:r w:rsidR="00D7170C" w:rsidRPr="00D7170C">
        <w:rPr>
          <w:rFonts w:ascii="Arial" w:hAnsi="Arial" w:cs="Arial"/>
          <w:sz w:val="24"/>
        </w:rPr>
        <w:t>analisis</w:t>
      </w:r>
      <w:commentRangeEnd w:id="2"/>
      <w:proofErr w:type="spellEnd"/>
      <w:r w:rsidR="00D7170C">
        <w:rPr>
          <w:rStyle w:val="Refdecomentario"/>
          <w:szCs w:val="24"/>
        </w:rPr>
        <w:commentReference w:id="2"/>
      </w:r>
      <w:r w:rsidRPr="00D7170C">
        <w:rPr>
          <w:rFonts w:ascii="Arial" w:hAnsi="Arial" w:cs="Arial"/>
          <w:sz w:val="24"/>
        </w:rPr>
        <w:t xml:space="preserve"> de los </w:t>
      </w:r>
      <w:commentRangeStart w:id="3"/>
      <w:proofErr w:type="spellStart"/>
      <w:r w:rsidRPr="00D7170C">
        <w:rPr>
          <w:rFonts w:ascii="Arial" w:hAnsi="Arial" w:cs="Arial"/>
          <w:sz w:val="24"/>
        </w:rPr>
        <w:t>estândares</w:t>
      </w:r>
      <w:commentRangeEnd w:id="3"/>
      <w:proofErr w:type="spellEnd"/>
      <w:r w:rsidR="00D7170C">
        <w:rPr>
          <w:rStyle w:val="Refdecomentario"/>
          <w:szCs w:val="24"/>
        </w:rPr>
        <w:commentReference w:id="3"/>
      </w:r>
      <w:r w:rsidRPr="00D7170C">
        <w:rPr>
          <w:rFonts w:ascii="Arial" w:hAnsi="Arial" w:cs="Arial"/>
          <w:sz w:val="24"/>
        </w:rPr>
        <w:t xml:space="preserve"> que son aplicados para determinar la calidad del software.</w:t>
      </w:r>
    </w:p>
    <w:p w14:paraId="0E94903C" w14:textId="77777777" w:rsidR="003C40AA" w:rsidRDefault="003C40AA" w:rsidP="003C40AA">
      <w:pPr>
        <w:spacing w:after="0" w:line="360" w:lineRule="auto"/>
        <w:jc w:val="both"/>
        <w:rPr>
          <w:rFonts w:ascii="Arial" w:hAnsi="Arial" w:cs="Arial"/>
          <w:sz w:val="24"/>
        </w:rPr>
      </w:pPr>
    </w:p>
    <w:p w14:paraId="746DF43B" w14:textId="7120729E" w:rsidR="003C40AA" w:rsidRDefault="003C40AA" w:rsidP="003C40AA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La realización de preguntas de retroalimentación ayuda a la correcta identificación de términos, análisis de situaciones y aspectos asociados a las definiciones de la </w:t>
      </w:r>
      <w:r w:rsidR="00474094">
        <w:rPr>
          <w:rFonts w:ascii="Arial" w:hAnsi="Arial" w:cs="Arial"/>
          <w:sz w:val="24"/>
        </w:rPr>
        <w:t>gestión de la calidad del software</w:t>
      </w:r>
    </w:p>
    <w:p w14:paraId="393F829B" w14:textId="77777777" w:rsidR="003C40AA" w:rsidRDefault="003C40AA" w:rsidP="003C40AA">
      <w:pPr>
        <w:spacing w:after="0" w:line="360" w:lineRule="auto"/>
        <w:jc w:val="both"/>
        <w:rPr>
          <w:rFonts w:ascii="Arial" w:hAnsi="Arial" w:cs="Arial"/>
          <w:sz w:val="24"/>
        </w:rPr>
      </w:pPr>
    </w:p>
    <w:p w14:paraId="548241DC" w14:textId="77777777" w:rsidR="003C40AA" w:rsidRDefault="003C40AA" w:rsidP="003C40AA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análisis y presentación de casos de estudio permiten al estudiante desarrollar sus habilidades de análisis e identificación de soluciones más idóneas ante situaciones, recursos y procesos puntuales.</w:t>
      </w:r>
    </w:p>
    <w:p w14:paraId="24256EB0" w14:textId="77777777" w:rsidR="003C40AA" w:rsidRDefault="003C40AA" w:rsidP="003C40AA">
      <w:pPr>
        <w:spacing w:after="0" w:line="360" w:lineRule="auto"/>
        <w:jc w:val="both"/>
        <w:rPr>
          <w:rFonts w:ascii="Arial" w:hAnsi="Arial" w:cs="Arial"/>
          <w:sz w:val="24"/>
        </w:rPr>
      </w:pPr>
    </w:p>
    <w:p w14:paraId="4B1420A4" w14:textId="237D2F44" w:rsidR="003C40AA" w:rsidRDefault="003C40AA" w:rsidP="003C40AA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Los foros de participación refuerzan la investigación, el correcto proceso de desarrollo de ideas y el análisis reflexivo a los planteamientos de otros compañeros; permitiendo generar discusiones constructivas y lograr así tener distintas perspectivas a una misma situación.</w:t>
      </w:r>
    </w:p>
    <w:p w14:paraId="148B1C0C" w14:textId="37BFB1C1" w:rsidR="00D7170C" w:rsidRDefault="00D7170C" w:rsidP="003C40AA">
      <w:pPr>
        <w:spacing w:after="0" w:line="360" w:lineRule="auto"/>
        <w:jc w:val="both"/>
        <w:rPr>
          <w:rFonts w:ascii="Arial" w:hAnsi="Arial" w:cs="Arial"/>
          <w:sz w:val="24"/>
        </w:rPr>
      </w:pPr>
    </w:p>
    <w:p w14:paraId="50131832" w14:textId="07942343" w:rsidR="00D7170C" w:rsidRDefault="00D7170C" w:rsidP="003C40AA">
      <w:pPr>
        <w:spacing w:after="0" w:line="360" w:lineRule="auto"/>
        <w:jc w:val="both"/>
        <w:rPr>
          <w:rFonts w:ascii="Arial" w:hAnsi="Arial" w:cs="Arial"/>
          <w:sz w:val="24"/>
        </w:rPr>
      </w:pPr>
    </w:p>
    <w:p w14:paraId="591986CC" w14:textId="4355288F" w:rsidR="00D7170C" w:rsidRDefault="00D7170C" w:rsidP="003C40AA">
      <w:pPr>
        <w:spacing w:after="0" w:line="360" w:lineRule="auto"/>
        <w:jc w:val="both"/>
        <w:rPr>
          <w:rFonts w:ascii="Arial" w:hAnsi="Arial" w:cs="Arial"/>
          <w:sz w:val="24"/>
        </w:rPr>
      </w:pPr>
    </w:p>
    <w:p w14:paraId="3501D7BB" w14:textId="22BDFC59" w:rsidR="00D7170C" w:rsidRDefault="00D7170C" w:rsidP="003C40AA">
      <w:pPr>
        <w:spacing w:after="0" w:line="360" w:lineRule="auto"/>
        <w:jc w:val="both"/>
        <w:rPr>
          <w:rFonts w:ascii="Arial" w:hAnsi="Arial" w:cs="Arial"/>
          <w:sz w:val="24"/>
        </w:rPr>
      </w:pPr>
    </w:p>
    <w:p w14:paraId="6D86ACE2" w14:textId="62A35009" w:rsidR="00D7170C" w:rsidRDefault="00D7170C" w:rsidP="003C40AA">
      <w:pPr>
        <w:spacing w:after="0" w:line="360" w:lineRule="auto"/>
        <w:jc w:val="both"/>
        <w:rPr>
          <w:rFonts w:ascii="Arial" w:hAnsi="Arial" w:cs="Arial"/>
          <w:sz w:val="24"/>
        </w:rPr>
      </w:pPr>
    </w:p>
    <w:p w14:paraId="2E4265E0" w14:textId="77777777" w:rsidR="00D7170C" w:rsidRDefault="00D7170C" w:rsidP="003C40AA">
      <w:pPr>
        <w:spacing w:after="0" w:line="360" w:lineRule="auto"/>
        <w:jc w:val="both"/>
        <w:rPr>
          <w:rFonts w:ascii="Arial" w:hAnsi="Arial" w:cs="Arial"/>
          <w:sz w:val="24"/>
        </w:rPr>
      </w:pPr>
    </w:p>
    <w:p w14:paraId="5281535C" w14:textId="52FDA7F7" w:rsidR="00222F1D" w:rsidRPr="002773BE" w:rsidRDefault="00222F1D" w:rsidP="003C56DA">
      <w:pPr>
        <w:spacing w:after="0" w:line="360" w:lineRule="auto"/>
        <w:jc w:val="both"/>
        <w:rPr>
          <w:rFonts w:ascii="Arial" w:hAnsi="Arial" w:cs="Arial"/>
          <w:bCs/>
          <w:sz w:val="24"/>
          <w:lang w:val="es-SV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661"/>
        <w:gridCol w:w="8404"/>
      </w:tblGrid>
      <w:tr w:rsidR="00222F1D" w:rsidRPr="00613054" w14:paraId="4B5BDCF6" w14:textId="77777777">
        <w:trPr>
          <w:trHeight w:val="397"/>
        </w:trPr>
        <w:tc>
          <w:tcPr>
            <w:tcW w:w="675" w:type="dxa"/>
            <w:tcBorders>
              <w:bottom w:val="single" w:sz="24" w:space="0" w:color="808080"/>
            </w:tcBorders>
            <w:shd w:val="clear" w:color="auto" w:fill="7F7F7F"/>
          </w:tcPr>
          <w:p w14:paraId="4667C730" w14:textId="77777777" w:rsidR="00222F1D" w:rsidRPr="00613054" w:rsidRDefault="00222F1D" w:rsidP="00D7312A">
            <w:pPr>
              <w:spacing w:after="0"/>
              <w:rPr>
                <w:rFonts w:ascii="Arial" w:hAnsi="Arial" w:cs="Arial"/>
                <w:b/>
                <w:sz w:val="24"/>
                <w:lang w:val="es-SV"/>
              </w:rPr>
            </w:pPr>
          </w:p>
        </w:tc>
        <w:tc>
          <w:tcPr>
            <w:tcW w:w="8606" w:type="dxa"/>
            <w:tcBorders>
              <w:bottom w:val="single" w:sz="24" w:space="0" w:color="808080"/>
            </w:tcBorders>
            <w:vAlign w:val="center"/>
          </w:tcPr>
          <w:p w14:paraId="16516351" w14:textId="77777777" w:rsidR="00222F1D" w:rsidRPr="00613054" w:rsidRDefault="00B73AD9" w:rsidP="00D7312A">
            <w:pPr>
              <w:spacing w:after="0"/>
              <w:rPr>
                <w:rFonts w:ascii="Arial" w:hAnsi="Arial" w:cs="Arial"/>
                <w:b/>
                <w:sz w:val="24"/>
                <w:lang w:val="es-SV"/>
              </w:rPr>
            </w:pPr>
            <w:r>
              <w:rPr>
                <w:rFonts w:ascii="Arial" w:hAnsi="Arial" w:cs="Arial"/>
                <w:b/>
                <w:sz w:val="24"/>
                <w:lang w:val="es-SV"/>
              </w:rPr>
              <w:t>Competencias</w:t>
            </w:r>
            <w:r w:rsidR="007213B0">
              <w:rPr>
                <w:rFonts w:ascii="Arial" w:hAnsi="Arial" w:cs="Arial"/>
                <w:b/>
                <w:sz w:val="24"/>
                <w:lang w:val="es-SV"/>
              </w:rPr>
              <w:t xml:space="preserve"> e indicadores de logro</w:t>
            </w:r>
          </w:p>
        </w:tc>
      </w:tr>
    </w:tbl>
    <w:p w14:paraId="1E38AE99" w14:textId="77777777" w:rsidR="00222F1D" w:rsidRPr="00613054" w:rsidRDefault="00222F1D" w:rsidP="00B368A1">
      <w:pPr>
        <w:spacing w:after="0" w:line="360" w:lineRule="auto"/>
        <w:jc w:val="both"/>
        <w:rPr>
          <w:rFonts w:ascii="Arial" w:hAnsi="Arial" w:cs="Arial"/>
          <w:b/>
          <w:sz w:val="24"/>
          <w:lang w:val="es-SV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74"/>
        <w:gridCol w:w="6081"/>
      </w:tblGrid>
      <w:tr w:rsidR="007836F1" w14:paraId="7EDE9FEC" w14:textId="77777777" w:rsidTr="007836F1">
        <w:trPr>
          <w:trHeight w:val="1257"/>
        </w:trPr>
        <w:tc>
          <w:tcPr>
            <w:tcW w:w="2976" w:type="dxa"/>
          </w:tcPr>
          <w:p w14:paraId="7F8EE644" w14:textId="77777777" w:rsidR="007836F1" w:rsidRPr="000D5467" w:rsidRDefault="007836F1" w:rsidP="00A277E5">
            <w:pPr>
              <w:spacing w:after="0" w:line="360" w:lineRule="auto"/>
              <w:rPr>
                <w:rFonts w:ascii="Arial" w:hAnsi="Arial" w:cs="Arial"/>
                <w:b/>
                <w:sz w:val="24"/>
                <w:lang w:val="es-SV"/>
              </w:rPr>
            </w:pPr>
            <w:commentRangeStart w:id="4"/>
            <w:r w:rsidRPr="000D5467">
              <w:rPr>
                <w:rFonts w:ascii="Arial" w:hAnsi="Arial" w:cs="Arial"/>
                <w:b/>
                <w:sz w:val="24"/>
                <w:lang w:val="es-SV"/>
              </w:rPr>
              <w:t>Competencia</w:t>
            </w:r>
            <w:commentRangeEnd w:id="4"/>
            <w:r w:rsidR="00D7170C">
              <w:rPr>
                <w:rStyle w:val="Refdecomentario"/>
                <w:szCs w:val="24"/>
              </w:rPr>
              <w:commentReference w:id="4"/>
            </w:r>
            <w:r w:rsidRPr="000D5467">
              <w:rPr>
                <w:rFonts w:ascii="Arial" w:hAnsi="Arial" w:cs="Arial"/>
                <w:b/>
                <w:sz w:val="24"/>
                <w:lang w:val="es-SV"/>
              </w:rPr>
              <w:t xml:space="preserve">: </w:t>
            </w:r>
          </w:p>
        </w:tc>
        <w:tc>
          <w:tcPr>
            <w:tcW w:w="6093" w:type="dxa"/>
          </w:tcPr>
          <w:p w14:paraId="2824B1DF" w14:textId="0B2660CD" w:rsidR="007836F1" w:rsidRDefault="00F36FF6" w:rsidP="00A277E5">
            <w:pPr>
              <w:spacing w:after="0" w:line="360" w:lineRule="auto"/>
              <w:rPr>
                <w:rFonts w:ascii="Arial" w:hAnsi="Arial" w:cs="Arial"/>
                <w:sz w:val="24"/>
                <w:lang w:val="es-SV"/>
              </w:rPr>
            </w:pPr>
            <w:r>
              <w:rPr>
                <w:rFonts w:ascii="Arial" w:hAnsi="Arial" w:cs="Arial"/>
                <w:sz w:val="24"/>
                <w:lang w:val="es-SV"/>
              </w:rPr>
              <w:t>Desarrolla sistemas de información informáticos mediante la integración de principios matemáticos, ciencia computacional y prácticas de ingeniería, considerando estándares de calidad y mejores prácticas validadas por la industria del software.</w:t>
            </w:r>
          </w:p>
          <w:p w14:paraId="5A5C57A3" w14:textId="239AE6C7" w:rsidR="00F36FF6" w:rsidRDefault="00F36FF6" w:rsidP="00A277E5">
            <w:pPr>
              <w:spacing w:after="0" w:line="360" w:lineRule="auto"/>
              <w:rPr>
                <w:rFonts w:ascii="Arial" w:hAnsi="Arial" w:cs="Arial"/>
                <w:sz w:val="24"/>
                <w:lang w:val="es-SV"/>
              </w:rPr>
            </w:pPr>
          </w:p>
          <w:p w14:paraId="08941C9D" w14:textId="71441EAE" w:rsidR="00F36FF6" w:rsidRDefault="00F36FF6" w:rsidP="00A277E5">
            <w:pPr>
              <w:spacing w:after="0" w:line="360" w:lineRule="auto"/>
              <w:rPr>
                <w:rFonts w:ascii="Arial" w:hAnsi="Arial" w:cs="Arial"/>
                <w:sz w:val="24"/>
                <w:lang w:val="es-SV"/>
              </w:rPr>
            </w:pPr>
            <w:r>
              <w:rPr>
                <w:rFonts w:ascii="Arial" w:hAnsi="Arial" w:cs="Arial"/>
                <w:sz w:val="24"/>
                <w:lang w:val="es-SV"/>
              </w:rPr>
              <w:t>Mantiene sistemas de información informáticos y servicios generando soluciones propias o recomendadas</w:t>
            </w:r>
            <w:r w:rsidR="002353D3">
              <w:rPr>
                <w:rFonts w:ascii="Arial" w:hAnsi="Arial" w:cs="Arial"/>
                <w:sz w:val="24"/>
                <w:lang w:val="es-SV"/>
              </w:rPr>
              <w:t xml:space="preserve"> como resultado del análisis de requerimientos del usuario, en función de estrategias, estándares y tecnologías disponibles.</w:t>
            </w:r>
          </w:p>
          <w:p w14:paraId="22C87288" w14:textId="77777777" w:rsidR="007836F1" w:rsidRDefault="007836F1" w:rsidP="00A277E5">
            <w:pPr>
              <w:spacing w:after="0" w:line="360" w:lineRule="auto"/>
              <w:rPr>
                <w:rFonts w:ascii="Arial" w:hAnsi="Arial" w:cs="Arial"/>
                <w:sz w:val="24"/>
                <w:lang w:val="es-SV"/>
              </w:rPr>
            </w:pPr>
          </w:p>
        </w:tc>
      </w:tr>
      <w:tr w:rsidR="007836F1" w14:paraId="0FA03ED4" w14:textId="77777777" w:rsidTr="007836F1">
        <w:trPr>
          <w:trHeight w:val="1257"/>
        </w:trPr>
        <w:tc>
          <w:tcPr>
            <w:tcW w:w="2976" w:type="dxa"/>
          </w:tcPr>
          <w:p w14:paraId="3DAA1CBE" w14:textId="77777777" w:rsidR="007836F1" w:rsidRPr="000D5467" w:rsidRDefault="007836F1" w:rsidP="00A277E5">
            <w:pPr>
              <w:spacing w:after="0" w:line="360" w:lineRule="auto"/>
              <w:rPr>
                <w:rFonts w:ascii="Arial" w:hAnsi="Arial" w:cs="Arial"/>
                <w:b/>
                <w:sz w:val="24"/>
                <w:lang w:val="es-SV"/>
              </w:rPr>
            </w:pPr>
            <w:r w:rsidRPr="000D5467">
              <w:rPr>
                <w:rFonts w:ascii="Arial" w:hAnsi="Arial" w:cs="Arial"/>
                <w:b/>
                <w:sz w:val="24"/>
                <w:lang w:val="es-SV"/>
              </w:rPr>
              <w:t>Indicador de logro 1</w:t>
            </w:r>
          </w:p>
        </w:tc>
        <w:tc>
          <w:tcPr>
            <w:tcW w:w="6093" w:type="dxa"/>
          </w:tcPr>
          <w:p w14:paraId="421D702D" w14:textId="063835DC" w:rsidR="007836F1" w:rsidRDefault="002353D3" w:rsidP="00A277E5">
            <w:pPr>
              <w:spacing w:after="0" w:line="360" w:lineRule="auto"/>
              <w:rPr>
                <w:rFonts w:ascii="Arial" w:hAnsi="Arial" w:cs="Arial"/>
                <w:sz w:val="24"/>
                <w:lang w:val="es-SV"/>
              </w:rPr>
            </w:pPr>
            <w:r>
              <w:rPr>
                <w:rFonts w:ascii="Arial" w:hAnsi="Arial" w:cs="Arial"/>
                <w:sz w:val="24"/>
                <w:lang w:val="es-SV"/>
              </w:rPr>
              <w:t>Desarrolla software aplicando estándares de calidad, principios, métodos y mejores prácticas de ingeniería de software.</w:t>
            </w:r>
          </w:p>
          <w:p w14:paraId="7E654F4D" w14:textId="77777777" w:rsidR="007836F1" w:rsidRDefault="007836F1" w:rsidP="00A277E5">
            <w:pPr>
              <w:spacing w:after="0" w:line="360" w:lineRule="auto"/>
              <w:rPr>
                <w:rFonts w:ascii="Arial" w:hAnsi="Arial" w:cs="Arial"/>
                <w:sz w:val="24"/>
                <w:lang w:val="es-SV"/>
              </w:rPr>
            </w:pPr>
          </w:p>
        </w:tc>
      </w:tr>
      <w:tr w:rsidR="007836F1" w14:paraId="64022DC1" w14:textId="77777777" w:rsidTr="007836F1">
        <w:trPr>
          <w:trHeight w:val="1257"/>
        </w:trPr>
        <w:tc>
          <w:tcPr>
            <w:tcW w:w="2976" w:type="dxa"/>
          </w:tcPr>
          <w:p w14:paraId="1196F641" w14:textId="77777777" w:rsidR="007836F1" w:rsidRPr="000D5467" w:rsidRDefault="007836F1" w:rsidP="00A277E5">
            <w:pPr>
              <w:spacing w:after="0" w:line="360" w:lineRule="auto"/>
              <w:rPr>
                <w:rFonts w:ascii="Arial" w:hAnsi="Arial" w:cs="Arial"/>
                <w:b/>
                <w:sz w:val="24"/>
                <w:lang w:val="es-SV"/>
              </w:rPr>
            </w:pPr>
            <w:r w:rsidRPr="000D5467">
              <w:rPr>
                <w:rFonts w:ascii="Arial" w:hAnsi="Arial" w:cs="Arial"/>
                <w:b/>
                <w:sz w:val="24"/>
                <w:lang w:val="es-SV"/>
              </w:rPr>
              <w:t>Indicador de logro 2</w:t>
            </w:r>
          </w:p>
        </w:tc>
        <w:tc>
          <w:tcPr>
            <w:tcW w:w="6093" w:type="dxa"/>
          </w:tcPr>
          <w:p w14:paraId="6771C7AB" w14:textId="77777777" w:rsidR="007836F1" w:rsidRDefault="007836F1" w:rsidP="00A277E5">
            <w:pPr>
              <w:spacing w:after="0" w:line="360" w:lineRule="auto"/>
              <w:rPr>
                <w:rFonts w:ascii="Arial" w:hAnsi="Arial" w:cs="Arial"/>
                <w:sz w:val="24"/>
                <w:lang w:val="es-SV"/>
              </w:rPr>
            </w:pPr>
          </w:p>
          <w:p w14:paraId="1305E3D5" w14:textId="1050A2D6" w:rsidR="007836F1" w:rsidRDefault="002353D3" w:rsidP="00A277E5">
            <w:pPr>
              <w:spacing w:after="0" w:line="360" w:lineRule="auto"/>
              <w:rPr>
                <w:rFonts w:ascii="Arial" w:hAnsi="Arial" w:cs="Arial"/>
                <w:sz w:val="24"/>
                <w:lang w:val="es-SV"/>
              </w:rPr>
            </w:pPr>
            <w:r>
              <w:rPr>
                <w:rFonts w:ascii="Arial" w:hAnsi="Arial" w:cs="Arial"/>
                <w:sz w:val="24"/>
                <w:lang w:val="es-SV"/>
              </w:rPr>
              <w:t>Ejecuta software integrando pruebas de verificación y validación, en función de planes de implementación.</w:t>
            </w:r>
          </w:p>
        </w:tc>
      </w:tr>
      <w:tr w:rsidR="007836F1" w14:paraId="101FA234" w14:textId="77777777" w:rsidTr="007836F1">
        <w:trPr>
          <w:trHeight w:val="1234"/>
        </w:trPr>
        <w:tc>
          <w:tcPr>
            <w:tcW w:w="2976" w:type="dxa"/>
          </w:tcPr>
          <w:p w14:paraId="42A23AFA" w14:textId="77777777" w:rsidR="007836F1" w:rsidRPr="000D5467" w:rsidRDefault="007836F1" w:rsidP="00A277E5">
            <w:pPr>
              <w:spacing w:after="0" w:line="360" w:lineRule="auto"/>
              <w:rPr>
                <w:rFonts w:ascii="Arial" w:hAnsi="Arial" w:cs="Arial"/>
                <w:b/>
                <w:sz w:val="24"/>
                <w:lang w:val="es-SV"/>
              </w:rPr>
            </w:pPr>
            <w:r w:rsidRPr="000D5467">
              <w:rPr>
                <w:rFonts w:ascii="Arial" w:hAnsi="Arial" w:cs="Arial"/>
                <w:b/>
                <w:sz w:val="24"/>
                <w:lang w:val="es-SV"/>
              </w:rPr>
              <w:t>Indicador de logro 3</w:t>
            </w:r>
          </w:p>
        </w:tc>
        <w:tc>
          <w:tcPr>
            <w:tcW w:w="6093" w:type="dxa"/>
          </w:tcPr>
          <w:p w14:paraId="64BD57F1" w14:textId="77777777" w:rsidR="007836F1" w:rsidRDefault="007836F1" w:rsidP="00A277E5">
            <w:pPr>
              <w:spacing w:after="0" w:line="360" w:lineRule="auto"/>
              <w:rPr>
                <w:rFonts w:ascii="Arial" w:hAnsi="Arial" w:cs="Arial"/>
                <w:sz w:val="24"/>
                <w:lang w:val="es-SV"/>
              </w:rPr>
            </w:pPr>
          </w:p>
          <w:p w14:paraId="4EE3B18F" w14:textId="743DE25E" w:rsidR="007836F1" w:rsidRDefault="002353D3" w:rsidP="00A277E5">
            <w:pPr>
              <w:spacing w:after="0" w:line="360" w:lineRule="auto"/>
              <w:rPr>
                <w:rFonts w:ascii="Arial" w:hAnsi="Arial" w:cs="Arial"/>
                <w:sz w:val="24"/>
                <w:lang w:val="es-SV"/>
              </w:rPr>
            </w:pPr>
            <w:r>
              <w:rPr>
                <w:rFonts w:ascii="Arial" w:hAnsi="Arial" w:cs="Arial"/>
                <w:sz w:val="24"/>
                <w:lang w:val="es-SV"/>
              </w:rPr>
              <w:t>Modifica productos de software y/o corrige defectos, para mejorar el rendimiento u otras propiedades deseables, o para adaptarlo a un cambio de entorno.</w:t>
            </w:r>
          </w:p>
        </w:tc>
      </w:tr>
    </w:tbl>
    <w:p w14:paraId="289E63E8" w14:textId="77777777" w:rsidR="00222F1D" w:rsidRPr="00613054" w:rsidRDefault="00222F1D" w:rsidP="00B368A1">
      <w:pPr>
        <w:spacing w:after="0" w:line="360" w:lineRule="auto"/>
        <w:rPr>
          <w:rFonts w:ascii="Arial" w:hAnsi="Arial" w:cs="Arial"/>
          <w:sz w:val="24"/>
          <w:lang w:val="es-SV"/>
        </w:rPr>
      </w:pPr>
      <w:r w:rsidRPr="00613054">
        <w:rPr>
          <w:rFonts w:ascii="Arial" w:hAnsi="Arial" w:cs="Arial"/>
          <w:sz w:val="24"/>
          <w:lang w:val="es-SV"/>
        </w:rPr>
        <w:br w:type="page"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661"/>
        <w:gridCol w:w="8404"/>
      </w:tblGrid>
      <w:tr w:rsidR="00222F1D" w:rsidRPr="00613054" w14:paraId="0FB0A4AA" w14:textId="77777777">
        <w:trPr>
          <w:trHeight w:val="397"/>
        </w:trPr>
        <w:tc>
          <w:tcPr>
            <w:tcW w:w="675" w:type="dxa"/>
            <w:tcBorders>
              <w:bottom w:val="single" w:sz="24" w:space="0" w:color="808080"/>
            </w:tcBorders>
            <w:shd w:val="clear" w:color="auto" w:fill="7F7F7F"/>
          </w:tcPr>
          <w:p w14:paraId="5F6B8BE7" w14:textId="77777777" w:rsidR="00222F1D" w:rsidRPr="00613054" w:rsidRDefault="00222F1D" w:rsidP="00D7312A">
            <w:pPr>
              <w:spacing w:after="0"/>
              <w:rPr>
                <w:rFonts w:ascii="Arial" w:hAnsi="Arial" w:cs="Arial"/>
                <w:b/>
                <w:sz w:val="24"/>
                <w:lang w:val="es-SV"/>
              </w:rPr>
            </w:pPr>
          </w:p>
        </w:tc>
        <w:tc>
          <w:tcPr>
            <w:tcW w:w="8612" w:type="dxa"/>
            <w:tcBorders>
              <w:bottom w:val="single" w:sz="24" w:space="0" w:color="808080"/>
            </w:tcBorders>
            <w:vAlign w:val="center"/>
          </w:tcPr>
          <w:p w14:paraId="3BE307D7" w14:textId="77777777" w:rsidR="00222F1D" w:rsidRPr="00613054" w:rsidRDefault="00222F1D" w:rsidP="00D7312A">
            <w:pPr>
              <w:spacing w:after="0"/>
              <w:rPr>
                <w:rFonts w:ascii="Arial" w:hAnsi="Arial" w:cs="Arial"/>
                <w:b/>
                <w:sz w:val="24"/>
                <w:lang w:val="es-SV"/>
              </w:rPr>
            </w:pPr>
            <w:r w:rsidRPr="00613054">
              <w:rPr>
                <w:rFonts w:ascii="Arial" w:hAnsi="Arial" w:cs="Arial"/>
                <w:b/>
                <w:sz w:val="24"/>
                <w:lang w:val="es-SV"/>
              </w:rPr>
              <w:t xml:space="preserve">Contenido Programático de la </w:t>
            </w:r>
            <w:r w:rsidR="00854DA5">
              <w:rPr>
                <w:rFonts w:ascii="Arial" w:hAnsi="Arial" w:cs="Arial"/>
                <w:b/>
                <w:sz w:val="24"/>
                <w:lang w:val="es-SV"/>
              </w:rPr>
              <w:t xml:space="preserve">Asignatura </w:t>
            </w:r>
          </w:p>
        </w:tc>
      </w:tr>
    </w:tbl>
    <w:p w14:paraId="06A9D445" w14:textId="77777777" w:rsidR="00222F1D" w:rsidRPr="00613054" w:rsidRDefault="00222F1D" w:rsidP="0030693E">
      <w:pPr>
        <w:spacing w:after="0" w:line="360" w:lineRule="auto"/>
        <w:jc w:val="both"/>
        <w:rPr>
          <w:rFonts w:ascii="Arial" w:hAnsi="Arial" w:cs="Arial"/>
          <w:b/>
          <w:sz w:val="24"/>
          <w:lang w:val="es-SV"/>
        </w:rPr>
      </w:pPr>
    </w:p>
    <w:p w14:paraId="70A07546" w14:textId="662209F6" w:rsidR="00222F1D" w:rsidRPr="003F4897" w:rsidRDefault="00222F1D" w:rsidP="00B24E23">
      <w:pPr>
        <w:spacing w:after="0" w:line="360" w:lineRule="auto"/>
        <w:jc w:val="both"/>
        <w:rPr>
          <w:rFonts w:ascii="Arial" w:hAnsi="Arial" w:cs="Arial"/>
          <w:b/>
          <w:sz w:val="24"/>
          <w:lang w:val="es-SV"/>
        </w:rPr>
      </w:pPr>
      <w:r w:rsidRPr="003F4897">
        <w:rPr>
          <w:rFonts w:ascii="Arial" w:hAnsi="Arial" w:cs="Arial"/>
          <w:b/>
          <w:sz w:val="24"/>
          <w:lang w:val="es-SV"/>
        </w:rPr>
        <w:t xml:space="preserve">UNIDAD </w:t>
      </w:r>
      <w:r w:rsidR="005B1C73">
        <w:rPr>
          <w:rFonts w:ascii="Arial" w:hAnsi="Arial" w:cs="Arial"/>
          <w:b/>
          <w:sz w:val="24"/>
          <w:lang w:val="es-SV"/>
        </w:rPr>
        <w:t xml:space="preserve">I </w:t>
      </w:r>
      <w:r w:rsidRPr="003F4897">
        <w:rPr>
          <w:rFonts w:ascii="Arial" w:hAnsi="Arial" w:cs="Arial"/>
          <w:b/>
          <w:sz w:val="24"/>
          <w:lang w:val="es-SV"/>
        </w:rPr>
        <w:t xml:space="preserve">– </w:t>
      </w:r>
      <w:r w:rsidR="00757B04">
        <w:rPr>
          <w:rFonts w:ascii="Arial" w:hAnsi="Arial" w:cs="Arial"/>
          <w:b/>
          <w:sz w:val="24"/>
          <w:lang w:val="es-SV"/>
        </w:rPr>
        <w:t xml:space="preserve">Calidad del </w:t>
      </w:r>
      <w:commentRangeStart w:id="5"/>
      <w:r w:rsidR="00757B04">
        <w:rPr>
          <w:rFonts w:ascii="Arial" w:hAnsi="Arial" w:cs="Arial"/>
          <w:b/>
          <w:sz w:val="24"/>
          <w:lang w:val="es-SV"/>
        </w:rPr>
        <w:t>software</w:t>
      </w:r>
      <w:commentRangeEnd w:id="5"/>
      <w:r w:rsidR="00D7170C">
        <w:rPr>
          <w:rStyle w:val="Refdecomentario"/>
          <w:szCs w:val="24"/>
        </w:rPr>
        <w:commentReference w:id="5"/>
      </w:r>
    </w:p>
    <w:p w14:paraId="56BFE468" w14:textId="718046D5" w:rsidR="00222F1D" w:rsidRPr="006249C5" w:rsidRDefault="00222F1D" w:rsidP="006249C5">
      <w:pPr>
        <w:spacing w:after="0" w:line="360" w:lineRule="auto"/>
        <w:jc w:val="both"/>
        <w:rPr>
          <w:rFonts w:ascii="Arial" w:hAnsi="Arial" w:cs="Arial"/>
          <w:b/>
          <w:sz w:val="24"/>
          <w:lang w:val="es-SV"/>
        </w:rPr>
      </w:pPr>
      <w:r w:rsidRPr="006249C5">
        <w:rPr>
          <w:rFonts w:ascii="Arial" w:hAnsi="Arial" w:cs="Arial"/>
          <w:b/>
          <w:sz w:val="24"/>
          <w:lang w:val="es-SV"/>
        </w:rPr>
        <w:t xml:space="preserve">Clase 01 – </w:t>
      </w:r>
      <w:r w:rsidR="00757B04" w:rsidRPr="006249C5">
        <w:rPr>
          <w:rFonts w:ascii="Arial" w:hAnsi="Arial" w:cs="Arial"/>
          <w:b/>
          <w:sz w:val="24"/>
          <w:lang w:val="es-SV"/>
        </w:rPr>
        <w:t xml:space="preserve">Generalidades de </w:t>
      </w:r>
      <w:r w:rsidR="00F41BBC" w:rsidRPr="006249C5">
        <w:rPr>
          <w:rFonts w:ascii="Arial" w:hAnsi="Arial" w:cs="Arial"/>
          <w:b/>
          <w:sz w:val="24"/>
          <w:lang w:val="es-SV"/>
        </w:rPr>
        <w:t>gestión de la calidad del software</w:t>
      </w:r>
    </w:p>
    <w:p w14:paraId="1AAA4BDD" w14:textId="4829C931" w:rsidR="00222F1D" w:rsidRPr="006249C5" w:rsidRDefault="00DC11E3" w:rsidP="006249C5">
      <w:pPr>
        <w:pStyle w:val="Prrafodelista"/>
        <w:numPr>
          <w:ilvl w:val="0"/>
          <w:numId w:val="16"/>
        </w:numPr>
        <w:spacing w:after="0" w:line="360" w:lineRule="auto"/>
        <w:jc w:val="both"/>
        <w:rPr>
          <w:rFonts w:ascii="Arial" w:hAnsi="Arial" w:cs="Arial"/>
          <w:sz w:val="24"/>
          <w:lang w:val="es-SV"/>
        </w:rPr>
      </w:pPr>
      <w:r w:rsidRPr="006249C5">
        <w:rPr>
          <w:rFonts w:ascii="Arial" w:hAnsi="Arial" w:cs="Arial"/>
          <w:sz w:val="24"/>
          <w:lang w:val="es-SV"/>
        </w:rPr>
        <w:t xml:space="preserve">Introducción a la gestión de la calidad del software </w:t>
      </w:r>
    </w:p>
    <w:p w14:paraId="122D2E36" w14:textId="1DF29634" w:rsidR="00222F1D" w:rsidRDefault="00525279" w:rsidP="0002091E">
      <w:pPr>
        <w:pStyle w:val="Prrafodelista"/>
        <w:numPr>
          <w:ilvl w:val="1"/>
          <w:numId w:val="3"/>
        </w:numPr>
        <w:spacing w:after="0" w:line="360" w:lineRule="auto"/>
        <w:jc w:val="both"/>
        <w:rPr>
          <w:rFonts w:ascii="Arial" w:hAnsi="Arial" w:cs="Arial"/>
          <w:sz w:val="24"/>
          <w:lang w:val="es-SV"/>
        </w:rPr>
      </w:pPr>
      <w:r>
        <w:rPr>
          <w:rFonts w:ascii="Arial" w:hAnsi="Arial" w:cs="Arial"/>
          <w:sz w:val="24"/>
          <w:lang w:val="es-SV"/>
        </w:rPr>
        <w:t>Conceptos</w:t>
      </w:r>
      <w:r w:rsidR="00757B04">
        <w:rPr>
          <w:rFonts w:ascii="Arial" w:hAnsi="Arial" w:cs="Arial"/>
          <w:sz w:val="24"/>
          <w:lang w:val="es-SV"/>
        </w:rPr>
        <w:t xml:space="preserve"> </w:t>
      </w:r>
      <w:r>
        <w:rPr>
          <w:rFonts w:ascii="Arial" w:hAnsi="Arial" w:cs="Arial"/>
          <w:sz w:val="24"/>
          <w:lang w:val="es-SV"/>
        </w:rPr>
        <w:t>relacionada con</w:t>
      </w:r>
      <w:r w:rsidR="00757B04">
        <w:rPr>
          <w:rFonts w:ascii="Arial" w:hAnsi="Arial" w:cs="Arial"/>
          <w:sz w:val="24"/>
          <w:lang w:val="es-SV"/>
        </w:rPr>
        <w:t xml:space="preserve"> Calidad</w:t>
      </w:r>
    </w:p>
    <w:p w14:paraId="7E78FB9D" w14:textId="767B2402" w:rsidR="00976EA4" w:rsidRPr="003F4897" w:rsidRDefault="00976EA4" w:rsidP="0002091E">
      <w:pPr>
        <w:pStyle w:val="Prrafodelista"/>
        <w:numPr>
          <w:ilvl w:val="1"/>
          <w:numId w:val="3"/>
        </w:numPr>
        <w:spacing w:after="0" w:line="360" w:lineRule="auto"/>
        <w:jc w:val="both"/>
        <w:rPr>
          <w:rFonts w:ascii="Arial" w:hAnsi="Arial" w:cs="Arial"/>
          <w:sz w:val="24"/>
          <w:lang w:val="es-SV"/>
        </w:rPr>
      </w:pPr>
      <w:r>
        <w:rPr>
          <w:rFonts w:ascii="Arial" w:hAnsi="Arial" w:cs="Arial"/>
          <w:sz w:val="24"/>
          <w:lang w:val="es-SV"/>
        </w:rPr>
        <w:t>Evolución Histórica de la calidad</w:t>
      </w:r>
    </w:p>
    <w:p w14:paraId="07A812FE" w14:textId="33606BD1" w:rsidR="00222F1D" w:rsidRDefault="00525279" w:rsidP="0002091E">
      <w:pPr>
        <w:pStyle w:val="Prrafodelista"/>
        <w:numPr>
          <w:ilvl w:val="1"/>
          <w:numId w:val="3"/>
        </w:numPr>
        <w:spacing w:after="0" w:line="360" w:lineRule="auto"/>
        <w:jc w:val="both"/>
        <w:rPr>
          <w:rFonts w:ascii="Arial" w:hAnsi="Arial" w:cs="Arial"/>
          <w:sz w:val="24"/>
          <w:lang w:val="es-SV"/>
        </w:rPr>
      </w:pPr>
      <w:r>
        <w:rPr>
          <w:rFonts w:ascii="Arial" w:hAnsi="Arial" w:cs="Arial"/>
          <w:sz w:val="24"/>
          <w:lang w:val="es-SV"/>
        </w:rPr>
        <w:t xml:space="preserve">Conceptos relacionada con la Gestión de la calidad </w:t>
      </w:r>
    </w:p>
    <w:p w14:paraId="1514F57D" w14:textId="4D981FD6" w:rsidR="00900853" w:rsidRPr="00900853" w:rsidRDefault="00900853" w:rsidP="00900853">
      <w:pPr>
        <w:pStyle w:val="Prrafodelista"/>
        <w:numPr>
          <w:ilvl w:val="1"/>
          <w:numId w:val="3"/>
        </w:numPr>
        <w:spacing w:after="0" w:line="360" w:lineRule="auto"/>
        <w:jc w:val="both"/>
        <w:rPr>
          <w:rFonts w:ascii="Arial" w:hAnsi="Arial" w:cs="Arial"/>
          <w:sz w:val="24"/>
          <w:lang w:val="es-SV"/>
        </w:rPr>
      </w:pPr>
      <w:r>
        <w:rPr>
          <w:rFonts w:ascii="Arial" w:hAnsi="Arial" w:cs="Arial"/>
          <w:sz w:val="24"/>
          <w:lang w:val="es-SV"/>
        </w:rPr>
        <w:t>Conceptos relacionados con la documentación de la calidad</w:t>
      </w:r>
    </w:p>
    <w:p w14:paraId="0FEBF9FC" w14:textId="402A4777" w:rsidR="00525279" w:rsidRDefault="00525279" w:rsidP="00DC11E3">
      <w:pPr>
        <w:pStyle w:val="Prrafodelista"/>
        <w:numPr>
          <w:ilvl w:val="1"/>
          <w:numId w:val="3"/>
        </w:numPr>
        <w:spacing w:after="0" w:line="360" w:lineRule="auto"/>
        <w:jc w:val="both"/>
        <w:rPr>
          <w:rFonts w:ascii="Arial" w:hAnsi="Arial" w:cs="Arial"/>
          <w:sz w:val="24"/>
          <w:lang w:val="es-SV"/>
        </w:rPr>
      </w:pPr>
      <w:r>
        <w:rPr>
          <w:rFonts w:ascii="Arial" w:hAnsi="Arial" w:cs="Arial"/>
          <w:sz w:val="24"/>
          <w:lang w:val="es-SV"/>
        </w:rPr>
        <w:t>Gestión de la calidad del software</w:t>
      </w:r>
    </w:p>
    <w:p w14:paraId="63F8A2BC" w14:textId="4254C0F2" w:rsidR="006F6252" w:rsidRPr="00C80371" w:rsidRDefault="009B4700" w:rsidP="00C80371">
      <w:pPr>
        <w:pStyle w:val="Prrafodelista"/>
        <w:numPr>
          <w:ilvl w:val="2"/>
          <w:numId w:val="3"/>
        </w:numPr>
        <w:spacing w:after="0" w:line="360" w:lineRule="auto"/>
        <w:jc w:val="both"/>
        <w:rPr>
          <w:rFonts w:ascii="Arial" w:hAnsi="Arial" w:cs="Arial"/>
          <w:sz w:val="24"/>
          <w:lang w:val="es-SV"/>
        </w:rPr>
      </w:pPr>
      <w:r>
        <w:rPr>
          <w:rFonts w:ascii="Arial" w:hAnsi="Arial" w:cs="Arial"/>
          <w:sz w:val="24"/>
          <w:lang w:val="es-SV"/>
        </w:rPr>
        <w:t>Definición</w:t>
      </w:r>
    </w:p>
    <w:p w14:paraId="55ED43B5" w14:textId="31546E90" w:rsidR="00222F1D" w:rsidRPr="003F4897" w:rsidRDefault="002570BF" w:rsidP="0002091E">
      <w:pPr>
        <w:pStyle w:val="Prrafodelista"/>
        <w:numPr>
          <w:ilvl w:val="2"/>
          <w:numId w:val="3"/>
        </w:numPr>
        <w:spacing w:after="0" w:line="360" w:lineRule="auto"/>
        <w:jc w:val="both"/>
        <w:rPr>
          <w:rFonts w:ascii="Arial" w:hAnsi="Arial" w:cs="Arial"/>
          <w:sz w:val="24"/>
          <w:lang w:val="es-SV"/>
        </w:rPr>
      </w:pPr>
      <w:r>
        <w:rPr>
          <w:rFonts w:ascii="Arial" w:hAnsi="Arial" w:cs="Arial"/>
          <w:sz w:val="24"/>
          <w:lang w:val="es-SV"/>
        </w:rPr>
        <w:t>Calidad funcional del software</w:t>
      </w:r>
    </w:p>
    <w:p w14:paraId="0A4B61C1" w14:textId="4927B44A" w:rsidR="00222F1D" w:rsidRDefault="002570BF" w:rsidP="00F60303">
      <w:pPr>
        <w:pStyle w:val="Prrafodelista"/>
        <w:numPr>
          <w:ilvl w:val="2"/>
          <w:numId w:val="3"/>
        </w:numPr>
        <w:spacing w:after="0" w:line="360" w:lineRule="auto"/>
        <w:jc w:val="both"/>
        <w:rPr>
          <w:rFonts w:ascii="Arial" w:hAnsi="Arial" w:cs="Arial"/>
          <w:sz w:val="24"/>
          <w:lang w:val="es-SV"/>
        </w:rPr>
      </w:pPr>
      <w:r>
        <w:rPr>
          <w:rFonts w:ascii="Arial" w:hAnsi="Arial" w:cs="Arial"/>
          <w:sz w:val="24"/>
          <w:lang w:val="es-SV"/>
        </w:rPr>
        <w:t>Calidad estructural del software</w:t>
      </w:r>
    </w:p>
    <w:p w14:paraId="133C4CA2" w14:textId="085D53EB" w:rsidR="00F44F13" w:rsidRDefault="00433C17" w:rsidP="00DC11E3">
      <w:pPr>
        <w:pStyle w:val="Prrafodelista"/>
        <w:numPr>
          <w:ilvl w:val="2"/>
          <w:numId w:val="3"/>
        </w:numPr>
        <w:spacing w:after="0" w:line="360" w:lineRule="auto"/>
        <w:jc w:val="both"/>
        <w:rPr>
          <w:rFonts w:ascii="Arial" w:hAnsi="Arial" w:cs="Arial"/>
          <w:sz w:val="24"/>
          <w:lang w:val="es-SV"/>
        </w:rPr>
      </w:pPr>
      <w:r>
        <w:rPr>
          <w:rFonts w:ascii="Arial" w:hAnsi="Arial" w:cs="Arial"/>
          <w:sz w:val="24"/>
          <w:lang w:val="es-SV"/>
        </w:rPr>
        <w:t>Desafío de la calidad del software</w:t>
      </w:r>
    </w:p>
    <w:p w14:paraId="08F1EB47" w14:textId="38B86A8A" w:rsidR="00222F1D" w:rsidRPr="006249C5" w:rsidRDefault="00222F1D" w:rsidP="006249C5">
      <w:pPr>
        <w:spacing w:after="0" w:line="360" w:lineRule="auto"/>
        <w:jc w:val="both"/>
        <w:rPr>
          <w:rFonts w:ascii="Arial" w:hAnsi="Arial" w:cs="Arial"/>
          <w:b/>
          <w:sz w:val="24"/>
          <w:lang w:val="es-SV"/>
        </w:rPr>
      </w:pPr>
      <w:r w:rsidRPr="006249C5">
        <w:rPr>
          <w:rFonts w:ascii="Arial" w:hAnsi="Arial" w:cs="Arial"/>
          <w:b/>
          <w:sz w:val="24"/>
          <w:lang w:val="es-SV"/>
        </w:rPr>
        <w:t xml:space="preserve">Clase 02 – </w:t>
      </w:r>
      <w:r w:rsidR="00900853" w:rsidRPr="006249C5">
        <w:rPr>
          <w:rFonts w:ascii="Arial" w:hAnsi="Arial" w:cs="Arial"/>
          <w:b/>
          <w:sz w:val="24"/>
          <w:lang w:val="es-SV"/>
        </w:rPr>
        <w:t xml:space="preserve">Calidad del software </w:t>
      </w:r>
    </w:p>
    <w:p w14:paraId="7AD3FDBA" w14:textId="77777777" w:rsidR="00900853" w:rsidRDefault="00900853" w:rsidP="006249C5">
      <w:pPr>
        <w:pStyle w:val="Prrafode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4"/>
          <w:lang w:val="es-SV"/>
        </w:rPr>
      </w:pPr>
      <w:r>
        <w:rPr>
          <w:rFonts w:ascii="Arial" w:hAnsi="Arial" w:cs="Arial"/>
          <w:sz w:val="24"/>
          <w:lang w:val="es-SV"/>
        </w:rPr>
        <w:t>Calidad de software</w:t>
      </w:r>
    </w:p>
    <w:p w14:paraId="31B9D0CB" w14:textId="77777777" w:rsidR="00900853" w:rsidRDefault="00900853" w:rsidP="00900853">
      <w:pPr>
        <w:pStyle w:val="Prrafodelista"/>
        <w:numPr>
          <w:ilvl w:val="2"/>
          <w:numId w:val="3"/>
        </w:numPr>
        <w:spacing w:after="0" w:line="360" w:lineRule="auto"/>
        <w:jc w:val="both"/>
        <w:rPr>
          <w:rFonts w:ascii="Arial" w:hAnsi="Arial" w:cs="Arial"/>
          <w:sz w:val="24"/>
          <w:lang w:val="es-SV"/>
        </w:rPr>
      </w:pPr>
      <w:r>
        <w:rPr>
          <w:rFonts w:ascii="Arial" w:hAnsi="Arial" w:cs="Arial"/>
          <w:sz w:val="24"/>
          <w:lang w:val="es-SV"/>
        </w:rPr>
        <w:t>Atributos de calidad de la ISO9126</w:t>
      </w:r>
    </w:p>
    <w:p w14:paraId="408BB7EA" w14:textId="77777777" w:rsidR="00900853" w:rsidRDefault="00900853" w:rsidP="00900853">
      <w:pPr>
        <w:pStyle w:val="Prrafodelista"/>
        <w:numPr>
          <w:ilvl w:val="2"/>
          <w:numId w:val="3"/>
        </w:numPr>
        <w:spacing w:after="0" w:line="360" w:lineRule="auto"/>
        <w:jc w:val="both"/>
        <w:rPr>
          <w:rFonts w:ascii="Arial" w:hAnsi="Arial" w:cs="Arial"/>
          <w:sz w:val="24"/>
          <w:lang w:val="es-SV"/>
        </w:rPr>
      </w:pPr>
      <w:r>
        <w:rPr>
          <w:rFonts w:ascii="Arial" w:hAnsi="Arial" w:cs="Arial"/>
          <w:sz w:val="24"/>
          <w:lang w:val="es-SV"/>
        </w:rPr>
        <w:t>Test de comprobación de atributos</w:t>
      </w:r>
    </w:p>
    <w:p w14:paraId="4B1B6060" w14:textId="77777777" w:rsidR="00900853" w:rsidRDefault="00900853" w:rsidP="00900853">
      <w:pPr>
        <w:pStyle w:val="Prrafodelista"/>
        <w:numPr>
          <w:ilvl w:val="1"/>
          <w:numId w:val="3"/>
        </w:numPr>
        <w:spacing w:after="0" w:line="360" w:lineRule="auto"/>
        <w:jc w:val="both"/>
        <w:rPr>
          <w:rFonts w:ascii="Arial" w:hAnsi="Arial" w:cs="Arial"/>
          <w:sz w:val="24"/>
          <w:lang w:val="es-SV"/>
        </w:rPr>
      </w:pPr>
      <w:r>
        <w:rPr>
          <w:rFonts w:ascii="Arial" w:hAnsi="Arial" w:cs="Arial"/>
          <w:sz w:val="24"/>
          <w:lang w:val="es-SV"/>
        </w:rPr>
        <w:t xml:space="preserve">Garantía de calidad del software </w:t>
      </w:r>
    </w:p>
    <w:p w14:paraId="365876D8" w14:textId="6E1008C5" w:rsidR="00900853" w:rsidRDefault="00900853" w:rsidP="0002091E">
      <w:pPr>
        <w:pStyle w:val="Prrafodelista"/>
        <w:numPr>
          <w:ilvl w:val="1"/>
          <w:numId w:val="3"/>
        </w:numPr>
        <w:spacing w:after="0" w:line="360" w:lineRule="auto"/>
        <w:jc w:val="both"/>
        <w:rPr>
          <w:rFonts w:ascii="Arial" w:hAnsi="Arial" w:cs="Arial"/>
          <w:sz w:val="24"/>
          <w:lang w:val="es-SV"/>
        </w:rPr>
      </w:pPr>
      <w:r>
        <w:rPr>
          <w:rFonts w:ascii="Arial" w:hAnsi="Arial" w:cs="Arial"/>
          <w:sz w:val="24"/>
          <w:lang w:val="es-SV"/>
        </w:rPr>
        <w:t>Control de calidad del software</w:t>
      </w:r>
    </w:p>
    <w:p w14:paraId="782D6A05" w14:textId="31859515" w:rsidR="009B4700" w:rsidRDefault="009B4700" w:rsidP="0002091E">
      <w:pPr>
        <w:pStyle w:val="Prrafodelista"/>
        <w:numPr>
          <w:ilvl w:val="1"/>
          <w:numId w:val="3"/>
        </w:numPr>
        <w:spacing w:after="0" w:line="360" w:lineRule="auto"/>
        <w:jc w:val="both"/>
        <w:rPr>
          <w:rFonts w:ascii="Arial" w:hAnsi="Arial" w:cs="Arial"/>
          <w:sz w:val="24"/>
          <w:lang w:val="es-SV"/>
        </w:rPr>
      </w:pPr>
      <w:r>
        <w:rPr>
          <w:rFonts w:ascii="Arial" w:hAnsi="Arial" w:cs="Arial"/>
          <w:sz w:val="24"/>
          <w:lang w:val="es-SV"/>
        </w:rPr>
        <w:t>Costos de la calidad</w:t>
      </w:r>
    </w:p>
    <w:p w14:paraId="6CB50A96" w14:textId="644A7FEE" w:rsidR="00917D5D" w:rsidRDefault="00917D5D" w:rsidP="0002091E">
      <w:pPr>
        <w:pStyle w:val="Prrafodelista"/>
        <w:numPr>
          <w:ilvl w:val="1"/>
          <w:numId w:val="3"/>
        </w:numPr>
        <w:spacing w:after="0" w:line="360" w:lineRule="auto"/>
        <w:jc w:val="both"/>
        <w:rPr>
          <w:rFonts w:ascii="Arial" w:hAnsi="Arial" w:cs="Arial"/>
          <w:sz w:val="24"/>
          <w:lang w:val="es-SV"/>
        </w:rPr>
      </w:pPr>
      <w:r>
        <w:rPr>
          <w:rFonts w:ascii="Arial" w:hAnsi="Arial" w:cs="Arial"/>
          <w:sz w:val="24"/>
          <w:lang w:val="es-SV"/>
        </w:rPr>
        <w:t>Gestión de la calidad total</w:t>
      </w:r>
    </w:p>
    <w:p w14:paraId="705B6D63" w14:textId="27BA218B" w:rsidR="00F82A59" w:rsidRPr="00BA20BC" w:rsidRDefault="00917D5D" w:rsidP="009B4700">
      <w:pPr>
        <w:pStyle w:val="Prrafodelista"/>
        <w:numPr>
          <w:ilvl w:val="2"/>
          <w:numId w:val="3"/>
        </w:numPr>
        <w:spacing w:after="0" w:line="360" w:lineRule="auto"/>
        <w:jc w:val="both"/>
        <w:rPr>
          <w:rFonts w:ascii="Arial" w:hAnsi="Arial" w:cs="Arial"/>
          <w:sz w:val="24"/>
          <w:lang w:val="es-SV"/>
        </w:rPr>
      </w:pPr>
      <w:r>
        <w:rPr>
          <w:rFonts w:ascii="Arial" w:hAnsi="Arial" w:cs="Arial"/>
          <w:sz w:val="24"/>
          <w:lang w:val="es-SV"/>
        </w:rPr>
        <w:t>Premios</w:t>
      </w:r>
    </w:p>
    <w:p w14:paraId="4EC39E63" w14:textId="77777777" w:rsidR="00987E07" w:rsidRPr="006249C5" w:rsidRDefault="00BA20BC" w:rsidP="006249C5">
      <w:pPr>
        <w:spacing w:after="0" w:line="360" w:lineRule="auto"/>
        <w:jc w:val="both"/>
        <w:rPr>
          <w:rFonts w:ascii="Arial" w:hAnsi="Arial" w:cs="Arial"/>
          <w:b/>
          <w:sz w:val="24"/>
          <w:lang w:val="es-SV"/>
        </w:rPr>
      </w:pPr>
      <w:r w:rsidRPr="006249C5">
        <w:rPr>
          <w:rFonts w:ascii="Arial" w:hAnsi="Arial" w:cs="Arial"/>
          <w:b/>
          <w:sz w:val="24"/>
          <w:lang w:val="es-SV"/>
        </w:rPr>
        <w:t>Clase 03 – Aseguramiento de la calidad del software</w:t>
      </w:r>
    </w:p>
    <w:p w14:paraId="65D845C4" w14:textId="77777777" w:rsidR="00987E07" w:rsidRPr="00987E07" w:rsidRDefault="00816F47" w:rsidP="006249C5">
      <w:pPr>
        <w:pStyle w:val="Prrafode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b/>
          <w:sz w:val="24"/>
          <w:lang w:val="es-SV"/>
        </w:rPr>
      </w:pPr>
      <w:r w:rsidRPr="00987E07">
        <w:rPr>
          <w:rFonts w:ascii="Arial" w:hAnsi="Arial" w:cs="Arial"/>
          <w:bCs/>
          <w:sz w:val="24"/>
          <w:lang w:val="es-SV"/>
        </w:rPr>
        <w:t>Aseguramiento de la calidad del software</w:t>
      </w:r>
    </w:p>
    <w:p w14:paraId="0048308F" w14:textId="77777777" w:rsidR="00987E07" w:rsidRPr="00987E07" w:rsidRDefault="00816F47" w:rsidP="00987E07">
      <w:pPr>
        <w:pStyle w:val="Prrafodelista"/>
        <w:numPr>
          <w:ilvl w:val="1"/>
          <w:numId w:val="3"/>
        </w:numPr>
        <w:spacing w:after="0" w:line="360" w:lineRule="auto"/>
        <w:jc w:val="both"/>
        <w:rPr>
          <w:rFonts w:ascii="Arial" w:hAnsi="Arial" w:cs="Arial"/>
          <w:b/>
          <w:sz w:val="24"/>
          <w:lang w:val="es-SV"/>
        </w:rPr>
      </w:pPr>
      <w:r w:rsidRPr="00987E07">
        <w:rPr>
          <w:rFonts w:ascii="Arial" w:hAnsi="Arial" w:cs="Arial"/>
          <w:bCs/>
          <w:sz w:val="24"/>
          <w:lang w:val="es-SV"/>
        </w:rPr>
        <w:t>Concepto del aseguramiento de la calidad del software</w:t>
      </w:r>
    </w:p>
    <w:p w14:paraId="2072DC41" w14:textId="77777777" w:rsidR="00987E07" w:rsidRPr="00987E07" w:rsidRDefault="00816F47" w:rsidP="00987E07">
      <w:pPr>
        <w:pStyle w:val="Prrafodelista"/>
        <w:numPr>
          <w:ilvl w:val="1"/>
          <w:numId w:val="3"/>
        </w:numPr>
        <w:spacing w:after="0" w:line="360" w:lineRule="auto"/>
        <w:jc w:val="both"/>
        <w:rPr>
          <w:rFonts w:ascii="Arial" w:hAnsi="Arial" w:cs="Arial"/>
          <w:b/>
          <w:sz w:val="24"/>
          <w:lang w:val="es-SV"/>
        </w:rPr>
      </w:pPr>
      <w:r w:rsidRPr="00987E07">
        <w:rPr>
          <w:rFonts w:ascii="Arial" w:hAnsi="Arial" w:cs="Arial"/>
          <w:bCs/>
          <w:sz w:val="24"/>
          <w:lang w:val="es-SV"/>
        </w:rPr>
        <w:t>Administración y actividades</w:t>
      </w:r>
    </w:p>
    <w:p w14:paraId="50C384CA" w14:textId="77777777" w:rsidR="00987E07" w:rsidRPr="00987E07" w:rsidRDefault="00816F47" w:rsidP="00987E07">
      <w:pPr>
        <w:pStyle w:val="Prrafodelista"/>
        <w:numPr>
          <w:ilvl w:val="1"/>
          <w:numId w:val="3"/>
        </w:numPr>
        <w:spacing w:after="0" w:line="360" w:lineRule="auto"/>
        <w:jc w:val="both"/>
        <w:rPr>
          <w:rFonts w:ascii="Arial" w:hAnsi="Arial" w:cs="Arial"/>
          <w:b/>
          <w:sz w:val="24"/>
          <w:lang w:val="es-SV"/>
        </w:rPr>
      </w:pPr>
      <w:r w:rsidRPr="00987E07">
        <w:rPr>
          <w:rFonts w:ascii="Arial" w:hAnsi="Arial" w:cs="Arial"/>
          <w:bCs/>
          <w:sz w:val="24"/>
          <w:lang w:val="es-SV"/>
        </w:rPr>
        <w:t>Elementos del aseguramiento de la calidad del software</w:t>
      </w:r>
    </w:p>
    <w:p w14:paraId="1BE282FC" w14:textId="77777777" w:rsidR="00987E07" w:rsidRPr="00987E07" w:rsidRDefault="00816F47" w:rsidP="00987E07">
      <w:pPr>
        <w:pStyle w:val="Prrafodelista"/>
        <w:numPr>
          <w:ilvl w:val="2"/>
          <w:numId w:val="3"/>
        </w:numPr>
        <w:spacing w:after="0" w:line="360" w:lineRule="auto"/>
        <w:jc w:val="both"/>
        <w:rPr>
          <w:rFonts w:ascii="Arial" w:hAnsi="Arial" w:cs="Arial"/>
          <w:b/>
          <w:sz w:val="24"/>
          <w:lang w:val="es-SV"/>
        </w:rPr>
      </w:pPr>
      <w:r w:rsidRPr="00987E07">
        <w:rPr>
          <w:rFonts w:ascii="Arial" w:hAnsi="Arial" w:cs="Arial"/>
          <w:bCs/>
          <w:sz w:val="24"/>
          <w:lang w:val="es-SV"/>
        </w:rPr>
        <w:t>Etapas</w:t>
      </w:r>
    </w:p>
    <w:p w14:paraId="674D80A5" w14:textId="77777777" w:rsidR="00987E07" w:rsidRPr="00987E07" w:rsidRDefault="00816F47" w:rsidP="00987E07">
      <w:pPr>
        <w:pStyle w:val="Prrafodelista"/>
        <w:numPr>
          <w:ilvl w:val="2"/>
          <w:numId w:val="3"/>
        </w:numPr>
        <w:spacing w:after="0" w:line="360" w:lineRule="auto"/>
        <w:jc w:val="both"/>
        <w:rPr>
          <w:rFonts w:ascii="Arial" w:hAnsi="Arial" w:cs="Arial"/>
          <w:b/>
          <w:sz w:val="24"/>
          <w:lang w:val="es-SV"/>
        </w:rPr>
      </w:pPr>
      <w:r w:rsidRPr="00987E07">
        <w:rPr>
          <w:rFonts w:ascii="Arial" w:hAnsi="Arial" w:cs="Arial"/>
          <w:bCs/>
          <w:sz w:val="24"/>
          <w:lang w:val="es-SV"/>
        </w:rPr>
        <w:t>Estándares</w:t>
      </w:r>
    </w:p>
    <w:p w14:paraId="1E0EA304" w14:textId="77777777" w:rsidR="00987E07" w:rsidRPr="00987E07" w:rsidRDefault="00816F47" w:rsidP="00987E07">
      <w:pPr>
        <w:pStyle w:val="Prrafodelista"/>
        <w:numPr>
          <w:ilvl w:val="2"/>
          <w:numId w:val="3"/>
        </w:numPr>
        <w:spacing w:after="0" w:line="360" w:lineRule="auto"/>
        <w:jc w:val="both"/>
        <w:rPr>
          <w:rFonts w:ascii="Arial" w:hAnsi="Arial" w:cs="Arial"/>
          <w:b/>
          <w:sz w:val="24"/>
          <w:lang w:val="es-SV"/>
        </w:rPr>
      </w:pPr>
      <w:r w:rsidRPr="00987E07">
        <w:rPr>
          <w:rFonts w:ascii="Arial" w:hAnsi="Arial" w:cs="Arial"/>
          <w:bCs/>
          <w:sz w:val="24"/>
          <w:lang w:val="es-SV"/>
        </w:rPr>
        <w:t>Revisiones y auditorías</w:t>
      </w:r>
    </w:p>
    <w:p w14:paraId="4BD3C212" w14:textId="77777777" w:rsidR="00987E07" w:rsidRPr="00987E07" w:rsidRDefault="00816F47" w:rsidP="00987E07">
      <w:pPr>
        <w:pStyle w:val="Prrafodelista"/>
        <w:numPr>
          <w:ilvl w:val="2"/>
          <w:numId w:val="3"/>
        </w:numPr>
        <w:spacing w:after="0" w:line="360" w:lineRule="auto"/>
        <w:jc w:val="both"/>
        <w:rPr>
          <w:rFonts w:ascii="Arial" w:hAnsi="Arial" w:cs="Arial"/>
          <w:b/>
          <w:sz w:val="24"/>
          <w:lang w:val="es-SV"/>
        </w:rPr>
      </w:pPr>
      <w:r w:rsidRPr="00987E07">
        <w:rPr>
          <w:rFonts w:ascii="Arial" w:hAnsi="Arial" w:cs="Arial"/>
          <w:bCs/>
          <w:sz w:val="24"/>
          <w:lang w:val="es-SV"/>
        </w:rPr>
        <w:t>Pruebas</w:t>
      </w:r>
    </w:p>
    <w:p w14:paraId="1984FA3D" w14:textId="77777777" w:rsidR="00987E07" w:rsidRPr="00987E07" w:rsidRDefault="00816F47" w:rsidP="00987E07">
      <w:pPr>
        <w:pStyle w:val="Prrafodelista"/>
        <w:numPr>
          <w:ilvl w:val="2"/>
          <w:numId w:val="3"/>
        </w:numPr>
        <w:spacing w:after="0" w:line="360" w:lineRule="auto"/>
        <w:jc w:val="both"/>
        <w:rPr>
          <w:rFonts w:ascii="Arial" w:hAnsi="Arial" w:cs="Arial"/>
          <w:b/>
          <w:sz w:val="24"/>
          <w:lang w:val="es-SV"/>
        </w:rPr>
      </w:pPr>
      <w:r w:rsidRPr="00987E07">
        <w:rPr>
          <w:rFonts w:ascii="Arial" w:hAnsi="Arial" w:cs="Arial"/>
          <w:bCs/>
          <w:sz w:val="24"/>
          <w:lang w:val="es-SV"/>
        </w:rPr>
        <w:t>Colección y análisis de errores</w:t>
      </w:r>
    </w:p>
    <w:p w14:paraId="300E7AF6" w14:textId="77777777" w:rsidR="00987E07" w:rsidRPr="00987E07" w:rsidRDefault="00816F47" w:rsidP="00987E07">
      <w:pPr>
        <w:pStyle w:val="Prrafodelista"/>
        <w:numPr>
          <w:ilvl w:val="2"/>
          <w:numId w:val="3"/>
        </w:numPr>
        <w:spacing w:after="0" w:line="360" w:lineRule="auto"/>
        <w:jc w:val="both"/>
        <w:rPr>
          <w:rFonts w:ascii="Arial" w:hAnsi="Arial" w:cs="Arial"/>
          <w:b/>
          <w:sz w:val="24"/>
          <w:lang w:val="es-SV"/>
        </w:rPr>
      </w:pPr>
      <w:r w:rsidRPr="00987E07">
        <w:rPr>
          <w:rFonts w:ascii="Arial" w:hAnsi="Arial" w:cs="Arial"/>
          <w:bCs/>
          <w:sz w:val="24"/>
          <w:lang w:val="es-SV"/>
        </w:rPr>
        <w:t>Administración del cambio</w:t>
      </w:r>
    </w:p>
    <w:p w14:paraId="2DDE796B" w14:textId="07610521" w:rsidR="00816F47" w:rsidRPr="00987E07" w:rsidRDefault="00816F47" w:rsidP="00987E07">
      <w:pPr>
        <w:pStyle w:val="Prrafodelista"/>
        <w:numPr>
          <w:ilvl w:val="2"/>
          <w:numId w:val="3"/>
        </w:numPr>
        <w:spacing w:after="0" w:line="360" w:lineRule="auto"/>
        <w:jc w:val="both"/>
        <w:rPr>
          <w:rFonts w:ascii="Arial" w:hAnsi="Arial" w:cs="Arial"/>
          <w:b/>
          <w:sz w:val="24"/>
          <w:lang w:val="es-SV"/>
        </w:rPr>
      </w:pPr>
      <w:r w:rsidRPr="00987E07">
        <w:rPr>
          <w:rFonts w:ascii="Arial" w:hAnsi="Arial" w:cs="Arial"/>
          <w:bCs/>
          <w:sz w:val="24"/>
          <w:lang w:val="es-SV"/>
        </w:rPr>
        <w:lastRenderedPageBreak/>
        <w:t>Formación</w:t>
      </w:r>
      <w:r w:rsidR="00B812FE" w:rsidRPr="00987E07">
        <w:rPr>
          <w:rFonts w:ascii="Arial" w:hAnsi="Arial" w:cs="Arial"/>
          <w:bCs/>
          <w:sz w:val="24"/>
          <w:lang w:val="es-SV"/>
        </w:rPr>
        <w:t xml:space="preserve"> de personas</w:t>
      </w:r>
    </w:p>
    <w:p w14:paraId="2474FE8A" w14:textId="478C0B18" w:rsidR="00B812FE" w:rsidRPr="006249C5" w:rsidRDefault="00B812FE" w:rsidP="006249C5">
      <w:pPr>
        <w:spacing w:after="0" w:line="360" w:lineRule="auto"/>
        <w:jc w:val="both"/>
        <w:rPr>
          <w:rFonts w:ascii="Arial" w:hAnsi="Arial" w:cs="Arial"/>
          <w:b/>
          <w:sz w:val="24"/>
          <w:lang w:val="es-SV"/>
        </w:rPr>
      </w:pPr>
      <w:r w:rsidRPr="006249C5">
        <w:rPr>
          <w:rFonts w:ascii="Arial" w:hAnsi="Arial" w:cs="Arial"/>
          <w:b/>
          <w:sz w:val="24"/>
          <w:lang w:val="es-SV"/>
        </w:rPr>
        <w:t>Clase 04 – Estrategias de prueba de Software</w:t>
      </w:r>
    </w:p>
    <w:p w14:paraId="62926A5D" w14:textId="666CE993" w:rsidR="00B812FE" w:rsidRPr="00B812FE" w:rsidRDefault="005B1C73" w:rsidP="006249C5">
      <w:pPr>
        <w:pStyle w:val="Prrafodelista"/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  <w:b/>
          <w:sz w:val="24"/>
          <w:lang w:val="es-SV"/>
        </w:rPr>
      </w:pPr>
      <w:r>
        <w:rPr>
          <w:rFonts w:ascii="Arial" w:hAnsi="Arial" w:cs="Arial"/>
          <w:bCs/>
          <w:sz w:val="24"/>
          <w:lang w:val="es-SV"/>
        </w:rPr>
        <w:t>Diseño, codificación y pruebas</w:t>
      </w:r>
    </w:p>
    <w:p w14:paraId="6B805335" w14:textId="1EB93845" w:rsidR="00B812FE" w:rsidRPr="005B1C73" w:rsidRDefault="005B1C73" w:rsidP="00B812FE">
      <w:pPr>
        <w:pStyle w:val="Prrafodelista"/>
        <w:numPr>
          <w:ilvl w:val="2"/>
          <w:numId w:val="7"/>
        </w:numPr>
        <w:spacing w:after="0" w:line="360" w:lineRule="auto"/>
        <w:jc w:val="both"/>
        <w:rPr>
          <w:rFonts w:ascii="Arial" w:hAnsi="Arial" w:cs="Arial"/>
          <w:b/>
          <w:sz w:val="24"/>
          <w:lang w:val="es-SV"/>
        </w:rPr>
      </w:pPr>
      <w:r>
        <w:rPr>
          <w:rFonts w:ascii="Arial" w:hAnsi="Arial" w:cs="Arial"/>
          <w:bCs/>
          <w:sz w:val="24"/>
          <w:lang w:val="es-SV"/>
        </w:rPr>
        <w:t>Problemas</w:t>
      </w:r>
    </w:p>
    <w:p w14:paraId="42B066AA" w14:textId="26A49827" w:rsidR="005B1C73" w:rsidRPr="005B1C73" w:rsidRDefault="005B1C73" w:rsidP="005B1C73">
      <w:pPr>
        <w:pStyle w:val="Prrafodelista"/>
        <w:numPr>
          <w:ilvl w:val="3"/>
          <w:numId w:val="7"/>
        </w:numPr>
        <w:spacing w:after="0" w:line="360" w:lineRule="auto"/>
        <w:jc w:val="both"/>
        <w:rPr>
          <w:rFonts w:ascii="Arial" w:hAnsi="Arial" w:cs="Arial"/>
          <w:b/>
          <w:sz w:val="24"/>
          <w:lang w:val="es-SV"/>
        </w:rPr>
      </w:pPr>
      <w:r>
        <w:rPr>
          <w:rFonts w:ascii="Arial" w:hAnsi="Arial" w:cs="Arial"/>
          <w:bCs/>
          <w:sz w:val="24"/>
          <w:lang w:val="es-SV"/>
        </w:rPr>
        <w:t>Proceso de diseño</w:t>
      </w:r>
    </w:p>
    <w:p w14:paraId="136DC5E5" w14:textId="51C56AAB" w:rsidR="005B1C73" w:rsidRPr="005B1C73" w:rsidRDefault="005B1C73" w:rsidP="005B1C73">
      <w:pPr>
        <w:pStyle w:val="Prrafodelista"/>
        <w:numPr>
          <w:ilvl w:val="3"/>
          <w:numId w:val="7"/>
        </w:numPr>
        <w:spacing w:after="0" w:line="360" w:lineRule="auto"/>
        <w:jc w:val="both"/>
        <w:rPr>
          <w:rFonts w:ascii="Arial" w:hAnsi="Arial" w:cs="Arial"/>
          <w:b/>
          <w:sz w:val="24"/>
          <w:lang w:val="es-SV"/>
        </w:rPr>
      </w:pPr>
      <w:r>
        <w:rPr>
          <w:rFonts w:ascii="Arial" w:hAnsi="Arial" w:cs="Arial"/>
          <w:bCs/>
          <w:sz w:val="24"/>
          <w:lang w:val="es-SV"/>
        </w:rPr>
        <w:t>Coordinación de la construcción</w:t>
      </w:r>
    </w:p>
    <w:p w14:paraId="2A66A022" w14:textId="6949893A" w:rsidR="00C80371" w:rsidRPr="00D7170C" w:rsidRDefault="005B1C73" w:rsidP="00C80371">
      <w:pPr>
        <w:pStyle w:val="Prrafodelista"/>
        <w:numPr>
          <w:ilvl w:val="3"/>
          <w:numId w:val="7"/>
        </w:numPr>
        <w:spacing w:after="0" w:line="360" w:lineRule="auto"/>
        <w:jc w:val="both"/>
        <w:rPr>
          <w:rFonts w:ascii="Arial" w:hAnsi="Arial" w:cs="Arial"/>
          <w:b/>
          <w:sz w:val="24"/>
          <w:lang w:val="es-SV"/>
        </w:rPr>
      </w:pPr>
      <w:r>
        <w:rPr>
          <w:rFonts w:ascii="Arial" w:hAnsi="Arial" w:cs="Arial"/>
          <w:bCs/>
          <w:sz w:val="24"/>
          <w:lang w:val="es-SV"/>
        </w:rPr>
        <w:t>Pruebas</w:t>
      </w:r>
    </w:p>
    <w:p w14:paraId="452253BB" w14:textId="024F2DB2" w:rsidR="00D7170C" w:rsidRDefault="00D7170C" w:rsidP="00D7170C">
      <w:pPr>
        <w:spacing w:after="0" w:line="360" w:lineRule="auto"/>
        <w:jc w:val="both"/>
        <w:rPr>
          <w:rFonts w:ascii="Arial" w:hAnsi="Arial" w:cs="Arial"/>
          <w:b/>
          <w:sz w:val="24"/>
          <w:lang w:val="es-SV"/>
        </w:rPr>
      </w:pPr>
    </w:p>
    <w:p w14:paraId="3298C953" w14:textId="77777777" w:rsidR="00D7170C" w:rsidRPr="00D7170C" w:rsidRDefault="00D7170C" w:rsidP="00D7170C">
      <w:pPr>
        <w:spacing w:after="0" w:line="360" w:lineRule="auto"/>
        <w:jc w:val="both"/>
        <w:rPr>
          <w:rFonts w:ascii="Arial" w:hAnsi="Arial" w:cs="Arial"/>
          <w:b/>
          <w:sz w:val="24"/>
          <w:lang w:val="es-SV"/>
        </w:rPr>
      </w:pPr>
    </w:p>
    <w:p w14:paraId="4A92AF66" w14:textId="54B1E988" w:rsidR="005B1C73" w:rsidRPr="005B1C73" w:rsidRDefault="005B1C73" w:rsidP="005B1C73">
      <w:pPr>
        <w:spacing w:after="0" w:line="360" w:lineRule="auto"/>
        <w:jc w:val="both"/>
        <w:rPr>
          <w:rFonts w:ascii="Arial" w:hAnsi="Arial" w:cs="Arial"/>
          <w:b/>
          <w:sz w:val="24"/>
          <w:lang w:val="es-SV"/>
        </w:rPr>
      </w:pPr>
      <w:r w:rsidRPr="005B1C73">
        <w:rPr>
          <w:rFonts w:ascii="Arial" w:hAnsi="Arial" w:cs="Arial"/>
          <w:b/>
          <w:sz w:val="24"/>
          <w:lang w:val="es-SV"/>
        </w:rPr>
        <w:t xml:space="preserve">UNIDAD I </w:t>
      </w:r>
      <w:r>
        <w:rPr>
          <w:rFonts w:ascii="Arial" w:hAnsi="Arial" w:cs="Arial"/>
          <w:b/>
          <w:sz w:val="24"/>
          <w:lang w:val="es-SV"/>
        </w:rPr>
        <w:t>I</w:t>
      </w:r>
      <w:r w:rsidRPr="005B1C73">
        <w:rPr>
          <w:rFonts w:ascii="Arial" w:hAnsi="Arial" w:cs="Arial"/>
          <w:b/>
          <w:sz w:val="24"/>
          <w:lang w:val="es-SV"/>
        </w:rPr>
        <w:t>– Calidad de</w:t>
      </w:r>
      <w:r>
        <w:rPr>
          <w:rFonts w:ascii="Arial" w:hAnsi="Arial" w:cs="Arial"/>
          <w:b/>
          <w:sz w:val="24"/>
          <w:lang w:val="es-SV"/>
        </w:rPr>
        <w:t xml:space="preserve"> </w:t>
      </w:r>
      <w:commentRangeStart w:id="6"/>
      <w:r>
        <w:rPr>
          <w:rFonts w:ascii="Arial" w:hAnsi="Arial" w:cs="Arial"/>
          <w:b/>
          <w:sz w:val="24"/>
          <w:lang w:val="es-SV"/>
        </w:rPr>
        <w:t>productos</w:t>
      </w:r>
      <w:commentRangeEnd w:id="6"/>
      <w:r w:rsidR="00D7170C">
        <w:rPr>
          <w:rStyle w:val="Refdecomentario"/>
          <w:szCs w:val="24"/>
        </w:rPr>
        <w:commentReference w:id="6"/>
      </w:r>
    </w:p>
    <w:p w14:paraId="785FA6AE" w14:textId="38FCD39D" w:rsidR="005B1C73" w:rsidRPr="006249C5" w:rsidRDefault="005B1C73" w:rsidP="006249C5">
      <w:pPr>
        <w:spacing w:after="0" w:line="360" w:lineRule="auto"/>
        <w:jc w:val="both"/>
        <w:rPr>
          <w:rFonts w:ascii="Arial" w:hAnsi="Arial" w:cs="Arial"/>
          <w:b/>
          <w:sz w:val="24"/>
          <w:lang w:val="es-SV"/>
        </w:rPr>
      </w:pPr>
      <w:r w:rsidRPr="006249C5">
        <w:rPr>
          <w:rFonts w:ascii="Arial" w:hAnsi="Arial" w:cs="Arial"/>
          <w:b/>
          <w:sz w:val="24"/>
          <w:lang w:val="es-SV"/>
        </w:rPr>
        <w:t>Clase 0</w:t>
      </w:r>
      <w:r w:rsidR="00E8370A" w:rsidRPr="006249C5">
        <w:rPr>
          <w:rFonts w:ascii="Arial" w:hAnsi="Arial" w:cs="Arial"/>
          <w:b/>
          <w:sz w:val="24"/>
          <w:lang w:val="es-SV"/>
        </w:rPr>
        <w:t>5</w:t>
      </w:r>
      <w:r w:rsidRPr="006249C5">
        <w:rPr>
          <w:rFonts w:ascii="Arial" w:hAnsi="Arial" w:cs="Arial"/>
          <w:b/>
          <w:sz w:val="24"/>
          <w:lang w:val="es-SV"/>
        </w:rPr>
        <w:t xml:space="preserve"> – </w:t>
      </w:r>
      <w:r w:rsidR="00E8370A" w:rsidRPr="006249C5">
        <w:rPr>
          <w:rFonts w:ascii="Arial" w:hAnsi="Arial" w:cs="Arial"/>
          <w:b/>
          <w:sz w:val="24"/>
          <w:lang w:val="es-SV"/>
        </w:rPr>
        <w:t>Organización de la calidad en las empresas</w:t>
      </w:r>
    </w:p>
    <w:p w14:paraId="564EF5AA" w14:textId="6AEB9E59" w:rsidR="00B52599" w:rsidRPr="00A75B2C" w:rsidRDefault="00B52599" w:rsidP="006249C5">
      <w:pPr>
        <w:pStyle w:val="Prrafodelista"/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  <w:bCs/>
          <w:sz w:val="24"/>
          <w:lang w:val="es-SV"/>
        </w:rPr>
      </w:pPr>
      <w:r>
        <w:rPr>
          <w:rFonts w:ascii="Arial" w:hAnsi="Arial" w:cs="Arial"/>
          <w:b/>
          <w:sz w:val="24"/>
          <w:lang w:val="es-SV"/>
        </w:rPr>
        <w:t xml:space="preserve"> </w:t>
      </w:r>
      <w:r w:rsidRPr="00A75B2C">
        <w:rPr>
          <w:rFonts w:ascii="Arial" w:hAnsi="Arial" w:cs="Arial"/>
          <w:bCs/>
          <w:sz w:val="24"/>
          <w:lang w:val="es-SV"/>
        </w:rPr>
        <w:t>La importancia de la calidad en las empresas</w:t>
      </w:r>
    </w:p>
    <w:p w14:paraId="6C269D96" w14:textId="32640BB2" w:rsidR="00B52599" w:rsidRPr="00A75B2C" w:rsidRDefault="00A75B2C" w:rsidP="00B52599">
      <w:pPr>
        <w:pStyle w:val="Prrafodelista"/>
        <w:numPr>
          <w:ilvl w:val="1"/>
          <w:numId w:val="7"/>
        </w:numPr>
        <w:spacing w:after="0" w:line="360" w:lineRule="auto"/>
        <w:jc w:val="both"/>
        <w:rPr>
          <w:rFonts w:ascii="Arial" w:hAnsi="Arial" w:cs="Arial"/>
          <w:bCs/>
          <w:sz w:val="24"/>
          <w:lang w:val="es-SV"/>
        </w:rPr>
      </w:pPr>
      <w:r w:rsidRPr="00A75B2C">
        <w:rPr>
          <w:rFonts w:ascii="Arial" w:hAnsi="Arial" w:cs="Arial"/>
          <w:bCs/>
          <w:sz w:val="24"/>
          <w:lang w:val="es-SV"/>
        </w:rPr>
        <w:t>Organización para la calidad</w:t>
      </w:r>
    </w:p>
    <w:p w14:paraId="69B07EED" w14:textId="3AE11263" w:rsidR="00A75B2C" w:rsidRPr="00A75B2C" w:rsidRDefault="00A75B2C" w:rsidP="00B52599">
      <w:pPr>
        <w:pStyle w:val="Prrafodelista"/>
        <w:numPr>
          <w:ilvl w:val="1"/>
          <w:numId w:val="7"/>
        </w:numPr>
        <w:spacing w:after="0" w:line="360" w:lineRule="auto"/>
        <w:jc w:val="both"/>
        <w:rPr>
          <w:rFonts w:ascii="Arial" w:hAnsi="Arial" w:cs="Arial"/>
          <w:bCs/>
          <w:sz w:val="24"/>
          <w:lang w:val="es-SV"/>
        </w:rPr>
      </w:pPr>
      <w:r w:rsidRPr="00A75B2C">
        <w:rPr>
          <w:rFonts w:ascii="Arial" w:hAnsi="Arial" w:cs="Arial"/>
          <w:bCs/>
          <w:sz w:val="24"/>
          <w:lang w:val="es-SV"/>
        </w:rPr>
        <w:t>Planeación de la calidad</w:t>
      </w:r>
    </w:p>
    <w:p w14:paraId="678B33F5" w14:textId="122E645E" w:rsidR="00A75B2C" w:rsidRPr="00A75B2C" w:rsidRDefault="00A75B2C" w:rsidP="00B52599">
      <w:pPr>
        <w:pStyle w:val="Prrafodelista"/>
        <w:numPr>
          <w:ilvl w:val="1"/>
          <w:numId w:val="7"/>
        </w:numPr>
        <w:spacing w:after="0" w:line="360" w:lineRule="auto"/>
        <w:jc w:val="both"/>
        <w:rPr>
          <w:rFonts w:ascii="Arial" w:hAnsi="Arial" w:cs="Arial"/>
          <w:bCs/>
          <w:sz w:val="24"/>
          <w:lang w:val="es-SV"/>
        </w:rPr>
      </w:pPr>
      <w:r w:rsidRPr="00A75B2C">
        <w:rPr>
          <w:rFonts w:ascii="Arial" w:hAnsi="Arial" w:cs="Arial"/>
          <w:bCs/>
          <w:sz w:val="24"/>
          <w:lang w:val="es-SV"/>
        </w:rPr>
        <w:t>Control de la calidad</w:t>
      </w:r>
    </w:p>
    <w:p w14:paraId="645F369A" w14:textId="4D0071F7" w:rsidR="00B52599" w:rsidRPr="00A75B2C" w:rsidRDefault="00A75B2C" w:rsidP="005B1C73">
      <w:pPr>
        <w:pStyle w:val="Prrafodelista"/>
        <w:numPr>
          <w:ilvl w:val="1"/>
          <w:numId w:val="7"/>
        </w:numPr>
        <w:spacing w:after="0" w:line="360" w:lineRule="auto"/>
        <w:jc w:val="both"/>
        <w:rPr>
          <w:rFonts w:ascii="Arial" w:hAnsi="Arial" w:cs="Arial"/>
          <w:b/>
          <w:sz w:val="24"/>
          <w:lang w:val="es-SV"/>
        </w:rPr>
      </w:pPr>
      <w:r>
        <w:rPr>
          <w:rFonts w:ascii="Arial" w:hAnsi="Arial" w:cs="Arial"/>
          <w:bCs/>
          <w:sz w:val="24"/>
          <w:lang w:val="es-SV"/>
        </w:rPr>
        <w:t>Mejorar continua de la calidad</w:t>
      </w:r>
    </w:p>
    <w:p w14:paraId="164223B7" w14:textId="2520DEA8" w:rsidR="00E8370A" w:rsidRPr="006249C5" w:rsidRDefault="00E8370A" w:rsidP="006249C5">
      <w:pPr>
        <w:spacing w:after="0" w:line="360" w:lineRule="auto"/>
        <w:jc w:val="both"/>
        <w:rPr>
          <w:rFonts w:ascii="Arial" w:hAnsi="Arial" w:cs="Arial"/>
          <w:b/>
          <w:sz w:val="24"/>
          <w:lang w:val="es-SV"/>
        </w:rPr>
      </w:pPr>
      <w:r w:rsidRPr="006249C5">
        <w:rPr>
          <w:rFonts w:ascii="Arial" w:hAnsi="Arial" w:cs="Arial"/>
          <w:b/>
          <w:sz w:val="24"/>
          <w:lang w:val="es-SV"/>
        </w:rPr>
        <w:t>Clase 06 – Modelos y Normas de Calidad</w:t>
      </w:r>
    </w:p>
    <w:p w14:paraId="790AA945" w14:textId="02C8CAA0" w:rsidR="00A75B2C" w:rsidRPr="00A75B2C" w:rsidRDefault="00A75B2C" w:rsidP="006249C5">
      <w:pPr>
        <w:pStyle w:val="Prrafodelista"/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  <w:b/>
          <w:sz w:val="24"/>
          <w:lang w:val="es-SV"/>
        </w:rPr>
      </w:pPr>
      <w:r>
        <w:rPr>
          <w:rFonts w:ascii="Arial" w:hAnsi="Arial" w:cs="Arial"/>
          <w:bCs/>
          <w:sz w:val="24"/>
          <w:lang w:val="es-SV"/>
        </w:rPr>
        <w:t>Sistemas de gestión de la calidad</w:t>
      </w:r>
    </w:p>
    <w:p w14:paraId="170C03F7" w14:textId="6DE0B062" w:rsidR="00A75B2C" w:rsidRPr="00A75B2C" w:rsidRDefault="00A75B2C" w:rsidP="00A75B2C">
      <w:pPr>
        <w:pStyle w:val="Prrafodelista"/>
        <w:numPr>
          <w:ilvl w:val="1"/>
          <w:numId w:val="7"/>
        </w:numPr>
        <w:spacing w:after="0" w:line="360" w:lineRule="auto"/>
        <w:jc w:val="both"/>
        <w:rPr>
          <w:rFonts w:ascii="Arial" w:hAnsi="Arial" w:cs="Arial"/>
          <w:b/>
          <w:sz w:val="24"/>
          <w:lang w:val="es-SV"/>
        </w:rPr>
      </w:pPr>
      <w:r>
        <w:rPr>
          <w:rFonts w:ascii="Arial" w:hAnsi="Arial" w:cs="Arial"/>
          <w:bCs/>
          <w:sz w:val="24"/>
          <w:lang w:val="es-SV"/>
        </w:rPr>
        <w:t>Normas de calidad</w:t>
      </w:r>
    </w:p>
    <w:p w14:paraId="1B2CA81B" w14:textId="45C85A37" w:rsidR="00A75B2C" w:rsidRPr="00A75B2C" w:rsidRDefault="00A75B2C" w:rsidP="00A75B2C">
      <w:pPr>
        <w:pStyle w:val="Prrafodelista"/>
        <w:numPr>
          <w:ilvl w:val="1"/>
          <w:numId w:val="7"/>
        </w:numPr>
        <w:spacing w:after="0" w:line="360" w:lineRule="auto"/>
        <w:jc w:val="both"/>
        <w:rPr>
          <w:rFonts w:ascii="Arial" w:hAnsi="Arial" w:cs="Arial"/>
          <w:b/>
          <w:sz w:val="24"/>
          <w:lang w:val="es-SV"/>
        </w:rPr>
      </w:pPr>
      <w:r>
        <w:rPr>
          <w:rFonts w:ascii="Arial" w:hAnsi="Arial" w:cs="Arial"/>
          <w:bCs/>
          <w:sz w:val="24"/>
          <w:lang w:val="es-SV"/>
        </w:rPr>
        <w:t>Modelos de gestión de la calidad</w:t>
      </w:r>
    </w:p>
    <w:p w14:paraId="49D19D34" w14:textId="5F5DD4A0" w:rsidR="00A75B2C" w:rsidRPr="00B52599" w:rsidRDefault="00A75B2C" w:rsidP="00A75B2C">
      <w:pPr>
        <w:pStyle w:val="Prrafodelista"/>
        <w:numPr>
          <w:ilvl w:val="1"/>
          <w:numId w:val="7"/>
        </w:numPr>
        <w:spacing w:after="0" w:line="360" w:lineRule="auto"/>
        <w:jc w:val="both"/>
        <w:rPr>
          <w:rFonts w:ascii="Arial" w:hAnsi="Arial" w:cs="Arial"/>
          <w:b/>
          <w:sz w:val="24"/>
          <w:lang w:val="es-SV"/>
        </w:rPr>
      </w:pPr>
      <w:r>
        <w:rPr>
          <w:rFonts w:ascii="Arial" w:hAnsi="Arial" w:cs="Arial"/>
          <w:bCs/>
          <w:sz w:val="24"/>
          <w:lang w:val="es-SV"/>
        </w:rPr>
        <w:t>Mejora de la calidad empresarial</w:t>
      </w:r>
    </w:p>
    <w:p w14:paraId="4FFEADC7" w14:textId="6C120FD3" w:rsidR="004C4050" w:rsidRPr="006249C5" w:rsidRDefault="004C4050" w:rsidP="006249C5">
      <w:pPr>
        <w:spacing w:after="0" w:line="360" w:lineRule="auto"/>
        <w:jc w:val="both"/>
        <w:rPr>
          <w:rFonts w:ascii="Arial" w:hAnsi="Arial" w:cs="Arial"/>
          <w:b/>
          <w:sz w:val="24"/>
          <w:lang w:val="es-SV"/>
        </w:rPr>
      </w:pPr>
      <w:r w:rsidRPr="006249C5">
        <w:rPr>
          <w:rFonts w:ascii="Arial" w:hAnsi="Arial" w:cs="Arial"/>
          <w:b/>
          <w:sz w:val="24"/>
          <w:lang w:val="es-SV"/>
        </w:rPr>
        <w:t>Clase 07 –</w:t>
      </w:r>
      <w:r w:rsidR="00350ED4" w:rsidRPr="006249C5">
        <w:rPr>
          <w:rFonts w:ascii="Arial" w:hAnsi="Arial" w:cs="Arial"/>
          <w:b/>
          <w:sz w:val="24"/>
          <w:lang w:val="es-SV"/>
        </w:rPr>
        <w:t xml:space="preserve"> Calidad de los sistemas informáticos</w:t>
      </w:r>
    </w:p>
    <w:p w14:paraId="0BF5F83C" w14:textId="268C490E" w:rsidR="00A75B2C" w:rsidRPr="00061845" w:rsidRDefault="00A75B2C" w:rsidP="006249C5">
      <w:pPr>
        <w:pStyle w:val="Prrafodelista"/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  <w:b/>
          <w:sz w:val="24"/>
          <w:lang w:val="es-SV"/>
        </w:rPr>
      </w:pPr>
      <w:r>
        <w:rPr>
          <w:rFonts w:ascii="Arial" w:hAnsi="Arial" w:cs="Arial"/>
          <w:bCs/>
          <w:sz w:val="24"/>
          <w:lang w:val="es-SV"/>
        </w:rPr>
        <w:t>Calidad de los sistemas de información:</w:t>
      </w:r>
      <w:r w:rsidR="00061845">
        <w:rPr>
          <w:rFonts w:ascii="Arial" w:hAnsi="Arial" w:cs="Arial"/>
          <w:bCs/>
          <w:sz w:val="24"/>
          <w:lang w:val="es-SV"/>
        </w:rPr>
        <w:t xml:space="preserve"> </w:t>
      </w:r>
      <w:r>
        <w:rPr>
          <w:rFonts w:ascii="Arial" w:hAnsi="Arial" w:cs="Arial"/>
          <w:bCs/>
          <w:sz w:val="24"/>
          <w:lang w:val="es-SV"/>
        </w:rPr>
        <w:t>conocimiento y buenas decisiones</w:t>
      </w:r>
    </w:p>
    <w:p w14:paraId="6EDB712E" w14:textId="1C28E08B" w:rsidR="00061845" w:rsidRPr="00061845" w:rsidRDefault="00061845" w:rsidP="00A75B2C">
      <w:pPr>
        <w:pStyle w:val="Prrafodelista"/>
        <w:numPr>
          <w:ilvl w:val="1"/>
          <w:numId w:val="7"/>
        </w:numPr>
        <w:spacing w:after="0" w:line="360" w:lineRule="auto"/>
        <w:jc w:val="both"/>
        <w:rPr>
          <w:rFonts w:ascii="Arial" w:hAnsi="Arial" w:cs="Arial"/>
          <w:b/>
          <w:sz w:val="24"/>
          <w:lang w:val="es-SV"/>
        </w:rPr>
      </w:pPr>
      <w:r>
        <w:rPr>
          <w:rFonts w:ascii="Arial" w:hAnsi="Arial" w:cs="Arial"/>
          <w:bCs/>
          <w:sz w:val="24"/>
          <w:lang w:val="es-SV"/>
        </w:rPr>
        <w:t>Calidad en los sistemas informáticos</w:t>
      </w:r>
    </w:p>
    <w:p w14:paraId="5585AF26" w14:textId="4361567D" w:rsidR="00061845" w:rsidRPr="00061845" w:rsidRDefault="00061845" w:rsidP="00A75B2C">
      <w:pPr>
        <w:pStyle w:val="Prrafodelista"/>
        <w:numPr>
          <w:ilvl w:val="1"/>
          <w:numId w:val="7"/>
        </w:numPr>
        <w:spacing w:after="0" w:line="360" w:lineRule="auto"/>
        <w:jc w:val="both"/>
        <w:rPr>
          <w:rFonts w:ascii="Arial" w:hAnsi="Arial" w:cs="Arial"/>
          <w:b/>
          <w:sz w:val="24"/>
          <w:lang w:val="es-SV"/>
        </w:rPr>
      </w:pPr>
      <w:r>
        <w:rPr>
          <w:rFonts w:ascii="Arial" w:hAnsi="Arial" w:cs="Arial"/>
          <w:bCs/>
          <w:sz w:val="24"/>
          <w:lang w:val="es-SV"/>
        </w:rPr>
        <w:t>Políticas organizacionales para la calidad de datos</w:t>
      </w:r>
    </w:p>
    <w:p w14:paraId="083FC11F" w14:textId="6539E7B6" w:rsidR="00061845" w:rsidRPr="00061845" w:rsidRDefault="00061845" w:rsidP="00061845">
      <w:pPr>
        <w:pStyle w:val="Prrafodelista"/>
        <w:numPr>
          <w:ilvl w:val="2"/>
          <w:numId w:val="7"/>
        </w:numPr>
        <w:spacing w:after="0" w:line="360" w:lineRule="auto"/>
        <w:jc w:val="both"/>
        <w:rPr>
          <w:rFonts w:ascii="Arial" w:hAnsi="Arial" w:cs="Arial"/>
          <w:b/>
          <w:sz w:val="24"/>
          <w:lang w:val="es-SV"/>
        </w:rPr>
      </w:pPr>
      <w:r>
        <w:rPr>
          <w:rFonts w:ascii="Arial" w:hAnsi="Arial" w:cs="Arial"/>
          <w:bCs/>
          <w:sz w:val="24"/>
          <w:lang w:val="es-SV"/>
        </w:rPr>
        <w:t>Disponibilidad</w:t>
      </w:r>
    </w:p>
    <w:p w14:paraId="797B0C3A" w14:textId="0F305394" w:rsidR="00061845" w:rsidRPr="00061845" w:rsidRDefault="00061845" w:rsidP="00061845">
      <w:pPr>
        <w:pStyle w:val="Prrafodelista"/>
        <w:numPr>
          <w:ilvl w:val="2"/>
          <w:numId w:val="7"/>
        </w:numPr>
        <w:spacing w:after="0" w:line="360" w:lineRule="auto"/>
        <w:jc w:val="both"/>
        <w:rPr>
          <w:rFonts w:ascii="Arial" w:hAnsi="Arial" w:cs="Arial"/>
          <w:b/>
          <w:sz w:val="24"/>
          <w:lang w:val="es-SV"/>
        </w:rPr>
      </w:pPr>
      <w:r>
        <w:rPr>
          <w:rFonts w:ascii="Arial" w:hAnsi="Arial" w:cs="Arial"/>
          <w:bCs/>
          <w:sz w:val="24"/>
          <w:lang w:val="es-SV"/>
        </w:rPr>
        <w:t>Facilidad de uso</w:t>
      </w:r>
    </w:p>
    <w:p w14:paraId="4C03064B" w14:textId="69ECB79E" w:rsidR="00061845" w:rsidRPr="00061845" w:rsidRDefault="00061845" w:rsidP="00061845">
      <w:pPr>
        <w:pStyle w:val="Prrafodelista"/>
        <w:numPr>
          <w:ilvl w:val="2"/>
          <w:numId w:val="7"/>
        </w:numPr>
        <w:spacing w:after="0" w:line="360" w:lineRule="auto"/>
        <w:jc w:val="both"/>
        <w:rPr>
          <w:rFonts w:ascii="Arial" w:hAnsi="Arial" w:cs="Arial"/>
          <w:b/>
          <w:sz w:val="24"/>
          <w:lang w:val="es-SV"/>
        </w:rPr>
      </w:pPr>
      <w:r>
        <w:rPr>
          <w:rFonts w:ascii="Arial" w:hAnsi="Arial" w:cs="Arial"/>
          <w:bCs/>
          <w:sz w:val="24"/>
          <w:lang w:val="es-SV"/>
        </w:rPr>
        <w:t>Fiabilidad</w:t>
      </w:r>
    </w:p>
    <w:p w14:paraId="394D0E00" w14:textId="31458FFF" w:rsidR="00061845" w:rsidRPr="00705CE2" w:rsidRDefault="00061845" w:rsidP="00705CE2">
      <w:pPr>
        <w:pStyle w:val="Prrafodelista"/>
        <w:numPr>
          <w:ilvl w:val="1"/>
          <w:numId w:val="7"/>
        </w:numPr>
        <w:spacing w:after="0" w:line="360" w:lineRule="auto"/>
        <w:jc w:val="both"/>
        <w:rPr>
          <w:rFonts w:ascii="Arial" w:hAnsi="Arial" w:cs="Arial"/>
          <w:bCs/>
          <w:sz w:val="24"/>
          <w:lang w:val="es-SV"/>
        </w:rPr>
      </w:pPr>
      <w:r>
        <w:rPr>
          <w:rFonts w:ascii="Arial" w:hAnsi="Arial" w:cs="Arial"/>
          <w:bCs/>
          <w:sz w:val="24"/>
          <w:lang w:val="es-SV"/>
        </w:rPr>
        <w:t>Pertinencia</w:t>
      </w:r>
    </w:p>
    <w:p w14:paraId="54B1EBF3" w14:textId="5C6D888A" w:rsidR="00061845" w:rsidRPr="00B52599" w:rsidRDefault="00061845" w:rsidP="00061845">
      <w:pPr>
        <w:pStyle w:val="Prrafodelista"/>
        <w:numPr>
          <w:ilvl w:val="1"/>
          <w:numId w:val="7"/>
        </w:numPr>
        <w:spacing w:after="0" w:line="360" w:lineRule="auto"/>
        <w:jc w:val="both"/>
        <w:rPr>
          <w:rFonts w:ascii="Arial" w:hAnsi="Arial" w:cs="Arial"/>
          <w:b/>
          <w:sz w:val="24"/>
          <w:lang w:val="es-SV"/>
        </w:rPr>
      </w:pPr>
      <w:r>
        <w:rPr>
          <w:rFonts w:ascii="Arial" w:hAnsi="Arial" w:cs="Arial"/>
          <w:bCs/>
          <w:sz w:val="24"/>
          <w:lang w:val="es-SV"/>
        </w:rPr>
        <w:t>Calidad de la presentación</w:t>
      </w:r>
    </w:p>
    <w:p w14:paraId="0F1EB64E" w14:textId="711C04E0" w:rsidR="00A30DDD" w:rsidRPr="004B601B" w:rsidRDefault="00A30DDD" w:rsidP="004B601B">
      <w:pPr>
        <w:spacing w:after="0" w:line="360" w:lineRule="auto"/>
        <w:jc w:val="both"/>
        <w:rPr>
          <w:rFonts w:ascii="Arial" w:hAnsi="Arial" w:cs="Arial"/>
          <w:b/>
          <w:sz w:val="24"/>
          <w:lang w:val="es-SV"/>
        </w:rPr>
      </w:pPr>
      <w:r w:rsidRPr="004B601B">
        <w:rPr>
          <w:rFonts w:ascii="Arial" w:hAnsi="Arial" w:cs="Arial"/>
          <w:b/>
          <w:sz w:val="24"/>
          <w:lang w:val="es-SV"/>
        </w:rPr>
        <w:t>Clase 08 – Modelos clásicos. Normas ISO sobre calidad de producto software</w:t>
      </w:r>
    </w:p>
    <w:p w14:paraId="5AF3F10C" w14:textId="35D67134" w:rsidR="00061845" w:rsidRPr="001B3A24" w:rsidRDefault="001B3A24" w:rsidP="004B601B">
      <w:pPr>
        <w:pStyle w:val="Prrafodelista"/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  <w:b/>
          <w:sz w:val="24"/>
          <w:lang w:val="es-SV"/>
        </w:rPr>
      </w:pPr>
      <w:r>
        <w:rPr>
          <w:rFonts w:ascii="Arial" w:hAnsi="Arial" w:cs="Arial"/>
          <w:bCs/>
          <w:sz w:val="24"/>
          <w:lang w:val="es-SV"/>
        </w:rPr>
        <w:t>Modelos clásicos de la calidad de software</w:t>
      </w:r>
    </w:p>
    <w:p w14:paraId="7EC1B061" w14:textId="4FFCD6E5" w:rsidR="001B3A24" w:rsidRPr="001B3A24" w:rsidRDefault="001B3A24" w:rsidP="001B3A24">
      <w:pPr>
        <w:pStyle w:val="Prrafodelista"/>
        <w:numPr>
          <w:ilvl w:val="2"/>
          <w:numId w:val="7"/>
        </w:numPr>
        <w:spacing w:after="0" w:line="360" w:lineRule="auto"/>
        <w:jc w:val="both"/>
        <w:rPr>
          <w:rFonts w:ascii="Arial" w:hAnsi="Arial" w:cs="Arial"/>
          <w:b/>
          <w:sz w:val="24"/>
          <w:lang w:val="es-SV"/>
        </w:rPr>
      </w:pPr>
      <w:r>
        <w:rPr>
          <w:rFonts w:ascii="Arial" w:hAnsi="Arial" w:cs="Arial"/>
          <w:bCs/>
          <w:sz w:val="24"/>
          <w:lang w:val="es-SV"/>
        </w:rPr>
        <w:t xml:space="preserve">Modelo de </w:t>
      </w:r>
      <w:proofErr w:type="spellStart"/>
      <w:r>
        <w:rPr>
          <w:rFonts w:ascii="Arial" w:hAnsi="Arial" w:cs="Arial"/>
          <w:bCs/>
          <w:sz w:val="24"/>
          <w:lang w:val="es-SV"/>
        </w:rPr>
        <w:t>Mcall</w:t>
      </w:r>
      <w:proofErr w:type="spellEnd"/>
    </w:p>
    <w:p w14:paraId="31CCF94B" w14:textId="722E135E" w:rsidR="001B3A24" w:rsidRPr="001B3A24" w:rsidRDefault="001B3A24" w:rsidP="001B3A24">
      <w:pPr>
        <w:pStyle w:val="Prrafodelista"/>
        <w:numPr>
          <w:ilvl w:val="2"/>
          <w:numId w:val="7"/>
        </w:numPr>
        <w:spacing w:after="0" w:line="360" w:lineRule="auto"/>
        <w:jc w:val="both"/>
        <w:rPr>
          <w:rFonts w:ascii="Arial" w:hAnsi="Arial" w:cs="Arial"/>
          <w:b/>
          <w:sz w:val="24"/>
          <w:lang w:val="es-SV"/>
        </w:rPr>
      </w:pPr>
      <w:r>
        <w:rPr>
          <w:rFonts w:ascii="Arial" w:hAnsi="Arial" w:cs="Arial"/>
          <w:bCs/>
          <w:sz w:val="24"/>
          <w:lang w:val="es-SV"/>
        </w:rPr>
        <w:t>Modelo de Boehm10</w:t>
      </w:r>
    </w:p>
    <w:p w14:paraId="6CA9EB4A" w14:textId="09F53117" w:rsidR="001B3A24" w:rsidRPr="001B3A24" w:rsidRDefault="001B3A24" w:rsidP="001B3A24">
      <w:pPr>
        <w:pStyle w:val="Prrafodelista"/>
        <w:numPr>
          <w:ilvl w:val="1"/>
          <w:numId w:val="7"/>
        </w:numPr>
        <w:spacing w:after="0" w:line="360" w:lineRule="auto"/>
        <w:jc w:val="both"/>
        <w:rPr>
          <w:rFonts w:ascii="Arial" w:hAnsi="Arial" w:cs="Arial"/>
          <w:b/>
          <w:sz w:val="24"/>
          <w:lang w:val="es-SV"/>
        </w:rPr>
      </w:pPr>
      <w:r>
        <w:rPr>
          <w:rFonts w:ascii="Arial" w:hAnsi="Arial" w:cs="Arial"/>
          <w:bCs/>
          <w:sz w:val="24"/>
          <w:lang w:val="es-SV"/>
        </w:rPr>
        <w:lastRenderedPageBreak/>
        <w:t>Normas ISO sobre calidad de producto de software</w:t>
      </w:r>
    </w:p>
    <w:p w14:paraId="1E68F9F4" w14:textId="6A6982BF" w:rsidR="001B3A24" w:rsidRPr="001B3A24" w:rsidRDefault="001B3A24" w:rsidP="001B3A24">
      <w:pPr>
        <w:pStyle w:val="Prrafodelista"/>
        <w:numPr>
          <w:ilvl w:val="2"/>
          <w:numId w:val="7"/>
        </w:numPr>
        <w:spacing w:after="0" w:line="360" w:lineRule="auto"/>
        <w:jc w:val="both"/>
        <w:rPr>
          <w:rFonts w:ascii="Arial" w:hAnsi="Arial" w:cs="Arial"/>
          <w:b/>
          <w:sz w:val="24"/>
          <w:lang w:val="es-SV"/>
        </w:rPr>
      </w:pPr>
      <w:r>
        <w:rPr>
          <w:rFonts w:ascii="Arial" w:hAnsi="Arial" w:cs="Arial"/>
          <w:bCs/>
          <w:sz w:val="24"/>
          <w:lang w:val="es-SV"/>
        </w:rPr>
        <w:t>ISO 9126</w:t>
      </w:r>
    </w:p>
    <w:p w14:paraId="61E5C4F9" w14:textId="084CB3E9" w:rsidR="00E8370A" w:rsidRPr="00D7170C" w:rsidRDefault="001B3A24" w:rsidP="005B1C73">
      <w:pPr>
        <w:pStyle w:val="Prrafodelista"/>
        <w:numPr>
          <w:ilvl w:val="2"/>
          <w:numId w:val="7"/>
        </w:numPr>
        <w:spacing w:after="0" w:line="360" w:lineRule="auto"/>
        <w:jc w:val="both"/>
        <w:rPr>
          <w:rFonts w:ascii="Arial" w:hAnsi="Arial" w:cs="Arial"/>
          <w:b/>
          <w:sz w:val="24"/>
          <w:lang w:val="es-SV"/>
        </w:rPr>
      </w:pPr>
      <w:r>
        <w:rPr>
          <w:rFonts w:ascii="Arial" w:hAnsi="Arial" w:cs="Arial"/>
          <w:bCs/>
          <w:sz w:val="24"/>
          <w:lang w:val="es-SV"/>
        </w:rPr>
        <w:t>ISO 14598</w:t>
      </w:r>
    </w:p>
    <w:p w14:paraId="019E9D55" w14:textId="2FC3373C" w:rsidR="00D7170C" w:rsidRDefault="00D7170C" w:rsidP="00D7170C">
      <w:pPr>
        <w:spacing w:after="0" w:line="360" w:lineRule="auto"/>
        <w:jc w:val="both"/>
        <w:rPr>
          <w:rFonts w:ascii="Arial" w:hAnsi="Arial" w:cs="Arial"/>
          <w:b/>
          <w:sz w:val="24"/>
          <w:lang w:val="es-SV"/>
        </w:rPr>
      </w:pPr>
    </w:p>
    <w:p w14:paraId="6F2AC18D" w14:textId="77777777" w:rsidR="00D7170C" w:rsidRPr="00D7170C" w:rsidRDefault="00D7170C" w:rsidP="00D7170C">
      <w:pPr>
        <w:spacing w:after="0" w:line="360" w:lineRule="auto"/>
        <w:jc w:val="both"/>
        <w:rPr>
          <w:rFonts w:ascii="Arial" w:hAnsi="Arial" w:cs="Arial"/>
          <w:b/>
          <w:sz w:val="24"/>
          <w:lang w:val="es-SV"/>
        </w:rPr>
      </w:pPr>
    </w:p>
    <w:p w14:paraId="0527C98E" w14:textId="5FBDED14" w:rsidR="005B1C73" w:rsidRDefault="00695A6F" w:rsidP="005B1C73">
      <w:pPr>
        <w:spacing w:after="0" w:line="360" w:lineRule="auto"/>
        <w:jc w:val="both"/>
        <w:rPr>
          <w:rFonts w:ascii="Arial" w:hAnsi="Arial" w:cs="Arial"/>
          <w:b/>
          <w:sz w:val="24"/>
          <w:lang w:val="es-SV"/>
        </w:rPr>
      </w:pPr>
      <w:commentRangeStart w:id="7"/>
      <w:r>
        <w:rPr>
          <w:rFonts w:ascii="Arial" w:hAnsi="Arial" w:cs="Arial"/>
          <w:b/>
          <w:sz w:val="24"/>
          <w:lang w:val="es-SV"/>
        </w:rPr>
        <w:t>UNIDAD</w:t>
      </w:r>
      <w:commentRangeEnd w:id="7"/>
      <w:r w:rsidR="00D7170C">
        <w:rPr>
          <w:rStyle w:val="Refdecomentario"/>
          <w:szCs w:val="24"/>
        </w:rPr>
        <w:commentReference w:id="7"/>
      </w:r>
      <w:r>
        <w:rPr>
          <w:rFonts w:ascii="Arial" w:hAnsi="Arial" w:cs="Arial"/>
          <w:b/>
          <w:sz w:val="24"/>
          <w:lang w:val="es-SV"/>
        </w:rPr>
        <w:t xml:space="preserve"> I</w:t>
      </w:r>
      <w:r w:rsidR="0044567F">
        <w:rPr>
          <w:rFonts w:ascii="Arial" w:hAnsi="Arial" w:cs="Arial"/>
          <w:b/>
          <w:sz w:val="24"/>
          <w:lang w:val="es-SV"/>
        </w:rPr>
        <w:t>II</w:t>
      </w:r>
      <w:r w:rsidRPr="005B1C73">
        <w:rPr>
          <w:rFonts w:ascii="Arial" w:hAnsi="Arial" w:cs="Arial"/>
          <w:b/>
          <w:sz w:val="24"/>
          <w:lang w:val="es-SV"/>
        </w:rPr>
        <w:t>–</w:t>
      </w:r>
      <w:r>
        <w:rPr>
          <w:rFonts w:ascii="Arial" w:hAnsi="Arial" w:cs="Arial"/>
          <w:b/>
          <w:sz w:val="24"/>
          <w:lang w:val="es-SV"/>
        </w:rPr>
        <w:t xml:space="preserve"> Calidad de proyectos IT con enfoque (software)</w:t>
      </w:r>
    </w:p>
    <w:p w14:paraId="1CA349F9" w14:textId="615F8C96" w:rsidR="00A30DDD" w:rsidRPr="004B601B" w:rsidRDefault="00A30DDD" w:rsidP="004B601B">
      <w:pPr>
        <w:spacing w:after="0" w:line="360" w:lineRule="auto"/>
        <w:jc w:val="both"/>
        <w:rPr>
          <w:rFonts w:ascii="Arial" w:hAnsi="Arial" w:cs="Arial"/>
          <w:b/>
          <w:sz w:val="24"/>
          <w:lang w:val="es-SV"/>
        </w:rPr>
      </w:pPr>
      <w:r w:rsidRPr="004B601B">
        <w:rPr>
          <w:rFonts w:ascii="Arial" w:hAnsi="Arial" w:cs="Arial"/>
          <w:b/>
          <w:sz w:val="24"/>
          <w:lang w:val="es-SV"/>
        </w:rPr>
        <w:t>Clase 09 – ISO 9126. Familia de normas ISO 25000</w:t>
      </w:r>
    </w:p>
    <w:p w14:paraId="29A14A42" w14:textId="0D6BC3A1" w:rsidR="001B3A24" w:rsidRPr="001B3A24" w:rsidRDefault="001B3A24" w:rsidP="004B601B">
      <w:pPr>
        <w:pStyle w:val="Prrafodelista"/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  <w:b/>
          <w:sz w:val="24"/>
          <w:lang w:val="es-SV"/>
        </w:rPr>
      </w:pPr>
      <w:r>
        <w:rPr>
          <w:rFonts w:ascii="Arial" w:hAnsi="Arial" w:cs="Arial"/>
          <w:bCs/>
          <w:sz w:val="24"/>
          <w:lang w:val="es-SV"/>
        </w:rPr>
        <w:t>Conceptos básicos</w:t>
      </w:r>
    </w:p>
    <w:p w14:paraId="7A3CB095" w14:textId="36097F65" w:rsidR="001B3A24" w:rsidRPr="001B3A24" w:rsidRDefault="001B3A24" w:rsidP="001B3A24">
      <w:pPr>
        <w:pStyle w:val="Prrafodelista"/>
        <w:numPr>
          <w:ilvl w:val="1"/>
          <w:numId w:val="7"/>
        </w:numPr>
        <w:spacing w:after="0" w:line="360" w:lineRule="auto"/>
        <w:jc w:val="both"/>
        <w:rPr>
          <w:rFonts w:ascii="Arial" w:hAnsi="Arial" w:cs="Arial"/>
          <w:b/>
          <w:sz w:val="24"/>
          <w:lang w:val="es-SV"/>
        </w:rPr>
      </w:pPr>
      <w:r>
        <w:rPr>
          <w:rFonts w:ascii="Arial" w:hAnsi="Arial" w:cs="Arial"/>
          <w:bCs/>
          <w:sz w:val="24"/>
          <w:lang w:val="es-SV"/>
        </w:rPr>
        <w:t>Estándar ISO 9126</w:t>
      </w:r>
    </w:p>
    <w:p w14:paraId="58831408" w14:textId="36198862" w:rsidR="001B3A24" w:rsidRPr="001B3A24" w:rsidRDefault="001B3A24" w:rsidP="001B3A24">
      <w:pPr>
        <w:pStyle w:val="Prrafodelista"/>
        <w:numPr>
          <w:ilvl w:val="1"/>
          <w:numId w:val="7"/>
        </w:numPr>
        <w:spacing w:after="0" w:line="360" w:lineRule="auto"/>
        <w:jc w:val="both"/>
        <w:rPr>
          <w:rFonts w:ascii="Arial" w:hAnsi="Arial" w:cs="Arial"/>
          <w:b/>
          <w:sz w:val="24"/>
          <w:lang w:val="es-SV"/>
        </w:rPr>
      </w:pPr>
      <w:r>
        <w:rPr>
          <w:rFonts w:ascii="Arial" w:hAnsi="Arial" w:cs="Arial"/>
          <w:bCs/>
          <w:sz w:val="24"/>
          <w:lang w:val="es-SV"/>
        </w:rPr>
        <w:t>Normas ISO 25000</w:t>
      </w:r>
    </w:p>
    <w:p w14:paraId="550AF7AE" w14:textId="4DDF6F12" w:rsidR="001B3A24" w:rsidRPr="004B601B" w:rsidRDefault="00A30DDD" w:rsidP="004B601B">
      <w:pPr>
        <w:spacing w:after="0" w:line="360" w:lineRule="auto"/>
        <w:jc w:val="both"/>
        <w:rPr>
          <w:rFonts w:ascii="Arial" w:hAnsi="Arial" w:cs="Arial"/>
          <w:b/>
          <w:sz w:val="24"/>
          <w:lang w:val="es-SV"/>
        </w:rPr>
      </w:pPr>
      <w:r w:rsidRPr="004B601B">
        <w:rPr>
          <w:rFonts w:ascii="Arial" w:hAnsi="Arial" w:cs="Arial"/>
          <w:b/>
          <w:sz w:val="24"/>
          <w:lang w:val="es-SV"/>
        </w:rPr>
        <w:t>Clase 10 – Métricas del software. Aplicación práctica de la medició</w:t>
      </w:r>
      <w:r w:rsidR="00705CE2" w:rsidRPr="004B601B">
        <w:rPr>
          <w:rFonts w:ascii="Arial" w:hAnsi="Arial" w:cs="Arial"/>
          <w:b/>
          <w:sz w:val="24"/>
          <w:lang w:val="es-SV"/>
        </w:rPr>
        <w:t>n</w:t>
      </w:r>
    </w:p>
    <w:p w14:paraId="0FB4F3C3" w14:textId="67A5D775" w:rsidR="00705CE2" w:rsidRPr="00705CE2" w:rsidRDefault="00705CE2" w:rsidP="004B601B">
      <w:pPr>
        <w:pStyle w:val="Prrafodelista"/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  <w:b/>
          <w:sz w:val="24"/>
          <w:lang w:val="es-SV"/>
        </w:rPr>
      </w:pPr>
      <w:r>
        <w:rPr>
          <w:rFonts w:ascii="Arial" w:hAnsi="Arial" w:cs="Arial"/>
          <w:bCs/>
          <w:sz w:val="24"/>
          <w:lang w:val="es-SV"/>
        </w:rPr>
        <w:t>Métrica</w:t>
      </w:r>
    </w:p>
    <w:p w14:paraId="6047873B" w14:textId="7C0AE800" w:rsidR="00705CE2" w:rsidRPr="00705CE2" w:rsidRDefault="00705CE2" w:rsidP="00705CE2">
      <w:pPr>
        <w:pStyle w:val="Prrafodelista"/>
        <w:numPr>
          <w:ilvl w:val="1"/>
          <w:numId w:val="7"/>
        </w:numPr>
        <w:spacing w:after="0" w:line="360" w:lineRule="auto"/>
        <w:jc w:val="both"/>
        <w:rPr>
          <w:rFonts w:ascii="Arial" w:hAnsi="Arial" w:cs="Arial"/>
          <w:b/>
          <w:sz w:val="24"/>
          <w:lang w:val="es-SV"/>
        </w:rPr>
      </w:pPr>
      <w:r>
        <w:rPr>
          <w:rFonts w:ascii="Arial" w:hAnsi="Arial" w:cs="Arial"/>
          <w:bCs/>
          <w:sz w:val="24"/>
          <w:lang w:val="es-SV"/>
        </w:rPr>
        <w:t>Características</w:t>
      </w:r>
    </w:p>
    <w:p w14:paraId="49733E63" w14:textId="79EC4269" w:rsidR="00705CE2" w:rsidRPr="00705CE2" w:rsidRDefault="00705CE2" w:rsidP="00705CE2">
      <w:pPr>
        <w:pStyle w:val="Prrafodelista"/>
        <w:numPr>
          <w:ilvl w:val="1"/>
          <w:numId w:val="7"/>
        </w:numPr>
        <w:spacing w:after="0" w:line="360" w:lineRule="auto"/>
        <w:jc w:val="both"/>
        <w:rPr>
          <w:rFonts w:ascii="Arial" w:hAnsi="Arial" w:cs="Arial"/>
          <w:b/>
          <w:sz w:val="24"/>
          <w:lang w:val="es-SV"/>
        </w:rPr>
      </w:pPr>
      <w:r>
        <w:rPr>
          <w:rFonts w:ascii="Arial" w:hAnsi="Arial" w:cs="Arial"/>
          <w:bCs/>
          <w:sz w:val="24"/>
          <w:lang w:val="es-SV"/>
        </w:rPr>
        <w:t>Clasificación de las métricas</w:t>
      </w:r>
    </w:p>
    <w:p w14:paraId="71796921" w14:textId="1569DBCA" w:rsidR="00A30DDD" w:rsidRPr="004B601B" w:rsidRDefault="00A30DDD" w:rsidP="004B601B">
      <w:pPr>
        <w:spacing w:after="0" w:line="360" w:lineRule="auto"/>
        <w:jc w:val="both"/>
        <w:rPr>
          <w:rFonts w:ascii="Arial" w:hAnsi="Arial" w:cs="Arial"/>
          <w:b/>
          <w:sz w:val="24"/>
          <w:lang w:val="es-SV"/>
        </w:rPr>
      </w:pPr>
      <w:r w:rsidRPr="004B601B">
        <w:rPr>
          <w:rFonts w:ascii="Arial" w:hAnsi="Arial" w:cs="Arial"/>
          <w:b/>
          <w:sz w:val="24"/>
          <w:lang w:val="es-SV"/>
        </w:rPr>
        <w:t>Clase 11 – Dirección de proyectos de desarrollo de software utilizando buenas     prácticas</w:t>
      </w:r>
    </w:p>
    <w:p w14:paraId="1921852A" w14:textId="25AC2498" w:rsidR="00411858" w:rsidRPr="00411858" w:rsidRDefault="00411858" w:rsidP="004B601B">
      <w:pPr>
        <w:pStyle w:val="Prrafodelista"/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  <w:b/>
          <w:sz w:val="24"/>
          <w:lang w:val="es-SV"/>
        </w:rPr>
      </w:pPr>
      <w:r>
        <w:rPr>
          <w:rFonts w:ascii="Arial" w:hAnsi="Arial" w:cs="Arial"/>
          <w:bCs/>
          <w:sz w:val="24"/>
          <w:lang w:val="es-SV"/>
        </w:rPr>
        <w:t>Planificación del proyecto</w:t>
      </w:r>
    </w:p>
    <w:p w14:paraId="33C8EF96" w14:textId="7DEEF1C7" w:rsidR="00411858" w:rsidRPr="00411858" w:rsidRDefault="00411858" w:rsidP="00411858">
      <w:pPr>
        <w:pStyle w:val="Prrafodelista"/>
        <w:numPr>
          <w:ilvl w:val="1"/>
          <w:numId w:val="7"/>
        </w:numPr>
        <w:spacing w:after="0" w:line="360" w:lineRule="auto"/>
        <w:jc w:val="both"/>
        <w:rPr>
          <w:rFonts w:ascii="Arial" w:hAnsi="Arial" w:cs="Arial"/>
          <w:b/>
          <w:sz w:val="24"/>
          <w:lang w:val="es-SV"/>
        </w:rPr>
      </w:pPr>
      <w:r>
        <w:rPr>
          <w:rFonts w:ascii="Arial" w:hAnsi="Arial" w:cs="Arial"/>
          <w:bCs/>
          <w:sz w:val="24"/>
          <w:lang w:val="es-SV"/>
        </w:rPr>
        <w:t>Etapas de los proyectos</w:t>
      </w:r>
    </w:p>
    <w:p w14:paraId="5D9E0DE7" w14:textId="667290FE" w:rsidR="00411858" w:rsidRPr="001F5E45" w:rsidRDefault="00411858" w:rsidP="001F5E45">
      <w:pPr>
        <w:pStyle w:val="Prrafodelista"/>
        <w:numPr>
          <w:ilvl w:val="1"/>
          <w:numId w:val="7"/>
        </w:numPr>
        <w:spacing w:after="0" w:line="360" w:lineRule="auto"/>
        <w:jc w:val="both"/>
        <w:rPr>
          <w:rFonts w:ascii="Arial" w:hAnsi="Arial" w:cs="Arial"/>
          <w:b/>
          <w:sz w:val="24"/>
          <w:lang w:val="es-SV"/>
        </w:rPr>
      </w:pPr>
      <w:r>
        <w:rPr>
          <w:rFonts w:ascii="Arial" w:hAnsi="Arial" w:cs="Arial"/>
          <w:bCs/>
          <w:sz w:val="24"/>
          <w:lang w:val="es-SV"/>
        </w:rPr>
        <w:t>Uso de la herramienta EDT</w:t>
      </w:r>
    </w:p>
    <w:p w14:paraId="6D67DCBA" w14:textId="13884F1B" w:rsidR="00A30DDD" w:rsidRPr="006249C5" w:rsidRDefault="00A30DDD" w:rsidP="006249C5">
      <w:pPr>
        <w:spacing w:after="0" w:line="360" w:lineRule="auto"/>
        <w:jc w:val="both"/>
        <w:rPr>
          <w:rFonts w:ascii="Arial" w:hAnsi="Arial" w:cs="Arial"/>
          <w:b/>
          <w:sz w:val="24"/>
          <w:lang w:val="es-SV"/>
        </w:rPr>
      </w:pPr>
      <w:r w:rsidRPr="006249C5">
        <w:rPr>
          <w:rFonts w:ascii="Arial" w:hAnsi="Arial" w:cs="Arial"/>
          <w:b/>
          <w:sz w:val="24"/>
          <w:lang w:val="es-SV"/>
        </w:rPr>
        <w:t>Clase 12 – La Integración de la calidad en un plan de proyecto IT, el estándar IEEE 730</w:t>
      </w:r>
    </w:p>
    <w:p w14:paraId="6F4F7FC5" w14:textId="2D985785" w:rsidR="00411858" w:rsidRPr="00411858" w:rsidRDefault="00411858" w:rsidP="006249C5">
      <w:pPr>
        <w:pStyle w:val="Prrafodelista"/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  <w:b/>
          <w:sz w:val="24"/>
          <w:lang w:val="es-SV"/>
        </w:rPr>
      </w:pPr>
      <w:r>
        <w:rPr>
          <w:rFonts w:ascii="Arial" w:hAnsi="Arial" w:cs="Arial"/>
          <w:bCs/>
          <w:sz w:val="24"/>
          <w:lang w:val="es-SV"/>
        </w:rPr>
        <w:t>IEEE730</w:t>
      </w:r>
    </w:p>
    <w:p w14:paraId="4862464F" w14:textId="2E8E4796" w:rsidR="00411858" w:rsidRPr="001F5E45" w:rsidRDefault="001F5E45" w:rsidP="00411858">
      <w:pPr>
        <w:pStyle w:val="Prrafodelista"/>
        <w:numPr>
          <w:ilvl w:val="1"/>
          <w:numId w:val="7"/>
        </w:numPr>
        <w:spacing w:after="0" w:line="360" w:lineRule="auto"/>
        <w:jc w:val="both"/>
        <w:rPr>
          <w:rFonts w:ascii="Arial" w:hAnsi="Arial" w:cs="Arial"/>
          <w:b/>
          <w:sz w:val="24"/>
          <w:lang w:val="es-SV"/>
        </w:rPr>
      </w:pPr>
      <w:r>
        <w:rPr>
          <w:rFonts w:ascii="Arial" w:hAnsi="Arial" w:cs="Arial"/>
          <w:bCs/>
          <w:sz w:val="24"/>
          <w:lang w:val="es-SV"/>
        </w:rPr>
        <w:t>Planificación de calidad. Norma IEEE 730</w:t>
      </w:r>
    </w:p>
    <w:p w14:paraId="7AED3E15" w14:textId="037CE160" w:rsidR="00695A6F" w:rsidRPr="00D7170C" w:rsidRDefault="001F5E45" w:rsidP="005B1C73">
      <w:pPr>
        <w:pStyle w:val="Prrafodelista"/>
        <w:numPr>
          <w:ilvl w:val="1"/>
          <w:numId w:val="7"/>
        </w:numPr>
        <w:spacing w:after="0" w:line="360" w:lineRule="auto"/>
        <w:jc w:val="both"/>
        <w:rPr>
          <w:rFonts w:ascii="Arial" w:hAnsi="Arial" w:cs="Arial"/>
          <w:b/>
          <w:sz w:val="24"/>
          <w:lang w:val="es-SV"/>
        </w:rPr>
      </w:pPr>
      <w:r>
        <w:rPr>
          <w:rFonts w:ascii="Arial" w:hAnsi="Arial" w:cs="Arial"/>
          <w:bCs/>
          <w:sz w:val="24"/>
          <w:lang w:val="es-SV"/>
        </w:rPr>
        <w:t xml:space="preserve">Fases aplicando IEEE 730 </w:t>
      </w:r>
    </w:p>
    <w:p w14:paraId="68DEC975" w14:textId="045DB7A7" w:rsidR="00D7170C" w:rsidRDefault="00D7170C" w:rsidP="00D7170C">
      <w:pPr>
        <w:spacing w:after="0" w:line="360" w:lineRule="auto"/>
        <w:jc w:val="both"/>
        <w:rPr>
          <w:rFonts w:ascii="Arial" w:hAnsi="Arial" w:cs="Arial"/>
          <w:b/>
          <w:sz w:val="24"/>
          <w:lang w:val="es-SV"/>
        </w:rPr>
      </w:pPr>
    </w:p>
    <w:p w14:paraId="1A5B36F2" w14:textId="77777777" w:rsidR="00D7170C" w:rsidRPr="00D7170C" w:rsidRDefault="00D7170C" w:rsidP="00D7170C">
      <w:pPr>
        <w:spacing w:after="0" w:line="360" w:lineRule="auto"/>
        <w:jc w:val="both"/>
        <w:rPr>
          <w:rFonts w:ascii="Arial" w:hAnsi="Arial" w:cs="Arial"/>
          <w:b/>
          <w:sz w:val="24"/>
          <w:lang w:val="es-SV"/>
        </w:rPr>
      </w:pPr>
    </w:p>
    <w:p w14:paraId="4448C878" w14:textId="5B9CE451" w:rsidR="00695A6F" w:rsidRDefault="00695A6F" w:rsidP="005B1C73">
      <w:pPr>
        <w:spacing w:after="0" w:line="360" w:lineRule="auto"/>
        <w:jc w:val="both"/>
        <w:rPr>
          <w:rFonts w:ascii="Arial" w:hAnsi="Arial" w:cs="Arial"/>
          <w:b/>
          <w:sz w:val="24"/>
          <w:lang w:val="es-SV"/>
        </w:rPr>
      </w:pPr>
      <w:r>
        <w:rPr>
          <w:rFonts w:ascii="Arial" w:hAnsi="Arial" w:cs="Arial"/>
          <w:b/>
          <w:sz w:val="24"/>
          <w:lang w:val="es-SV"/>
        </w:rPr>
        <w:t xml:space="preserve">UNIDAD </w:t>
      </w:r>
      <w:r w:rsidR="0044567F">
        <w:rPr>
          <w:rFonts w:ascii="Arial" w:hAnsi="Arial" w:cs="Arial"/>
          <w:b/>
          <w:sz w:val="24"/>
          <w:lang w:val="es-SV"/>
        </w:rPr>
        <w:t>I</w:t>
      </w:r>
      <w:r>
        <w:rPr>
          <w:rFonts w:ascii="Arial" w:hAnsi="Arial" w:cs="Arial"/>
          <w:b/>
          <w:sz w:val="24"/>
          <w:lang w:val="es-SV"/>
        </w:rPr>
        <w:t>V</w:t>
      </w:r>
      <w:r w:rsidRPr="005B1C73">
        <w:rPr>
          <w:rFonts w:ascii="Arial" w:hAnsi="Arial" w:cs="Arial"/>
          <w:b/>
          <w:sz w:val="24"/>
          <w:lang w:val="es-SV"/>
        </w:rPr>
        <w:t>–</w:t>
      </w:r>
      <w:r>
        <w:rPr>
          <w:rFonts w:ascii="Arial" w:hAnsi="Arial" w:cs="Arial"/>
          <w:b/>
          <w:sz w:val="24"/>
          <w:lang w:val="es-SV"/>
        </w:rPr>
        <w:t xml:space="preserve"> Calidad de </w:t>
      </w:r>
      <w:commentRangeStart w:id="8"/>
      <w:r>
        <w:rPr>
          <w:rFonts w:ascii="Arial" w:hAnsi="Arial" w:cs="Arial"/>
          <w:b/>
          <w:sz w:val="24"/>
          <w:lang w:val="es-SV"/>
        </w:rPr>
        <w:t>procesos</w:t>
      </w:r>
      <w:commentRangeEnd w:id="8"/>
      <w:r w:rsidR="009F0FA7">
        <w:rPr>
          <w:rStyle w:val="Refdecomentario"/>
          <w:szCs w:val="24"/>
        </w:rPr>
        <w:commentReference w:id="8"/>
      </w:r>
    </w:p>
    <w:p w14:paraId="5AFE8B6E" w14:textId="6DCE14DE" w:rsidR="00B52599" w:rsidRDefault="00B52599" w:rsidP="006249C5">
      <w:pPr>
        <w:pStyle w:val="Prrafodelista"/>
        <w:spacing w:after="0" w:line="360" w:lineRule="auto"/>
        <w:ind w:left="0"/>
        <w:jc w:val="both"/>
        <w:rPr>
          <w:rFonts w:ascii="Arial" w:hAnsi="Arial" w:cs="Arial"/>
          <w:b/>
          <w:sz w:val="24"/>
          <w:lang w:val="es-SV"/>
        </w:rPr>
      </w:pPr>
      <w:r w:rsidRPr="00F00ED3">
        <w:rPr>
          <w:rFonts w:ascii="Arial" w:hAnsi="Arial" w:cs="Arial"/>
          <w:b/>
          <w:sz w:val="24"/>
          <w:lang w:val="es-SV"/>
        </w:rPr>
        <w:t>Clase 13 – Calidad de procesos con la norma ISO 9001</w:t>
      </w:r>
    </w:p>
    <w:p w14:paraId="59F372A7" w14:textId="3C9BBF52" w:rsidR="003C733F" w:rsidRPr="00F00ED3" w:rsidRDefault="003C733F" w:rsidP="006249C5">
      <w:pPr>
        <w:pStyle w:val="Prrafodelista"/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  <w:b/>
          <w:sz w:val="24"/>
          <w:lang w:val="es-SV"/>
        </w:rPr>
      </w:pPr>
      <w:r>
        <w:rPr>
          <w:rFonts w:ascii="Arial" w:hAnsi="Arial" w:cs="Arial"/>
          <w:bCs/>
          <w:sz w:val="24"/>
          <w:lang w:val="es-SV"/>
        </w:rPr>
        <w:t xml:space="preserve"> Norma ISO 9001:2015</w:t>
      </w:r>
    </w:p>
    <w:p w14:paraId="37BE950B" w14:textId="3E07770B" w:rsidR="00B52599" w:rsidRPr="006249C5" w:rsidRDefault="00B52599" w:rsidP="006249C5">
      <w:pPr>
        <w:spacing w:after="0" w:line="360" w:lineRule="auto"/>
        <w:jc w:val="both"/>
        <w:rPr>
          <w:rFonts w:ascii="Arial" w:hAnsi="Arial" w:cs="Arial"/>
          <w:b/>
          <w:sz w:val="24"/>
          <w:lang w:val="es-SV"/>
        </w:rPr>
      </w:pPr>
      <w:r w:rsidRPr="006249C5">
        <w:rPr>
          <w:rFonts w:ascii="Arial" w:hAnsi="Arial" w:cs="Arial"/>
          <w:b/>
          <w:sz w:val="24"/>
          <w:lang w:val="es-SV"/>
        </w:rPr>
        <w:t>Clase 14 – Calidad de procesos con Six-Sigma para software</w:t>
      </w:r>
    </w:p>
    <w:p w14:paraId="3F6EBB0F" w14:textId="53358099" w:rsidR="003C733F" w:rsidRPr="00F00ED3" w:rsidRDefault="003C733F" w:rsidP="006249C5">
      <w:pPr>
        <w:pStyle w:val="Prrafodelista"/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  <w:b/>
          <w:sz w:val="24"/>
          <w:lang w:val="es-SV"/>
        </w:rPr>
      </w:pPr>
      <w:r>
        <w:rPr>
          <w:rFonts w:ascii="Arial" w:hAnsi="Arial" w:cs="Arial"/>
          <w:bCs/>
          <w:sz w:val="24"/>
          <w:lang w:val="es-SV"/>
        </w:rPr>
        <w:t>SEIS SIGMA: Control de la variación</w:t>
      </w:r>
    </w:p>
    <w:p w14:paraId="4A81804A" w14:textId="5D800325" w:rsidR="00B52599" w:rsidRPr="006249C5" w:rsidRDefault="00B52599" w:rsidP="006249C5">
      <w:pPr>
        <w:spacing w:after="0" w:line="360" w:lineRule="auto"/>
        <w:jc w:val="both"/>
        <w:rPr>
          <w:rFonts w:ascii="Arial" w:hAnsi="Arial" w:cs="Arial"/>
          <w:b/>
          <w:sz w:val="24"/>
          <w:lang w:val="es-SV"/>
        </w:rPr>
      </w:pPr>
      <w:r w:rsidRPr="006249C5">
        <w:rPr>
          <w:rFonts w:ascii="Arial" w:hAnsi="Arial" w:cs="Arial"/>
          <w:b/>
          <w:sz w:val="24"/>
          <w:lang w:val="es-SV"/>
        </w:rPr>
        <w:t>Clase 15 – Calidad de proceso con FQM para software</w:t>
      </w:r>
    </w:p>
    <w:p w14:paraId="13059DDA" w14:textId="7EF3F1B5" w:rsidR="00DA7983" w:rsidRPr="00DA7983" w:rsidRDefault="00DA7983" w:rsidP="006249C5">
      <w:pPr>
        <w:pStyle w:val="Prrafodelista"/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  <w:b/>
          <w:sz w:val="24"/>
          <w:lang w:val="es-SV"/>
        </w:rPr>
      </w:pPr>
      <w:r>
        <w:rPr>
          <w:rFonts w:ascii="Arial" w:hAnsi="Arial" w:cs="Arial"/>
          <w:bCs/>
          <w:sz w:val="24"/>
          <w:lang w:val="es-SV"/>
        </w:rPr>
        <w:t>¿Qué es EFQM?</w:t>
      </w:r>
    </w:p>
    <w:p w14:paraId="5B4AD483" w14:textId="54DCEFCC" w:rsidR="00DA7983" w:rsidRPr="00DA7983" w:rsidRDefault="00DA7983" w:rsidP="00DA7983">
      <w:pPr>
        <w:pStyle w:val="Prrafodelista"/>
        <w:numPr>
          <w:ilvl w:val="1"/>
          <w:numId w:val="7"/>
        </w:numPr>
        <w:spacing w:after="0" w:line="360" w:lineRule="auto"/>
        <w:jc w:val="both"/>
        <w:rPr>
          <w:rFonts w:ascii="Arial" w:hAnsi="Arial" w:cs="Arial"/>
          <w:b/>
          <w:sz w:val="24"/>
          <w:lang w:val="es-SV"/>
        </w:rPr>
      </w:pPr>
      <w:r>
        <w:rPr>
          <w:rFonts w:ascii="Arial" w:hAnsi="Arial" w:cs="Arial"/>
          <w:bCs/>
          <w:sz w:val="24"/>
          <w:lang w:val="es-SV"/>
        </w:rPr>
        <w:t>Versiones EFQM</w:t>
      </w:r>
    </w:p>
    <w:p w14:paraId="7257D11D" w14:textId="2F33ADED" w:rsidR="00DA7983" w:rsidRPr="00F00ED3" w:rsidRDefault="00DA7983" w:rsidP="00DA7983">
      <w:pPr>
        <w:pStyle w:val="Prrafodelista"/>
        <w:numPr>
          <w:ilvl w:val="1"/>
          <w:numId w:val="7"/>
        </w:numPr>
        <w:spacing w:after="0" w:line="360" w:lineRule="auto"/>
        <w:jc w:val="both"/>
        <w:rPr>
          <w:rFonts w:ascii="Arial" w:hAnsi="Arial" w:cs="Arial"/>
          <w:b/>
          <w:sz w:val="24"/>
          <w:lang w:val="es-SV"/>
        </w:rPr>
      </w:pPr>
      <w:r>
        <w:rPr>
          <w:rFonts w:ascii="Arial" w:hAnsi="Arial" w:cs="Arial"/>
          <w:bCs/>
          <w:sz w:val="24"/>
          <w:lang w:val="es-SV"/>
        </w:rPr>
        <w:lastRenderedPageBreak/>
        <w:t>Criterios del Modelo EFQM</w:t>
      </w:r>
    </w:p>
    <w:p w14:paraId="27A3A86A" w14:textId="0E2D788D" w:rsidR="00B52599" w:rsidRPr="00777907" w:rsidRDefault="00B52599" w:rsidP="00777907">
      <w:pPr>
        <w:spacing w:after="0" w:line="360" w:lineRule="auto"/>
        <w:jc w:val="both"/>
        <w:rPr>
          <w:rFonts w:ascii="Arial" w:hAnsi="Arial" w:cs="Arial"/>
          <w:b/>
          <w:sz w:val="24"/>
          <w:lang w:val="es-SV"/>
        </w:rPr>
      </w:pPr>
      <w:r w:rsidRPr="00777907">
        <w:rPr>
          <w:rFonts w:ascii="Arial" w:hAnsi="Arial" w:cs="Arial"/>
          <w:b/>
          <w:sz w:val="24"/>
          <w:lang w:val="es-SV"/>
        </w:rPr>
        <w:t>Clase 16 – Herramientas de diseño y medición</w:t>
      </w:r>
    </w:p>
    <w:p w14:paraId="01767FD0" w14:textId="5844AFCA" w:rsidR="003102F1" w:rsidRPr="003102F1" w:rsidRDefault="003102F1" w:rsidP="00777907">
      <w:pPr>
        <w:pStyle w:val="Prrafodelista"/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  <w:b/>
          <w:sz w:val="24"/>
          <w:lang w:val="es-SV"/>
        </w:rPr>
      </w:pPr>
      <w:r>
        <w:rPr>
          <w:rFonts w:ascii="Arial" w:hAnsi="Arial" w:cs="Arial"/>
          <w:bCs/>
          <w:sz w:val="24"/>
          <w:lang w:val="es-SV"/>
        </w:rPr>
        <w:t>Conceptos</w:t>
      </w:r>
    </w:p>
    <w:p w14:paraId="5E18C8EC" w14:textId="3ABE3AA1" w:rsidR="003102F1" w:rsidRPr="003102F1" w:rsidRDefault="003102F1" w:rsidP="003102F1">
      <w:pPr>
        <w:pStyle w:val="Prrafodelista"/>
        <w:numPr>
          <w:ilvl w:val="1"/>
          <w:numId w:val="7"/>
        </w:numPr>
        <w:spacing w:after="0" w:line="360" w:lineRule="auto"/>
        <w:jc w:val="both"/>
        <w:rPr>
          <w:rFonts w:ascii="Arial" w:hAnsi="Arial" w:cs="Arial"/>
          <w:b/>
          <w:sz w:val="24"/>
          <w:lang w:val="es-SV"/>
        </w:rPr>
      </w:pPr>
      <w:r>
        <w:rPr>
          <w:rFonts w:ascii="Arial" w:hAnsi="Arial" w:cs="Arial"/>
          <w:bCs/>
          <w:sz w:val="24"/>
          <w:lang w:val="es-SV"/>
        </w:rPr>
        <w:t>Medidas y modelos</w:t>
      </w:r>
    </w:p>
    <w:p w14:paraId="2EDC1698" w14:textId="32E8B5CB" w:rsidR="003102F1" w:rsidRPr="003102F1" w:rsidRDefault="003102F1" w:rsidP="003102F1">
      <w:pPr>
        <w:pStyle w:val="Prrafodelista"/>
        <w:numPr>
          <w:ilvl w:val="1"/>
          <w:numId w:val="7"/>
        </w:numPr>
        <w:spacing w:after="0" w:line="360" w:lineRule="auto"/>
        <w:jc w:val="both"/>
        <w:rPr>
          <w:rFonts w:ascii="Arial" w:hAnsi="Arial" w:cs="Arial"/>
          <w:b/>
          <w:sz w:val="24"/>
          <w:lang w:val="es-SV"/>
        </w:rPr>
      </w:pPr>
      <w:r>
        <w:rPr>
          <w:rFonts w:ascii="Arial" w:hAnsi="Arial" w:cs="Arial"/>
          <w:bCs/>
          <w:sz w:val="24"/>
          <w:lang w:val="es-SV"/>
        </w:rPr>
        <w:t>Alcance de las métricas del software</w:t>
      </w:r>
    </w:p>
    <w:p w14:paraId="03C44918" w14:textId="46545E94" w:rsidR="0044567F" w:rsidRPr="00606E37" w:rsidRDefault="003102F1" w:rsidP="00606E37">
      <w:pPr>
        <w:pStyle w:val="Prrafodelista"/>
        <w:numPr>
          <w:ilvl w:val="1"/>
          <w:numId w:val="7"/>
        </w:numPr>
        <w:spacing w:after="0" w:line="360" w:lineRule="auto"/>
        <w:jc w:val="both"/>
        <w:rPr>
          <w:rFonts w:ascii="Arial" w:hAnsi="Arial" w:cs="Arial"/>
          <w:b/>
          <w:sz w:val="24"/>
          <w:lang w:val="es-SV"/>
        </w:rPr>
      </w:pPr>
      <w:r>
        <w:rPr>
          <w:rFonts w:ascii="Arial" w:hAnsi="Arial" w:cs="Arial"/>
          <w:bCs/>
          <w:sz w:val="24"/>
          <w:lang w:val="es-SV"/>
        </w:rPr>
        <w:t>Clasificación de las métricas del software</w:t>
      </w:r>
    </w:p>
    <w:p w14:paraId="13E2854E" w14:textId="77777777" w:rsidR="00D7170C" w:rsidRDefault="00D7170C" w:rsidP="00606E37">
      <w:pPr>
        <w:spacing w:after="0" w:line="360" w:lineRule="auto"/>
        <w:jc w:val="both"/>
        <w:rPr>
          <w:rFonts w:ascii="Arial" w:hAnsi="Arial" w:cs="Arial"/>
          <w:b/>
          <w:sz w:val="24"/>
          <w:lang w:val="es-SV"/>
        </w:rPr>
      </w:pPr>
    </w:p>
    <w:p w14:paraId="2560C5C3" w14:textId="77777777" w:rsidR="00D7170C" w:rsidRDefault="00D7170C" w:rsidP="00606E37">
      <w:pPr>
        <w:spacing w:after="0" w:line="360" w:lineRule="auto"/>
        <w:jc w:val="both"/>
        <w:rPr>
          <w:rFonts w:ascii="Arial" w:hAnsi="Arial" w:cs="Arial"/>
          <w:b/>
          <w:sz w:val="24"/>
          <w:lang w:val="es-SV"/>
        </w:rPr>
      </w:pPr>
    </w:p>
    <w:p w14:paraId="2DBD3E3D" w14:textId="7420B230" w:rsidR="00606E37" w:rsidRDefault="00606E37" w:rsidP="00606E37">
      <w:pPr>
        <w:spacing w:after="0" w:line="360" w:lineRule="auto"/>
        <w:jc w:val="both"/>
        <w:rPr>
          <w:rFonts w:ascii="Arial" w:hAnsi="Arial" w:cs="Arial"/>
          <w:b/>
          <w:sz w:val="24"/>
          <w:lang w:val="es-SV"/>
        </w:rPr>
      </w:pPr>
      <w:r>
        <w:rPr>
          <w:rFonts w:ascii="Arial" w:hAnsi="Arial" w:cs="Arial"/>
          <w:b/>
          <w:sz w:val="24"/>
          <w:lang w:val="es-SV"/>
        </w:rPr>
        <w:t xml:space="preserve">UNIDAD </w:t>
      </w:r>
      <w:r w:rsidR="00B01E67">
        <w:rPr>
          <w:rFonts w:ascii="Arial" w:hAnsi="Arial" w:cs="Arial"/>
          <w:b/>
          <w:sz w:val="24"/>
          <w:lang w:val="es-SV"/>
        </w:rPr>
        <w:t xml:space="preserve">V </w:t>
      </w:r>
      <w:r w:rsidR="00E840EB">
        <w:rPr>
          <w:rFonts w:ascii="Arial" w:hAnsi="Arial" w:cs="Arial"/>
          <w:b/>
          <w:sz w:val="24"/>
          <w:lang w:val="es-SV"/>
        </w:rPr>
        <w:t xml:space="preserve">Calidad de </w:t>
      </w:r>
      <w:commentRangeStart w:id="9"/>
      <w:r w:rsidR="00E840EB">
        <w:rPr>
          <w:rFonts w:ascii="Arial" w:hAnsi="Arial" w:cs="Arial"/>
          <w:b/>
          <w:sz w:val="24"/>
          <w:lang w:val="es-SV"/>
        </w:rPr>
        <w:t>datos</w:t>
      </w:r>
      <w:commentRangeEnd w:id="9"/>
      <w:r w:rsidR="009F0FA7">
        <w:rPr>
          <w:rStyle w:val="Refdecomentario"/>
          <w:szCs w:val="24"/>
        </w:rPr>
        <w:commentReference w:id="9"/>
      </w:r>
    </w:p>
    <w:p w14:paraId="4EF3E8C4" w14:textId="77777777" w:rsidR="00EC490C" w:rsidRDefault="00E72C8D" w:rsidP="00EC490C">
      <w:pPr>
        <w:spacing w:after="0" w:line="360" w:lineRule="auto"/>
        <w:jc w:val="both"/>
        <w:rPr>
          <w:rFonts w:ascii="Arial" w:hAnsi="Arial" w:cs="Arial"/>
          <w:b/>
          <w:sz w:val="24"/>
          <w:lang w:val="es-SV"/>
        </w:rPr>
      </w:pPr>
      <w:r w:rsidRPr="00C50BFC">
        <w:rPr>
          <w:rFonts w:ascii="Arial" w:hAnsi="Arial" w:cs="Arial"/>
          <w:b/>
          <w:sz w:val="24"/>
          <w:lang w:val="es-SV"/>
        </w:rPr>
        <w:t xml:space="preserve">Clase 17 </w:t>
      </w:r>
      <w:r w:rsidR="003B5AC3" w:rsidRPr="00C50BFC">
        <w:rPr>
          <w:rFonts w:ascii="Arial" w:hAnsi="Arial" w:cs="Arial"/>
          <w:b/>
          <w:sz w:val="24"/>
          <w:lang w:val="es-SV"/>
        </w:rPr>
        <w:t xml:space="preserve">– </w:t>
      </w:r>
      <w:r w:rsidR="00E840EB" w:rsidRPr="00C50BFC">
        <w:rPr>
          <w:rFonts w:ascii="Arial" w:hAnsi="Arial" w:cs="Arial"/>
          <w:b/>
          <w:sz w:val="24"/>
          <w:lang w:val="es-SV"/>
        </w:rPr>
        <w:t>Fundamentos de la calidad de los datos</w:t>
      </w:r>
    </w:p>
    <w:p w14:paraId="436D019A" w14:textId="582C443E" w:rsidR="00C50BFC" w:rsidRPr="00EC490C" w:rsidRDefault="00EC490C" w:rsidP="00EC490C">
      <w:pPr>
        <w:pStyle w:val="Prrafodelista"/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  <w:b/>
          <w:sz w:val="24"/>
          <w:lang w:val="es-SV"/>
        </w:rPr>
      </w:pPr>
      <w:r w:rsidRPr="00EC490C">
        <w:rPr>
          <w:rFonts w:ascii="Arial" w:hAnsi="Arial" w:cs="Arial"/>
          <w:bCs/>
          <w:sz w:val="24"/>
          <w:lang w:val="es-SV"/>
        </w:rPr>
        <w:t>Fundamentos</w:t>
      </w:r>
    </w:p>
    <w:p w14:paraId="3542F2F7" w14:textId="0C6B1123" w:rsidR="00EC490C" w:rsidRPr="00EC490C" w:rsidRDefault="00EC490C" w:rsidP="00EC490C">
      <w:pPr>
        <w:pStyle w:val="Prrafodelista"/>
        <w:numPr>
          <w:ilvl w:val="1"/>
          <w:numId w:val="7"/>
        </w:numPr>
        <w:spacing w:after="0" w:line="360" w:lineRule="auto"/>
        <w:jc w:val="both"/>
        <w:rPr>
          <w:rFonts w:ascii="Arial" w:hAnsi="Arial" w:cs="Arial"/>
          <w:b/>
          <w:sz w:val="24"/>
          <w:lang w:val="es-SV"/>
        </w:rPr>
      </w:pPr>
      <w:r>
        <w:rPr>
          <w:rFonts w:ascii="Arial" w:hAnsi="Arial" w:cs="Arial"/>
          <w:bCs/>
          <w:sz w:val="24"/>
          <w:lang w:val="es-SV"/>
        </w:rPr>
        <w:t>Calidad de dato en el mundo digital</w:t>
      </w:r>
    </w:p>
    <w:p w14:paraId="027D21D1" w14:textId="0D5715AF" w:rsidR="00EC490C" w:rsidRPr="00EC490C" w:rsidRDefault="00EC490C" w:rsidP="00EC490C">
      <w:pPr>
        <w:pStyle w:val="Prrafodelista"/>
        <w:numPr>
          <w:ilvl w:val="1"/>
          <w:numId w:val="7"/>
        </w:numPr>
        <w:spacing w:after="0" w:line="360" w:lineRule="auto"/>
        <w:jc w:val="both"/>
        <w:rPr>
          <w:rFonts w:ascii="Arial" w:hAnsi="Arial" w:cs="Arial"/>
          <w:b/>
          <w:sz w:val="24"/>
          <w:lang w:val="es-SV"/>
        </w:rPr>
      </w:pPr>
      <w:r>
        <w:rPr>
          <w:rFonts w:ascii="Arial" w:hAnsi="Arial" w:cs="Arial"/>
          <w:bCs/>
          <w:sz w:val="24"/>
          <w:lang w:val="es-SV"/>
        </w:rPr>
        <w:t>Dato, información, conocimiento</w:t>
      </w:r>
    </w:p>
    <w:p w14:paraId="60E78D26" w14:textId="57CC6DAF" w:rsidR="00EC490C" w:rsidRPr="00EC490C" w:rsidRDefault="00EC490C" w:rsidP="00EC490C">
      <w:pPr>
        <w:pStyle w:val="Prrafodelista"/>
        <w:numPr>
          <w:ilvl w:val="1"/>
          <w:numId w:val="7"/>
        </w:numPr>
        <w:spacing w:after="0" w:line="360" w:lineRule="auto"/>
        <w:jc w:val="both"/>
        <w:rPr>
          <w:rFonts w:ascii="Arial" w:hAnsi="Arial" w:cs="Arial"/>
          <w:b/>
          <w:sz w:val="24"/>
          <w:lang w:val="es-SV"/>
        </w:rPr>
      </w:pPr>
      <w:r>
        <w:rPr>
          <w:rFonts w:ascii="Arial" w:hAnsi="Arial" w:cs="Arial"/>
          <w:bCs/>
          <w:sz w:val="24"/>
          <w:lang w:val="es-SV"/>
        </w:rPr>
        <w:t>Ciclo de vida del dato</w:t>
      </w:r>
    </w:p>
    <w:p w14:paraId="587C310E" w14:textId="5898B987" w:rsidR="00B01E67" w:rsidRDefault="003B5AC3" w:rsidP="00EC490C">
      <w:pPr>
        <w:spacing w:after="0" w:line="360" w:lineRule="auto"/>
        <w:jc w:val="both"/>
        <w:rPr>
          <w:rFonts w:ascii="Arial" w:hAnsi="Arial" w:cs="Arial"/>
          <w:b/>
          <w:sz w:val="24"/>
          <w:lang w:val="es-SV"/>
        </w:rPr>
      </w:pPr>
      <w:r w:rsidRPr="00EC490C">
        <w:rPr>
          <w:rFonts w:ascii="Arial" w:hAnsi="Arial" w:cs="Arial"/>
          <w:b/>
          <w:sz w:val="24"/>
          <w:lang w:val="es-SV"/>
        </w:rPr>
        <w:t xml:space="preserve">Clase 18 – </w:t>
      </w:r>
      <w:r w:rsidR="00E840EB" w:rsidRPr="00EC490C">
        <w:rPr>
          <w:rFonts w:ascii="Arial" w:hAnsi="Arial" w:cs="Arial"/>
          <w:b/>
          <w:sz w:val="24"/>
          <w:lang w:val="es-SV"/>
        </w:rPr>
        <w:t>Calidad de procesos de datos</w:t>
      </w:r>
    </w:p>
    <w:p w14:paraId="76124502" w14:textId="12591B01" w:rsidR="00EC490C" w:rsidRPr="00EC490C" w:rsidRDefault="00EC490C" w:rsidP="00EC490C">
      <w:pPr>
        <w:pStyle w:val="Prrafodelista"/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  <w:b/>
          <w:sz w:val="24"/>
          <w:lang w:val="es-SV"/>
        </w:rPr>
      </w:pPr>
      <w:r>
        <w:rPr>
          <w:rFonts w:ascii="Arial" w:hAnsi="Arial" w:cs="Arial"/>
          <w:b/>
          <w:sz w:val="24"/>
          <w:lang w:val="es-SV"/>
        </w:rPr>
        <w:t xml:space="preserve"> </w:t>
      </w:r>
      <w:r>
        <w:rPr>
          <w:rFonts w:ascii="Arial" w:hAnsi="Arial" w:cs="Arial"/>
          <w:bCs/>
          <w:sz w:val="24"/>
          <w:lang w:val="es-SV"/>
        </w:rPr>
        <w:t>Calidad de procesos de datos</w:t>
      </w:r>
    </w:p>
    <w:p w14:paraId="7F6DC289" w14:textId="58D07404" w:rsidR="00EC490C" w:rsidRPr="00EC490C" w:rsidRDefault="00777907" w:rsidP="00777907">
      <w:pPr>
        <w:pStyle w:val="Prrafodelista"/>
        <w:numPr>
          <w:ilvl w:val="1"/>
          <w:numId w:val="7"/>
        </w:numPr>
        <w:spacing w:after="0" w:line="360" w:lineRule="auto"/>
        <w:jc w:val="both"/>
        <w:rPr>
          <w:rFonts w:ascii="Arial" w:hAnsi="Arial" w:cs="Arial"/>
          <w:b/>
          <w:sz w:val="24"/>
          <w:lang w:val="es-SV"/>
        </w:rPr>
      </w:pPr>
      <w:r>
        <w:rPr>
          <w:rFonts w:ascii="Arial" w:hAnsi="Arial" w:cs="Arial"/>
          <w:bCs/>
          <w:sz w:val="24"/>
          <w:lang w:val="es-SV"/>
        </w:rPr>
        <w:t>Modelo Gartner</w:t>
      </w:r>
    </w:p>
    <w:p w14:paraId="1A95176D" w14:textId="5C3746CA" w:rsidR="00E72C8D" w:rsidRDefault="003B5AC3" w:rsidP="00EC490C">
      <w:pPr>
        <w:spacing w:after="0" w:line="360" w:lineRule="auto"/>
        <w:jc w:val="both"/>
        <w:rPr>
          <w:rFonts w:ascii="Arial" w:hAnsi="Arial" w:cs="Arial"/>
          <w:b/>
          <w:sz w:val="24"/>
          <w:lang w:val="es-SV"/>
        </w:rPr>
      </w:pPr>
      <w:r w:rsidRPr="00EC490C">
        <w:rPr>
          <w:rFonts w:ascii="Arial" w:hAnsi="Arial" w:cs="Arial"/>
          <w:b/>
          <w:sz w:val="24"/>
          <w:lang w:val="es-SV"/>
        </w:rPr>
        <w:t>Clase 19</w:t>
      </w:r>
      <w:r w:rsidRPr="00EC490C">
        <w:rPr>
          <w:rFonts w:ascii="Arial" w:hAnsi="Arial" w:cs="Arial"/>
          <w:bCs/>
          <w:sz w:val="24"/>
          <w:lang w:val="es-SV"/>
        </w:rPr>
        <w:t xml:space="preserve"> </w:t>
      </w:r>
      <w:r w:rsidR="00C50BFC" w:rsidRPr="00EC490C">
        <w:rPr>
          <w:rFonts w:ascii="Arial" w:hAnsi="Arial" w:cs="Arial"/>
          <w:b/>
          <w:sz w:val="24"/>
          <w:lang w:val="es-SV"/>
        </w:rPr>
        <w:t>– Calidad</w:t>
      </w:r>
      <w:r w:rsidR="00E840EB" w:rsidRPr="00EC490C">
        <w:rPr>
          <w:rFonts w:ascii="Arial" w:hAnsi="Arial" w:cs="Arial"/>
          <w:b/>
          <w:sz w:val="24"/>
          <w:lang w:val="es-SV"/>
        </w:rPr>
        <w:t xml:space="preserve"> de repositorios de datos</w:t>
      </w:r>
    </w:p>
    <w:p w14:paraId="4FA3A7D2" w14:textId="18D90AE6" w:rsidR="00777907" w:rsidRDefault="00777907" w:rsidP="00777907">
      <w:pPr>
        <w:pStyle w:val="Prrafodelista"/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  <w:b/>
          <w:sz w:val="24"/>
          <w:lang w:val="es-SV"/>
        </w:rPr>
      </w:pPr>
      <w:r>
        <w:rPr>
          <w:rFonts w:ascii="Arial" w:hAnsi="Arial" w:cs="Arial"/>
          <w:b/>
          <w:sz w:val="24"/>
          <w:lang w:val="es-SV"/>
        </w:rPr>
        <w:t>Calidad de repositorio</w:t>
      </w:r>
    </w:p>
    <w:p w14:paraId="5983EAC7" w14:textId="3BB7DC1E" w:rsidR="00777907" w:rsidRPr="00777907" w:rsidRDefault="00777907" w:rsidP="00777907">
      <w:pPr>
        <w:pStyle w:val="Prrafodelista"/>
        <w:numPr>
          <w:ilvl w:val="1"/>
          <w:numId w:val="7"/>
        </w:numPr>
        <w:spacing w:after="0" w:line="360" w:lineRule="auto"/>
        <w:jc w:val="both"/>
        <w:rPr>
          <w:rFonts w:ascii="Arial" w:hAnsi="Arial" w:cs="Arial"/>
          <w:b/>
          <w:sz w:val="24"/>
          <w:lang w:val="es-SV"/>
        </w:rPr>
      </w:pPr>
      <w:r>
        <w:rPr>
          <w:rFonts w:ascii="Arial" w:hAnsi="Arial" w:cs="Arial"/>
          <w:bCs/>
          <w:sz w:val="24"/>
          <w:lang w:val="es-SV"/>
        </w:rPr>
        <w:t>Modelo de calidad de datos</w:t>
      </w:r>
    </w:p>
    <w:p w14:paraId="178435D4" w14:textId="78302E9A" w:rsidR="00777907" w:rsidRPr="00777907" w:rsidRDefault="00777907" w:rsidP="00777907">
      <w:pPr>
        <w:pStyle w:val="Prrafodelista"/>
        <w:numPr>
          <w:ilvl w:val="1"/>
          <w:numId w:val="7"/>
        </w:numPr>
        <w:spacing w:after="0" w:line="360" w:lineRule="auto"/>
        <w:jc w:val="both"/>
        <w:rPr>
          <w:rFonts w:ascii="Arial" w:hAnsi="Arial" w:cs="Arial"/>
          <w:b/>
          <w:sz w:val="24"/>
          <w:lang w:val="es-SV"/>
        </w:rPr>
      </w:pPr>
      <w:r>
        <w:rPr>
          <w:rFonts w:ascii="Arial" w:hAnsi="Arial" w:cs="Arial"/>
          <w:bCs/>
          <w:sz w:val="24"/>
          <w:lang w:val="es-SV"/>
        </w:rPr>
        <w:t>Medidas de Calidad de datos</w:t>
      </w:r>
    </w:p>
    <w:p w14:paraId="443FBCB5" w14:textId="4D961B79" w:rsidR="00777907" w:rsidRPr="00777907" w:rsidRDefault="00777907" w:rsidP="00EC490C">
      <w:pPr>
        <w:pStyle w:val="Prrafodelista"/>
        <w:numPr>
          <w:ilvl w:val="1"/>
          <w:numId w:val="7"/>
        </w:numPr>
        <w:spacing w:after="0" w:line="360" w:lineRule="auto"/>
        <w:jc w:val="both"/>
        <w:rPr>
          <w:rFonts w:ascii="Arial" w:hAnsi="Arial" w:cs="Arial"/>
          <w:b/>
          <w:sz w:val="24"/>
          <w:lang w:val="es-SV"/>
        </w:rPr>
      </w:pPr>
      <w:r>
        <w:rPr>
          <w:rFonts w:ascii="Arial" w:hAnsi="Arial" w:cs="Arial"/>
          <w:bCs/>
          <w:sz w:val="24"/>
          <w:lang w:val="es-SV"/>
        </w:rPr>
        <w:t>Proceso de evaluación</w:t>
      </w:r>
    </w:p>
    <w:p w14:paraId="0C353548" w14:textId="4167DB71" w:rsidR="00695A6F" w:rsidRDefault="00E840EB" w:rsidP="00EC490C">
      <w:pPr>
        <w:spacing w:after="0" w:line="360" w:lineRule="auto"/>
        <w:jc w:val="both"/>
        <w:rPr>
          <w:rFonts w:ascii="Arial" w:hAnsi="Arial" w:cs="Arial"/>
          <w:b/>
          <w:sz w:val="24"/>
          <w:lang w:val="es-SV"/>
        </w:rPr>
      </w:pPr>
      <w:r w:rsidRPr="00EC490C">
        <w:rPr>
          <w:rFonts w:ascii="Arial" w:hAnsi="Arial" w:cs="Arial"/>
          <w:b/>
          <w:sz w:val="24"/>
          <w:lang w:val="es-SV"/>
        </w:rPr>
        <w:t xml:space="preserve">Clase 20 </w:t>
      </w:r>
      <w:r w:rsidR="00C50BFC" w:rsidRPr="00EC490C">
        <w:rPr>
          <w:rFonts w:ascii="Arial" w:hAnsi="Arial" w:cs="Arial"/>
          <w:b/>
          <w:sz w:val="24"/>
          <w:lang w:val="es-SV"/>
        </w:rPr>
        <w:t xml:space="preserve">– </w:t>
      </w:r>
      <w:r w:rsidR="004B601B">
        <w:rPr>
          <w:rFonts w:ascii="Arial" w:hAnsi="Arial" w:cs="Arial"/>
          <w:b/>
          <w:sz w:val="24"/>
          <w:lang w:val="es-SV"/>
        </w:rPr>
        <w:t>Monetización de los datos</w:t>
      </w:r>
    </w:p>
    <w:p w14:paraId="485A5A4A" w14:textId="54804A2B" w:rsidR="004B601B" w:rsidRDefault="004B601B" w:rsidP="004B601B">
      <w:pPr>
        <w:pStyle w:val="Prrafodelista"/>
        <w:numPr>
          <w:ilvl w:val="0"/>
          <w:numId w:val="17"/>
        </w:numPr>
        <w:spacing w:after="0" w:line="360" w:lineRule="auto"/>
        <w:jc w:val="both"/>
        <w:rPr>
          <w:rFonts w:ascii="Arial" w:hAnsi="Arial" w:cs="Arial"/>
          <w:bCs/>
          <w:sz w:val="24"/>
          <w:lang w:val="es-SV"/>
        </w:rPr>
      </w:pPr>
      <w:r>
        <w:rPr>
          <w:rFonts w:ascii="Arial" w:hAnsi="Arial" w:cs="Arial"/>
          <w:bCs/>
          <w:sz w:val="24"/>
          <w:lang w:val="es-SV"/>
        </w:rPr>
        <w:t>Monetización</w:t>
      </w:r>
    </w:p>
    <w:p w14:paraId="58AA3AA5" w14:textId="4A1FFD7B" w:rsidR="004B601B" w:rsidRDefault="004B601B" w:rsidP="004B601B">
      <w:pPr>
        <w:pStyle w:val="Prrafodelista"/>
        <w:numPr>
          <w:ilvl w:val="1"/>
          <w:numId w:val="17"/>
        </w:numPr>
        <w:spacing w:after="0" w:line="360" w:lineRule="auto"/>
        <w:jc w:val="both"/>
        <w:rPr>
          <w:rFonts w:ascii="Arial" w:hAnsi="Arial" w:cs="Arial"/>
          <w:bCs/>
          <w:sz w:val="24"/>
          <w:lang w:val="es-SV"/>
        </w:rPr>
      </w:pPr>
      <w:r>
        <w:rPr>
          <w:rFonts w:ascii="Arial" w:hAnsi="Arial" w:cs="Arial"/>
          <w:bCs/>
          <w:sz w:val="24"/>
          <w:lang w:val="es-SV"/>
        </w:rPr>
        <w:t>Introducción</w:t>
      </w:r>
    </w:p>
    <w:p w14:paraId="484C338C" w14:textId="4E1275AA" w:rsidR="004B601B" w:rsidRDefault="004B601B" w:rsidP="004B601B">
      <w:pPr>
        <w:pStyle w:val="Prrafodelista"/>
        <w:numPr>
          <w:ilvl w:val="1"/>
          <w:numId w:val="17"/>
        </w:numPr>
        <w:spacing w:after="0" w:line="360" w:lineRule="auto"/>
        <w:jc w:val="both"/>
        <w:rPr>
          <w:rFonts w:ascii="Arial" w:hAnsi="Arial" w:cs="Arial"/>
          <w:bCs/>
          <w:sz w:val="24"/>
          <w:lang w:val="es-SV"/>
        </w:rPr>
      </w:pPr>
      <w:r>
        <w:rPr>
          <w:rFonts w:ascii="Arial" w:hAnsi="Arial" w:cs="Arial"/>
          <w:bCs/>
          <w:sz w:val="24"/>
          <w:lang w:val="es-SV"/>
        </w:rPr>
        <w:t>Características especiales de los datos</w:t>
      </w:r>
    </w:p>
    <w:p w14:paraId="3538ECCD" w14:textId="3827FB0D" w:rsidR="004B601B" w:rsidRPr="004B601B" w:rsidRDefault="004B601B" w:rsidP="004B601B">
      <w:pPr>
        <w:pStyle w:val="Prrafodelista"/>
        <w:numPr>
          <w:ilvl w:val="1"/>
          <w:numId w:val="17"/>
        </w:numPr>
        <w:spacing w:after="0" w:line="360" w:lineRule="auto"/>
        <w:jc w:val="both"/>
        <w:rPr>
          <w:rFonts w:ascii="Arial" w:hAnsi="Arial" w:cs="Arial"/>
          <w:bCs/>
          <w:sz w:val="24"/>
          <w:lang w:val="es-SV"/>
        </w:rPr>
      </w:pPr>
      <w:r>
        <w:rPr>
          <w:rFonts w:ascii="Arial" w:hAnsi="Arial" w:cs="Arial"/>
          <w:bCs/>
          <w:sz w:val="24"/>
          <w:lang w:val="es-SV"/>
        </w:rPr>
        <w:t>Valor de los datos</w:t>
      </w:r>
    </w:p>
    <w:p w14:paraId="742129ED" w14:textId="77777777" w:rsidR="00F82A59" w:rsidRPr="00F82A59" w:rsidRDefault="00F82A59" w:rsidP="00F82A59">
      <w:pPr>
        <w:spacing w:after="0" w:line="360" w:lineRule="auto"/>
        <w:jc w:val="both"/>
        <w:rPr>
          <w:rFonts w:ascii="Arial" w:hAnsi="Arial" w:cs="Arial"/>
          <w:b/>
          <w:sz w:val="24"/>
          <w:lang w:val="es-SV"/>
        </w:rPr>
      </w:pPr>
    </w:p>
    <w:p w14:paraId="61284D00" w14:textId="04DA0240" w:rsidR="00474094" w:rsidRDefault="00474094">
      <w:pPr>
        <w:suppressAutoHyphens w:val="0"/>
        <w:spacing w:after="0" w:line="240" w:lineRule="auto"/>
        <w:rPr>
          <w:rFonts w:ascii="Arial" w:hAnsi="Arial" w:cs="Arial"/>
          <w:b/>
          <w:color w:val="C00000"/>
          <w:sz w:val="24"/>
          <w:lang w:val="es-SV"/>
        </w:rPr>
      </w:pPr>
      <w:r>
        <w:rPr>
          <w:rFonts w:ascii="Arial" w:hAnsi="Arial" w:cs="Arial"/>
          <w:b/>
          <w:color w:val="C00000"/>
          <w:sz w:val="24"/>
          <w:lang w:val="es-SV"/>
        </w:rPr>
        <w:br w:type="page"/>
      </w:r>
    </w:p>
    <w:p w14:paraId="3A9505A0" w14:textId="65BF0CB1" w:rsidR="00222F1D" w:rsidRDefault="00474094" w:rsidP="00474094">
      <w:pPr>
        <w:spacing w:after="0" w:line="360" w:lineRule="auto"/>
        <w:jc w:val="center"/>
        <w:rPr>
          <w:rFonts w:ascii="Arial" w:hAnsi="Arial" w:cs="Arial"/>
          <w:b/>
          <w:color w:val="000000" w:themeColor="text1"/>
          <w:sz w:val="24"/>
          <w:lang w:val="es-SV"/>
        </w:rPr>
      </w:pPr>
      <w:commentRangeStart w:id="10"/>
      <w:r w:rsidRPr="00474094">
        <w:rPr>
          <w:rFonts w:ascii="Arial" w:hAnsi="Arial" w:cs="Arial"/>
          <w:b/>
          <w:color w:val="000000" w:themeColor="text1"/>
          <w:sz w:val="24"/>
          <w:lang w:val="es-SV"/>
        </w:rPr>
        <w:lastRenderedPageBreak/>
        <w:t>Anexo</w:t>
      </w:r>
      <w:commentRangeEnd w:id="10"/>
      <w:r w:rsidR="009F0FA7">
        <w:rPr>
          <w:rStyle w:val="Refdecomentario"/>
          <w:szCs w:val="24"/>
        </w:rPr>
        <w:commentReference w:id="10"/>
      </w:r>
    </w:p>
    <w:p w14:paraId="7BB7608D" w14:textId="450008C5" w:rsidR="00474094" w:rsidRDefault="00474094" w:rsidP="00474094">
      <w:pPr>
        <w:spacing w:after="0" w:line="360" w:lineRule="auto"/>
        <w:jc w:val="center"/>
        <w:rPr>
          <w:rFonts w:ascii="Arial" w:hAnsi="Arial" w:cs="Arial"/>
          <w:b/>
          <w:color w:val="000000" w:themeColor="text1"/>
          <w:sz w:val="24"/>
          <w:lang w:val="es-SV"/>
        </w:rPr>
      </w:pPr>
    </w:p>
    <w:p w14:paraId="2D5D37AC" w14:textId="0F15AD56" w:rsidR="00474094" w:rsidRDefault="008A532C" w:rsidP="00474094">
      <w:pPr>
        <w:spacing w:after="0" w:line="360" w:lineRule="auto"/>
        <w:jc w:val="center"/>
        <w:rPr>
          <w:rFonts w:ascii="Arial" w:hAnsi="Arial" w:cs="Arial"/>
          <w:b/>
          <w:color w:val="000000" w:themeColor="text1"/>
          <w:sz w:val="24"/>
          <w:lang w:val="es-SV"/>
        </w:rPr>
      </w:pPr>
      <w:r>
        <w:rPr>
          <w:rFonts w:ascii="Arial" w:hAnsi="Arial" w:cs="Arial"/>
          <w:b/>
          <w:color w:val="000000" w:themeColor="text1"/>
          <w:sz w:val="24"/>
          <w:lang w:val="es-SV"/>
        </w:rPr>
        <w:t>Resumen de hoja de vida de docente</w:t>
      </w:r>
    </w:p>
    <w:p w14:paraId="4DA77C75" w14:textId="2D5E6188" w:rsidR="008A532C" w:rsidRDefault="008A532C" w:rsidP="00474094">
      <w:pPr>
        <w:spacing w:after="0" w:line="360" w:lineRule="auto"/>
        <w:jc w:val="center"/>
        <w:rPr>
          <w:rFonts w:ascii="Arial" w:hAnsi="Arial" w:cs="Arial"/>
          <w:b/>
          <w:color w:val="000000" w:themeColor="text1"/>
          <w:sz w:val="24"/>
          <w:lang w:val="es-SV"/>
        </w:rPr>
      </w:pPr>
    </w:p>
    <w:p w14:paraId="312F0D54" w14:textId="65FD971D" w:rsidR="008A532C" w:rsidRDefault="008A532C" w:rsidP="008A532C">
      <w:pPr>
        <w:spacing w:after="0" w:line="360" w:lineRule="auto"/>
        <w:jc w:val="both"/>
        <w:rPr>
          <w:rFonts w:ascii="Arial" w:hAnsi="Arial" w:cs="Arial"/>
          <w:bCs/>
          <w:color w:val="000000" w:themeColor="text1"/>
          <w:sz w:val="24"/>
          <w:lang w:val="es-SV"/>
        </w:rPr>
      </w:pPr>
      <w:r>
        <w:rPr>
          <w:rFonts w:ascii="Arial" w:hAnsi="Arial" w:cs="Arial"/>
          <w:bCs/>
          <w:color w:val="000000" w:themeColor="text1"/>
          <w:sz w:val="24"/>
          <w:lang w:val="es-SV"/>
        </w:rPr>
        <w:t>Ingeniero en Ciencias de la Computación</w:t>
      </w:r>
      <w:r w:rsidR="00AB7D2C">
        <w:rPr>
          <w:rFonts w:ascii="Arial" w:hAnsi="Arial" w:cs="Arial"/>
          <w:bCs/>
          <w:color w:val="000000" w:themeColor="text1"/>
          <w:sz w:val="24"/>
          <w:lang w:val="es-SV"/>
        </w:rPr>
        <w:t>, graduada de la Universidad Don Bosco</w:t>
      </w:r>
    </w:p>
    <w:p w14:paraId="44353FC1" w14:textId="77777777" w:rsidR="008A532C" w:rsidRDefault="008A532C" w:rsidP="008A532C">
      <w:pPr>
        <w:spacing w:after="0" w:line="360" w:lineRule="auto"/>
        <w:jc w:val="both"/>
        <w:rPr>
          <w:rFonts w:ascii="Arial" w:hAnsi="Arial" w:cs="Arial"/>
          <w:bCs/>
          <w:color w:val="000000" w:themeColor="text1"/>
          <w:sz w:val="24"/>
          <w:lang w:val="es-SV"/>
        </w:rPr>
      </w:pPr>
    </w:p>
    <w:p w14:paraId="6F8C6112" w14:textId="77777777" w:rsidR="00AB7D2C" w:rsidRDefault="008A532C" w:rsidP="008A532C">
      <w:pPr>
        <w:spacing w:after="0" w:line="360" w:lineRule="auto"/>
        <w:jc w:val="both"/>
        <w:rPr>
          <w:rFonts w:ascii="Arial" w:hAnsi="Arial" w:cs="Arial"/>
          <w:bCs/>
          <w:color w:val="000000" w:themeColor="text1"/>
          <w:sz w:val="24"/>
          <w:lang w:val="es-SV"/>
        </w:rPr>
      </w:pPr>
      <w:r w:rsidRPr="008A532C">
        <w:rPr>
          <w:rFonts w:ascii="Arial" w:hAnsi="Arial" w:cs="Arial"/>
          <w:bCs/>
          <w:color w:val="000000" w:themeColor="text1"/>
          <w:sz w:val="24"/>
          <w:lang w:val="es-SV"/>
        </w:rPr>
        <w:t xml:space="preserve">Maestra en Tecnología Educativa con Acentuación en Capacitación Corporativa. </w:t>
      </w:r>
      <w:proofErr w:type="spellStart"/>
      <w:r w:rsidR="00AB7D2C">
        <w:rPr>
          <w:rFonts w:ascii="Arial" w:hAnsi="Arial" w:cs="Arial"/>
          <w:bCs/>
          <w:color w:val="000000" w:themeColor="text1"/>
          <w:sz w:val="24"/>
          <w:lang w:val="es-SV"/>
        </w:rPr>
        <w:t>Tec</w:t>
      </w:r>
      <w:proofErr w:type="spellEnd"/>
      <w:r w:rsidR="00AB7D2C">
        <w:rPr>
          <w:rFonts w:ascii="Arial" w:hAnsi="Arial" w:cs="Arial"/>
          <w:bCs/>
          <w:color w:val="000000" w:themeColor="text1"/>
          <w:sz w:val="24"/>
          <w:lang w:val="es-SV"/>
        </w:rPr>
        <w:t xml:space="preserve"> Virtual de Monterrey, México. </w:t>
      </w:r>
    </w:p>
    <w:p w14:paraId="598BDB76" w14:textId="77777777" w:rsidR="00AB7D2C" w:rsidRDefault="00AB7D2C" w:rsidP="008A532C">
      <w:pPr>
        <w:spacing w:after="0" w:line="360" w:lineRule="auto"/>
        <w:jc w:val="both"/>
        <w:rPr>
          <w:rFonts w:ascii="Arial" w:hAnsi="Arial" w:cs="Arial"/>
          <w:bCs/>
          <w:color w:val="000000" w:themeColor="text1"/>
          <w:sz w:val="24"/>
          <w:lang w:val="es-SV"/>
        </w:rPr>
      </w:pPr>
    </w:p>
    <w:p w14:paraId="2B2EF75F" w14:textId="7774DE94" w:rsidR="008A532C" w:rsidRPr="008A532C" w:rsidRDefault="008A532C" w:rsidP="008A532C">
      <w:pPr>
        <w:spacing w:after="0" w:line="360" w:lineRule="auto"/>
        <w:jc w:val="both"/>
        <w:rPr>
          <w:rFonts w:ascii="Arial" w:hAnsi="Arial" w:cs="Arial"/>
          <w:bCs/>
          <w:color w:val="000000" w:themeColor="text1"/>
          <w:sz w:val="24"/>
          <w:lang w:val="es-SV"/>
        </w:rPr>
      </w:pPr>
      <w:r w:rsidRPr="008A532C">
        <w:rPr>
          <w:rFonts w:ascii="Arial" w:hAnsi="Arial" w:cs="Arial"/>
          <w:bCs/>
          <w:color w:val="000000" w:themeColor="text1"/>
          <w:sz w:val="24"/>
          <w:lang w:val="es-SV"/>
        </w:rPr>
        <w:t>Experiencia en asignaturas sobre análisis y diseño de sistemas, sistemas de gestión de bases de datos e ingeniería de software.</w:t>
      </w:r>
    </w:p>
    <w:p w14:paraId="43D4CDE7" w14:textId="77777777" w:rsidR="008A532C" w:rsidRPr="008A532C" w:rsidRDefault="008A532C" w:rsidP="008A532C">
      <w:pPr>
        <w:spacing w:after="0" w:line="360" w:lineRule="auto"/>
        <w:jc w:val="both"/>
        <w:rPr>
          <w:rFonts w:ascii="Arial" w:hAnsi="Arial" w:cs="Arial"/>
          <w:bCs/>
          <w:color w:val="000000" w:themeColor="text1"/>
          <w:sz w:val="24"/>
          <w:lang w:val="es-SV"/>
        </w:rPr>
      </w:pPr>
    </w:p>
    <w:p w14:paraId="55EC0151" w14:textId="77777777" w:rsidR="008A532C" w:rsidRPr="008A532C" w:rsidRDefault="008A532C" w:rsidP="008A532C">
      <w:pPr>
        <w:spacing w:after="0" w:line="360" w:lineRule="auto"/>
        <w:jc w:val="both"/>
        <w:rPr>
          <w:rFonts w:ascii="Arial" w:hAnsi="Arial" w:cs="Arial"/>
          <w:bCs/>
          <w:color w:val="000000" w:themeColor="text1"/>
          <w:sz w:val="24"/>
          <w:lang w:val="es-SV"/>
        </w:rPr>
      </w:pPr>
      <w:r w:rsidRPr="008A532C">
        <w:rPr>
          <w:rFonts w:ascii="Arial" w:hAnsi="Arial" w:cs="Arial"/>
          <w:bCs/>
          <w:color w:val="000000" w:themeColor="text1"/>
          <w:sz w:val="24"/>
          <w:lang w:val="es-SV"/>
        </w:rPr>
        <w:t>Dirigí por 10 años la coordinación del Técnico en Ingeniería en Computación y coordiné equipos de diseño curricular.</w:t>
      </w:r>
    </w:p>
    <w:p w14:paraId="59FB5791" w14:textId="77777777" w:rsidR="008A532C" w:rsidRPr="008A532C" w:rsidRDefault="008A532C" w:rsidP="008A532C">
      <w:pPr>
        <w:spacing w:after="0" w:line="360" w:lineRule="auto"/>
        <w:jc w:val="both"/>
        <w:rPr>
          <w:rFonts w:ascii="Arial" w:hAnsi="Arial" w:cs="Arial"/>
          <w:bCs/>
          <w:color w:val="000000" w:themeColor="text1"/>
          <w:sz w:val="24"/>
          <w:lang w:val="es-SV"/>
        </w:rPr>
      </w:pPr>
    </w:p>
    <w:p w14:paraId="1A5B3909" w14:textId="60FFDD9C" w:rsidR="008A532C" w:rsidRPr="008A532C" w:rsidRDefault="008A532C" w:rsidP="008A532C">
      <w:pPr>
        <w:spacing w:after="0" w:line="360" w:lineRule="auto"/>
        <w:jc w:val="both"/>
        <w:rPr>
          <w:rFonts w:ascii="Arial" w:hAnsi="Arial" w:cs="Arial"/>
          <w:bCs/>
          <w:color w:val="000000" w:themeColor="text1"/>
          <w:sz w:val="24"/>
          <w:lang w:val="es-SV"/>
        </w:rPr>
      </w:pPr>
      <w:r w:rsidRPr="008A532C">
        <w:rPr>
          <w:rFonts w:ascii="Arial" w:hAnsi="Arial" w:cs="Arial"/>
          <w:bCs/>
          <w:color w:val="000000" w:themeColor="text1"/>
          <w:sz w:val="24"/>
          <w:lang w:val="es-SV"/>
        </w:rPr>
        <w:t xml:space="preserve">Participo en el comité de diseño curricular de la Escuela de Computación de la Facultad de Ingeniera, en </w:t>
      </w:r>
      <w:r w:rsidR="00AB7D2C" w:rsidRPr="008A532C">
        <w:rPr>
          <w:rFonts w:ascii="Arial" w:hAnsi="Arial" w:cs="Arial"/>
          <w:bCs/>
          <w:color w:val="000000" w:themeColor="text1"/>
          <w:sz w:val="24"/>
          <w:lang w:val="es-SV"/>
        </w:rPr>
        <w:t>las carreras</w:t>
      </w:r>
      <w:r w:rsidRPr="008A532C">
        <w:rPr>
          <w:rFonts w:ascii="Arial" w:hAnsi="Arial" w:cs="Arial"/>
          <w:bCs/>
          <w:color w:val="000000" w:themeColor="text1"/>
          <w:sz w:val="24"/>
          <w:lang w:val="es-SV"/>
        </w:rPr>
        <w:t xml:space="preserve"> del Técnico en Computación, Técnico en Aplicaciones Móviles y la Ingeniería en Ciencias de la Computación.</w:t>
      </w:r>
    </w:p>
    <w:p w14:paraId="38A7BC34" w14:textId="77777777" w:rsidR="008A532C" w:rsidRPr="008A532C" w:rsidRDefault="008A532C" w:rsidP="008A532C">
      <w:pPr>
        <w:spacing w:after="0" w:line="360" w:lineRule="auto"/>
        <w:jc w:val="both"/>
        <w:rPr>
          <w:rFonts w:ascii="Arial" w:hAnsi="Arial" w:cs="Arial"/>
          <w:bCs/>
          <w:color w:val="000000" w:themeColor="text1"/>
          <w:sz w:val="24"/>
          <w:lang w:val="es-SV"/>
        </w:rPr>
      </w:pPr>
    </w:p>
    <w:p w14:paraId="18D06DC2" w14:textId="1153F7B6" w:rsidR="008A532C" w:rsidRPr="008A532C" w:rsidRDefault="00AB7D2C" w:rsidP="008A532C">
      <w:pPr>
        <w:spacing w:after="0" w:line="360" w:lineRule="auto"/>
        <w:jc w:val="both"/>
        <w:rPr>
          <w:rFonts w:ascii="Arial" w:hAnsi="Arial" w:cs="Arial"/>
          <w:bCs/>
          <w:color w:val="000000" w:themeColor="text1"/>
          <w:sz w:val="24"/>
          <w:lang w:val="es-SV"/>
        </w:rPr>
      </w:pPr>
      <w:r w:rsidRPr="008A532C">
        <w:rPr>
          <w:rFonts w:ascii="Arial" w:hAnsi="Arial" w:cs="Arial"/>
          <w:bCs/>
          <w:color w:val="000000" w:themeColor="text1"/>
          <w:sz w:val="24"/>
          <w:lang w:val="es-SV"/>
        </w:rPr>
        <w:t>Además,</w:t>
      </w:r>
      <w:r w:rsidR="008A532C" w:rsidRPr="008A532C">
        <w:rPr>
          <w:rFonts w:ascii="Arial" w:hAnsi="Arial" w:cs="Arial"/>
          <w:bCs/>
          <w:color w:val="000000" w:themeColor="text1"/>
          <w:sz w:val="24"/>
          <w:lang w:val="es-SV"/>
        </w:rPr>
        <w:t xml:space="preserve"> he tomado el Diplomado de Formación pedagógica en el año 2010.,</w:t>
      </w:r>
    </w:p>
    <w:sectPr w:rsidR="008A532C" w:rsidRPr="008A532C" w:rsidSect="00F60303">
      <w:pgSz w:w="11900" w:h="16840"/>
      <w:pgMar w:top="1701" w:right="1134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Figueroa Chicas, Mauricio Orlando" w:date="2022-09-09T10:52:00Z" w:initials="FCMO">
    <w:p w14:paraId="2FFC783E" w14:textId="77777777" w:rsidR="00D7170C" w:rsidRDefault="00D7170C" w:rsidP="00D91E99">
      <w:pPr>
        <w:pStyle w:val="Textocomentario"/>
      </w:pPr>
      <w:r>
        <w:rPr>
          <w:rStyle w:val="Refdecomentario"/>
        </w:rPr>
        <w:annotationRef/>
      </w:r>
      <w:r>
        <w:t>Datos OK</w:t>
      </w:r>
    </w:p>
  </w:comment>
  <w:comment w:id="1" w:author="Figueroa Chicas, Mauricio Orlando" w:date="2022-09-09T10:53:00Z" w:initials="FCMO">
    <w:p w14:paraId="77D3B812" w14:textId="77777777" w:rsidR="00D7170C" w:rsidRDefault="00D7170C">
      <w:pPr>
        <w:pStyle w:val="Textocomentario"/>
      </w:pPr>
      <w:r>
        <w:rPr>
          <w:rStyle w:val="Refdecomentario"/>
        </w:rPr>
        <w:annotationRef/>
      </w:r>
      <w:r>
        <w:t>Presentación</w:t>
      </w:r>
    </w:p>
    <w:p w14:paraId="56F84192" w14:textId="77777777" w:rsidR="00D7170C" w:rsidRDefault="00D7170C" w:rsidP="00884B24">
      <w:pPr>
        <w:pStyle w:val="Textocomentario"/>
      </w:pPr>
      <w:r>
        <w:t>ok</w:t>
      </w:r>
    </w:p>
  </w:comment>
  <w:comment w:id="2" w:author="Figueroa Chicas, Mauricio Orlando" w:date="2022-09-09T10:52:00Z" w:initials="FCMO">
    <w:p w14:paraId="1096C2AC" w14:textId="6C4EBB88" w:rsidR="00D7170C" w:rsidRDefault="00D7170C" w:rsidP="00FD716C">
      <w:pPr>
        <w:pStyle w:val="Textocomentario"/>
      </w:pPr>
      <w:r>
        <w:rPr>
          <w:rStyle w:val="Refdecomentario"/>
        </w:rPr>
        <w:annotationRef/>
      </w:r>
      <w:r>
        <w:t>análisis</w:t>
      </w:r>
    </w:p>
  </w:comment>
  <w:comment w:id="3" w:author="Figueroa Chicas, Mauricio Orlando" w:date="2022-09-09T10:53:00Z" w:initials="FCMO">
    <w:p w14:paraId="03A852E7" w14:textId="77777777" w:rsidR="00D7170C" w:rsidRDefault="00D7170C" w:rsidP="00B64D46">
      <w:pPr>
        <w:pStyle w:val="Textocomentario"/>
      </w:pPr>
      <w:r>
        <w:rPr>
          <w:rStyle w:val="Refdecomentario"/>
        </w:rPr>
        <w:annotationRef/>
      </w:r>
      <w:r>
        <w:t>estándares</w:t>
      </w:r>
    </w:p>
  </w:comment>
  <w:comment w:id="4" w:author="Figueroa Chicas, Mauricio Orlando" w:date="2022-09-09T10:53:00Z" w:initials="FCMO">
    <w:p w14:paraId="444B1ED6" w14:textId="77777777" w:rsidR="00D7170C" w:rsidRDefault="00D7170C" w:rsidP="005D49FA">
      <w:pPr>
        <w:pStyle w:val="Textocomentario"/>
      </w:pPr>
      <w:r>
        <w:rPr>
          <w:rStyle w:val="Refdecomentario"/>
        </w:rPr>
        <w:annotationRef/>
      </w:r>
      <w:r>
        <w:t>Separar en Competencia 1 y 2</w:t>
      </w:r>
    </w:p>
  </w:comment>
  <w:comment w:id="5" w:author="Figueroa Chicas, Mauricio Orlando" w:date="2022-09-09T10:53:00Z" w:initials="FCMO">
    <w:p w14:paraId="18E73D9D" w14:textId="77777777" w:rsidR="00D7170C" w:rsidRDefault="00D7170C" w:rsidP="0057498B">
      <w:pPr>
        <w:pStyle w:val="Textocomentario"/>
      </w:pPr>
      <w:r>
        <w:rPr>
          <w:rStyle w:val="Refdecomentario"/>
        </w:rPr>
        <w:annotationRef/>
      </w:r>
      <w:r>
        <w:t>ok</w:t>
      </w:r>
    </w:p>
  </w:comment>
  <w:comment w:id="6" w:author="Figueroa Chicas, Mauricio Orlando" w:date="2022-09-09T10:53:00Z" w:initials="FCMO">
    <w:p w14:paraId="2A704FD2" w14:textId="77777777" w:rsidR="00D7170C" w:rsidRDefault="00D7170C" w:rsidP="00F95F42">
      <w:pPr>
        <w:pStyle w:val="Textocomentario"/>
      </w:pPr>
      <w:r>
        <w:rPr>
          <w:rStyle w:val="Refdecomentario"/>
        </w:rPr>
        <w:annotationRef/>
      </w:r>
      <w:r>
        <w:t>ok</w:t>
      </w:r>
    </w:p>
  </w:comment>
  <w:comment w:id="7" w:author="Figueroa Chicas, Mauricio Orlando" w:date="2022-09-09T10:53:00Z" w:initials="FCMO">
    <w:p w14:paraId="5650265F" w14:textId="77777777" w:rsidR="009F0FA7" w:rsidRDefault="00D7170C" w:rsidP="009F2AF7">
      <w:pPr>
        <w:pStyle w:val="Textocomentario"/>
      </w:pPr>
      <w:r>
        <w:rPr>
          <w:rStyle w:val="Refdecomentario"/>
        </w:rPr>
        <w:annotationRef/>
      </w:r>
      <w:r w:rsidR="009F0FA7">
        <w:t>Ok, únicamente se recomienda desglosar de mejor manera las temáticas como en unidades anteriores, sólo se observan 2 o 3 subtemas en las U3, U4 y U5</w:t>
      </w:r>
    </w:p>
  </w:comment>
  <w:comment w:id="8" w:author="Figueroa Chicas, Mauricio Orlando" w:date="2022-09-09T10:57:00Z" w:initials="FCMO">
    <w:p w14:paraId="2F5047A5" w14:textId="77777777" w:rsidR="009F0FA7" w:rsidRDefault="009F0FA7" w:rsidP="009A7B8C">
      <w:pPr>
        <w:pStyle w:val="Textocomentario"/>
      </w:pPr>
      <w:r>
        <w:rPr>
          <w:rStyle w:val="Refdecomentario"/>
        </w:rPr>
        <w:annotationRef/>
      </w:r>
      <w:r>
        <w:t>Ver comentario anterior</w:t>
      </w:r>
    </w:p>
  </w:comment>
  <w:comment w:id="9" w:author="Figueroa Chicas, Mauricio Orlando" w:date="2022-09-09T10:57:00Z" w:initials="FCMO">
    <w:p w14:paraId="11D72EE3" w14:textId="77777777" w:rsidR="009F0FA7" w:rsidRDefault="009F0FA7" w:rsidP="00935380">
      <w:pPr>
        <w:pStyle w:val="Textocomentario"/>
      </w:pPr>
      <w:r>
        <w:rPr>
          <w:rStyle w:val="Refdecomentario"/>
        </w:rPr>
        <w:annotationRef/>
      </w:r>
      <w:r>
        <w:t>Ver comentario anterior</w:t>
      </w:r>
    </w:p>
  </w:comment>
  <w:comment w:id="10" w:author="Figueroa Chicas, Mauricio Orlando" w:date="2022-09-09T10:57:00Z" w:initials="FCMO">
    <w:p w14:paraId="581F5C43" w14:textId="77777777" w:rsidR="009F0FA7" w:rsidRDefault="009F0FA7" w:rsidP="00794C27">
      <w:pPr>
        <w:pStyle w:val="Textocomentario"/>
      </w:pPr>
      <w:r>
        <w:rPr>
          <w:rStyle w:val="Refdecomentario"/>
        </w:rPr>
        <w:annotationRef/>
      </w:r>
      <w:r>
        <w:t>ok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FFC783E" w15:done="0"/>
  <w15:commentEx w15:paraId="56F84192" w15:done="0"/>
  <w15:commentEx w15:paraId="1096C2AC" w15:done="0"/>
  <w15:commentEx w15:paraId="03A852E7" w15:done="0"/>
  <w15:commentEx w15:paraId="444B1ED6" w15:done="0"/>
  <w15:commentEx w15:paraId="18E73D9D" w15:done="0"/>
  <w15:commentEx w15:paraId="2A704FD2" w15:done="0"/>
  <w15:commentEx w15:paraId="5650265F" w15:done="0"/>
  <w15:commentEx w15:paraId="2F5047A5" w15:done="0"/>
  <w15:commentEx w15:paraId="11D72EE3" w15:done="0"/>
  <w15:commentEx w15:paraId="581F5C4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C59957" w16cex:dateUtc="2022-09-09T16:52:00Z"/>
  <w16cex:commentExtensible w16cex:durableId="26C5999B" w16cex:dateUtc="2022-09-09T16:53:00Z"/>
  <w16cex:commentExtensible w16cex:durableId="26C59987" w16cex:dateUtc="2022-09-09T16:52:00Z"/>
  <w16cex:commentExtensible w16cex:durableId="26C5998C" w16cex:dateUtc="2022-09-09T16:53:00Z"/>
  <w16cex:commentExtensible w16cex:durableId="26C599A9" w16cex:dateUtc="2022-09-09T16:53:00Z"/>
  <w16cex:commentExtensible w16cex:durableId="26C599B2" w16cex:dateUtc="2022-09-09T16:53:00Z"/>
  <w16cex:commentExtensible w16cex:durableId="26C599BB" w16cex:dateUtc="2022-09-09T16:53:00Z"/>
  <w16cex:commentExtensible w16cex:durableId="26C599C7" w16cex:dateUtc="2022-09-09T16:53:00Z"/>
  <w16cex:commentExtensible w16cex:durableId="26C59A86" w16cex:dateUtc="2022-09-09T16:57:00Z"/>
  <w16cex:commentExtensible w16cex:durableId="26C59A8D" w16cex:dateUtc="2022-09-09T16:57:00Z"/>
  <w16cex:commentExtensible w16cex:durableId="26C59A92" w16cex:dateUtc="2022-09-09T16:5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FFC783E" w16cid:durableId="26C59957"/>
  <w16cid:commentId w16cid:paraId="56F84192" w16cid:durableId="26C5999B"/>
  <w16cid:commentId w16cid:paraId="1096C2AC" w16cid:durableId="26C59987"/>
  <w16cid:commentId w16cid:paraId="03A852E7" w16cid:durableId="26C5998C"/>
  <w16cid:commentId w16cid:paraId="444B1ED6" w16cid:durableId="26C599A9"/>
  <w16cid:commentId w16cid:paraId="18E73D9D" w16cid:durableId="26C599B2"/>
  <w16cid:commentId w16cid:paraId="2A704FD2" w16cid:durableId="26C599BB"/>
  <w16cid:commentId w16cid:paraId="5650265F" w16cid:durableId="26C599C7"/>
  <w16cid:commentId w16cid:paraId="2F5047A5" w16cid:durableId="26C59A86"/>
  <w16cid:commentId w16cid:paraId="11D72EE3" w16cid:durableId="26C59A8D"/>
  <w16cid:commentId w16cid:paraId="581F5C43" w16cid:durableId="26C59A9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5F0A52" w14:textId="77777777" w:rsidR="00C71E96" w:rsidRDefault="00C71E96" w:rsidP="002C1F81">
      <w:pPr>
        <w:spacing w:after="0" w:line="240" w:lineRule="auto"/>
      </w:pPr>
      <w:r>
        <w:separator/>
      </w:r>
    </w:p>
  </w:endnote>
  <w:endnote w:type="continuationSeparator" w:id="0">
    <w:p w14:paraId="0EF23DBB" w14:textId="77777777" w:rsidR="00C71E96" w:rsidRDefault="00C71E96" w:rsidP="002C1F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Segoe UI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3B30EF" w14:textId="77777777" w:rsidR="00C71E96" w:rsidRDefault="00C71E96" w:rsidP="002C1F81">
      <w:pPr>
        <w:spacing w:after="0" w:line="240" w:lineRule="auto"/>
      </w:pPr>
      <w:r>
        <w:separator/>
      </w:r>
    </w:p>
  </w:footnote>
  <w:footnote w:type="continuationSeparator" w:id="0">
    <w:p w14:paraId="4C4A3EDE" w14:textId="77777777" w:rsidR="00C71E96" w:rsidRDefault="00C71E96" w:rsidP="002C1F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93EAF"/>
    <w:multiLevelType w:val="multilevel"/>
    <w:tmpl w:val="2C1C81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48B051E"/>
    <w:multiLevelType w:val="multilevel"/>
    <w:tmpl w:val="A7B8D19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bCs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78B1A61"/>
    <w:multiLevelType w:val="multilevel"/>
    <w:tmpl w:val="7D70925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bCs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FFB52F5"/>
    <w:multiLevelType w:val="multilevel"/>
    <w:tmpl w:val="BCCED74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bCs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2962A82"/>
    <w:multiLevelType w:val="hybridMultilevel"/>
    <w:tmpl w:val="FDE6ED44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205555"/>
    <w:multiLevelType w:val="multilevel"/>
    <w:tmpl w:val="7D70925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bCs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7456DE1"/>
    <w:multiLevelType w:val="multilevel"/>
    <w:tmpl w:val="F2D2FC42"/>
    <w:lvl w:ilvl="0">
      <w:start w:val="20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bCs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81F1983"/>
    <w:multiLevelType w:val="multilevel"/>
    <w:tmpl w:val="6ED0C4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8FD58EF"/>
    <w:multiLevelType w:val="multilevel"/>
    <w:tmpl w:val="6E24C6C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bCs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20940D24"/>
    <w:multiLevelType w:val="hybridMultilevel"/>
    <w:tmpl w:val="D9DA2846"/>
    <w:lvl w:ilvl="0" w:tplc="871E15B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66C3B9A"/>
    <w:multiLevelType w:val="hybridMultilevel"/>
    <w:tmpl w:val="1376F08A"/>
    <w:lvl w:ilvl="0" w:tplc="8E6C634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816F8F"/>
    <w:multiLevelType w:val="hybridMultilevel"/>
    <w:tmpl w:val="17B4A3E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B15847"/>
    <w:multiLevelType w:val="multilevel"/>
    <w:tmpl w:val="512087DA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  <w:b w:val="0"/>
        <w:bCs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3" w15:restartNumberingAfterBreak="0">
    <w:nsid w:val="477061D2"/>
    <w:multiLevelType w:val="multilevel"/>
    <w:tmpl w:val="A7AAAF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bCs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5ECF650F"/>
    <w:multiLevelType w:val="hybridMultilevel"/>
    <w:tmpl w:val="73A4F886"/>
    <w:lvl w:ilvl="0" w:tplc="B2FE5F16">
      <w:start w:val="5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2B53DC"/>
    <w:multiLevelType w:val="multilevel"/>
    <w:tmpl w:val="F12237B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bCs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6BE63586"/>
    <w:multiLevelType w:val="multilevel"/>
    <w:tmpl w:val="B438750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bCs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698655062">
    <w:abstractNumId w:val="10"/>
  </w:num>
  <w:num w:numId="2" w16cid:durableId="236672932">
    <w:abstractNumId w:val="11"/>
  </w:num>
  <w:num w:numId="3" w16cid:durableId="288516811">
    <w:abstractNumId w:val="0"/>
  </w:num>
  <w:num w:numId="4" w16cid:durableId="1002851478">
    <w:abstractNumId w:val="9"/>
  </w:num>
  <w:num w:numId="5" w16cid:durableId="800851870">
    <w:abstractNumId w:val="14"/>
  </w:num>
  <w:num w:numId="6" w16cid:durableId="1373921531">
    <w:abstractNumId w:val="12"/>
  </w:num>
  <w:num w:numId="7" w16cid:durableId="476454283">
    <w:abstractNumId w:val="8"/>
  </w:num>
  <w:num w:numId="8" w16cid:durableId="2031837847">
    <w:abstractNumId w:val="4"/>
  </w:num>
  <w:num w:numId="9" w16cid:durableId="217791637">
    <w:abstractNumId w:val="15"/>
  </w:num>
  <w:num w:numId="10" w16cid:durableId="649558901">
    <w:abstractNumId w:val="3"/>
  </w:num>
  <w:num w:numId="11" w16cid:durableId="39400948">
    <w:abstractNumId w:val="7"/>
  </w:num>
  <w:num w:numId="12" w16cid:durableId="251744548">
    <w:abstractNumId w:val="2"/>
  </w:num>
  <w:num w:numId="13" w16cid:durableId="492065977">
    <w:abstractNumId w:val="5"/>
  </w:num>
  <w:num w:numId="14" w16cid:durableId="874073833">
    <w:abstractNumId w:val="1"/>
  </w:num>
  <w:num w:numId="15" w16cid:durableId="1067848106">
    <w:abstractNumId w:val="16"/>
  </w:num>
  <w:num w:numId="16" w16cid:durableId="2102406154">
    <w:abstractNumId w:val="13"/>
  </w:num>
  <w:num w:numId="17" w16cid:durableId="403915600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Figueroa Chicas, Mauricio Orlando">
    <w15:presenceInfo w15:providerId="AD" w15:userId="S::mauricio.figueroa@docente.udb.edu.sv::85a7733c-1b24-49f6-b4b7-86bea48f9be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99E"/>
    <w:rsid w:val="000156B2"/>
    <w:rsid w:val="0002091E"/>
    <w:rsid w:val="0004108E"/>
    <w:rsid w:val="00061845"/>
    <w:rsid w:val="0007329E"/>
    <w:rsid w:val="000779E8"/>
    <w:rsid w:val="000B39ED"/>
    <w:rsid w:val="000C2FA6"/>
    <w:rsid w:val="000C4EA9"/>
    <w:rsid w:val="000D304F"/>
    <w:rsid w:val="000E1802"/>
    <w:rsid w:val="000F6845"/>
    <w:rsid w:val="0011730E"/>
    <w:rsid w:val="00170F2C"/>
    <w:rsid w:val="00174A95"/>
    <w:rsid w:val="001908AD"/>
    <w:rsid w:val="0019568C"/>
    <w:rsid w:val="001B3A24"/>
    <w:rsid w:val="001F3809"/>
    <w:rsid w:val="001F5E45"/>
    <w:rsid w:val="001F7A01"/>
    <w:rsid w:val="00222F1D"/>
    <w:rsid w:val="002306EA"/>
    <w:rsid w:val="002317C7"/>
    <w:rsid w:val="002353D3"/>
    <w:rsid w:val="002570BF"/>
    <w:rsid w:val="00273D22"/>
    <w:rsid w:val="002773BE"/>
    <w:rsid w:val="002C1F81"/>
    <w:rsid w:val="0030693E"/>
    <w:rsid w:val="003102F1"/>
    <w:rsid w:val="00350ED4"/>
    <w:rsid w:val="003A4C58"/>
    <w:rsid w:val="003B0961"/>
    <w:rsid w:val="003B5AC3"/>
    <w:rsid w:val="003C40AA"/>
    <w:rsid w:val="003C56DA"/>
    <w:rsid w:val="003C733F"/>
    <w:rsid w:val="003E5D84"/>
    <w:rsid w:val="003F4897"/>
    <w:rsid w:val="00411858"/>
    <w:rsid w:val="00413907"/>
    <w:rsid w:val="00415BD9"/>
    <w:rsid w:val="0042228D"/>
    <w:rsid w:val="00430326"/>
    <w:rsid w:val="00433C17"/>
    <w:rsid w:val="004431AF"/>
    <w:rsid w:val="0044567F"/>
    <w:rsid w:val="004466B9"/>
    <w:rsid w:val="00466B8D"/>
    <w:rsid w:val="00474094"/>
    <w:rsid w:val="004908DB"/>
    <w:rsid w:val="004B5B97"/>
    <w:rsid w:val="004B601B"/>
    <w:rsid w:val="004C4050"/>
    <w:rsid w:val="004C5994"/>
    <w:rsid w:val="004F3312"/>
    <w:rsid w:val="00522D1E"/>
    <w:rsid w:val="00525279"/>
    <w:rsid w:val="00544489"/>
    <w:rsid w:val="00544956"/>
    <w:rsid w:val="005672BE"/>
    <w:rsid w:val="00593B6E"/>
    <w:rsid w:val="005B1C73"/>
    <w:rsid w:val="005C5D71"/>
    <w:rsid w:val="005D399E"/>
    <w:rsid w:val="00606E37"/>
    <w:rsid w:val="00613054"/>
    <w:rsid w:val="0061797B"/>
    <w:rsid w:val="006249C5"/>
    <w:rsid w:val="006276C2"/>
    <w:rsid w:val="0063702E"/>
    <w:rsid w:val="00661220"/>
    <w:rsid w:val="00681F26"/>
    <w:rsid w:val="00695A6F"/>
    <w:rsid w:val="006D19D6"/>
    <w:rsid w:val="006F6252"/>
    <w:rsid w:val="00705CE2"/>
    <w:rsid w:val="00714837"/>
    <w:rsid w:val="007213B0"/>
    <w:rsid w:val="00743C90"/>
    <w:rsid w:val="00757B04"/>
    <w:rsid w:val="00776BAF"/>
    <w:rsid w:val="00777907"/>
    <w:rsid w:val="00782234"/>
    <w:rsid w:val="007836F1"/>
    <w:rsid w:val="007D4C56"/>
    <w:rsid w:val="007D68EF"/>
    <w:rsid w:val="007F1E64"/>
    <w:rsid w:val="007F2DA9"/>
    <w:rsid w:val="00801D62"/>
    <w:rsid w:val="008116E2"/>
    <w:rsid w:val="00816F47"/>
    <w:rsid w:val="00825CB4"/>
    <w:rsid w:val="00840D02"/>
    <w:rsid w:val="0084767F"/>
    <w:rsid w:val="00854DA5"/>
    <w:rsid w:val="008A532C"/>
    <w:rsid w:val="008B3FEE"/>
    <w:rsid w:val="008B6F75"/>
    <w:rsid w:val="008D3E66"/>
    <w:rsid w:val="00900853"/>
    <w:rsid w:val="00917D5D"/>
    <w:rsid w:val="0093589E"/>
    <w:rsid w:val="00963AAC"/>
    <w:rsid w:val="00973F05"/>
    <w:rsid w:val="00976EA4"/>
    <w:rsid w:val="00981207"/>
    <w:rsid w:val="00987E07"/>
    <w:rsid w:val="00993025"/>
    <w:rsid w:val="009A5BA5"/>
    <w:rsid w:val="009B4700"/>
    <w:rsid w:val="009C6881"/>
    <w:rsid w:val="009D0E4E"/>
    <w:rsid w:val="009D3DBE"/>
    <w:rsid w:val="009D5D9D"/>
    <w:rsid w:val="009E3B8D"/>
    <w:rsid w:val="009F0FA7"/>
    <w:rsid w:val="00A112CA"/>
    <w:rsid w:val="00A15E23"/>
    <w:rsid w:val="00A24EAA"/>
    <w:rsid w:val="00A26B7E"/>
    <w:rsid w:val="00A30DDD"/>
    <w:rsid w:val="00A31624"/>
    <w:rsid w:val="00A36096"/>
    <w:rsid w:val="00A372CC"/>
    <w:rsid w:val="00A51352"/>
    <w:rsid w:val="00A51975"/>
    <w:rsid w:val="00A561AF"/>
    <w:rsid w:val="00A71435"/>
    <w:rsid w:val="00A7161A"/>
    <w:rsid w:val="00A72AAB"/>
    <w:rsid w:val="00A74D9F"/>
    <w:rsid w:val="00A75B2C"/>
    <w:rsid w:val="00A87BBD"/>
    <w:rsid w:val="00A96B5A"/>
    <w:rsid w:val="00A97B14"/>
    <w:rsid w:val="00AA2E07"/>
    <w:rsid w:val="00AB3D0E"/>
    <w:rsid w:val="00AB7D2C"/>
    <w:rsid w:val="00AC76C7"/>
    <w:rsid w:val="00AD4D71"/>
    <w:rsid w:val="00AF4F3B"/>
    <w:rsid w:val="00B01E67"/>
    <w:rsid w:val="00B24E23"/>
    <w:rsid w:val="00B35F2B"/>
    <w:rsid w:val="00B368A1"/>
    <w:rsid w:val="00B4627C"/>
    <w:rsid w:val="00B47BEE"/>
    <w:rsid w:val="00B52599"/>
    <w:rsid w:val="00B54DAE"/>
    <w:rsid w:val="00B73AD9"/>
    <w:rsid w:val="00B73CDD"/>
    <w:rsid w:val="00B812FE"/>
    <w:rsid w:val="00B840D3"/>
    <w:rsid w:val="00BA20BC"/>
    <w:rsid w:val="00BA5662"/>
    <w:rsid w:val="00BD034F"/>
    <w:rsid w:val="00BD1AF2"/>
    <w:rsid w:val="00BE768A"/>
    <w:rsid w:val="00C225C9"/>
    <w:rsid w:val="00C50BFC"/>
    <w:rsid w:val="00C57B94"/>
    <w:rsid w:val="00C71E96"/>
    <w:rsid w:val="00C80371"/>
    <w:rsid w:val="00C86C04"/>
    <w:rsid w:val="00C9060B"/>
    <w:rsid w:val="00C9526A"/>
    <w:rsid w:val="00C97EAA"/>
    <w:rsid w:val="00CF1309"/>
    <w:rsid w:val="00CF3FE0"/>
    <w:rsid w:val="00CF45A2"/>
    <w:rsid w:val="00D11A43"/>
    <w:rsid w:val="00D46DCD"/>
    <w:rsid w:val="00D7170C"/>
    <w:rsid w:val="00D7312A"/>
    <w:rsid w:val="00D877E9"/>
    <w:rsid w:val="00DA3A0A"/>
    <w:rsid w:val="00DA7983"/>
    <w:rsid w:val="00DC11E3"/>
    <w:rsid w:val="00DC388B"/>
    <w:rsid w:val="00DC3C37"/>
    <w:rsid w:val="00DD48A6"/>
    <w:rsid w:val="00E07C94"/>
    <w:rsid w:val="00E26AD7"/>
    <w:rsid w:val="00E46FCC"/>
    <w:rsid w:val="00E72C8D"/>
    <w:rsid w:val="00E8370A"/>
    <w:rsid w:val="00E840EB"/>
    <w:rsid w:val="00EC490C"/>
    <w:rsid w:val="00EF4D8A"/>
    <w:rsid w:val="00F00ED3"/>
    <w:rsid w:val="00F05A98"/>
    <w:rsid w:val="00F22B27"/>
    <w:rsid w:val="00F269EB"/>
    <w:rsid w:val="00F36FF6"/>
    <w:rsid w:val="00F41BBC"/>
    <w:rsid w:val="00F42B40"/>
    <w:rsid w:val="00F44F13"/>
    <w:rsid w:val="00F57AF4"/>
    <w:rsid w:val="00F60303"/>
    <w:rsid w:val="00F75691"/>
    <w:rsid w:val="00F82A59"/>
    <w:rsid w:val="00FB36F3"/>
    <w:rsid w:val="00FC0A41"/>
    <w:rsid w:val="00FC6168"/>
    <w:rsid w:val="00FF4D4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C2AA8"/>
  <w15:docId w15:val="{29EBAC69-581C-401D-ADF3-C5EFC3D45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399E"/>
    <w:pPr>
      <w:suppressAutoHyphens/>
      <w:spacing w:after="200" w:line="276" w:lineRule="auto"/>
    </w:pPr>
    <w:rPr>
      <w:rFonts w:ascii="Calibri" w:hAnsi="Calibri"/>
      <w:sz w:val="22"/>
      <w:szCs w:val="22"/>
      <w:lang w:val="es-419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03Ttulo1">
    <w:name w:val="03. Título 1"/>
    <w:next w:val="Textoindependiente"/>
    <w:uiPriority w:val="99"/>
    <w:rsid w:val="006D19D6"/>
    <w:rPr>
      <w:rFonts w:ascii="Calibri" w:hAnsi="Calibri"/>
      <w:b/>
      <w:caps/>
      <w:sz w:val="28"/>
      <w:szCs w:val="28"/>
      <w:lang w:val="pt-BR" w:eastAsia="ar-SA"/>
    </w:rPr>
  </w:style>
  <w:style w:type="paragraph" w:styleId="Textoindependiente">
    <w:name w:val="Body Text"/>
    <w:basedOn w:val="Normal"/>
    <w:link w:val="TextoindependienteCar"/>
    <w:uiPriority w:val="99"/>
    <w:semiHidden/>
    <w:rsid w:val="006D19D6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6D19D6"/>
    <w:rPr>
      <w:rFonts w:cs="Times New Roman"/>
    </w:rPr>
  </w:style>
  <w:style w:type="paragraph" w:customStyle="1" w:styleId="04Ttulo2">
    <w:name w:val="04. Título 2"/>
    <w:next w:val="Textoindependiente"/>
    <w:uiPriority w:val="99"/>
    <w:rsid w:val="006D19D6"/>
    <w:rPr>
      <w:rFonts w:ascii="Calibri" w:hAnsi="Calibri"/>
      <w:b/>
      <w:caps/>
      <w:sz w:val="24"/>
      <w:szCs w:val="28"/>
      <w:lang w:val="pt-BR" w:eastAsia="ar-SA"/>
    </w:rPr>
  </w:style>
  <w:style w:type="paragraph" w:customStyle="1" w:styleId="05Ttulo3">
    <w:name w:val="05. Título 3"/>
    <w:uiPriority w:val="99"/>
    <w:rsid w:val="006D19D6"/>
    <w:pPr>
      <w:spacing w:line="360" w:lineRule="auto"/>
    </w:pPr>
    <w:rPr>
      <w:rFonts w:ascii="Calibri" w:hAnsi="Calibri"/>
      <w:b/>
      <w:bCs/>
      <w:sz w:val="24"/>
      <w:szCs w:val="24"/>
      <w:lang w:val="pt-BR" w:eastAsia="ar-SA"/>
    </w:rPr>
  </w:style>
  <w:style w:type="paragraph" w:customStyle="1" w:styleId="ListaColorida-nfase11">
    <w:name w:val="Lista Colorida - Ênfase 11"/>
    <w:basedOn w:val="Normal"/>
    <w:uiPriority w:val="99"/>
    <w:rsid w:val="005D399E"/>
    <w:pPr>
      <w:ind w:left="720"/>
      <w:contextualSpacing/>
    </w:pPr>
  </w:style>
  <w:style w:type="table" w:styleId="Tablaconcuadrcula">
    <w:name w:val="Table Grid"/>
    <w:basedOn w:val="Tablanormal"/>
    <w:uiPriority w:val="99"/>
    <w:rsid w:val="005D399E"/>
    <w:rPr>
      <w:rFonts w:ascii="Calibri" w:hAnsi="Calibri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rsid w:val="005D399E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D399E"/>
    <w:rPr>
      <w:rFonts w:ascii="Lucida Grande" w:hAnsi="Lucida Grande" w:cs="Times New Roman"/>
      <w:sz w:val="18"/>
      <w:lang w:eastAsia="ar-SA" w:bidi="ar-SA"/>
    </w:rPr>
  </w:style>
  <w:style w:type="paragraph" w:styleId="Prrafodelista">
    <w:name w:val="List Paragraph"/>
    <w:basedOn w:val="Normal"/>
    <w:uiPriority w:val="99"/>
    <w:qFormat/>
    <w:rsid w:val="0002091E"/>
    <w:pPr>
      <w:ind w:left="720"/>
      <w:contextualSpacing/>
    </w:pPr>
  </w:style>
  <w:style w:type="paragraph" w:customStyle="1" w:styleId="IESBFormulrioPE">
    <w:name w:val="IESB Formulário PE"/>
    <w:uiPriority w:val="99"/>
    <w:rsid w:val="0030693E"/>
    <w:pPr>
      <w:spacing w:before="120" w:after="120"/>
    </w:pPr>
    <w:rPr>
      <w:rFonts w:cs="Cambria"/>
      <w:color w:val="0070C0"/>
      <w:lang w:val="pt-BR" w:eastAsia="pt-BR"/>
    </w:rPr>
  </w:style>
  <w:style w:type="paragraph" w:styleId="Sinespaciado">
    <w:name w:val="No Spacing"/>
    <w:aliases w:val="IESB Competência"/>
    <w:basedOn w:val="IESBFormulrioPE"/>
    <w:next w:val="IESBFormulrioPE"/>
    <w:uiPriority w:val="99"/>
    <w:semiHidden/>
    <w:qFormat/>
    <w:rsid w:val="0030693E"/>
    <w:pPr>
      <w:spacing w:after="0"/>
    </w:pPr>
    <w:rPr>
      <w:color w:val="auto"/>
    </w:rPr>
  </w:style>
  <w:style w:type="character" w:styleId="Refdecomentario">
    <w:name w:val="annotation reference"/>
    <w:basedOn w:val="Fuentedeprrafopredeter"/>
    <w:uiPriority w:val="99"/>
    <w:semiHidden/>
    <w:rsid w:val="00AB3D0E"/>
    <w:rPr>
      <w:rFonts w:cs="Times New Roman"/>
      <w:sz w:val="18"/>
    </w:rPr>
  </w:style>
  <w:style w:type="paragraph" w:styleId="Textocomentario">
    <w:name w:val="annotation text"/>
    <w:basedOn w:val="Normal"/>
    <w:link w:val="TextocomentarioCar"/>
    <w:uiPriority w:val="99"/>
    <w:semiHidden/>
    <w:rsid w:val="00AB3D0E"/>
    <w:pPr>
      <w:spacing w:line="240" w:lineRule="auto"/>
    </w:pPr>
    <w:rPr>
      <w:sz w:val="24"/>
      <w:szCs w:val="24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B3D0E"/>
    <w:rPr>
      <w:rFonts w:ascii="Calibri" w:hAnsi="Calibri" w:cs="Times New Roman"/>
      <w:lang w:eastAsia="ar-SA" w:bidi="ar-SA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rsid w:val="00AB3D0E"/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B3D0E"/>
    <w:rPr>
      <w:rFonts w:ascii="Calibri" w:hAnsi="Calibri" w:cs="Times New Roman"/>
      <w:b/>
      <w:bCs/>
      <w:sz w:val="20"/>
      <w:lang w:eastAsia="ar-SA" w:bidi="ar-SA"/>
    </w:rPr>
  </w:style>
  <w:style w:type="paragraph" w:styleId="Textonotapie">
    <w:name w:val="footnote text"/>
    <w:basedOn w:val="Normal"/>
    <w:link w:val="TextonotapieCar"/>
    <w:uiPriority w:val="99"/>
    <w:semiHidden/>
    <w:rsid w:val="002C1F81"/>
    <w:pPr>
      <w:spacing w:after="0" w:line="240" w:lineRule="auto"/>
    </w:pPr>
    <w:rPr>
      <w:sz w:val="24"/>
      <w:szCs w:val="24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2C1F81"/>
    <w:rPr>
      <w:rFonts w:ascii="Calibri" w:hAnsi="Calibri" w:cs="Times New Roman"/>
      <w:lang w:eastAsia="ar-SA" w:bidi="ar-SA"/>
    </w:rPr>
  </w:style>
  <w:style w:type="character" w:styleId="Refdenotaalpie">
    <w:name w:val="footnote reference"/>
    <w:basedOn w:val="Fuentedeprrafopredeter"/>
    <w:uiPriority w:val="99"/>
    <w:semiHidden/>
    <w:rsid w:val="002C1F81"/>
    <w:rPr>
      <w:rFonts w:cs="Times New Roman"/>
      <w:vertAlign w:val="superscript"/>
    </w:rPr>
  </w:style>
  <w:style w:type="character" w:styleId="Hipervnculo">
    <w:name w:val="Hyperlink"/>
    <w:basedOn w:val="Fuentedeprrafopredeter"/>
    <w:uiPriority w:val="99"/>
    <w:semiHidden/>
    <w:unhideWhenUsed/>
    <w:rsid w:val="00B35F2B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BA20B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07ABDE-BACA-4F0D-B4B2-CC6F222BB8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8</Pages>
  <Words>1312</Words>
  <Characters>7217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FORMULÁRIO DE ESTRUTURAÇÃO DA DISCIPLINA</vt:lpstr>
    </vt:vector>
  </TitlesOfParts>
  <Company/>
  <LinksUpToDate>false</LinksUpToDate>
  <CharactersWithSpaces>8512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FORMULÁRIO DE ESTRUTURAÇÃO DA DISCIPLINA</dc:title>
  <dc:subject/>
  <dc:creator>Cyro Visgueiro</dc:creator>
  <cp:keywords/>
  <cp:lastModifiedBy>Figueroa Chicas, Mauricio Orlando</cp:lastModifiedBy>
  <cp:revision>4</cp:revision>
  <dcterms:created xsi:type="dcterms:W3CDTF">2022-09-05T07:53:00Z</dcterms:created>
  <dcterms:modified xsi:type="dcterms:W3CDTF">2022-09-09T16:57:00Z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12th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9th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