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5F07" w14:textId="104161E1" w:rsidR="00A352AC" w:rsidRDefault="00A352AC" w:rsidP="00A352AC">
      <w:pPr>
        <w:jc w:val="center"/>
        <w:rPr>
          <w:b/>
          <w:bCs/>
        </w:rPr>
      </w:pPr>
      <w:r w:rsidRPr="000D6F8F">
        <w:rPr>
          <w:b/>
          <w:bCs/>
        </w:rPr>
        <w:t>Airline Industry Analysis</w:t>
      </w:r>
    </w:p>
    <w:p w14:paraId="0F3CDFE1" w14:textId="66147C6D" w:rsidR="00F01A1C" w:rsidRPr="000D6F8F" w:rsidRDefault="00F01A1C" w:rsidP="00A352AC">
      <w:pPr>
        <w:jc w:val="center"/>
        <w:rPr>
          <w:b/>
          <w:bCs/>
        </w:rPr>
      </w:pPr>
      <w:r w:rsidRPr="000D6F8F">
        <w:rPr>
          <w:b/>
          <w:bCs/>
        </w:rPr>
        <w:t>Executive Summary</w:t>
      </w:r>
    </w:p>
    <w:p w14:paraId="525E9928" w14:textId="05D0A4DD" w:rsidR="00F01A1C" w:rsidRPr="000D6F8F" w:rsidRDefault="00F01A1C" w:rsidP="000D6F8F">
      <w:pPr>
        <w:jc w:val="center"/>
        <w:rPr>
          <w:b/>
          <w:bCs/>
        </w:rPr>
      </w:pPr>
      <w:r w:rsidRPr="000D6F8F">
        <w:rPr>
          <w:b/>
          <w:bCs/>
        </w:rPr>
        <w:t>Evelyn Cates</w:t>
      </w:r>
    </w:p>
    <w:p w14:paraId="23821E3F" w14:textId="796A2E98" w:rsidR="00325FE0" w:rsidRDefault="00747A21" w:rsidP="00325FE0">
      <w:pPr>
        <w:ind w:firstLine="720"/>
        <w:rPr>
          <w:rFonts w:cstheme="minorHAnsi"/>
          <w:sz w:val="24"/>
          <w:szCs w:val="24"/>
        </w:rPr>
      </w:pPr>
      <w:r w:rsidRPr="00914CDE">
        <w:rPr>
          <w:rFonts w:cstheme="minorHAnsi"/>
          <w:sz w:val="24"/>
          <w:szCs w:val="24"/>
        </w:rPr>
        <w:t>T</w:t>
      </w:r>
      <w:r w:rsidR="00A352AC" w:rsidRPr="00914CDE">
        <w:rPr>
          <w:rFonts w:cstheme="minorHAnsi"/>
          <w:sz w:val="24"/>
          <w:szCs w:val="24"/>
        </w:rPr>
        <w:t xml:space="preserve">he current media </w:t>
      </w:r>
      <w:r w:rsidRPr="00914CDE">
        <w:rPr>
          <w:rFonts w:cstheme="minorHAnsi"/>
          <w:sz w:val="24"/>
          <w:szCs w:val="24"/>
        </w:rPr>
        <w:t>portrayal of the</w:t>
      </w:r>
      <w:r w:rsidR="00A352AC" w:rsidRPr="00914CDE">
        <w:rPr>
          <w:rFonts w:cstheme="minorHAnsi"/>
          <w:sz w:val="24"/>
          <w:szCs w:val="24"/>
        </w:rPr>
        <w:t xml:space="preserve"> airline industry</w:t>
      </w:r>
      <w:r w:rsidRPr="00914CDE">
        <w:rPr>
          <w:rFonts w:cstheme="minorHAnsi"/>
          <w:sz w:val="24"/>
          <w:szCs w:val="24"/>
        </w:rPr>
        <w:t xml:space="preserve"> has created a negative shadow over flying.</w:t>
      </w:r>
      <w:r w:rsidR="00914CDE">
        <w:rPr>
          <w:rFonts w:cstheme="minorHAnsi"/>
          <w:sz w:val="24"/>
          <w:szCs w:val="24"/>
        </w:rPr>
        <w:t xml:space="preserve"> This negative attention could impact the industry for longer than the news is around and make it harder </w:t>
      </w:r>
      <w:r w:rsidR="00325FE0">
        <w:rPr>
          <w:rFonts w:cstheme="minorHAnsi"/>
          <w:sz w:val="24"/>
          <w:szCs w:val="24"/>
        </w:rPr>
        <w:t>to increase sales</w:t>
      </w:r>
      <w:r w:rsidR="00914CDE">
        <w:rPr>
          <w:rFonts w:cstheme="minorHAnsi"/>
          <w:sz w:val="24"/>
          <w:szCs w:val="24"/>
        </w:rPr>
        <w:t xml:space="preserve">. </w:t>
      </w:r>
      <w:r w:rsidR="00325FE0">
        <w:rPr>
          <w:rFonts w:cstheme="minorHAnsi"/>
          <w:sz w:val="24"/>
          <w:szCs w:val="24"/>
        </w:rPr>
        <w:t>To understand</w:t>
      </w:r>
      <w:r w:rsidR="00914CDE">
        <w:rPr>
          <w:rFonts w:cstheme="minorHAnsi"/>
          <w:sz w:val="24"/>
          <w:szCs w:val="24"/>
        </w:rPr>
        <w:t xml:space="preserve"> the current situation, this presentation </w:t>
      </w:r>
      <w:r w:rsidR="00325FE0">
        <w:rPr>
          <w:rFonts w:cstheme="minorHAnsi"/>
          <w:sz w:val="24"/>
          <w:szCs w:val="24"/>
        </w:rPr>
        <w:t>looks</w:t>
      </w:r>
      <w:r w:rsidR="00A352AC" w:rsidRPr="00914CDE">
        <w:rPr>
          <w:rFonts w:cstheme="minorHAnsi"/>
          <w:sz w:val="24"/>
          <w:szCs w:val="24"/>
        </w:rPr>
        <w:t xml:space="preserve"> at the current state of </w:t>
      </w:r>
      <w:r w:rsidR="00325FE0">
        <w:rPr>
          <w:rFonts w:cstheme="minorHAnsi"/>
          <w:sz w:val="24"/>
          <w:szCs w:val="24"/>
        </w:rPr>
        <w:t>airline safety</w:t>
      </w:r>
      <w:r w:rsidR="00914CDE">
        <w:rPr>
          <w:rFonts w:cstheme="minorHAnsi"/>
          <w:sz w:val="24"/>
          <w:szCs w:val="24"/>
        </w:rPr>
        <w:t xml:space="preserve">, </w:t>
      </w:r>
      <w:r w:rsidR="00325FE0">
        <w:rPr>
          <w:rFonts w:cstheme="minorHAnsi"/>
          <w:sz w:val="24"/>
          <w:szCs w:val="24"/>
        </w:rPr>
        <w:t>revenue,</w:t>
      </w:r>
      <w:r w:rsidR="00A352AC" w:rsidRPr="00914CDE">
        <w:rPr>
          <w:rFonts w:cstheme="minorHAnsi"/>
          <w:sz w:val="24"/>
          <w:szCs w:val="24"/>
        </w:rPr>
        <w:t xml:space="preserve"> and </w:t>
      </w:r>
      <w:r w:rsidRPr="00914CDE">
        <w:rPr>
          <w:rFonts w:cstheme="minorHAnsi"/>
          <w:sz w:val="24"/>
          <w:szCs w:val="24"/>
        </w:rPr>
        <w:t>future</w:t>
      </w:r>
      <w:r w:rsidR="00914CDE">
        <w:rPr>
          <w:rFonts w:cstheme="minorHAnsi"/>
          <w:sz w:val="24"/>
          <w:szCs w:val="24"/>
        </w:rPr>
        <w:t xml:space="preserve"> projections</w:t>
      </w:r>
      <w:r w:rsidR="00A352AC" w:rsidRPr="00914CDE">
        <w:rPr>
          <w:rFonts w:cstheme="minorHAnsi"/>
          <w:sz w:val="24"/>
          <w:szCs w:val="24"/>
        </w:rPr>
        <w:t xml:space="preserve">.  </w:t>
      </w:r>
      <w:r w:rsidR="00914CDE" w:rsidRPr="00914CDE">
        <w:rPr>
          <w:rFonts w:cstheme="minorHAnsi"/>
          <w:sz w:val="24"/>
          <w:szCs w:val="24"/>
        </w:rPr>
        <w:t>For this analysis, t</w:t>
      </w:r>
      <w:r w:rsidR="00FA14DC" w:rsidRPr="00914CDE">
        <w:rPr>
          <w:rFonts w:cstheme="minorHAnsi"/>
          <w:sz w:val="24"/>
          <w:szCs w:val="24"/>
        </w:rPr>
        <w:t>hree datasets were used, airline- safety.csv, all_airlines_ all_airports.csv (this dataset covers revenue and passenger data)</w:t>
      </w:r>
      <w:r w:rsidR="00914CDE" w:rsidRPr="00914CDE">
        <w:rPr>
          <w:rFonts w:cstheme="minorHAnsi"/>
          <w:sz w:val="24"/>
          <w:szCs w:val="24"/>
        </w:rPr>
        <w:t xml:space="preserve"> and </w:t>
      </w:r>
      <w:r w:rsidR="00FA14DC" w:rsidRPr="00914CDE">
        <w:rPr>
          <w:rFonts w:cstheme="minorHAnsi"/>
          <w:sz w:val="24"/>
          <w:szCs w:val="24"/>
        </w:rPr>
        <w:t>annual-growth-of-revenue-ton-miles</w:t>
      </w:r>
      <w:r w:rsidR="00914CDE" w:rsidRPr="00914CDE">
        <w:rPr>
          <w:rFonts w:cstheme="minorHAnsi"/>
          <w:sz w:val="24"/>
          <w:szCs w:val="24"/>
        </w:rPr>
        <w:t>.</w:t>
      </w:r>
    </w:p>
    <w:p w14:paraId="72063455" w14:textId="5BE55F90" w:rsidR="00D4221A" w:rsidRPr="00914CDE" w:rsidRDefault="00A352AC" w:rsidP="00BC5422">
      <w:pPr>
        <w:ind w:firstLine="720"/>
        <w:rPr>
          <w:rFonts w:cstheme="minorHAnsi"/>
          <w:sz w:val="24"/>
          <w:szCs w:val="24"/>
        </w:rPr>
      </w:pPr>
      <w:r w:rsidRPr="00914CDE">
        <w:rPr>
          <w:rFonts w:cstheme="minorHAnsi"/>
          <w:sz w:val="24"/>
          <w:szCs w:val="24"/>
        </w:rPr>
        <w:t>First, we begin with airline safety.</w:t>
      </w:r>
      <w:r w:rsidR="00325FE0">
        <w:rPr>
          <w:rFonts w:cstheme="minorHAnsi"/>
          <w:sz w:val="24"/>
          <w:szCs w:val="24"/>
        </w:rPr>
        <w:t xml:space="preserve"> The media shows the unsafe side of flying; however, airplanes do not rank high as a dangerous form of transportation.</w:t>
      </w:r>
      <w:r w:rsidRPr="00914CDE">
        <w:rPr>
          <w:rFonts w:cstheme="minorHAnsi"/>
          <w:sz w:val="24"/>
          <w:szCs w:val="24"/>
        </w:rPr>
        <w:t xml:space="preserve"> </w:t>
      </w:r>
      <w:r w:rsidR="00325FE0">
        <w:rPr>
          <w:rFonts w:cstheme="minorHAnsi"/>
          <w:sz w:val="24"/>
          <w:szCs w:val="24"/>
        </w:rPr>
        <w:t>Comparing other modes of transportation</w:t>
      </w:r>
      <w:r w:rsidRPr="00914CDE">
        <w:rPr>
          <w:rFonts w:cstheme="minorHAnsi"/>
          <w:sz w:val="24"/>
          <w:szCs w:val="24"/>
        </w:rPr>
        <w:t xml:space="preserve"> </w:t>
      </w:r>
      <w:r w:rsidR="00325FE0">
        <w:rPr>
          <w:rFonts w:cstheme="minorHAnsi"/>
          <w:sz w:val="24"/>
          <w:szCs w:val="24"/>
        </w:rPr>
        <w:t xml:space="preserve">such </w:t>
      </w:r>
      <w:r w:rsidR="00524EE8">
        <w:rPr>
          <w:rFonts w:cstheme="minorHAnsi"/>
          <w:sz w:val="24"/>
          <w:szCs w:val="24"/>
        </w:rPr>
        <w:t>as</w:t>
      </w:r>
      <w:r w:rsidR="00325FE0">
        <w:rPr>
          <w:rFonts w:cstheme="minorHAnsi"/>
          <w:sz w:val="24"/>
          <w:szCs w:val="24"/>
        </w:rPr>
        <w:t xml:space="preserve"> vehicles, ferryboats, trains and bus, airplanes are at the end of the list (</w:t>
      </w:r>
      <w:r w:rsidR="00524EE8">
        <w:rPr>
          <w:rFonts w:cstheme="minorHAnsi"/>
          <w:sz w:val="24"/>
          <w:szCs w:val="24"/>
        </w:rPr>
        <w:t xml:space="preserve">Armstrong, 2019). Using the dataset airline safety, we analyze which airlines had the highest number of accidents and compare accidents for US airlines between 1985-1999 and 2000-2014. There is a drastic decrease in accidents, showing a downward trend. These charts show how each year airline safety is increasing and accidents are not a common event. Passengers also realize traveling is a safe form of transportation because as we will see from revenue, each year there is growth. </w:t>
      </w:r>
    </w:p>
    <w:p w14:paraId="7A68B139" w14:textId="79EF191B" w:rsidR="0012067D" w:rsidRDefault="00524EE8" w:rsidP="00BC5422">
      <w:pPr>
        <w:ind w:firstLine="720"/>
        <w:rPr>
          <w:rFonts w:cstheme="minorHAnsi"/>
          <w:sz w:val="24"/>
          <w:szCs w:val="24"/>
        </w:rPr>
      </w:pPr>
      <w:r>
        <w:rPr>
          <w:rFonts w:cstheme="minorHAnsi"/>
          <w:sz w:val="24"/>
          <w:szCs w:val="24"/>
        </w:rPr>
        <w:t>Airline revenue has increased year over year</w:t>
      </w:r>
      <w:r w:rsidR="00BC5422">
        <w:rPr>
          <w:rFonts w:cstheme="minorHAnsi"/>
          <w:sz w:val="24"/>
          <w:szCs w:val="24"/>
        </w:rPr>
        <w:t>.</w:t>
      </w:r>
      <w:r>
        <w:rPr>
          <w:rFonts w:cstheme="minorHAnsi"/>
          <w:sz w:val="24"/>
          <w:szCs w:val="24"/>
        </w:rPr>
        <w:t xml:space="preserve"> </w:t>
      </w:r>
      <w:r w:rsidR="00BC5422">
        <w:rPr>
          <w:rFonts w:cstheme="minorHAnsi"/>
          <w:sz w:val="24"/>
          <w:szCs w:val="24"/>
        </w:rPr>
        <w:t>A</w:t>
      </w:r>
      <w:r>
        <w:rPr>
          <w:rFonts w:cstheme="minorHAnsi"/>
          <w:sz w:val="24"/>
          <w:szCs w:val="24"/>
        </w:rPr>
        <w:t xml:space="preserve">nother </w:t>
      </w:r>
      <w:r w:rsidR="00073DF6">
        <w:rPr>
          <w:rFonts w:cstheme="minorHAnsi"/>
          <w:sz w:val="24"/>
          <w:szCs w:val="24"/>
        </w:rPr>
        <w:t>insight</w:t>
      </w:r>
      <w:r>
        <w:rPr>
          <w:rFonts w:cstheme="minorHAnsi"/>
          <w:sz w:val="24"/>
          <w:szCs w:val="24"/>
        </w:rPr>
        <w:t xml:space="preserve"> from the data gathered is the increase in international travel has surpassed domestic revenue</w:t>
      </w:r>
      <w:r w:rsidR="0012067D">
        <w:rPr>
          <w:rFonts w:cstheme="minorHAnsi"/>
          <w:sz w:val="24"/>
          <w:szCs w:val="24"/>
        </w:rPr>
        <w:t xml:space="preserve"> by approximately $51 million</w:t>
      </w:r>
      <w:r>
        <w:rPr>
          <w:rFonts w:cstheme="minorHAnsi"/>
          <w:sz w:val="24"/>
          <w:szCs w:val="24"/>
        </w:rPr>
        <w:t xml:space="preserve">. This was rather surprising and another demonstration of passengers trusting airplanes and traveling further each year. </w:t>
      </w:r>
      <w:r w:rsidR="0012067D">
        <w:rPr>
          <w:rFonts w:cstheme="minorHAnsi"/>
          <w:sz w:val="24"/>
          <w:szCs w:val="24"/>
        </w:rPr>
        <w:t xml:space="preserve">Even after the 2008/2009 </w:t>
      </w:r>
      <w:r w:rsidR="00BC5422">
        <w:rPr>
          <w:rFonts w:cstheme="minorHAnsi"/>
          <w:sz w:val="24"/>
          <w:szCs w:val="24"/>
        </w:rPr>
        <w:t>r</w:t>
      </w:r>
      <w:r w:rsidR="0012067D">
        <w:rPr>
          <w:rFonts w:cstheme="minorHAnsi"/>
          <w:sz w:val="24"/>
          <w:szCs w:val="24"/>
        </w:rPr>
        <w:t>ecession</w:t>
      </w:r>
      <w:r w:rsidR="00BC5422">
        <w:rPr>
          <w:rFonts w:cstheme="minorHAnsi"/>
          <w:sz w:val="24"/>
          <w:szCs w:val="24"/>
        </w:rPr>
        <w:t>,</w:t>
      </w:r>
      <w:r w:rsidR="0012067D">
        <w:rPr>
          <w:rFonts w:cstheme="minorHAnsi"/>
          <w:sz w:val="24"/>
          <w:szCs w:val="24"/>
        </w:rPr>
        <w:t xml:space="preserve"> domestic revenue increased 2.5% and has continued to grow. International travel which tends to cost more is the leader in generating revenue. During this period, an average of 650 million passengers are travelling domestically and about 160 million internationally. These are strong numbers, showing passengers are </w:t>
      </w:r>
      <w:r w:rsidR="00BC5422">
        <w:rPr>
          <w:rFonts w:cstheme="minorHAnsi"/>
          <w:sz w:val="24"/>
          <w:szCs w:val="24"/>
        </w:rPr>
        <w:t xml:space="preserve">not </w:t>
      </w:r>
      <w:r w:rsidR="0012067D">
        <w:rPr>
          <w:rFonts w:cstheme="minorHAnsi"/>
          <w:sz w:val="24"/>
          <w:szCs w:val="24"/>
        </w:rPr>
        <w:t>currently affected by the news attention. To see if there are l</w:t>
      </w:r>
      <w:r w:rsidR="00A5361C">
        <w:rPr>
          <w:rFonts w:cstheme="minorHAnsi"/>
          <w:sz w:val="24"/>
          <w:szCs w:val="24"/>
        </w:rPr>
        <w:t xml:space="preserve">ingering </w:t>
      </w:r>
      <w:r w:rsidR="007D3CEA">
        <w:rPr>
          <w:rFonts w:cstheme="minorHAnsi"/>
          <w:sz w:val="24"/>
          <w:szCs w:val="24"/>
        </w:rPr>
        <w:t>effects</w:t>
      </w:r>
      <w:r w:rsidR="00A5361C">
        <w:rPr>
          <w:rFonts w:cstheme="minorHAnsi"/>
          <w:sz w:val="24"/>
          <w:szCs w:val="24"/>
        </w:rPr>
        <w:t xml:space="preserve"> </w:t>
      </w:r>
      <w:r w:rsidR="007D3CEA">
        <w:rPr>
          <w:rFonts w:cstheme="minorHAnsi"/>
          <w:sz w:val="24"/>
          <w:szCs w:val="24"/>
        </w:rPr>
        <w:t xml:space="preserve">of the news attention </w:t>
      </w:r>
      <w:r w:rsidR="00A5361C">
        <w:rPr>
          <w:rFonts w:cstheme="minorHAnsi"/>
          <w:sz w:val="24"/>
          <w:szCs w:val="24"/>
        </w:rPr>
        <w:t xml:space="preserve">on the air travel, we turn to future revenue projections. </w:t>
      </w:r>
    </w:p>
    <w:p w14:paraId="0A1DFBAC" w14:textId="3B48429D" w:rsidR="00747A21" w:rsidRDefault="00BC5422">
      <w:pPr>
        <w:rPr>
          <w:sz w:val="24"/>
          <w:szCs w:val="24"/>
        </w:rPr>
      </w:pPr>
      <w:r>
        <w:tab/>
      </w:r>
      <w:r w:rsidRPr="00BC5422">
        <w:rPr>
          <w:sz w:val="24"/>
          <w:szCs w:val="24"/>
        </w:rPr>
        <w:t xml:space="preserve">Revenue projections made until 2040 </w:t>
      </w:r>
      <w:r>
        <w:rPr>
          <w:sz w:val="24"/>
          <w:szCs w:val="24"/>
        </w:rPr>
        <w:t xml:space="preserve">are consistent with current revenue. Domestic travel is projected to grow approximately 2% and international revenue once again surpassing domestic travel and growing at a rate of 4%. Even though, these are projections not considering anomaly types of events they are consistent with the airline revenue growth. </w:t>
      </w:r>
    </w:p>
    <w:p w14:paraId="09F858E5" w14:textId="76E0242A" w:rsidR="00961135" w:rsidRPr="00961135" w:rsidRDefault="00BC5422" w:rsidP="00961135">
      <w:r>
        <w:rPr>
          <w:sz w:val="24"/>
          <w:szCs w:val="24"/>
        </w:rPr>
        <w:tab/>
        <w:t xml:space="preserve">Overall, while the media is sharing poor light on airline safety </w:t>
      </w:r>
      <w:r w:rsidR="00961135">
        <w:rPr>
          <w:sz w:val="24"/>
          <w:szCs w:val="24"/>
        </w:rPr>
        <w:t>to</w:t>
      </w:r>
      <w:r>
        <w:rPr>
          <w:sz w:val="24"/>
          <w:szCs w:val="24"/>
        </w:rPr>
        <w:t xml:space="preserve"> receive attention because of the rarity of these events</w:t>
      </w:r>
      <w:r w:rsidR="00961135">
        <w:rPr>
          <w:sz w:val="24"/>
          <w:szCs w:val="24"/>
        </w:rPr>
        <w:t xml:space="preserve"> passengers know it is one of the safest forms of transportation. Now that we have done an industry analysis, o</w:t>
      </w:r>
      <w:r w:rsidR="00961135" w:rsidRPr="00961135">
        <w:rPr>
          <w:sz w:val="24"/>
          <w:szCs w:val="24"/>
        </w:rPr>
        <w:t xml:space="preserve">ur goal is to use the knowledge </w:t>
      </w:r>
      <w:r w:rsidR="00961135" w:rsidRPr="00961135">
        <w:rPr>
          <w:sz w:val="24"/>
          <w:szCs w:val="24"/>
        </w:rPr>
        <w:t>we have</w:t>
      </w:r>
      <w:r w:rsidR="00961135" w:rsidRPr="00961135">
        <w:rPr>
          <w:sz w:val="24"/>
          <w:szCs w:val="24"/>
        </w:rPr>
        <w:t xml:space="preserve"> gained </w:t>
      </w:r>
      <w:r w:rsidR="00961135" w:rsidRPr="00961135">
        <w:rPr>
          <w:sz w:val="24"/>
          <w:szCs w:val="24"/>
        </w:rPr>
        <w:t>about passenger preference to improve their flying experience.</w:t>
      </w:r>
      <w:r w:rsidR="00961135">
        <w:t xml:space="preserve"> </w:t>
      </w:r>
    </w:p>
    <w:p w14:paraId="406610DC" w14:textId="1776EE6F" w:rsidR="00BC5422" w:rsidRDefault="00BC5422">
      <w:r>
        <w:rPr>
          <w:sz w:val="24"/>
          <w:szCs w:val="24"/>
        </w:rPr>
        <w:tab/>
      </w:r>
    </w:p>
    <w:p w14:paraId="66315C5B" w14:textId="76F211DD" w:rsidR="00747A21" w:rsidRDefault="00747A21">
      <w:r>
        <w:lastRenderedPageBreak/>
        <w:t xml:space="preserve">Sources: </w:t>
      </w:r>
    </w:p>
    <w:p w14:paraId="4B2EF8C2" w14:textId="5614DD16" w:rsidR="00325FE0" w:rsidRDefault="00325FE0" w:rsidP="00325FE0">
      <w:pPr>
        <w:pStyle w:val="NormalWeb"/>
        <w:ind w:left="567" w:hanging="567"/>
      </w:pPr>
      <w:r>
        <w:t xml:space="preserve">Armstrong, Martin, and Felix Richter. “Infographic: The Most Dangerous Ways to Travel in the U.S.” </w:t>
      </w:r>
      <w:r>
        <w:rPr>
          <w:i/>
          <w:iCs/>
        </w:rPr>
        <w:t>Statista Infographics</w:t>
      </w:r>
      <w:r>
        <w:t xml:space="preserve">, 4 June 2019, </w:t>
      </w:r>
      <w:hyperlink r:id="rId5" w:history="1">
        <w:r w:rsidR="00961135" w:rsidRPr="00332FA1">
          <w:rPr>
            <w:rStyle w:val="Hyperlink"/>
          </w:rPr>
          <w:t>www.statista.com/chart/18264/the-most-dangerous-ways-to-travel-in-the-us/</w:t>
        </w:r>
      </w:hyperlink>
      <w:r>
        <w:t xml:space="preserve">. </w:t>
      </w:r>
    </w:p>
    <w:p w14:paraId="637A65A2" w14:textId="77777777" w:rsidR="00961135" w:rsidRPr="00961135" w:rsidRDefault="00961135" w:rsidP="00961135">
      <w:pPr>
        <w:ind w:firstLine="720"/>
        <w:rPr>
          <w:rFonts w:cstheme="minorHAnsi"/>
          <w:sz w:val="24"/>
          <w:szCs w:val="24"/>
        </w:rPr>
      </w:pPr>
      <w:r w:rsidRPr="00961135">
        <w:rPr>
          <w:rFonts w:cstheme="minorHAnsi"/>
          <w:b/>
          <w:bCs/>
          <w:sz w:val="24"/>
          <w:szCs w:val="24"/>
        </w:rPr>
        <w:t>Global Fatal Accidents from 1985-2014 &amp; Total Incidents Per Airline from 2000-2014</w:t>
      </w:r>
    </w:p>
    <w:p w14:paraId="51BCEF0B" w14:textId="153D6DD0" w:rsidR="00961135" w:rsidRPr="00961135" w:rsidRDefault="00961135" w:rsidP="00961135">
      <w:pPr>
        <w:ind w:firstLine="720"/>
        <w:rPr>
          <w:rFonts w:cstheme="minorHAnsi"/>
          <w:sz w:val="24"/>
          <w:szCs w:val="24"/>
        </w:rPr>
      </w:pPr>
      <w:hyperlink r:id="rId6" w:history="1">
        <w:r w:rsidRPr="00961135">
          <w:rPr>
            <w:rFonts w:cstheme="minorHAnsi"/>
            <w:sz w:val="24"/>
            <w:szCs w:val="24"/>
          </w:rPr>
          <w:t>https://github.com/fivethirtyeight/data/tree/master/airline-safety</w:t>
        </w:r>
      </w:hyperlink>
    </w:p>
    <w:p w14:paraId="582B5A40" w14:textId="77777777" w:rsidR="00961135" w:rsidRPr="00961135" w:rsidRDefault="00961135" w:rsidP="00961135">
      <w:pPr>
        <w:ind w:firstLine="720"/>
        <w:rPr>
          <w:rFonts w:cstheme="minorHAnsi"/>
          <w:sz w:val="24"/>
          <w:szCs w:val="24"/>
        </w:rPr>
      </w:pPr>
      <w:r w:rsidRPr="00961135">
        <w:rPr>
          <w:rFonts w:cstheme="minorHAnsi"/>
          <w:b/>
          <w:bCs/>
          <w:sz w:val="24"/>
          <w:szCs w:val="24"/>
        </w:rPr>
        <w:t>Revenue per Passenger 2002-2016</w:t>
      </w:r>
    </w:p>
    <w:p w14:paraId="1232409D" w14:textId="77777777" w:rsidR="00961135" w:rsidRPr="00961135" w:rsidRDefault="00961135" w:rsidP="00961135">
      <w:pPr>
        <w:ind w:firstLine="720"/>
        <w:rPr>
          <w:rFonts w:cstheme="minorHAnsi"/>
          <w:sz w:val="24"/>
          <w:szCs w:val="24"/>
        </w:rPr>
      </w:pPr>
      <w:hyperlink r:id="rId7" w:history="1">
        <w:r w:rsidRPr="00961135">
          <w:rPr>
            <w:rFonts w:cstheme="minorHAnsi"/>
            <w:sz w:val="24"/>
            <w:szCs w:val="24"/>
          </w:rPr>
          <w:t>https://www.kaggle.com/shellshock1911/us-commercial-aviation-industry-metrics?select=all_airlines_all_airports.csv</w:t>
        </w:r>
      </w:hyperlink>
    </w:p>
    <w:p w14:paraId="2CE58813" w14:textId="77777777" w:rsidR="00961135" w:rsidRPr="00961135" w:rsidRDefault="00961135" w:rsidP="00961135">
      <w:pPr>
        <w:ind w:firstLine="720"/>
        <w:rPr>
          <w:rFonts w:cstheme="minorHAnsi"/>
          <w:sz w:val="24"/>
          <w:szCs w:val="24"/>
        </w:rPr>
      </w:pPr>
    </w:p>
    <w:p w14:paraId="7CA20DDA" w14:textId="77777777" w:rsidR="00961135" w:rsidRPr="00961135" w:rsidRDefault="00961135" w:rsidP="00961135">
      <w:pPr>
        <w:ind w:firstLine="720"/>
        <w:rPr>
          <w:rFonts w:cstheme="minorHAnsi"/>
          <w:b/>
          <w:bCs/>
          <w:sz w:val="24"/>
          <w:szCs w:val="24"/>
        </w:rPr>
      </w:pPr>
      <w:r w:rsidRPr="00961135">
        <w:rPr>
          <w:rFonts w:cstheme="minorHAnsi"/>
          <w:b/>
          <w:bCs/>
          <w:sz w:val="24"/>
          <w:szCs w:val="24"/>
        </w:rPr>
        <w:t xml:space="preserve">Revenue and Projected Revenue until 2040: </w:t>
      </w:r>
    </w:p>
    <w:p w14:paraId="6FFA52F0" w14:textId="77777777" w:rsidR="00961135" w:rsidRPr="00961135" w:rsidRDefault="00961135" w:rsidP="00961135">
      <w:pPr>
        <w:ind w:firstLine="720"/>
        <w:rPr>
          <w:rFonts w:cstheme="minorHAnsi"/>
          <w:sz w:val="24"/>
          <w:szCs w:val="24"/>
        </w:rPr>
      </w:pPr>
      <w:r w:rsidRPr="00961135">
        <w:rPr>
          <w:rFonts w:cstheme="minorHAnsi"/>
          <w:sz w:val="24"/>
          <w:szCs w:val="24"/>
        </w:rPr>
        <w:t>https://www.statista.com/statistics/194368/growth-of-rtms-of-us-commercial-air-carriers/</w:t>
      </w:r>
    </w:p>
    <w:p w14:paraId="714CAD02" w14:textId="77777777" w:rsidR="00961135" w:rsidRPr="00961135" w:rsidRDefault="00961135" w:rsidP="00961135">
      <w:pPr>
        <w:ind w:firstLine="720"/>
        <w:rPr>
          <w:rFonts w:cstheme="minorHAnsi"/>
          <w:sz w:val="24"/>
          <w:szCs w:val="24"/>
        </w:rPr>
      </w:pPr>
    </w:p>
    <w:p w14:paraId="25960E41" w14:textId="77777777" w:rsidR="00961135" w:rsidRPr="00961135" w:rsidRDefault="00961135" w:rsidP="00961135">
      <w:pPr>
        <w:ind w:firstLine="720"/>
        <w:rPr>
          <w:rFonts w:cstheme="minorHAnsi"/>
          <w:b/>
          <w:bCs/>
          <w:sz w:val="24"/>
          <w:szCs w:val="24"/>
        </w:rPr>
      </w:pPr>
      <w:r w:rsidRPr="00961135">
        <w:rPr>
          <w:rFonts w:cstheme="minorHAnsi"/>
          <w:b/>
          <w:bCs/>
          <w:sz w:val="24"/>
          <w:szCs w:val="24"/>
        </w:rPr>
        <w:t>GitHub</w:t>
      </w:r>
    </w:p>
    <w:p w14:paraId="08AD9614" w14:textId="77777777" w:rsidR="00961135" w:rsidRPr="00961135" w:rsidRDefault="00961135" w:rsidP="00961135">
      <w:pPr>
        <w:ind w:firstLine="720"/>
        <w:rPr>
          <w:rFonts w:cstheme="minorHAnsi"/>
          <w:sz w:val="24"/>
          <w:szCs w:val="24"/>
        </w:rPr>
      </w:pPr>
      <w:r w:rsidRPr="00961135">
        <w:rPr>
          <w:rFonts w:cstheme="minorHAnsi"/>
          <w:b/>
          <w:bCs/>
          <w:sz w:val="24"/>
          <w:szCs w:val="24"/>
        </w:rPr>
        <w:t>https://github.com/evelyntc/DSC640_Projects</w:t>
      </w:r>
    </w:p>
    <w:p w14:paraId="2C4EC48A" w14:textId="77777777" w:rsidR="00961135" w:rsidRDefault="00961135" w:rsidP="00325FE0">
      <w:pPr>
        <w:pStyle w:val="NormalWeb"/>
        <w:ind w:left="567" w:hanging="567"/>
      </w:pPr>
    </w:p>
    <w:p w14:paraId="13C3C195" w14:textId="4936823B" w:rsidR="00747A21" w:rsidRDefault="00747A21" w:rsidP="00325FE0"/>
    <w:sectPr w:rsidR="0074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F7090"/>
    <w:multiLevelType w:val="hybridMultilevel"/>
    <w:tmpl w:val="3C86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1C"/>
    <w:rsid w:val="00073DF6"/>
    <w:rsid w:val="000D6F8F"/>
    <w:rsid w:val="0012067D"/>
    <w:rsid w:val="00325FE0"/>
    <w:rsid w:val="00524EE8"/>
    <w:rsid w:val="00747A21"/>
    <w:rsid w:val="007D3CEA"/>
    <w:rsid w:val="008038A9"/>
    <w:rsid w:val="00914CDE"/>
    <w:rsid w:val="00961135"/>
    <w:rsid w:val="00A352AC"/>
    <w:rsid w:val="00A5361C"/>
    <w:rsid w:val="00BC5422"/>
    <w:rsid w:val="00D4221A"/>
    <w:rsid w:val="00F01A1C"/>
    <w:rsid w:val="00FA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7884"/>
  <w15:chartTrackingRefBased/>
  <w15:docId w15:val="{676B4C9D-F7FD-4A54-AB13-C6279B2C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DC"/>
    <w:pPr>
      <w:ind w:left="720"/>
      <w:contextualSpacing/>
    </w:pPr>
  </w:style>
  <w:style w:type="paragraph" w:styleId="NormalWeb">
    <w:name w:val="Normal (Web)"/>
    <w:basedOn w:val="Normal"/>
    <w:uiPriority w:val="99"/>
    <w:semiHidden/>
    <w:unhideWhenUsed/>
    <w:rsid w:val="00325F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135"/>
    <w:rPr>
      <w:color w:val="0563C1" w:themeColor="hyperlink"/>
      <w:u w:val="single"/>
    </w:rPr>
  </w:style>
  <w:style w:type="character" w:styleId="UnresolvedMention">
    <w:name w:val="Unresolved Mention"/>
    <w:basedOn w:val="DefaultParagraphFont"/>
    <w:uiPriority w:val="99"/>
    <w:semiHidden/>
    <w:unhideWhenUsed/>
    <w:rsid w:val="00961135"/>
    <w:rPr>
      <w:color w:val="605E5C"/>
      <w:shd w:val="clear" w:color="auto" w:fill="E1DFDD"/>
    </w:rPr>
  </w:style>
  <w:style w:type="character" w:styleId="Strong">
    <w:name w:val="Strong"/>
    <w:basedOn w:val="DefaultParagraphFont"/>
    <w:uiPriority w:val="22"/>
    <w:qFormat/>
    <w:rsid w:val="009611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05042">
      <w:bodyDiv w:val="1"/>
      <w:marLeft w:val="0"/>
      <w:marRight w:val="0"/>
      <w:marTop w:val="0"/>
      <w:marBottom w:val="0"/>
      <w:divBdr>
        <w:top w:val="none" w:sz="0" w:space="0" w:color="auto"/>
        <w:left w:val="none" w:sz="0" w:space="0" w:color="auto"/>
        <w:bottom w:val="none" w:sz="0" w:space="0" w:color="auto"/>
        <w:right w:val="none" w:sz="0" w:space="0" w:color="auto"/>
      </w:divBdr>
    </w:div>
    <w:div w:id="12854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hellshock1911/us-commercial-aviation-industry-metrics?select=all_airlines_all_airport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vethirtyeight/data/tree/master/airline-safety" TargetMode="External"/><Relationship Id="rId5" Type="http://schemas.openxmlformats.org/officeDocument/2006/relationships/hyperlink" Target="http://www.statista.com/chart/18264/the-most-dangerous-ways-to-travel-in-the-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dc:creator>
  <cp:keywords/>
  <dc:description/>
  <cp:lastModifiedBy>Evelyn</cp:lastModifiedBy>
  <cp:revision>5</cp:revision>
  <dcterms:created xsi:type="dcterms:W3CDTF">2021-04-23T16:30:00Z</dcterms:created>
  <dcterms:modified xsi:type="dcterms:W3CDTF">2021-04-23T19:57:00Z</dcterms:modified>
</cp:coreProperties>
</file>