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8F8" w:rsidRPr="00244CEC" w:rsidRDefault="004B68F8" w:rsidP="004B68F8">
      <w:pPr>
        <w:spacing w:after="0" w:line="240" w:lineRule="auto"/>
        <w:jc w:val="right"/>
        <w:rPr>
          <w:rFonts w:ascii="Cambria" w:eastAsia="Times New Roman" w:hAnsi="Cambria" w:cs="Arial"/>
          <w:b/>
          <w:bCs/>
          <w:color w:val="000000"/>
          <w:sz w:val="36"/>
          <w:szCs w:val="36"/>
          <w:lang w:val="es-MX"/>
        </w:rPr>
      </w:pPr>
      <w:r w:rsidRPr="00244CEC">
        <w:rPr>
          <w:rFonts w:ascii="Cambria" w:eastAsia="Times New Roman" w:hAnsi="Cambria" w:cs="Arial"/>
          <w:b/>
          <w:bCs/>
          <w:color w:val="000000"/>
          <w:sz w:val="36"/>
          <w:szCs w:val="36"/>
          <w:lang w:val="es-MX"/>
        </w:rPr>
        <w:t>TRAZACOVID</w:t>
      </w:r>
    </w:p>
    <w:p w:rsidR="004B68F8" w:rsidRPr="00244CEC" w:rsidRDefault="004B68F8" w:rsidP="004B68F8">
      <w:pPr>
        <w:spacing w:after="0" w:line="240" w:lineRule="auto"/>
        <w:jc w:val="right"/>
        <w:rPr>
          <w:rFonts w:ascii="Cambria" w:eastAsia="Times New Roman" w:hAnsi="Cambria" w:cs="Arial"/>
          <w:b/>
          <w:bCs/>
          <w:color w:val="000000"/>
          <w:sz w:val="36"/>
          <w:szCs w:val="36"/>
          <w:lang w:val="es-MX"/>
        </w:rPr>
      </w:pPr>
      <w:r w:rsidRPr="00244CEC">
        <w:rPr>
          <w:rFonts w:ascii="Cambria" w:eastAsia="Times New Roman" w:hAnsi="Cambria" w:cs="Arial"/>
          <w:b/>
          <w:bCs/>
          <w:color w:val="000000"/>
          <w:sz w:val="36"/>
          <w:szCs w:val="36"/>
          <w:lang w:val="es-MX"/>
        </w:rPr>
        <w:t>Especificación de caso de uso: Exportar Archivo</w:t>
      </w:r>
    </w:p>
    <w:p w:rsidR="004B68F8" w:rsidRPr="00244CEC" w:rsidRDefault="004B68F8" w:rsidP="004B68F8">
      <w:pPr>
        <w:spacing w:after="0" w:line="240" w:lineRule="auto"/>
        <w:jc w:val="right"/>
        <w:rPr>
          <w:rFonts w:ascii="Cambria" w:eastAsia="Times New Roman" w:hAnsi="Cambria" w:cs="Arial"/>
          <w:b/>
          <w:bCs/>
          <w:color w:val="000000"/>
          <w:sz w:val="36"/>
          <w:szCs w:val="36"/>
          <w:lang w:val="es-MX"/>
        </w:rPr>
      </w:pPr>
      <w:r w:rsidRPr="00244CEC">
        <w:rPr>
          <w:rFonts w:ascii="Cambria" w:eastAsia="Times New Roman" w:hAnsi="Cambria" w:cs="Arial"/>
          <w:b/>
          <w:bCs/>
          <w:color w:val="000000"/>
          <w:sz w:val="36"/>
          <w:szCs w:val="36"/>
          <w:lang w:val="es-MX"/>
        </w:rPr>
        <w:t> </w:t>
      </w:r>
    </w:p>
    <w:p w:rsidR="004B68F8" w:rsidRPr="00244CEC" w:rsidRDefault="00D147D2" w:rsidP="004B68F8">
      <w:pPr>
        <w:spacing w:after="0" w:line="240" w:lineRule="auto"/>
        <w:jc w:val="right"/>
        <w:rPr>
          <w:rFonts w:ascii="Cambria" w:eastAsia="Times New Roman" w:hAnsi="Cambria" w:cs="Arial"/>
          <w:b/>
          <w:bCs/>
          <w:color w:val="000000"/>
          <w:sz w:val="28"/>
          <w:szCs w:val="28"/>
          <w:lang w:val="es-MX"/>
        </w:rPr>
      </w:pPr>
      <w:r>
        <w:rPr>
          <w:rFonts w:ascii="Cambria" w:eastAsia="Times New Roman" w:hAnsi="Cambria" w:cs="Arial"/>
          <w:b/>
          <w:bCs/>
          <w:color w:val="000000"/>
          <w:sz w:val="28"/>
          <w:szCs w:val="28"/>
          <w:lang w:val="es-MX"/>
        </w:rPr>
        <w:t xml:space="preserve">Versión </w:t>
      </w:r>
      <w:r w:rsidR="00FD56CC">
        <w:rPr>
          <w:rFonts w:ascii="Cambria" w:eastAsia="Times New Roman" w:hAnsi="Cambria" w:cs="Arial"/>
          <w:b/>
          <w:bCs/>
          <w:color w:val="000000"/>
          <w:sz w:val="28"/>
          <w:szCs w:val="28"/>
          <w:lang w:val="es-MX"/>
        </w:rPr>
        <w:t>2</w:t>
      </w:r>
    </w:p>
    <w:p w:rsidR="004B68F8" w:rsidRPr="00244CEC" w:rsidRDefault="004B68F8" w:rsidP="004B68F8">
      <w:pPr>
        <w:spacing w:after="0" w:line="240" w:lineRule="atLeast"/>
        <w:rPr>
          <w:rFonts w:ascii="Cambria" w:eastAsia="Times New Roman" w:hAnsi="Cambria" w:cs="Times New Roman"/>
          <w:color w:val="000000"/>
          <w:sz w:val="36"/>
          <w:szCs w:val="36"/>
          <w:lang w:val="es-MX"/>
        </w:rPr>
      </w:pPr>
      <w:r w:rsidRPr="00244CEC">
        <w:rPr>
          <w:rFonts w:ascii="Cambria" w:eastAsia="Times New Roman" w:hAnsi="Cambria" w:cs="Times New Roman"/>
          <w:color w:val="000000"/>
          <w:sz w:val="36"/>
          <w:szCs w:val="36"/>
          <w:lang w:val="es-MX"/>
        </w:rPr>
        <w:t>  </w:t>
      </w:r>
    </w:p>
    <w:p w:rsidR="004B68F8" w:rsidRPr="00244CEC" w:rsidRDefault="004B68F8" w:rsidP="004B68F8">
      <w:pPr>
        <w:spacing w:after="0" w:line="240" w:lineRule="atLeast"/>
        <w:rPr>
          <w:rFonts w:ascii="Cambria" w:eastAsia="Times New Roman" w:hAnsi="Cambria" w:cs="Times New Roman"/>
          <w:color w:val="000000"/>
          <w:sz w:val="36"/>
          <w:szCs w:val="36"/>
          <w:lang w:val="es-MX"/>
        </w:rPr>
      </w:pPr>
    </w:p>
    <w:p w:rsidR="004B68F8" w:rsidRPr="00244CEC" w:rsidRDefault="004B68F8" w:rsidP="004B68F8">
      <w:pPr>
        <w:spacing w:after="0" w:line="240" w:lineRule="auto"/>
        <w:jc w:val="center"/>
        <w:rPr>
          <w:rFonts w:ascii="Cambria" w:eastAsia="Times New Roman" w:hAnsi="Cambria" w:cs="Arial"/>
          <w:b/>
          <w:bCs/>
          <w:color w:val="000000"/>
          <w:sz w:val="36"/>
          <w:szCs w:val="36"/>
        </w:rPr>
      </w:pPr>
      <w:r w:rsidRPr="00244CEC">
        <w:rPr>
          <w:rFonts w:ascii="Cambria" w:eastAsia="Times New Roman" w:hAnsi="Cambria" w:cs="Arial"/>
          <w:b/>
          <w:bCs/>
          <w:color w:val="000000"/>
          <w:sz w:val="36"/>
          <w:szCs w:val="36"/>
        </w:rPr>
        <w:t>Revision histórica</w:t>
      </w:r>
    </w:p>
    <w:tbl>
      <w:tblPr>
        <w:tblW w:w="0" w:type="auto"/>
        <w:tblCellMar>
          <w:left w:w="0" w:type="dxa"/>
          <w:right w:w="0" w:type="dxa"/>
        </w:tblCellMar>
        <w:tblLook w:val="04A0" w:firstRow="1" w:lastRow="0" w:firstColumn="1" w:lastColumn="0" w:noHBand="0" w:noVBand="1"/>
      </w:tblPr>
      <w:tblGrid>
        <w:gridCol w:w="2304"/>
        <w:gridCol w:w="1152"/>
        <w:gridCol w:w="3744"/>
        <w:gridCol w:w="2857"/>
      </w:tblGrid>
      <w:tr w:rsidR="004B68F8" w:rsidRPr="00244CEC" w:rsidTr="00BB1EF9">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4B68F8" w:rsidRPr="00244CEC" w:rsidRDefault="004B68F8" w:rsidP="00BB1EF9">
            <w:pPr>
              <w:spacing w:after="120" w:line="240" w:lineRule="atLeast"/>
              <w:jc w:val="center"/>
              <w:rPr>
                <w:rFonts w:ascii="Cambria" w:eastAsia="Times New Roman" w:hAnsi="Cambria" w:cs="Times New Roman"/>
                <w:sz w:val="20"/>
                <w:szCs w:val="20"/>
              </w:rPr>
            </w:pPr>
            <w:r w:rsidRPr="00244CEC">
              <w:rPr>
                <w:rFonts w:ascii="Cambria" w:eastAsia="Times New Roman" w:hAnsi="Cambria" w:cs="Times New Roman"/>
                <w:b/>
                <w:bCs/>
                <w:sz w:val="20"/>
                <w:szCs w:val="20"/>
              </w:rPr>
              <w:t>Fecha</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4B68F8" w:rsidRPr="00244CEC" w:rsidRDefault="004B68F8" w:rsidP="00BB1EF9">
            <w:pPr>
              <w:spacing w:after="120" w:line="240" w:lineRule="atLeast"/>
              <w:jc w:val="center"/>
              <w:rPr>
                <w:rFonts w:ascii="Cambria" w:eastAsia="Times New Roman" w:hAnsi="Cambria" w:cs="Times New Roman"/>
                <w:sz w:val="20"/>
                <w:szCs w:val="20"/>
              </w:rPr>
            </w:pPr>
            <w:r w:rsidRPr="00244CEC">
              <w:rPr>
                <w:rFonts w:ascii="Cambria" w:eastAsia="Times New Roman" w:hAnsi="Cambria" w:cs="Times New Roman"/>
                <w:b/>
                <w:bCs/>
                <w:sz w:val="20"/>
                <w:szCs w:val="20"/>
              </w:rPr>
              <w:t>Versión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4B68F8" w:rsidRPr="00244CEC" w:rsidRDefault="004B68F8" w:rsidP="00BB1EF9">
            <w:pPr>
              <w:spacing w:after="120" w:line="240" w:lineRule="atLeast"/>
              <w:jc w:val="center"/>
              <w:rPr>
                <w:rFonts w:ascii="Cambria" w:eastAsia="Times New Roman" w:hAnsi="Cambria" w:cs="Times New Roman"/>
                <w:sz w:val="20"/>
                <w:szCs w:val="20"/>
              </w:rPr>
            </w:pPr>
            <w:r w:rsidRPr="00244CEC">
              <w:rPr>
                <w:rFonts w:ascii="Cambria" w:eastAsia="Times New Roman" w:hAnsi="Cambria" w:cs="Times New Roman"/>
                <w:b/>
                <w:bCs/>
                <w:sz w:val="20"/>
                <w:szCs w:val="20"/>
              </w:rPr>
              <w:t>Descripción</w:t>
            </w:r>
          </w:p>
        </w:tc>
        <w:tc>
          <w:tcPr>
            <w:tcW w:w="2857"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4B68F8" w:rsidRPr="00244CEC" w:rsidRDefault="004B68F8" w:rsidP="00BB1EF9">
            <w:pPr>
              <w:spacing w:after="120" w:line="240" w:lineRule="atLeast"/>
              <w:jc w:val="center"/>
              <w:rPr>
                <w:rFonts w:ascii="Cambria" w:eastAsia="Times New Roman" w:hAnsi="Cambria" w:cs="Times New Roman"/>
                <w:sz w:val="20"/>
                <w:szCs w:val="20"/>
              </w:rPr>
            </w:pPr>
            <w:r w:rsidRPr="00244CEC">
              <w:rPr>
                <w:rFonts w:ascii="Cambria" w:eastAsia="Times New Roman" w:hAnsi="Cambria" w:cs="Times New Roman"/>
                <w:b/>
                <w:bCs/>
                <w:sz w:val="20"/>
                <w:szCs w:val="20"/>
              </w:rPr>
              <w:t>Autor</w:t>
            </w:r>
          </w:p>
        </w:tc>
      </w:tr>
      <w:tr w:rsidR="004B68F8" w:rsidRPr="00EA640B" w:rsidTr="00BB1EF9">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4B68F8" w:rsidRPr="00DA73FB" w:rsidRDefault="004B68F8" w:rsidP="00BB1EF9">
            <w:pPr>
              <w:pStyle w:val="Sinespaciado"/>
              <w:rPr>
                <w:rFonts w:ascii="Calibri Light" w:hAnsi="Calibri Light" w:cs="Calibri Light"/>
              </w:rPr>
            </w:pPr>
            <w:r>
              <w:rPr>
                <w:rFonts w:ascii="Calibri Light" w:hAnsi="Calibri Light" w:cs="Calibri Light"/>
              </w:rPr>
              <w:t>12/04/2020</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4B68F8" w:rsidRPr="00DA73FB" w:rsidRDefault="004B68F8" w:rsidP="00BB1EF9">
            <w:pPr>
              <w:pStyle w:val="Sinespaciado"/>
              <w:rPr>
                <w:rFonts w:ascii="Calibri Light" w:hAnsi="Calibri Light" w:cs="Calibri Light"/>
              </w:rPr>
            </w:pPr>
            <w:r w:rsidRPr="00DA73FB">
              <w:rPr>
                <w:rFonts w:ascii="Calibri Light" w:hAnsi="Calibri Light" w:cs="Calibri Light"/>
              </w:rPr>
              <w:t>1</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4B68F8" w:rsidRPr="00DA73FB" w:rsidRDefault="004B68F8" w:rsidP="00BB1EF9">
            <w:pPr>
              <w:pStyle w:val="Sinespaciado"/>
              <w:rPr>
                <w:rFonts w:ascii="Calibri Light" w:hAnsi="Calibri Light" w:cs="Calibri Light"/>
                <w:lang w:val="es-MX"/>
              </w:rPr>
            </w:pPr>
            <w:r w:rsidRPr="00DA73FB">
              <w:rPr>
                <w:rFonts w:ascii="Calibri Light" w:hAnsi="Calibri Light" w:cs="Calibri Light"/>
                <w:lang w:val="es-MX"/>
              </w:rPr>
              <w:t xml:space="preserve">Desarrollo de la </w:t>
            </w:r>
            <w:r w:rsidRPr="00DA73FB">
              <w:rPr>
                <w:rFonts w:ascii="Calibri Light" w:hAnsi="Calibri Light" w:cs="Calibri Light"/>
                <w:lang w:val="es-GT"/>
              </w:rPr>
              <w:t>especificación</w:t>
            </w:r>
            <w:r w:rsidRPr="00DA73FB">
              <w:rPr>
                <w:rFonts w:ascii="Calibri Light" w:hAnsi="Calibri Light" w:cs="Calibri Light"/>
                <w:lang w:val="es-MX"/>
              </w:rPr>
              <w:t xml:space="preserve"> de</w:t>
            </w:r>
            <w:r>
              <w:rPr>
                <w:rFonts w:ascii="Calibri Light" w:hAnsi="Calibri Light" w:cs="Calibri Light"/>
                <w:lang w:val="es-MX"/>
              </w:rPr>
              <w:t>l</w:t>
            </w:r>
            <w:r w:rsidRPr="00DA73FB">
              <w:rPr>
                <w:rFonts w:ascii="Calibri Light" w:hAnsi="Calibri Light" w:cs="Calibri Light"/>
                <w:lang w:val="es-MX"/>
              </w:rPr>
              <w:t xml:space="preserve"> cas</w:t>
            </w:r>
            <w:r>
              <w:rPr>
                <w:rFonts w:ascii="Calibri Light" w:hAnsi="Calibri Light" w:cs="Calibri Light"/>
                <w:lang w:val="es-MX"/>
              </w:rPr>
              <w:t>o de uso exportar archivo.</w:t>
            </w:r>
          </w:p>
        </w:tc>
        <w:tc>
          <w:tcPr>
            <w:tcW w:w="2857" w:type="dxa"/>
            <w:tcBorders>
              <w:top w:val="nil"/>
              <w:left w:val="nil"/>
              <w:bottom w:val="single" w:sz="6" w:space="0" w:color="auto"/>
              <w:right w:val="single" w:sz="6" w:space="0" w:color="auto"/>
            </w:tcBorders>
            <w:tcMar>
              <w:top w:w="0" w:type="dxa"/>
              <w:left w:w="108" w:type="dxa"/>
              <w:bottom w:w="0" w:type="dxa"/>
              <w:right w:w="108" w:type="dxa"/>
            </w:tcMar>
            <w:hideMark/>
          </w:tcPr>
          <w:p w:rsidR="004B68F8" w:rsidRDefault="004B68F8" w:rsidP="00BB1EF9">
            <w:pPr>
              <w:pStyle w:val="Sinespaciado"/>
              <w:rPr>
                <w:rFonts w:ascii="Calibri Light" w:hAnsi="Calibri Light" w:cs="Calibri Light"/>
                <w:lang w:val="es-MX"/>
              </w:rPr>
            </w:pPr>
            <w:r w:rsidRPr="00D205B3">
              <w:rPr>
                <w:rFonts w:ascii="Calibri Light" w:hAnsi="Calibri Light" w:cs="Calibri Light"/>
                <w:lang w:val="es-MX"/>
              </w:rPr>
              <w:t>Evelyn Zamora </w:t>
            </w:r>
          </w:p>
          <w:p w:rsidR="004B68F8" w:rsidRDefault="004B68F8" w:rsidP="00BB1EF9">
            <w:pPr>
              <w:pStyle w:val="Sinespaciado"/>
              <w:numPr>
                <w:ilvl w:val="0"/>
                <w:numId w:val="1"/>
              </w:numPr>
              <w:rPr>
                <w:rFonts w:ascii="Calibri Light" w:hAnsi="Calibri Light" w:cs="Calibri Light"/>
                <w:lang w:val="es-MX"/>
              </w:rPr>
            </w:pPr>
            <w:r>
              <w:rPr>
                <w:rFonts w:ascii="Calibri Light" w:hAnsi="Calibri Light" w:cs="Calibri Light"/>
                <w:lang w:val="es-MX"/>
              </w:rPr>
              <w:t>Breve descripción</w:t>
            </w:r>
          </w:p>
          <w:p w:rsidR="004B68F8" w:rsidRDefault="004B68F8" w:rsidP="00BB1EF9">
            <w:pPr>
              <w:pStyle w:val="Sinespaciado"/>
              <w:numPr>
                <w:ilvl w:val="0"/>
                <w:numId w:val="1"/>
              </w:numPr>
              <w:rPr>
                <w:rFonts w:ascii="Calibri Light" w:hAnsi="Calibri Light" w:cs="Calibri Light"/>
                <w:lang w:val="es-MX"/>
              </w:rPr>
            </w:pPr>
            <w:r>
              <w:rPr>
                <w:rFonts w:ascii="Calibri Light" w:hAnsi="Calibri Light" w:cs="Calibri Light"/>
                <w:lang w:val="es-MX"/>
              </w:rPr>
              <w:t>Flujo básico de eventos</w:t>
            </w:r>
          </w:p>
          <w:p w:rsidR="004B68F8" w:rsidRDefault="004B68F8" w:rsidP="00BB1EF9">
            <w:pPr>
              <w:pStyle w:val="Sinespaciado"/>
              <w:numPr>
                <w:ilvl w:val="0"/>
                <w:numId w:val="1"/>
              </w:numPr>
              <w:rPr>
                <w:rFonts w:ascii="Calibri Light" w:hAnsi="Calibri Light" w:cs="Calibri Light"/>
                <w:lang w:val="es-MX"/>
              </w:rPr>
            </w:pPr>
            <w:r>
              <w:rPr>
                <w:rFonts w:ascii="Calibri Light" w:hAnsi="Calibri Light" w:cs="Calibri Light"/>
                <w:lang w:val="es-MX"/>
              </w:rPr>
              <w:t>Flujos alternos</w:t>
            </w:r>
          </w:p>
          <w:p w:rsidR="004B68F8" w:rsidRDefault="004B68F8" w:rsidP="00BB1EF9">
            <w:pPr>
              <w:pStyle w:val="Sinespaciado"/>
              <w:numPr>
                <w:ilvl w:val="0"/>
                <w:numId w:val="1"/>
              </w:numPr>
              <w:rPr>
                <w:rFonts w:ascii="Calibri Light" w:hAnsi="Calibri Light" w:cs="Calibri Light"/>
                <w:lang w:val="es-MX"/>
              </w:rPr>
            </w:pPr>
            <w:r>
              <w:rPr>
                <w:rFonts w:ascii="Calibri Light" w:hAnsi="Calibri Light" w:cs="Calibri Light"/>
                <w:lang w:val="es-MX"/>
              </w:rPr>
              <w:t>Condiciones previas</w:t>
            </w:r>
          </w:p>
          <w:p w:rsidR="004B68F8" w:rsidRDefault="004B68F8" w:rsidP="00BB1EF9">
            <w:pPr>
              <w:pStyle w:val="Sinespaciado"/>
              <w:rPr>
                <w:rFonts w:ascii="Calibri Light" w:hAnsi="Calibri Light" w:cs="Calibri Light"/>
                <w:lang w:val="es-MX"/>
              </w:rPr>
            </w:pPr>
            <w:r>
              <w:rPr>
                <w:rFonts w:ascii="Calibri Light" w:hAnsi="Calibri Light" w:cs="Calibri Light"/>
                <w:lang w:val="es-MX"/>
              </w:rPr>
              <w:t>Pablo Bonilla</w:t>
            </w:r>
          </w:p>
          <w:p w:rsidR="004B68F8" w:rsidRPr="00D205B3" w:rsidRDefault="004B68F8" w:rsidP="00BB1EF9">
            <w:pPr>
              <w:pStyle w:val="Sinespaciado"/>
              <w:numPr>
                <w:ilvl w:val="0"/>
                <w:numId w:val="1"/>
              </w:numPr>
              <w:rPr>
                <w:rFonts w:ascii="Calibri Light" w:hAnsi="Calibri Light" w:cs="Calibri Light"/>
                <w:lang w:val="es-MX"/>
              </w:rPr>
            </w:pPr>
            <w:r>
              <w:rPr>
                <w:rFonts w:ascii="Calibri Light" w:hAnsi="Calibri Light" w:cs="Calibri Light"/>
                <w:lang w:val="es-MX"/>
              </w:rPr>
              <w:t>Requisitos especiales</w:t>
            </w:r>
          </w:p>
        </w:tc>
      </w:tr>
      <w:tr w:rsidR="00244CEC" w:rsidRPr="00E9252F" w:rsidTr="00BB1EF9">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244CEC" w:rsidRPr="00D205B3" w:rsidRDefault="00244CEC" w:rsidP="00244CEC">
            <w:pPr>
              <w:pStyle w:val="Sinespaciado"/>
              <w:rPr>
                <w:rFonts w:ascii="Calibri Light" w:hAnsi="Calibri Light" w:cs="Calibri Light"/>
              </w:rPr>
            </w:pPr>
            <w:r>
              <w:rPr>
                <w:rFonts w:ascii="Calibri Light" w:hAnsi="Calibri Light" w:cs="Calibri Light"/>
              </w:rPr>
              <w:t>14</w:t>
            </w:r>
            <w:r w:rsidRPr="00D205B3">
              <w:rPr>
                <w:rFonts w:ascii="Calibri Light" w:hAnsi="Calibri Light" w:cs="Calibri Light"/>
              </w:rPr>
              <w:t>/04/2020</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244CEC" w:rsidRPr="00D205B3" w:rsidRDefault="00244CEC" w:rsidP="00244CEC">
            <w:pPr>
              <w:pStyle w:val="Sinespaciado"/>
              <w:rPr>
                <w:rFonts w:ascii="Calibri Light" w:hAnsi="Calibri Light" w:cs="Calibri Light"/>
              </w:rPr>
            </w:pPr>
            <w:r>
              <w:rPr>
                <w:rFonts w:ascii="Calibri Light" w:hAnsi="Calibri Light" w:cs="Calibri Light"/>
              </w:rPr>
              <w:t>1</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244CEC" w:rsidRPr="00D205B3" w:rsidRDefault="00244CEC" w:rsidP="00244CEC">
            <w:pPr>
              <w:pStyle w:val="Sinespaciado"/>
              <w:rPr>
                <w:rFonts w:ascii="Calibri Light" w:hAnsi="Calibri Light" w:cs="Calibri Light"/>
                <w:lang w:val="es-MX"/>
              </w:rPr>
            </w:pPr>
            <w:r w:rsidRPr="00D205B3">
              <w:rPr>
                <w:rFonts w:ascii="Calibri Light" w:hAnsi="Calibri Light" w:cs="Calibri Light"/>
                <w:lang w:val="es-GT"/>
              </w:rPr>
              <w:t>Revisión, comentarios y sugerencias hechas por Ingeniero Josué Barillas.</w:t>
            </w:r>
            <w:r w:rsidRPr="00D205B3">
              <w:rPr>
                <w:rFonts w:ascii="Calibri Light" w:hAnsi="Calibri Light" w:cs="Calibri Light"/>
                <w:lang w:val="es-MX"/>
              </w:rPr>
              <w:t> </w:t>
            </w:r>
          </w:p>
        </w:tc>
        <w:tc>
          <w:tcPr>
            <w:tcW w:w="2857" w:type="dxa"/>
            <w:tcBorders>
              <w:top w:val="nil"/>
              <w:left w:val="nil"/>
              <w:bottom w:val="single" w:sz="6" w:space="0" w:color="auto"/>
              <w:right w:val="single" w:sz="6" w:space="0" w:color="auto"/>
            </w:tcBorders>
            <w:tcMar>
              <w:top w:w="0" w:type="dxa"/>
              <w:left w:w="108" w:type="dxa"/>
              <w:bottom w:w="0" w:type="dxa"/>
              <w:right w:w="108" w:type="dxa"/>
            </w:tcMar>
          </w:tcPr>
          <w:p w:rsidR="00244CEC" w:rsidRPr="00D205B3" w:rsidRDefault="00244CEC" w:rsidP="00244CEC">
            <w:pPr>
              <w:pStyle w:val="Sinespaciado"/>
              <w:rPr>
                <w:rFonts w:ascii="Calibri Light" w:hAnsi="Calibri Light" w:cs="Calibri Light"/>
                <w:lang w:val="es-MX"/>
              </w:rPr>
            </w:pPr>
            <w:r w:rsidRPr="00D205B3">
              <w:rPr>
                <w:rFonts w:ascii="Calibri Light" w:hAnsi="Calibri Light" w:cs="Calibri Light"/>
                <w:lang w:val="es-MX"/>
              </w:rPr>
              <w:t>Evelyn Zamora</w:t>
            </w:r>
          </w:p>
          <w:p w:rsidR="00244CEC" w:rsidRPr="00D205B3" w:rsidRDefault="00244CEC" w:rsidP="00244CEC">
            <w:pPr>
              <w:pStyle w:val="Sinespaciado"/>
              <w:rPr>
                <w:rFonts w:ascii="Calibri Light" w:hAnsi="Calibri Light" w:cs="Calibri Light"/>
                <w:lang w:val="es-MX"/>
              </w:rPr>
            </w:pPr>
            <w:r w:rsidRPr="00D205B3">
              <w:rPr>
                <w:rFonts w:ascii="Calibri Light" w:hAnsi="Calibri Light" w:cs="Calibri Light"/>
                <w:lang w:val="es-MX"/>
              </w:rPr>
              <w:t>Pablo Bonilla</w:t>
            </w:r>
          </w:p>
          <w:p w:rsidR="00244CEC" w:rsidRPr="00D205B3" w:rsidRDefault="00244CEC" w:rsidP="00244CEC">
            <w:pPr>
              <w:pStyle w:val="Sinespaciado"/>
              <w:rPr>
                <w:rFonts w:ascii="Calibri Light" w:hAnsi="Calibri Light" w:cs="Calibri Light"/>
                <w:lang w:val="es-MX"/>
              </w:rPr>
            </w:pPr>
            <w:r w:rsidRPr="00D205B3">
              <w:rPr>
                <w:rFonts w:ascii="Calibri Light" w:hAnsi="Calibri Light" w:cs="Calibri Light"/>
                <w:lang w:val="es-MX"/>
              </w:rPr>
              <w:t>Carlos Bethancourt </w:t>
            </w:r>
          </w:p>
        </w:tc>
      </w:tr>
      <w:tr w:rsidR="00244CEC" w:rsidRPr="00244CEC" w:rsidTr="00BB1EF9">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244CEC" w:rsidRPr="00D205B3" w:rsidRDefault="00244CEC" w:rsidP="00244CEC">
            <w:pPr>
              <w:pStyle w:val="Sinespaciado"/>
              <w:rPr>
                <w:rFonts w:ascii="Calibri Light" w:hAnsi="Calibri Light" w:cs="Calibri Light"/>
                <w:lang w:val="es-MX"/>
              </w:rPr>
            </w:pPr>
            <w:r>
              <w:rPr>
                <w:rFonts w:ascii="Calibri Light" w:hAnsi="Calibri Light" w:cs="Calibri Light"/>
                <w:lang w:val="es-MX"/>
              </w:rPr>
              <w:t>17</w:t>
            </w:r>
            <w:r w:rsidRPr="00D205B3">
              <w:rPr>
                <w:rFonts w:ascii="Calibri Light" w:hAnsi="Calibri Light" w:cs="Calibri Light"/>
                <w:lang w:val="es-MX"/>
              </w:rPr>
              <w:t>/04/2020</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244CEC" w:rsidRPr="00D205B3" w:rsidRDefault="00244CEC" w:rsidP="00244CEC">
            <w:pPr>
              <w:pStyle w:val="Sinespaciado"/>
              <w:rPr>
                <w:rFonts w:ascii="Calibri Light" w:hAnsi="Calibri Light" w:cs="Calibri Light"/>
                <w:lang w:val="es-MX"/>
              </w:rPr>
            </w:pPr>
            <w:r>
              <w:rPr>
                <w:rFonts w:ascii="Calibri Light" w:hAnsi="Calibri Light" w:cs="Calibri Light"/>
                <w:lang w:val="es-MX"/>
              </w:rPr>
              <w:t>2</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244CEC" w:rsidRPr="00D205B3" w:rsidRDefault="00244CEC" w:rsidP="00244CEC">
            <w:pPr>
              <w:pStyle w:val="Sinespaciado"/>
              <w:rPr>
                <w:rFonts w:ascii="Calibri Light" w:hAnsi="Calibri Light" w:cs="Calibri Light"/>
                <w:lang w:val="es-MX"/>
              </w:rPr>
            </w:pPr>
            <w:r w:rsidRPr="00D205B3">
              <w:rPr>
                <w:rFonts w:ascii="Calibri Light" w:hAnsi="Calibri Light" w:cs="Calibri Light"/>
                <w:lang w:val="es-MX"/>
              </w:rPr>
              <w:t>Correcciones de la es</w:t>
            </w:r>
            <w:r>
              <w:rPr>
                <w:rFonts w:ascii="Calibri Light" w:hAnsi="Calibri Light" w:cs="Calibri Light"/>
                <w:lang w:val="es-MX"/>
              </w:rPr>
              <w:t>pecificación del caso de uso exportar archivo.</w:t>
            </w:r>
            <w:r w:rsidRPr="00D205B3">
              <w:rPr>
                <w:rFonts w:ascii="Calibri Light" w:hAnsi="Calibri Light" w:cs="Calibri Light"/>
                <w:lang w:val="es-MX"/>
              </w:rPr>
              <w:t> </w:t>
            </w:r>
          </w:p>
        </w:tc>
        <w:tc>
          <w:tcPr>
            <w:tcW w:w="2857" w:type="dxa"/>
            <w:tcBorders>
              <w:top w:val="nil"/>
              <w:left w:val="nil"/>
              <w:bottom w:val="single" w:sz="6" w:space="0" w:color="auto"/>
              <w:right w:val="single" w:sz="6" w:space="0" w:color="auto"/>
            </w:tcBorders>
            <w:tcMar>
              <w:top w:w="0" w:type="dxa"/>
              <w:left w:w="108" w:type="dxa"/>
              <w:bottom w:w="0" w:type="dxa"/>
              <w:right w:w="108" w:type="dxa"/>
            </w:tcMar>
          </w:tcPr>
          <w:p w:rsidR="00244CEC" w:rsidRDefault="00244CEC" w:rsidP="00244CEC">
            <w:pPr>
              <w:pStyle w:val="Sinespaciado"/>
              <w:rPr>
                <w:rFonts w:ascii="Calibri Light" w:hAnsi="Calibri Light" w:cs="Calibri Light"/>
                <w:lang w:val="es-MX"/>
              </w:rPr>
            </w:pPr>
            <w:r w:rsidRPr="00D205B3">
              <w:rPr>
                <w:rFonts w:ascii="Calibri Light" w:hAnsi="Calibri Light" w:cs="Calibri Light"/>
                <w:lang w:val="es-MX"/>
              </w:rPr>
              <w:t>Evelyn Zamora </w:t>
            </w:r>
          </w:p>
          <w:p w:rsidR="00244CEC" w:rsidRDefault="00244CEC" w:rsidP="00244CEC">
            <w:pPr>
              <w:pStyle w:val="Sinespaciado"/>
              <w:numPr>
                <w:ilvl w:val="0"/>
                <w:numId w:val="1"/>
              </w:numPr>
              <w:rPr>
                <w:rFonts w:ascii="Calibri Light" w:hAnsi="Calibri Light" w:cs="Calibri Light"/>
                <w:lang w:val="es-MX"/>
              </w:rPr>
            </w:pPr>
            <w:r>
              <w:rPr>
                <w:rFonts w:ascii="Calibri Light" w:hAnsi="Calibri Light" w:cs="Calibri Light"/>
                <w:lang w:val="es-MX"/>
              </w:rPr>
              <w:t>Breve descripción</w:t>
            </w:r>
          </w:p>
          <w:p w:rsidR="00244CEC" w:rsidRDefault="00244CEC" w:rsidP="00244CEC">
            <w:pPr>
              <w:pStyle w:val="Sinespaciado"/>
              <w:numPr>
                <w:ilvl w:val="0"/>
                <w:numId w:val="1"/>
              </w:numPr>
              <w:rPr>
                <w:rFonts w:ascii="Calibri Light" w:hAnsi="Calibri Light" w:cs="Calibri Light"/>
                <w:lang w:val="es-MX"/>
              </w:rPr>
            </w:pPr>
            <w:r>
              <w:rPr>
                <w:rFonts w:ascii="Calibri Light" w:hAnsi="Calibri Light" w:cs="Calibri Light"/>
                <w:lang w:val="es-MX"/>
              </w:rPr>
              <w:t>Flujo básico de eventos</w:t>
            </w:r>
          </w:p>
          <w:p w:rsidR="00244CEC" w:rsidRDefault="00244CEC" w:rsidP="00244CEC">
            <w:pPr>
              <w:pStyle w:val="Sinespaciado"/>
              <w:numPr>
                <w:ilvl w:val="0"/>
                <w:numId w:val="1"/>
              </w:numPr>
              <w:rPr>
                <w:rFonts w:ascii="Calibri Light" w:hAnsi="Calibri Light" w:cs="Calibri Light"/>
                <w:lang w:val="es-MX"/>
              </w:rPr>
            </w:pPr>
            <w:r>
              <w:rPr>
                <w:rFonts w:ascii="Calibri Light" w:hAnsi="Calibri Light" w:cs="Calibri Light"/>
                <w:lang w:val="es-MX"/>
              </w:rPr>
              <w:t>Flujos alternos</w:t>
            </w:r>
          </w:p>
          <w:p w:rsidR="00244CEC" w:rsidRPr="00347D92" w:rsidRDefault="00244CEC" w:rsidP="00244CEC">
            <w:pPr>
              <w:pStyle w:val="Sinespaciado"/>
              <w:numPr>
                <w:ilvl w:val="0"/>
                <w:numId w:val="1"/>
              </w:numPr>
              <w:rPr>
                <w:rFonts w:ascii="Calibri Light" w:hAnsi="Calibri Light" w:cs="Calibri Light"/>
                <w:lang w:val="es-MX"/>
              </w:rPr>
            </w:pPr>
            <w:r>
              <w:rPr>
                <w:rFonts w:ascii="Calibri Light" w:hAnsi="Calibri Light" w:cs="Calibri Light"/>
                <w:lang w:val="es-MX"/>
              </w:rPr>
              <w:t>Condiciones previas</w:t>
            </w:r>
          </w:p>
        </w:tc>
      </w:tr>
      <w:tr w:rsidR="00244CEC" w:rsidRPr="00244CEC" w:rsidTr="00BB1EF9">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244CEC" w:rsidRPr="00244CEC" w:rsidRDefault="00244CEC" w:rsidP="00244CEC">
            <w:pPr>
              <w:spacing w:after="120" w:line="240" w:lineRule="atLeast"/>
              <w:rPr>
                <w:rFonts w:ascii="Times New Roman" w:eastAsia="Times New Roman" w:hAnsi="Times New Roman" w:cs="Times New Roman"/>
                <w:sz w:val="20"/>
                <w:szCs w:val="20"/>
                <w:lang w:val="es-MX"/>
              </w:rPr>
            </w:pPr>
            <w:r w:rsidRPr="00244CEC">
              <w:rPr>
                <w:rFonts w:ascii="Times New Roman" w:eastAsia="Times New Roman" w:hAnsi="Times New Roman" w:cs="Times New Roman"/>
                <w:sz w:val="20"/>
                <w:szCs w:val="20"/>
                <w:lang w:val="es-MX"/>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244CEC" w:rsidRPr="00244CEC" w:rsidRDefault="00244CEC" w:rsidP="00244CEC">
            <w:pPr>
              <w:spacing w:after="120" w:line="240" w:lineRule="atLeast"/>
              <w:rPr>
                <w:rFonts w:ascii="Times New Roman" w:eastAsia="Times New Roman" w:hAnsi="Times New Roman" w:cs="Times New Roman"/>
                <w:sz w:val="20"/>
                <w:szCs w:val="20"/>
                <w:lang w:val="es-MX"/>
              </w:rPr>
            </w:pPr>
            <w:r w:rsidRPr="00244CEC">
              <w:rPr>
                <w:rFonts w:ascii="Times New Roman" w:eastAsia="Times New Roman" w:hAnsi="Times New Roman" w:cs="Times New Roman"/>
                <w:sz w:val="20"/>
                <w:szCs w:val="20"/>
                <w:lang w:val="es-MX"/>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244CEC" w:rsidRPr="00244CEC" w:rsidRDefault="00244CEC" w:rsidP="00244CEC">
            <w:pPr>
              <w:spacing w:after="120" w:line="240" w:lineRule="atLeast"/>
              <w:rPr>
                <w:rFonts w:ascii="Times New Roman" w:eastAsia="Times New Roman" w:hAnsi="Times New Roman" w:cs="Times New Roman"/>
                <w:sz w:val="20"/>
                <w:szCs w:val="20"/>
                <w:lang w:val="es-MX"/>
              </w:rPr>
            </w:pPr>
            <w:r w:rsidRPr="00244CEC">
              <w:rPr>
                <w:rFonts w:ascii="Times New Roman" w:eastAsia="Times New Roman" w:hAnsi="Times New Roman" w:cs="Times New Roman"/>
                <w:sz w:val="20"/>
                <w:szCs w:val="20"/>
                <w:lang w:val="es-MX"/>
              </w:rPr>
              <w:t> </w:t>
            </w:r>
          </w:p>
        </w:tc>
        <w:tc>
          <w:tcPr>
            <w:tcW w:w="2857" w:type="dxa"/>
            <w:tcBorders>
              <w:top w:val="nil"/>
              <w:left w:val="nil"/>
              <w:bottom w:val="single" w:sz="6" w:space="0" w:color="auto"/>
              <w:right w:val="single" w:sz="6" w:space="0" w:color="auto"/>
            </w:tcBorders>
            <w:tcMar>
              <w:top w:w="0" w:type="dxa"/>
              <w:left w:w="108" w:type="dxa"/>
              <w:bottom w:w="0" w:type="dxa"/>
              <w:right w:w="108" w:type="dxa"/>
            </w:tcMar>
            <w:hideMark/>
          </w:tcPr>
          <w:p w:rsidR="00244CEC" w:rsidRPr="00244CEC" w:rsidRDefault="00244CEC" w:rsidP="00244CEC">
            <w:pPr>
              <w:spacing w:after="120" w:line="240" w:lineRule="atLeast"/>
              <w:rPr>
                <w:rFonts w:ascii="Times New Roman" w:eastAsia="Times New Roman" w:hAnsi="Times New Roman" w:cs="Times New Roman"/>
                <w:sz w:val="20"/>
                <w:szCs w:val="20"/>
                <w:lang w:val="es-MX"/>
              </w:rPr>
            </w:pPr>
            <w:r w:rsidRPr="00244CEC">
              <w:rPr>
                <w:rFonts w:ascii="Times New Roman" w:eastAsia="Times New Roman" w:hAnsi="Times New Roman" w:cs="Times New Roman"/>
                <w:sz w:val="20"/>
                <w:szCs w:val="20"/>
                <w:lang w:val="es-MX"/>
              </w:rPr>
              <w:t> </w:t>
            </w:r>
          </w:p>
        </w:tc>
      </w:tr>
    </w:tbl>
    <w:p w:rsidR="004B68F8" w:rsidRPr="00244CEC" w:rsidRDefault="004B68F8" w:rsidP="004B68F8">
      <w:pPr>
        <w:spacing w:after="0" w:line="240" w:lineRule="atLeast"/>
        <w:rPr>
          <w:rFonts w:ascii="Times New Roman" w:eastAsia="Times New Roman" w:hAnsi="Times New Roman" w:cs="Times New Roman"/>
          <w:color w:val="000000"/>
          <w:sz w:val="20"/>
          <w:szCs w:val="20"/>
          <w:lang w:val="es-MX"/>
        </w:rPr>
      </w:pPr>
      <w:r w:rsidRPr="00244CEC">
        <w:rPr>
          <w:rFonts w:ascii="Times New Roman" w:eastAsia="Times New Roman" w:hAnsi="Times New Roman" w:cs="Times New Roman"/>
          <w:color w:val="000000"/>
          <w:sz w:val="20"/>
          <w:szCs w:val="20"/>
          <w:lang w:val="es-MX"/>
        </w:rPr>
        <w:t> </w:t>
      </w:r>
    </w:p>
    <w:p w:rsidR="004B68F8" w:rsidRDefault="004B68F8" w:rsidP="004B68F8">
      <w:pPr>
        <w:spacing w:after="0" w:line="240" w:lineRule="auto"/>
        <w:jc w:val="center"/>
        <w:rPr>
          <w:rFonts w:ascii="Arial" w:eastAsia="Times New Roman" w:hAnsi="Arial" w:cs="Arial"/>
          <w:b/>
          <w:bCs/>
          <w:color w:val="000000"/>
          <w:sz w:val="36"/>
          <w:szCs w:val="36"/>
          <w:lang w:val="es-MX"/>
        </w:rPr>
      </w:pPr>
      <w:r w:rsidRPr="00244CEC">
        <w:rPr>
          <w:rFonts w:ascii="Arial" w:eastAsia="Times New Roman" w:hAnsi="Arial" w:cs="Arial"/>
          <w:b/>
          <w:bCs/>
          <w:color w:val="000000"/>
          <w:sz w:val="36"/>
          <w:szCs w:val="36"/>
          <w:lang w:val="es-MX"/>
        </w:rPr>
        <w:br w:type="textWrapping" w:clear="all"/>
      </w:r>
    </w:p>
    <w:p w:rsidR="004B68F8" w:rsidRPr="00244CEC" w:rsidRDefault="004B68F8" w:rsidP="004B68F8">
      <w:pPr>
        <w:spacing w:after="0" w:line="240" w:lineRule="auto"/>
        <w:jc w:val="center"/>
        <w:rPr>
          <w:rFonts w:asciiTheme="majorHAnsi" w:eastAsia="Times New Roman" w:hAnsiTheme="majorHAnsi" w:cstheme="majorHAnsi"/>
          <w:b/>
          <w:bCs/>
          <w:color w:val="000000"/>
          <w:sz w:val="36"/>
          <w:szCs w:val="36"/>
          <w:lang w:val="es-MX"/>
        </w:rPr>
      </w:pPr>
      <w:r w:rsidRPr="00244CEC">
        <w:rPr>
          <w:rFonts w:asciiTheme="majorHAnsi" w:eastAsia="Times New Roman" w:hAnsiTheme="majorHAnsi" w:cstheme="majorHAnsi"/>
          <w:b/>
          <w:bCs/>
          <w:color w:val="000000"/>
          <w:sz w:val="36"/>
          <w:szCs w:val="36"/>
          <w:lang w:val="es-MX"/>
        </w:rPr>
        <w:t>Exportar Archivo</w:t>
      </w:r>
    </w:p>
    <w:p w:rsidR="004B68F8" w:rsidRDefault="004B68F8" w:rsidP="004B68F8">
      <w:pPr>
        <w:pStyle w:val="Sinespaciado"/>
        <w:rPr>
          <w:rFonts w:asciiTheme="majorHAnsi" w:hAnsiTheme="majorHAnsi" w:cstheme="majorHAnsi"/>
          <w:lang w:val="es-MX"/>
        </w:rPr>
      </w:pPr>
    </w:p>
    <w:p w:rsidR="004B68F8" w:rsidRPr="00A72B6A" w:rsidRDefault="004B68F8" w:rsidP="004B68F8">
      <w:pPr>
        <w:pStyle w:val="Sinespaciado"/>
        <w:rPr>
          <w:rFonts w:asciiTheme="majorHAnsi" w:hAnsiTheme="majorHAnsi" w:cstheme="majorHAnsi"/>
          <w:color w:val="990099"/>
          <w:u w:val="single"/>
          <w:lang w:val="es-MX"/>
        </w:rPr>
      </w:pPr>
      <w:r w:rsidRPr="00A72B6A">
        <w:rPr>
          <w:rFonts w:asciiTheme="majorHAnsi" w:hAnsiTheme="majorHAnsi" w:cstheme="majorHAnsi"/>
          <w:color w:val="990099"/>
          <w:u w:val="single"/>
          <w:lang w:val="es-MX"/>
        </w:rPr>
        <w:t>1. Breve descripción</w:t>
      </w:r>
    </w:p>
    <w:p w:rsidR="00244CEC" w:rsidRDefault="004B68F8" w:rsidP="00666982">
      <w:pPr>
        <w:pStyle w:val="Sinespaciado"/>
        <w:ind w:left="720"/>
        <w:jc w:val="both"/>
        <w:rPr>
          <w:rFonts w:asciiTheme="majorHAnsi" w:hAnsiTheme="majorHAnsi" w:cstheme="majorHAnsi"/>
          <w:lang w:val="es-MX"/>
        </w:rPr>
      </w:pPr>
      <w:r>
        <w:rPr>
          <w:rFonts w:asciiTheme="majorHAnsi" w:hAnsiTheme="majorHAnsi" w:cstheme="majorHAnsi"/>
          <w:lang w:val="es-MX"/>
        </w:rPr>
        <w:t xml:space="preserve">El médico o </w:t>
      </w:r>
      <w:r w:rsidR="00244CEC">
        <w:rPr>
          <w:rFonts w:asciiTheme="majorHAnsi" w:hAnsiTheme="majorHAnsi" w:cstheme="majorHAnsi"/>
          <w:lang w:val="es-MX"/>
        </w:rPr>
        <w:t xml:space="preserve">ciudadano tienen disponible en todos los reportes de gráficas la opción “Exportar archivo.” Estos reportes están en formato HTML para que se puedan visualizar en navegadores como Chrome, Firefox, Internet Explorer o Edge. </w:t>
      </w:r>
      <w:r w:rsidR="00BB1EF9">
        <w:rPr>
          <w:rFonts w:asciiTheme="majorHAnsi" w:hAnsiTheme="majorHAnsi" w:cstheme="majorHAnsi"/>
          <w:lang w:val="es-MX"/>
        </w:rPr>
        <w:t>Al seleccionar la opción “Exportar archivo.”</w:t>
      </w:r>
      <w:r w:rsidR="00666982">
        <w:rPr>
          <w:rFonts w:asciiTheme="majorHAnsi" w:hAnsiTheme="majorHAnsi" w:cstheme="majorHAnsi"/>
          <w:lang w:val="es-MX"/>
        </w:rPr>
        <w:t xml:space="preserve"> El sistema convierte el archivo en archivos CSV para que sean visualizados en Microsoft Office Excel.</w:t>
      </w:r>
    </w:p>
    <w:p w:rsidR="00666982" w:rsidRDefault="00666982" w:rsidP="004B68F8">
      <w:pPr>
        <w:pStyle w:val="Sinespaciado"/>
        <w:ind w:left="720"/>
        <w:rPr>
          <w:rFonts w:asciiTheme="majorHAnsi" w:hAnsiTheme="majorHAnsi" w:cstheme="majorHAnsi"/>
          <w:lang w:val="es-MX"/>
        </w:rPr>
      </w:pPr>
    </w:p>
    <w:p w:rsidR="00244CEC" w:rsidRDefault="00244CEC" w:rsidP="004B68F8">
      <w:pPr>
        <w:pStyle w:val="Sinespaciado"/>
        <w:ind w:left="720"/>
        <w:rPr>
          <w:rFonts w:asciiTheme="majorHAnsi" w:hAnsiTheme="majorHAnsi" w:cstheme="majorHAnsi"/>
          <w:lang w:val="es-MX"/>
        </w:rPr>
      </w:pPr>
    </w:p>
    <w:p w:rsidR="00666982" w:rsidRDefault="00666982" w:rsidP="004B68F8">
      <w:pPr>
        <w:pStyle w:val="Sinespaciado"/>
        <w:rPr>
          <w:rFonts w:asciiTheme="majorHAnsi" w:hAnsiTheme="majorHAnsi" w:cstheme="majorHAnsi"/>
          <w:lang w:val="es-MX"/>
        </w:rPr>
      </w:pPr>
    </w:p>
    <w:p w:rsidR="00666982" w:rsidRDefault="00666982" w:rsidP="004B68F8">
      <w:pPr>
        <w:pStyle w:val="Sinespaciado"/>
        <w:rPr>
          <w:rFonts w:asciiTheme="majorHAnsi" w:hAnsiTheme="majorHAnsi" w:cstheme="majorHAnsi"/>
          <w:lang w:val="es-MX"/>
        </w:rPr>
      </w:pPr>
    </w:p>
    <w:p w:rsidR="00666982" w:rsidRDefault="00666982" w:rsidP="004B68F8">
      <w:pPr>
        <w:pStyle w:val="Sinespaciado"/>
        <w:rPr>
          <w:rFonts w:asciiTheme="majorHAnsi" w:hAnsiTheme="majorHAnsi" w:cstheme="majorHAnsi"/>
          <w:lang w:val="es-MX"/>
        </w:rPr>
      </w:pPr>
    </w:p>
    <w:p w:rsidR="004B68F8" w:rsidRPr="00A72B6A" w:rsidRDefault="004B68F8" w:rsidP="004B68F8">
      <w:pPr>
        <w:pStyle w:val="Sinespaciado"/>
        <w:rPr>
          <w:rFonts w:asciiTheme="majorHAnsi" w:hAnsiTheme="majorHAnsi" w:cstheme="majorHAnsi"/>
          <w:color w:val="990099"/>
          <w:u w:val="single"/>
          <w:lang w:val="es-MX"/>
        </w:rPr>
      </w:pPr>
      <w:r w:rsidRPr="00A72B6A">
        <w:rPr>
          <w:rFonts w:asciiTheme="majorHAnsi" w:hAnsiTheme="majorHAnsi" w:cstheme="majorHAnsi"/>
          <w:color w:val="990099"/>
          <w:u w:val="single"/>
          <w:lang w:val="es-MX"/>
        </w:rPr>
        <w:lastRenderedPageBreak/>
        <w:t>2. Flujo básico de eventos</w:t>
      </w:r>
    </w:p>
    <w:p w:rsidR="00666982" w:rsidRDefault="00666982" w:rsidP="00666982">
      <w:pPr>
        <w:pStyle w:val="Sinespaciado"/>
        <w:numPr>
          <w:ilvl w:val="0"/>
          <w:numId w:val="2"/>
        </w:numPr>
        <w:rPr>
          <w:rFonts w:asciiTheme="majorHAnsi" w:hAnsiTheme="majorHAnsi" w:cstheme="majorHAnsi"/>
          <w:lang w:val="es-MX"/>
        </w:rPr>
      </w:pPr>
      <w:r>
        <w:rPr>
          <w:rFonts w:asciiTheme="majorHAnsi" w:hAnsiTheme="majorHAnsi" w:cstheme="majorHAnsi"/>
          <w:lang w:val="es-MX"/>
        </w:rPr>
        <w:t>El sistema muestra la opción “Exportar archivo.”.</w:t>
      </w:r>
    </w:p>
    <w:p w:rsidR="00666982" w:rsidRDefault="00666982" w:rsidP="00666982">
      <w:pPr>
        <w:pStyle w:val="Sinespaciado"/>
        <w:numPr>
          <w:ilvl w:val="0"/>
          <w:numId w:val="2"/>
        </w:numPr>
        <w:rPr>
          <w:rFonts w:asciiTheme="majorHAnsi" w:hAnsiTheme="majorHAnsi" w:cstheme="majorHAnsi"/>
          <w:lang w:val="es-MX"/>
        </w:rPr>
      </w:pPr>
      <w:r>
        <w:rPr>
          <w:rFonts w:asciiTheme="majorHAnsi" w:hAnsiTheme="majorHAnsi" w:cstheme="majorHAnsi"/>
          <w:lang w:val="es-MX"/>
        </w:rPr>
        <w:t>El médico o ciudadano selecciona la opción.</w:t>
      </w:r>
    </w:p>
    <w:p w:rsidR="00666982" w:rsidRDefault="00666982" w:rsidP="00666982">
      <w:pPr>
        <w:pStyle w:val="Sinespaciado"/>
        <w:numPr>
          <w:ilvl w:val="0"/>
          <w:numId w:val="2"/>
        </w:numPr>
        <w:rPr>
          <w:rFonts w:asciiTheme="majorHAnsi" w:hAnsiTheme="majorHAnsi" w:cstheme="majorHAnsi"/>
          <w:lang w:val="es-MX"/>
        </w:rPr>
      </w:pPr>
      <w:r>
        <w:rPr>
          <w:rFonts w:asciiTheme="majorHAnsi" w:hAnsiTheme="majorHAnsi" w:cstheme="majorHAnsi"/>
          <w:lang w:val="es-MX"/>
        </w:rPr>
        <w:t>El sistema r</w:t>
      </w:r>
      <w:r w:rsidR="006A21D5">
        <w:rPr>
          <w:rFonts w:asciiTheme="majorHAnsi" w:hAnsiTheme="majorHAnsi" w:cstheme="majorHAnsi"/>
          <w:lang w:val="es-MX"/>
        </w:rPr>
        <w:t>ecibe el reporte de gráficas en formato HTML.</w:t>
      </w:r>
    </w:p>
    <w:p w:rsidR="00081512" w:rsidRDefault="006A21D5" w:rsidP="00666982">
      <w:pPr>
        <w:pStyle w:val="Sinespaciado"/>
        <w:numPr>
          <w:ilvl w:val="0"/>
          <w:numId w:val="2"/>
        </w:numPr>
        <w:rPr>
          <w:rFonts w:asciiTheme="majorHAnsi" w:hAnsiTheme="majorHAnsi" w:cstheme="majorHAnsi"/>
          <w:lang w:val="es-MX"/>
        </w:rPr>
      </w:pPr>
      <w:r>
        <w:rPr>
          <w:rFonts w:asciiTheme="majorHAnsi" w:hAnsiTheme="majorHAnsi" w:cstheme="majorHAnsi"/>
          <w:lang w:val="es-MX"/>
        </w:rPr>
        <w:t>El sistema convierte</w:t>
      </w:r>
      <w:r w:rsidR="00081512">
        <w:rPr>
          <w:rFonts w:asciiTheme="majorHAnsi" w:hAnsiTheme="majorHAnsi" w:cstheme="majorHAnsi"/>
          <w:lang w:val="es-MX"/>
        </w:rPr>
        <w:t xml:space="preserve"> el archivo a un formato CSV, carga y se visualiza en pantalla.</w:t>
      </w:r>
    </w:p>
    <w:p w:rsidR="006A21D5" w:rsidRDefault="00081512" w:rsidP="00666982">
      <w:pPr>
        <w:pStyle w:val="Sinespaciado"/>
        <w:numPr>
          <w:ilvl w:val="0"/>
          <w:numId w:val="2"/>
        </w:numPr>
        <w:rPr>
          <w:rFonts w:asciiTheme="majorHAnsi" w:hAnsiTheme="majorHAnsi" w:cstheme="majorHAnsi"/>
          <w:lang w:val="es-MX"/>
        </w:rPr>
      </w:pPr>
      <w:r>
        <w:rPr>
          <w:rFonts w:asciiTheme="majorHAnsi" w:hAnsiTheme="majorHAnsi" w:cstheme="majorHAnsi"/>
          <w:lang w:val="es-MX"/>
        </w:rPr>
        <w:t>El sistema despliega un campo en donde le solicita al usuario ingresar la ruta hacia donde desea exportar el archivo.</w:t>
      </w:r>
    </w:p>
    <w:p w:rsidR="00081512" w:rsidRDefault="00081512" w:rsidP="00666982">
      <w:pPr>
        <w:pStyle w:val="Sinespaciado"/>
        <w:numPr>
          <w:ilvl w:val="0"/>
          <w:numId w:val="2"/>
        </w:numPr>
        <w:rPr>
          <w:rFonts w:asciiTheme="majorHAnsi" w:hAnsiTheme="majorHAnsi" w:cstheme="majorHAnsi"/>
          <w:lang w:val="es-MX"/>
        </w:rPr>
      </w:pPr>
      <w:r>
        <w:rPr>
          <w:rFonts w:asciiTheme="majorHAnsi" w:hAnsiTheme="majorHAnsi" w:cstheme="majorHAnsi"/>
          <w:lang w:val="es-MX"/>
        </w:rPr>
        <w:t>El usuario ingresa la ruta de exportación.</w:t>
      </w:r>
    </w:p>
    <w:p w:rsidR="00081512" w:rsidRDefault="00081512" w:rsidP="00081512">
      <w:pPr>
        <w:pStyle w:val="Sinespaciado"/>
        <w:numPr>
          <w:ilvl w:val="0"/>
          <w:numId w:val="2"/>
        </w:numPr>
        <w:rPr>
          <w:rFonts w:asciiTheme="majorHAnsi" w:hAnsiTheme="majorHAnsi" w:cstheme="majorHAnsi"/>
          <w:lang w:val="es-MX"/>
        </w:rPr>
      </w:pPr>
      <w:r>
        <w:rPr>
          <w:rFonts w:asciiTheme="majorHAnsi" w:hAnsiTheme="majorHAnsi" w:cstheme="majorHAnsi"/>
          <w:lang w:val="es-MX"/>
        </w:rPr>
        <w:t>El sistema realiza la exportación del archivo CVS, cuando termine la exportación se muestra el mensaje “La exportación ha sido realizada exitosamente.”.</w:t>
      </w:r>
    </w:p>
    <w:p w:rsidR="004B68F8" w:rsidRDefault="004B68F8" w:rsidP="004B68F8">
      <w:pPr>
        <w:pStyle w:val="Sinespaciado"/>
        <w:rPr>
          <w:rFonts w:asciiTheme="majorHAnsi" w:hAnsiTheme="majorHAnsi" w:cstheme="majorHAnsi"/>
          <w:lang w:val="es-MX"/>
        </w:rPr>
      </w:pPr>
    </w:p>
    <w:p w:rsidR="00081512" w:rsidRPr="00A72B6A" w:rsidRDefault="00081512" w:rsidP="004B68F8">
      <w:pPr>
        <w:pStyle w:val="Sinespaciado"/>
        <w:rPr>
          <w:rFonts w:asciiTheme="majorHAnsi" w:hAnsiTheme="majorHAnsi" w:cstheme="majorHAnsi"/>
          <w:lang w:val="es-MX"/>
        </w:rPr>
      </w:pPr>
    </w:p>
    <w:p w:rsidR="004B68F8" w:rsidRDefault="004B68F8" w:rsidP="004B68F8">
      <w:pPr>
        <w:pStyle w:val="Sinespaciado"/>
        <w:rPr>
          <w:rFonts w:asciiTheme="majorHAnsi" w:hAnsiTheme="majorHAnsi" w:cstheme="majorHAnsi"/>
          <w:color w:val="990099"/>
          <w:u w:val="single"/>
          <w:lang w:val="es-MX"/>
        </w:rPr>
      </w:pPr>
      <w:r w:rsidRPr="00A72B6A">
        <w:rPr>
          <w:rFonts w:asciiTheme="majorHAnsi" w:hAnsiTheme="majorHAnsi" w:cstheme="majorHAnsi"/>
          <w:color w:val="990099"/>
          <w:u w:val="single"/>
          <w:lang w:val="es-MX"/>
        </w:rPr>
        <w:t>3. Flujos alternativos</w:t>
      </w:r>
    </w:p>
    <w:p w:rsidR="004B68F8" w:rsidRDefault="004B68F8" w:rsidP="004B68F8">
      <w:pPr>
        <w:pStyle w:val="Sinespaciado"/>
        <w:rPr>
          <w:rFonts w:asciiTheme="majorHAnsi" w:hAnsiTheme="majorHAnsi" w:cstheme="majorHAnsi"/>
          <w:color w:val="990099"/>
          <w:u w:val="single"/>
          <w:lang w:val="es-MX"/>
        </w:rPr>
      </w:pPr>
      <w:r w:rsidRPr="00FD1893">
        <w:rPr>
          <w:rFonts w:asciiTheme="majorHAnsi" w:hAnsiTheme="majorHAnsi" w:cstheme="majorHAnsi"/>
          <w:color w:val="990099"/>
          <w:lang w:val="es-MX"/>
        </w:rPr>
        <w:tab/>
      </w:r>
      <w:r>
        <w:rPr>
          <w:rFonts w:asciiTheme="majorHAnsi" w:hAnsiTheme="majorHAnsi" w:cstheme="majorHAnsi"/>
          <w:color w:val="990099"/>
          <w:u w:val="single"/>
          <w:lang w:val="es-MX"/>
        </w:rPr>
        <w:t>3.1 Fallos en el sistema</w:t>
      </w:r>
    </w:p>
    <w:p w:rsidR="004B68F8" w:rsidRDefault="004B68F8" w:rsidP="004B68F8">
      <w:pPr>
        <w:pStyle w:val="Sinespaciado"/>
        <w:rPr>
          <w:rFonts w:asciiTheme="majorHAnsi" w:hAnsiTheme="majorHAnsi" w:cstheme="majorHAnsi"/>
          <w:color w:val="990099"/>
          <w:u w:val="single"/>
          <w:lang w:val="es-MX"/>
        </w:rPr>
      </w:pPr>
      <w:r w:rsidRPr="00FD1893">
        <w:rPr>
          <w:rFonts w:asciiTheme="majorHAnsi" w:hAnsiTheme="majorHAnsi" w:cstheme="majorHAnsi"/>
          <w:color w:val="990099"/>
          <w:lang w:val="es-MX"/>
        </w:rPr>
        <w:tab/>
      </w:r>
      <w:r w:rsidRPr="00FD1893">
        <w:rPr>
          <w:rFonts w:asciiTheme="majorHAnsi" w:hAnsiTheme="majorHAnsi" w:cstheme="majorHAnsi"/>
          <w:color w:val="990099"/>
          <w:lang w:val="es-MX"/>
        </w:rPr>
        <w:tab/>
      </w:r>
      <w:r>
        <w:rPr>
          <w:rFonts w:asciiTheme="majorHAnsi" w:hAnsiTheme="majorHAnsi" w:cstheme="majorHAnsi"/>
          <w:color w:val="990099"/>
          <w:u w:val="single"/>
          <w:lang w:val="es-MX"/>
        </w:rPr>
        <w:t>3.1.1 El sistema no carga la opción.</w:t>
      </w:r>
    </w:p>
    <w:p w:rsidR="004B68F8" w:rsidRDefault="004B68F8" w:rsidP="00E67AE5">
      <w:pPr>
        <w:pStyle w:val="Sinespaciado"/>
        <w:ind w:left="2160"/>
        <w:rPr>
          <w:rFonts w:asciiTheme="majorHAnsi" w:hAnsiTheme="majorHAnsi" w:cstheme="majorHAnsi"/>
          <w:lang w:val="es-MX"/>
        </w:rPr>
      </w:pPr>
      <w:r>
        <w:rPr>
          <w:rFonts w:asciiTheme="majorHAnsi" w:hAnsiTheme="majorHAnsi" w:cstheme="majorHAnsi"/>
          <w:lang w:val="es-MX"/>
        </w:rPr>
        <w:t>1</w:t>
      </w:r>
      <w:r w:rsidR="00E67AE5">
        <w:rPr>
          <w:rFonts w:asciiTheme="majorHAnsi" w:hAnsiTheme="majorHAnsi" w:cstheme="majorHAnsi"/>
          <w:lang w:val="es-MX"/>
        </w:rPr>
        <w:t>. El sistema hace un segundo intento de carga.</w:t>
      </w:r>
    </w:p>
    <w:p w:rsidR="00E67AE5" w:rsidRDefault="00E67AE5" w:rsidP="00E67AE5">
      <w:pPr>
        <w:pStyle w:val="Sinespaciado"/>
        <w:ind w:left="2160"/>
        <w:rPr>
          <w:rFonts w:asciiTheme="majorHAnsi" w:hAnsiTheme="majorHAnsi" w:cstheme="majorHAnsi"/>
          <w:lang w:val="es-MX"/>
        </w:rPr>
      </w:pPr>
      <w:r>
        <w:rPr>
          <w:rFonts w:asciiTheme="majorHAnsi" w:hAnsiTheme="majorHAnsi" w:cstheme="majorHAnsi"/>
          <w:lang w:val="es-MX"/>
        </w:rPr>
        <w:t>2. Si el segundo intento no funciona por la misma razón, el sistema muestra el mensaje “No es posible realizar esta operación, por favor intente de nuevo.”</w:t>
      </w:r>
    </w:p>
    <w:p w:rsidR="004B68F8" w:rsidRDefault="00E67AE5" w:rsidP="004B68F8">
      <w:pPr>
        <w:pStyle w:val="Sinespaciado"/>
        <w:ind w:left="2160"/>
        <w:rPr>
          <w:rFonts w:asciiTheme="majorHAnsi" w:hAnsiTheme="majorHAnsi" w:cstheme="majorHAnsi"/>
          <w:lang w:val="es-MX"/>
        </w:rPr>
      </w:pPr>
      <w:r>
        <w:rPr>
          <w:rFonts w:asciiTheme="majorHAnsi" w:hAnsiTheme="majorHAnsi" w:cstheme="majorHAnsi"/>
          <w:lang w:val="es-MX"/>
        </w:rPr>
        <w:t>- El flujo retorna al paso 1 del flujo principal.</w:t>
      </w:r>
    </w:p>
    <w:p w:rsidR="00081512" w:rsidRDefault="008D4939" w:rsidP="004B68F8">
      <w:pPr>
        <w:pStyle w:val="Sinespaciado"/>
        <w:rPr>
          <w:rFonts w:asciiTheme="majorHAnsi" w:hAnsiTheme="majorHAnsi" w:cstheme="majorHAnsi"/>
          <w:kern w:val="36"/>
          <w:lang w:val="es-MX"/>
        </w:rPr>
      </w:pPr>
      <w:bookmarkStart w:id="0" w:name="Key_Scenarios"/>
      <w:r>
        <w:rPr>
          <w:rFonts w:asciiTheme="majorHAnsi" w:hAnsiTheme="majorHAnsi" w:cstheme="majorHAnsi"/>
          <w:kern w:val="36"/>
          <w:lang w:val="es-MX"/>
        </w:rPr>
        <w:tab/>
      </w:r>
      <w:r>
        <w:rPr>
          <w:rFonts w:asciiTheme="majorHAnsi" w:hAnsiTheme="majorHAnsi" w:cstheme="majorHAnsi"/>
          <w:kern w:val="36"/>
          <w:lang w:val="es-MX"/>
        </w:rPr>
        <w:tab/>
      </w:r>
      <w:r>
        <w:rPr>
          <w:rFonts w:asciiTheme="majorHAnsi" w:hAnsiTheme="majorHAnsi" w:cstheme="majorHAnsi"/>
          <w:kern w:val="36"/>
          <w:lang w:val="es-MX"/>
        </w:rPr>
        <w:tab/>
      </w:r>
    </w:p>
    <w:p w:rsidR="00081512" w:rsidRPr="008632EC" w:rsidRDefault="00081512" w:rsidP="004B68F8">
      <w:pPr>
        <w:pStyle w:val="Sinespaciado"/>
        <w:rPr>
          <w:rFonts w:asciiTheme="majorHAnsi" w:hAnsiTheme="majorHAnsi" w:cstheme="majorHAnsi"/>
          <w:kern w:val="36"/>
          <w:u w:val="single"/>
          <w:lang w:val="es-MX"/>
        </w:rPr>
      </w:pPr>
      <w:r>
        <w:rPr>
          <w:rFonts w:asciiTheme="majorHAnsi" w:hAnsiTheme="majorHAnsi" w:cstheme="majorHAnsi"/>
          <w:kern w:val="36"/>
          <w:lang w:val="es-MX"/>
        </w:rPr>
        <w:tab/>
      </w:r>
      <w:r>
        <w:rPr>
          <w:rFonts w:asciiTheme="majorHAnsi" w:hAnsiTheme="majorHAnsi" w:cstheme="majorHAnsi"/>
          <w:kern w:val="36"/>
          <w:lang w:val="es-MX"/>
        </w:rPr>
        <w:tab/>
      </w:r>
      <w:r w:rsidRPr="008632EC">
        <w:rPr>
          <w:rFonts w:asciiTheme="majorHAnsi" w:hAnsiTheme="majorHAnsi" w:cstheme="majorHAnsi"/>
          <w:color w:val="990099"/>
          <w:kern w:val="36"/>
          <w:u w:val="single"/>
          <w:lang w:val="es-MX"/>
        </w:rPr>
        <w:t>3.1.2 Saturación de datos</w:t>
      </w:r>
    </w:p>
    <w:p w:rsidR="00C610F2" w:rsidRDefault="00081512" w:rsidP="00C610F2">
      <w:pPr>
        <w:pStyle w:val="Sinespaciado"/>
        <w:ind w:left="2160"/>
        <w:rPr>
          <w:rFonts w:asciiTheme="majorHAnsi" w:hAnsiTheme="majorHAnsi" w:cstheme="majorHAnsi"/>
          <w:kern w:val="36"/>
          <w:lang w:val="es-MX"/>
        </w:rPr>
      </w:pPr>
      <w:r>
        <w:rPr>
          <w:rFonts w:asciiTheme="majorHAnsi" w:hAnsiTheme="majorHAnsi" w:cstheme="majorHAnsi"/>
          <w:kern w:val="36"/>
          <w:lang w:val="es-MX"/>
        </w:rPr>
        <w:t xml:space="preserve">1. El sistema muestra </w:t>
      </w:r>
      <w:r w:rsidR="00DA5759">
        <w:rPr>
          <w:rFonts w:asciiTheme="majorHAnsi" w:hAnsiTheme="majorHAnsi" w:cstheme="majorHAnsi"/>
          <w:kern w:val="36"/>
          <w:lang w:val="es-MX"/>
        </w:rPr>
        <w:t>el mensaje “El sistema no puede realizar la</w:t>
      </w:r>
      <w:r w:rsidR="00C610F2">
        <w:rPr>
          <w:rFonts w:asciiTheme="majorHAnsi" w:hAnsiTheme="majorHAnsi" w:cstheme="majorHAnsi"/>
          <w:kern w:val="36"/>
          <w:lang w:val="es-MX"/>
        </w:rPr>
        <w:t xml:space="preserve"> exportación. El tamaño </w:t>
      </w:r>
    </w:p>
    <w:p w:rsidR="008632EC" w:rsidRDefault="00C610F2" w:rsidP="00C610F2">
      <w:pPr>
        <w:pStyle w:val="Sinespaciado"/>
        <w:ind w:left="2160"/>
        <w:rPr>
          <w:rFonts w:asciiTheme="majorHAnsi" w:hAnsiTheme="majorHAnsi" w:cstheme="majorHAnsi"/>
          <w:kern w:val="36"/>
          <w:lang w:val="es-MX"/>
        </w:rPr>
      </w:pPr>
      <w:r>
        <w:rPr>
          <w:rFonts w:asciiTheme="majorHAnsi" w:hAnsiTheme="majorHAnsi" w:cstheme="majorHAnsi"/>
          <w:kern w:val="36"/>
          <w:lang w:val="es-MX"/>
        </w:rPr>
        <w:t xml:space="preserve">    del archivo excede el límite establecido, por favor modifique el archivo o realice otra </w:t>
      </w:r>
    </w:p>
    <w:p w:rsidR="00081512" w:rsidRDefault="008632EC" w:rsidP="008632EC">
      <w:pPr>
        <w:pStyle w:val="Sinespaciado"/>
        <w:ind w:left="2160"/>
        <w:rPr>
          <w:rFonts w:asciiTheme="majorHAnsi" w:hAnsiTheme="majorHAnsi" w:cstheme="majorHAnsi"/>
          <w:kern w:val="36"/>
          <w:lang w:val="es-MX"/>
        </w:rPr>
      </w:pPr>
      <w:r>
        <w:rPr>
          <w:rFonts w:asciiTheme="majorHAnsi" w:hAnsiTheme="majorHAnsi" w:cstheme="majorHAnsi"/>
          <w:kern w:val="36"/>
          <w:lang w:val="es-MX"/>
        </w:rPr>
        <w:t xml:space="preserve">    </w:t>
      </w:r>
      <w:r w:rsidR="00C610F2">
        <w:rPr>
          <w:rFonts w:asciiTheme="majorHAnsi" w:hAnsiTheme="majorHAnsi" w:cstheme="majorHAnsi"/>
          <w:kern w:val="36"/>
          <w:lang w:val="es-MX"/>
        </w:rPr>
        <w:t>exportación.”</w:t>
      </w:r>
    </w:p>
    <w:p w:rsidR="008632EC" w:rsidRDefault="008632EC" w:rsidP="008632EC">
      <w:pPr>
        <w:pStyle w:val="Sinespaciado"/>
        <w:ind w:left="2160"/>
        <w:rPr>
          <w:rFonts w:asciiTheme="majorHAnsi" w:hAnsiTheme="majorHAnsi" w:cstheme="majorHAnsi"/>
          <w:kern w:val="36"/>
          <w:lang w:val="es-MX"/>
        </w:rPr>
      </w:pPr>
      <w:r>
        <w:rPr>
          <w:rFonts w:asciiTheme="majorHAnsi" w:hAnsiTheme="majorHAnsi" w:cstheme="majorHAnsi"/>
          <w:kern w:val="36"/>
          <w:lang w:val="es-MX"/>
        </w:rPr>
        <w:t>-El flujo retorna al paso 4 del flujo principal.</w:t>
      </w:r>
    </w:p>
    <w:p w:rsidR="008632EC" w:rsidRDefault="008632EC" w:rsidP="008632EC">
      <w:pPr>
        <w:pStyle w:val="Sinespaciado"/>
        <w:rPr>
          <w:rFonts w:asciiTheme="majorHAnsi" w:hAnsiTheme="majorHAnsi" w:cstheme="majorHAnsi"/>
          <w:kern w:val="36"/>
          <w:lang w:val="es-MX"/>
        </w:rPr>
      </w:pPr>
    </w:p>
    <w:p w:rsidR="008632EC" w:rsidRPr="008632EC" w:rsidRDefault="008632EC" w:rsidP="008632EC">
      <w:pPr>
        <w:pStyle w:val="Sinespaciado"/>
        <w:rPr>
          <w:rFonts w:asciiTheme="majorHAnsi" w:hAnsiTheme="majorHAnsi" w:cstheme="majorHAnsi"/>
          <w:kern w:val="36"/>
          <w:u w:val="single"/>
          <w:lang w:val="es-MX"/>
        </w:rPr>
      </w:pPr>
      <w:r>
        <w:rPr>
          <w:rFonts w:asciiTheme="majorHAnsi" w:hAnsiTheme="majorHAnsi" w:cstheme="majorHAnsi"/>
          <w:kern w:val="36"/>
          <w:lang w:val="es-MX"/>
        </w:rPr>
        <w:tab/>
      </w:r>
      <w:r w:rsidRPr="008632EC">
        <w:rPr>
          <w:rFonts w:asciiTheme="majorHAnsi" w:hAnsiTheme="majorHAnsi" w:cstheme="majorHAnsi"/>
          <w:color w:val="990099"/>
          <w:kern w:val="36"/>
          <w:u w:val="single"/>
          <w:lang w:val="es-MX"/>
        </w:rPr>
        <w:t>3.2 Ingreso incorrecto de datos</w:t>
      </w:r>
    </w:p>
    <w:p w:rsidR="008632EC" w:rsidRPr="008632EC" w:rsidRDefault="008632EC" w:rsidP="008632EC">
      <w:pPr>
        <w:pStyle w:val="Sinespaciado"/>
        <w:rPr>
          <w:rFonts w:asciiTheme="majorHAnsi" w:hAnsiTheme="majorHAnsi" w:cstheme="majorHAnsi"/>
          <w:kern w:val="36"/>
          <w:u w:val="single"/>
          <w:lang w:val="es-MX"/>
        </w:rPr>
      </w:pPr>
      <w:r>
        <w:rPr>
          <w:rFonts w:asciiTheme="majorHAnsi" w:hAnsiTheme="majorHAnsi" w:cstheme="majorHAnsi"/>
          <w:kern w:val="36"/>
          <w:lang w:val="es-MX"/>
        </w:rPr>
        <w:tab/>
      </w:r>
      <w:r>
        <w:rPr>
          <w:rFonts w:asciiTheme="majorHAnsi" w:hAnsiTheme="majorHAnsi" w:cstheme="majorHAnsi"/>
          <w:kern w:val="36"/>
          <w:lang w:val="es-MX"/>
        </w:rPr>
        <w:tab/>
      </w:r>
      <w:r w:rsidRPr="008632EC">
        <w:rPr>
          <w:rFonts w:asciiTheme="majorHAnsi" w:hAnsiTheme="majorHAnsi" w:cstheme="majorHAnsi"/>
          <w:color w:val="990099"/>
          <w:kern w:val="36"/>
          <w:u w:val="single"/>
          <w:lang w:val="es-MX"/>
        </w:rPr>
        <w:t>3.2.1 El médico o ciudadano ya no desean exportar un archivo</w:t>
      </w:r>
    </w:p>
    <w:p w:rsidR="008632EC" w:rsidRDefault="008632EC" w:rsidP="008632EC">
      <w:pPr>
        <w:pStyle w:val="Sinespaciado"/>
        <w:rPr>
          <w:rFonts w:asciiTheme="majorHAnsi" w:hAnsiTheme="majorHAnsi" w:cstheme="majorHAnsi"/>
          <w:kern w:val="36"/>
          <w:lang w:val="es-MX"/>
        </w:rPr>
      </w:pPr>
      <w:r>
        <w:rPr>
          <w:rFonts w:asciiTheme="majorHAnsi" w:hAnsiTheme="majorHAnsi" w:cstheme="majorHAnsi"/>
          <w:kern w:val="36"/>
          <w:lang w:val="es-MX"/>
        </w:rPr>
        <w:tab/>
      </w:r>
      <w:r>
        <w:rPr>
          <w:rFonts w:asciiTheme="majorHAnsi" w:hAnsiTheme="majorHAnsi" w:cstheme="majorHAnsi"/>
          <w:kern w:val="36"/>
          <w:lang w:val="es-MX"/>
        </w:rPr>
        <w:tab/>
      </w:r>
      <w:r>
        <w:rPr>
          <w:rFonts w:asciiTheme="majorHAnsi" w:hAnsiTheme="majorHAnsi" w:cstheme="majorHAnsi"/>
          <w:kern w:val="36"/>
          <w:lang w:val="es-MX"/>
        </w:rPr>
        <w:tab/>
        <w:t>1. El sistema muestra la opción “Cancelar.”.</w:t>
      </w:r>
    </w:p>
    <w:p w:rsidR="008632EC" w:rsidRDefault="008632EC" w:rsidP="008632EC">
      <w:pPr>
        <w:pStyle w:val="Sinespaciado"/>
        <w:rPr>
          <w:rFonts w:asciiTheme="majorHAnsi" w:hAnsiTheme="majorHAnsi" w:cstheme="majorHAnsi"/>
          <w:kern w:val="36"/>
          <w:lang w:val="es-MX"/>
        </w:rPr>
      </w:pPr>
      <w:r>
        <w:rPr>
          <w:rFonts w:asciiTheme="majorHAnsi" w:hAnsiTheme="majorHAnsi" w:cstheme="majorHAnsi"/>
          <w:kern w:val="36"/>
          <w:lang w:val="es-MX"/>
        </w:rPr>
        <w:tab/>
      </w:r>
      <w:r>
        <w:rPr>
          <w:rFonts w:asciiTheme="majorHAnsi" w:hAnsiTheme="majorHAnsi" w:cstheme="majorHAnsi"/>
          <w:kern w:val="36"/>
          <w:lang w:val="es-MX"/>
        </w:rPr>
        <w:tab/>
      </w:r>
      <w:r>
        <w:rPr>
          <w:rFonts w:asciiTheme="majorHAnsi" w:hAnsiTheme="majorHAnsi" w:cstheme="majorHAnsi"/>
          <w:kern w:val="36"/>
          <w:lang w:val="es-MX"/>
        </w:rPr>
        <w:tab/>
        <w:t>2. El usuario selecciona la opción.</w:t>
      </w:r>
    </w:p>
    <w:p w:rsidR="008632EC" w:rsidRDefault="008632EC" w:rsidP="008632EC">
      <w:pPr>
        <w:pStyle w:val="Sinespaciado"/>
        <w:rPr>
          <w:rFonts w:asciiTheme="majorHAnsi" w:hAnsiTheme="majorHAnsi" w:cstheme="majorHAnsi"/>
          <w:kern w:val="36"/>
          <w:lang w:val="es-MX"/>
        </w:rPr>
      </w:pPr>
      <w:r>
        <w:rPr>
          <w:rFonts w:asciiTheme="majorHAnsi" w:hAnsiTheme="majorHAnsi" w:cstheme="majorHAnsi"/>
          <w:kern w:val="36"/>
          <w:lang w:val="es-MX"/>
        </w:rPr>
        <w:tab/>
      </w:r>
      <w:r>
        <w:rPr>
          <w:rFonts w:asciiTheme="majorHAnsi" w:hAnsiTheme="majorHAnsi" w:cstheme="majorHAnsi"/>
          <w:kern w:val="36"/>
          <w:lang w:val="es-MX"/>
        </w:rPr>
        <w:tab/>
      </w:r>
      <w:r>
        <w:rPr>
          <w:rFonts w:asciiTheme="majorHAnsi" w:hAnsiTheme="majorHAnsi" w:cstheme="majorHAnsi"/>
          <w:kern w:val="36"/>
          <w:lang w:val="es-MX"/>
        </w:rPr>
        <w:tab/>
        <w:t>- El flujo retorna al paso 1 del flujo principal.</w:t>
      </w:r>
    </w:p>
    <w:p w:rsidR="008632EC" w:rsidRDefault="008632EC" w:rsidP="008632EC">
      <w:pPr>
        <w:pStyle w:val="Sinespaciado"/>
        <w:ind w:left="2160"/>
        <w:rPr>
          <w:rFonts w:asciiTheme="majorHAnsi" w:hAnsiTheme="majorHAnsi" w:cstheme="majorHAnsi"/>
          <w:kern w:val="36"/>
          <w:lang w:val="es-MX"/>
        </w:rPr>
      </w:pPr>
    </w:p>
    <w:p w:rsidR="008632EC" w:rsidRDefault="008632EC" w:rsidP="004B68F8">
      <w:pPr>
        <w:pStyle w:val="Sinespaciado"/>
        <w:rPr>
          <w:rFonts w:asciiTheme="majorHAnsi" w:hAnsiTheme="majorHAnsi" w:cstheme="majorHAnsi"/>
          <w:kern w:val="36"/>
          <w:lang w:val="es-MX"/>
        </w:rPr>
      </w:pPr>
    </w:p>
    <w:p w:rsidR="008632EC" w:rsidRPr="008632EC" w:rsidRDefault="008632EC" w:rsidP="004B68F8">
      <w:pPr>
        <w:pStyle w:val="Sinespaciado"/>
        <w:rPr>
          <w:rFonts w:asciiTheme="majorHAnsi" w:hAnsiTheme="majorHAnsi" w:cstheme="majorHAnsi"/>
          <w:color w:val="990099"/>
          <w:kern w:val="36"/>
          <w:u w:val="single"/>
          <w:lang w:val="es-MX"/>
        </w:rPr>
      </w:pPr>
      <w:r w:rsidRPr="008632EC">
        <w:rPr>
          <w:rFonts w:asciiTheme="majorHAnsi" w:hAnsiTheme="majorHAnsi" w:cstheme="majorHAnsi"/>
          <w:color w:val="990099"/>
          <w:kern w:val="36"/>
          <w:u w:val="single"/>
          <w:lang w:val="es-MX"/>
        </w:rPr>
        <w:t>4. Subflujos</w:t>
      </w:r>
    </w:p>
    <w:p w:rsidR="008632EC" w:rsidRDefault="008632EC" w:rsidP="004B68F8">
      <w:pPr>
        <w:pStyle w:val="Sinespaciado"/>
        <w:rPr>
          <w:rFonts w:asciiTheme="majorHAnsi" w:hAnsiTheme="majorHAnsi" w:cstheme="majorHAnsi"/>
          <w:kern w:val="36"/>
          <w:lang w:val="es-MX"/>
        </w:rPr>
      </w:pPr>
      <w:r>
        <w:rPr>
          <w:rFonts w:asciiTheme="majorHAnsi" w:hAnsiTheme="majorHAnsi" w:cstheme="majorHAnsi"/>
          <w:kern w:val="36"/>
          <w:lang w:val="es-MX"/>
        </w:rPr>
        <w:tab/>
        <w:t>No aplica.</w:t>
      </w:r>
    </w:p>
    <w:p w:rsidR="008632EC" w:rsidRDefault="008632EC" w:rsidP="004B68F8">
      <w:pPr>
        <w:pStyle w:val="Sinespaciado"/>
        <w:rPr>
          <w:rFonts w:asciiTheme="majorHAnsi" w:hAnsiTheme="majorHAnsi" w:cstheme="majorHAnsi"/>
          <w:kern w:val="36"/>
          <w:lang w:val="es-MX"/>
        </w:rPr>
      </w:pPr>
    </w:p>
    <w:p w:rsidR="008D4939" w:rsidRPr="00EA5089" w:rsidRDefault="008D4939" w:rsidP="004B68F8">
      <w:pPr>
        <w:pStyle w:val="Sinespaciado"/>
        <w:rPr>
          <w:rFonts w:asciiTheme="majorHAnsi" w:hAnsiTheme="majorHAnsi" w:cstheme="majorHAnsi"/>
          <w:kern w:val="36"/>
          <w:lang w:val="es-MX"/>
        </w:rPr>
      </w:pPr>
      <w:r>
        <w:rPr>
          <w:rFonts w:asciiTheme="majorHAnsi" w:hAnsiTheme="majorHAnsi" w:cstheme="majorHAnsi"/>
          <w:kern w:val="36"/>
          <w:lang w:val="es-MX"/>
        </w:rPr>
        <w:tab/>
      </w:r>
      <w:r>
        <w:rPr>
          <w:rFonts w:asciiTheme="majorHAnsi" w:hAnsiTheme="majorHAnsi" w:cstheme="majorHAnsi"/>
          <w:kern w:val="36"/>
          <w:lang w:val="es-MX"/>
        </w:rPr>
        <w:tab/>
      </w:r>
      <w:r>
        <w:rPr>
          <w:rFonts w:asciiTheme="majorHAnsi" w:hAnsiTheme="majorHAnsi" w:cstheme="majorHAnsi"/>
          <w:kern w:val="36"/>
          <w:lang w:val="es-MX"/>
        </w:rPr>
        <w:tab/>
      </w:r>
    </w:p>
    <w:p w:rsidR="008632EC" w:rsidRDefault="008632EC" w:rsidP="008632EC">
      <w:pPr>
        <w:pStyle w:val="Sinespaciado"/>
        <w:rPr>
          <w:rFonts w:asciiTheme="majorHAnsi" w:hAnsiTheme="majorHAnsi" w:cstheme="majorHAnsi"/>
          <w:color w:val="990099"/>
          <w:kern w:val="36"/>
          <w:u w:val="single"/>
          <w:lang w:val="es-MX"/>
        </w:rPr>
      </w:pPr>
      <w:r>
        <w:rPr>
          <w:rFonts w:asciiTheme="majorHAnsi" w:hAnsiTheme="majorHAnsi" w:cstheme="majorHAnsi"/>
          <w:color w:val="990099"/>
          <w:kern w:val="36"/>
          <w:u w:val="single"/>
          <w:lang w:val="es-MX"/>
        </w:rPr>
        <w:t>5</w:t>
      </w:r>
      <w:r w:rsidR="004B68F8" w:rsidRPr="00A72B6A">
        <w:rPr>
          <w:rFonts w:asciiTheme="majorHAnsi" w:hAnsiTheme="majorHAnsi" w:cstheme="majorHAnsi"/>
          <w:color w:val="990099"/>
          <w:kern w:val="36"/>
          <w:u w:val="single"/>
          <w:lang w:val="es-MX"/>
        </w:rPr>
        <w:t>. Escenarios clave</w:t>
      </w:r>
      <w:bookmarkEnd w:id="0"/>
    </w:p>
    <w:p w:rsidR="008632EC" w:rsidRPr="006A6423" w:rsidRDefault="006A6423" w:rsidP="008632EC">
      <w:pPr>
        <w:pStyle w:val="Sinespaciado"/>
        <w:numPr>
          <w:ilvl w:val="0"/>
          <w:numId w:val="6"/>
        </w:numPr>
        <w:rPr>
          <w:rFonts w:asciiTheme="majorHAnsi" w:hAnsiTheme="majorHAnsi" w:cstheme="majorHAnsi"/>
          <w:kern w:val="36"/>
          <w:lang w:val="es-MX"/>
        </w:rPr>
      </w:pPr>
      <w:r w:rsidRPr="006A6423">
        <w:rPr>
          <w:rFonts w:asciiTheme="majorHAnsi" w:hAnsiTheme="majorHAnsi" w:cstheme="majorHAnsi"/>
          <w:kern w:val="36"/>
          <w:lang w:val="es-MX"/>
        </w:rPr>
        <w:t>Se selecciona la opción “Exportar archivo.” Se realiza la conversión del archivo en formato HTML a un formato CSV, se ingresa la ruta hacia donde se desea exportar el archivo luego el sistema realiza la exportación.</w:t>
      </w:r>
    </w:p>
    <w:p w:rsidR="004B68F8" w:rsidRDefault="004B68F8" w:rsidP="004B68F8">
      <w:pPr>
        <w:pStyle w:val="Sinespaciado"/>
        <w:rPr>
          <w:rFonts w:asciiTheme="majorHAnsi" w:hAnsiTheme="majorHAnsi" w:cstheme="majorHAnsi"/>
          <w:kern w:val="36"/>
          <w:lang w:val="es-MX"/>
        </w:rPr>
      </w:pPr>
    </w:p>
    <w:p w:rsidR="006A6423" w:rsidRPr="00A72B6A" w:rsidRDefault="006A6423" w:rsidP="004B68F8">
      <w:pPr>
        <w:pStyle w:val="Sinespaciado"/>
        <w:rPr>
          <w:rFonts w:asciiTheme="majorHAnsi" w:hAnsiTheme="majorHAnsi" w:cstheme="majorHAnsi"/>
          <w:kern w:val="36"/>
          <w:lang w:val="es-MX"/>
        </w:rPr>
      </w:pPr>
    </w:p>
    <w:p w:rsidR="004B68F8" w:rsidRDefault="006A6423" w:rsidP="004B68F8">
      <w:pPr>
        <w:pStyle w:val="Sinespaciado"/>
        <w:rPr>
          <w:rFonts w:asciiTheme="majorHAnsi" w:hAnsiTheme="majorHAnsi" w:cstheme="majorHAnsi"/>
          <w:color w:val="990099"/>
          <w:kern w:val="36"/>
          <w:u w:val="single"/>
          <w:lang w:val="es-MX"/>
        </w:rPr>
      </w:pPr>
      <w:bookmarkStart w:id="1" w:name="Preconditions"/>
      <w:r>
        <w:rPr>
          <w:rFonts w:asciiTheme="majorHAnsi" w:hAnsiTheme="majorHAnsi" w:cstheme="majorHAnsi"/>
          <w:color w:val="990099"/>
          <w:kern w:val="36"/>
          <w:u w:val="single"/>
          <w:lang w:val="es-MX"/>
        </w:rPr>
        <w:t>6</w:t>
      </w:r>
      <w:r w:rsidR="004B68F8" w:rsidRPr="00077644">
        <w:rPr>
          <w:rFonts w:asciiTheme="majorHAnsi" w:hAnsiTheme="majorHAnsi" w:cstheme="majorHAnsi"/>
          <w:color w:val="990099"/>
          <w:kern w:val="36"/>
          <w:u w:val="single"/>
          <w:lang w:val="es-MX"/>
        </w:rPr>
        <w:t>. Condiciones previas</w:t>
      </w:r>
      <w:bookmarkEnd w:id="1"/>
    </w:p>
    <w:p w:rsidR="006A6423" w:rsidRPr="006A6423" w:rsidRDefault="006A6423" w:rsidP="006A6423">
      <w:pPr>
        <w:pStyle w:val="Sinespaciado"/>
        <w:numPr>
          <w:ilvl w:val="0"/>
          <w:numId w:val="7"/>
        </w:numPr>
        <w:rPr>
          <w:rFonts w:asciiTheme="majorHAnsi" w:hAnsiTheme="majorHAnsi" w:cstheme="majorHAnsi"/>
          <w:color w:val="990099"/>
          <w:kern w:val="36"/>
          <w:lang w:val="es-MX"/>
        </w:rPr>
      </w:pPr>
      <w:r w:rsidRPr="006A6423">
        <w:rPr>
          <w:rFonts w:asciiTheme="majorHAnsi" w:hAnsiTheme="majorHAnsi" w:cstheme="majorHAnsi"/>
          <w:kern w:val="36"/>
          <w:lang w:val="es-MX"/>
        </w:rPr>
        <w:t>El médico o ciudadano tuvo que haber realizado correctamente un caso de uso de reporte de gráficas.</w:t>
      </w:r>
    </w:p>
    <w:p w:rsidR="006A6423" w:rsidRDefault="006A6423" w:rsidP="00E67AE5">
      <w:pPr>
        <w:pStyle w:val="Sinespaciado"/>
        <w:ind w:firstLine="720"/>
        <w:rPr>
          <w:rFonts w:asciiTheme="majorHAnsi" w:hAnsiTheme="majorHAnsi" w:cstheme="majorHAnsi"/>
          <w:kern w:val="36"/>
          <w:lang w:val="es-MX"/>
        </w:rPr>
      </w:pPr>
    </w:p>
    <w:p w:rsidR="008D4939" w:rsidRPr="00A72B6A" w:rsidRDefault="008D4939" w:rsidP="00E67AE5">
      <w:pPr>
        <w:pStyle w:val="Sinespaciado"/>
        <w:ind w:firstLine="720"/>
        <w:rPr>
          <w:rFonts w:asciiTheme="majorHAnsi" w:hAnsiTheme="majorHAnsi" w:cstheme="majorHAnsi"/>
          <w:kern w:val="36"/>
          <w:lang w:val="es-MX"/>
        </w:rPr>
      </w:pPr>
    </w:p>
    <w:p w:rsidR="004B68F8" w:rsidRPr="00A72B6A" w:rsidRDefault="004B68F8" w:rsidP="004B68F8">
      <w:pPr>
        <w:pStyle w:val="Sinespaciado"/>
        <w:rPr>
          <w:rFonts w:asciiTheme="majorHAnsi" w:hAnsiTheme="majorHAnsi" w:cstheme="majorHAnsi"/>
          <w:kern w:val="36"/>
          <w:lang w:val="es-MX"/>
        </w:rPr>
      </w:pPr>
      <w:r>
        <w:rPr>
          <w:rFonts w:asciiTheme="majorHAnsi" w:hAnsiTheme="majorHAnsi" w:cstheme="majorHAnsi"/>
          <w:kern w:val="36"/>
          <w:lang w:val="es-MX"/>
        </w:rPr>
        <w:tab/>
      </w:r>
    </w:p>
    <w:p w:rsidR="004B68F8" w:rsidRDefault="00531949" w:rsidP="004B68F8">
      <w:pPr>
        <w:pStyle w:val="Sinespaciado"/>
        <w:rPr>
          <w:rFonts w:asciiTheme="majorHAnsi" w:hAnsiTheme="majorHAnsi" w:cstheme="majorHAnsi"/>
          <w:color w:val="990099"/>
          <w:kern w:val="36"/>
          <w:u w:val="single"/>
          <w:lang w:val="es-MX"/>
        </w:rPr>
      </w:pPr>
      <w:bookmarkStart w:id="2" w:name="Postconditions"/>
      <w:r>
        <w:rPr>
          <w:rFonts w:asciiTheme="majorHAnsi" w:hAnsiTheme="majorHAnsi" w:cstheme="majorHAnsi"/>
          <w:color w:val="990099"/>
          <w:kern w:val="36"/>
          <w:u w:val="single"/>
          <w:lang w:val="es-MX"/>
        </w:rPr>
        <w:lastRenderedPageBreak/>
        <w:t>7</w:t>
      </w:r>
      <w:r w:rsidR="004B68F8" w:rsidRPr="00077644">
        <w:rPr>
          <w:rFonts w:asciiTheme="majorHAnsi" w:hAnsiTheme="majorHAnsi" w:cstheme="majorHAnsi"/>
          <w:color w:val="990099"/>
          <w:kern w:val="36"/>
          <w:u w:val="single"/>
          <w:lang w:val="es-MX"/>
        </w:rPr>
        <w:t>.</w:t>
      </w:r>
      <w:r w:rsidR="004B68F8">
        <w:rPr>
          <w:rFonts w:asciiTheme="majorHAnsi" w:hAnsiTheme="majorHAnsi" w:cstheme="majorHAnsi"/>
          <w:color w:val="990099"/>
          <w:kern w:val="36"/>
          <w:u w:val="single"/>
          <w:lang w:val="es-MX"/>
        </w:rPr>
        <w:t xml:space="preserve"> </w:t>
      </w:r>
      <w:r w:rsidR="004B68F8" w:rsidRPr="00077644">
        <w:rPr>
          <w:rFonts w:asciiTheme="majorHAnsi" w:hAnsiTheme="majorHAnsi" w:cstheme="majorHAnsi"/>
          <w:color w:val="990099"/>
          <w:kern w:val="36"/>
          <w:u w:val="single"/>
          <w:lang w:val="es-MX"/>
        </w:rPr>
        <w:t>Postcondiciones</w:t>
      </w:r>
      <w:bookmarkEnd w:id="2"/>
    </w:p>
    <w:p w:rsidR="00531949" w:rsidRPr="00531949" w:rsidRDefault="00531949" w:rsidP="00531949">
      <w:pPr>
        <w:pStyle w:val="Sinespaciado"/>
        <w:numPr>
          <w:ilvl w:val="0"/>
          <w:numId w:val="8"/>
        </w:numPr>
        <w:rPr>
          <w:rFonts w:asciiTheme="majorHAnsi" w:hAnsiTheme="majorHAnsi" w:cstheme="majorHAnsi"/>
          <w:color w:val="990099"/>
          <w:kern w:val="36"/>
          <w:lang w:val="es-MX"/>
        </w:rPr>
      </w:pPr>
      <w:r w:rsidRPr="00531949">
        <w:rPr>
          <w:rFonts w:asciiTheme="majorHAnsi" w:hAnsiTheme="majorHAnsi" w:cstheme="majorHAnsi"/>
          <w:kern w:val="36"/>
          <w:lang w:val="es-MX"/>
        </w:rPr>
        <w:t>En el dispositivo del usuario muestra un archivo en formato CSV con la información que nos despliega el reporte de gráficas seleccionado, este puede ser visualizado abriéndolo a través de Microsoft Office Excel.</w:t>
      </w:r>
    </w:p>
    <w:p w:rsidR="006A6423" w:rsidRPr="00A72B6A" w:rsidRDefault="006A6423" w:rsidP="004B68F8">
      <w:pPr>
        <w:pStyle w:val="Sinespaciado"/>
        <w:ind w:firstLine="720"/>
        <w:rPr>
          <w:rFonts w:asciiTheme="majorHAnsi" w:hAnsiTheme="majorHAnsi" w:cstheme="majorHAnsi"/>
          <w:kern w:val="36"/>
          <w:lang w:val="es-MX"/>
        </w:rPr>
      </w:pPr>
    </w:p>
    <w:p w:rsidR="004B68F8" w:rsidRPr="00A72B6A" w:rsidRDefault="004B68F8" w:rsidP="004B68F8">
      <w:pPr>
        <w:pStyle w:val="Sinespaciado"/>
        <w:rPr>
          <w:rFonts w:asciiTheme="majorHAnsi" w:hAnsiTheme="majorHAnsi" w:cstheme="majorHAnsi"/>
          <w:kern w:val="36"/>
          <w:lang w:val="es-MX"/>
        </w:rPr>
      </w:pPr>
      <w:r w:rsidRPr="00A72B6A">
        <w:rPr>
          <w:rFonts w:asciiTheme="majorHAnsi" w:hAnsiTheme="majorHAnsi" w:cstheme="majorHAnsi"/>
          <w:kern w:val="36"/>
          <w:lang w:val="es-MX"/>
        </w:rPr>
        <w:tab/>
      </w:r>
      <w:r w:rsidRPr="00A72B6A">
        <w:rPr>
          <w:rFonts w:asciiTheme="majorHAnsi" w:hAnsiTheme="majorHAnsi" w:cstheme="majorHAnsi"/>
          <w:kern w:val="36"/>
          <w:lang w:val="es-MX"/>
        </w:rPr>
        <w:tab/>
      </w:r>
    </w:p>
    <w:p w:rsidR="004B68F8" w:rsidRPr="00077644" w:rsidRDefault="00531949" w:rsidP="004B68F8">
      <w:pPr>
        <w:pStyle w:val="Sinespaciado"/>
        <w:rPr>
          <w:rFonts w:asciiTheme="majorHAnsi" w:hAnsiTheme="majorHAnsi" w:cstheme="majorHAnsi"/>
          <w:color w:val="990099"/>
          <w:kern w:val="36"/>
          <w:u w:val="single"/>
          <w:lang w:val="es-MX"/>
        </w:rPr>
      </w:pPr>
      <w:bookmarkStart w:id="3" w:name="Extension_Points"/>
      <w:r>
        <w:rPr>
          <w:rFonts w:asciiTheme="majorHAnsi" w:hAnsiTheme="majorHAnsi" w:cstheme="majorHAnsi"/>
          <w:color w:val="990099"/>
          <w:kern w:val="36"/>
          <w:u w:val="single"/>
          <w:lang w:val="es-MX"/>
        </w:rPr>
        <w:t>8</w:t>
      </w:r>
      <w:r w:rsidR="004B68F8" w:rsidRPr="00077644">
        <w:rPr>
          <w:rFonts w:asciiTheme="majorHAnsi" w:hAnsiTheme="majorHAnsi" w:cstheme="majorHAnsi"/>
          <w:color w:val="990099"/>
          <w:kern w:val="36"/>
          <w:u w:val="single"/>
          <w:lang w:val="es-MX"/>
        </w:rPr>
        <w:t>. Puntos de extensión</w:t>
      </w:r>
      <w:bookmarkEnd w:id="3"/>
    </w:p>
    <w:p w:rsidR="004B68F8" w:rsidRDefault="004B68F8" w:rsidP="004B68F8">
      <w:pPr>
        <w:pStyle w:val="Sinespaciado"/>
        <w:rPr>
          <w:rFonts w:asciiTheme="majorHAnsi" w:hAnsiTheme="majorHAnsi" w:cstheme="majorHAnsi"/>
          <w:iCs/>
          <w:color w:val="0000FF"/>
          <w:lang w:val="es-MX"/>
        </w:rPr>
      </w:pPr>
      <w:r>
        <w:rPr>
          <w:rFonts w:asciiTheme="majorHAnsi" w:hAnsiTheme="majorHAnsi" w:cstheme="majorHAnsi"/>
          <w:iCs/>
          <w:color w:val="0000FF"/>
          <w:lang w:val="es-MX"/>
        </w:rPr>
        <w:tab/>
      </w:r>
      <w:r w:rsidRPr="00EA5089">
        <w:rPr>
          <w:rFonts w:asciiTheme="majorHAnsi" w:hAnsiTheme="majorHAnsi" w:cstheme="majorHAnsi"/>
          <w:iCs/>
          <w:lang w:val="es-MX"/>
        </w:rPr>
        <w:t>No aplica.</w:t>
      </w:r>
    </w:p>
    <w:p w:rsidR="004B68F8" w:rsidRPr="00A72B6A" w:rsidRDefault="004B68F8" w:rsidP="004B68F8">
      <w:pPr>
        <w:pStyle w:val="Sinespaciado"/>
        <w:rPr>
          <w:rFonts w:asciiTheme="majorHAnsi" w:hAnsiTheme="majorHAnsi" w:cstheme="majorHAnsi"/>
          <w:iCs/>
          <w:color w:val="0000FF"/>
          <w:lang w:val="es-MX"/>
        </w:rPr>
      </w:pPr>
    </w:p>
    <w:p w:rsidR="004B68F8" w:rsidRPr="00077644" w:rsidRDefault="00531949" w:rsidP="004B68F8">
      <w:pPr>
        <w:pStyle w:val="Sinespaciado"/>
        <w:rPr>
          <w:rFonts w:asciiTheme="majorHAnsi" w:hAnsiTheme="majorHAnsi" w:cstheme="majorHAnsi"/>
          <w:color w:val="990099"/>
          <w:kern w:val="36"/>
          <w:u w:val="single"/>
          <w:lang w:val="es-MX"/>
        </w:rPr>
      </w:pPr>
      <w:bookmarkStart w:id="4" w:name="Special_Requirements"/>
      <w:r>
        <w:rPr>
          <w:rFonts w:asciiTheme="majorHAnsi" w:hAnsiTheme="majorHAnsi" w:cstheme="majorHAnsi"/>
          <w:color w:val="990099"/>
          <w:kern w:val="36"/>
          <w:u w:val="single"/>
          <w:lang w:val="es-MX"/>
        </w:rPr>
        <w:t>9</w:t>
      </w:r>
      <w:r w:rsidR="004B68F8" w:rsidRPr="00077644">
        <w:rPr>
          <w:rFonts w:asciiTheme="majorHAnsi" w:hAnsiTheme="majorHAnsi" w:cstheme="majorHAnsi"/>
          <w:color w:val="990099"/>
          <w:kern w:val="36"/>
          <w:u w:val="single"/>
          <w:lang w:val="es-MX"/>
        </w:rPr>
        <w:t>. Requisitos especiales</w:t>
      </w:r>
      <w:bookmarkEnd w:id="4"/>
    </w:p>
    <w:p w:rsidR="004B68F8" w:rsidRDefault="00531949" w:rsidP="00531949">
      <w:pPr>
        <w:pStyle w:val="Sinespaciado"/>
        <w:numPr>
          <w:ilvl w:val="0"/>
          <w:numId w:val="9"/>
        </w:numPr>
        <w:rPr>
          <w:rFonts w:asciiTheme="majorHAnsi" w:hAnsiTheme="majorHAnsi" w:cstheme="majorHAnsi"/>
          <w:lang w:val="es-MX"/>
        </w:rPr>
      </w:pPr>
      <w:bookmarkStart w:id="5" w:name="Additional_Information"/>
      <w:r>
        <w:rPr>
          <w:rFonts w:asciiTheme="majorHAnsi" w:hAnsiTheme="majorHAnsi" w:cstheme="majorHAnsi"/>
          <w:lang w:val="es-MX"/>
        </w:rPr>
        <w:t xml:space="preserve">Los reportes de gráficas se generan en formato HTML </w:t>
      </w:r>
      <w:r w:rsidR="006B726F">
        <w:rPr>
          <w:rFonts w:asciiTheme="majorHAnsi" w:hAnsiTheme="majorHAnsi" w:cstheme="majorHAnsi"/>
          <w:lang w:val="es-MX"/>
        </w:rPr>
        <w:t>para que puedan visualizarse en navegadores como Chrome, Firefox, Internet Explorer o Edge.</w:t>
      </w:r>
    </w:p>
    <w:p w:rsidR="006B726F" w:rsidRDefault="006B726F" w:rsidP="00531949">
      <w:pPr>
        <w:pStyle w:val="Sinespaciado"/>
        <w:numPr>
          <w:ilvl w:val="0"/>
          <w:numId w:val="9"/>
        </w:numPr>
        <w:rPr>
          <w:rFonts w:asciiTheme="majorHAnsi" w:hAnsiTheme="majorHAnsi" w:cstheme="majorHAnsi"/>
          <w:lang w:val="es-MX"/>
        </w:rPr>
      </w:pPr>
      <w:r>
        <w:rPr>
          <w:rFonts w:asciiTheme="majorHAnsi" w:hAnsiTheme="majorHAnsi" w:cstheme="majorHAnsi"/>
          <w:lang w:val="es-MX"/>
        </w:rPr>
        <w:t>La conversión que hace el sistema del reporte de gráficas es en formato CSV para que pueda visualizarse en Microsoft Office Excel.</w:t>
      </w:r>
    </w:p>
    <w:p w:rsidR="006B726F" w:rsidRDefault="006B726F" w:rsidP="006B726F">
      <w:pPr>
        <w:pStyle w:val="Sinespaciado"/>
        <w:ind w:left="720"/>
        <w:rPr>
          <w:rFonts w:asciiTheme="majorHAnsi" w:hAnsiTheme="majorHAnsi" w:cstheme="majorHAnsi"/>
          <w:lang w:val="es-MX"/>
        </w:rPr>
      </w:pPr>
      <w:r>
        <w:rPr>
          <w:rFonts w:asciiTheme="majorHAnsi" w:hAnsiTheme="majorHAnsi" w:cstheme="majorHAnsi"/>
          <w:lang w:val="es-MX"/>
        </w:rPr>
        <w:t xml:space="preserve"> </w:t>
      </w:r>
    </w:p>
    <w:p w:rsidR="004B68F8" w:rsidRDefault="004B68F8" w:rsidP="004B68F8">
      <w:pPr>
        <w:pStyle w:val="Sinespaciado"/>
        <w:rPr>
          <w:rFonts w:asciiTheme="majorHAnsi" w:hAnsiTheme="majorHAnsi" w:cstheme="majorHAnsi"/>
          <w:lang w:val="es-MX"/>
        </w:rPr>
      </w:pPr>
    </w:p>
    <w:p w:rsidR="004B68F8" w:rsidRPr="00077644" w:rsidRDefault="00531949" w:rsidP="004B68F8">
      <w:pPr>
        <w:pStyle w:val="Sinespaciado"/>
        <w:rPr>
          <w:rFonts w:asciiTheme="majorHAnsi" w:hAnsiTheme="majorHAnsi" w:cstheme="majorHAnsi"/>
          <w:color w:val="990099"/>
          <w:kern w:val="36"/>
          <w:u w:val="single"/>
          <w:lang w:val="es-MX"/>
        </w:rPr>
      </w:pPr>
      <w:r>
        <w:rPr>
          <w:rFonts w:asciiTheme="majorHAnsi" w:hAnsiTheme="majorHAnsi" w:cstheme="majorHAnsi"/>
          <w:color w:val="990099"/>
          <w:kern w:val="36"/>
          <w:u w:val="single"/>
          <w:lang w:val="es-MX"/>
        </w:rPr>
        <w:t>10</w:t>
      </w:r>
      <w:r w:rsidR="004B68F8" w:rsidRPr="00077644">
        <w:rPr>
          <w:rFonts w:asciiTheme="majorHAnsi" w:hAnsiTheme="majorHAnsi" w:cstheme="majorHAnsi"/>
          <w:color w:val="990099"/>
          <w:kern w:val="36"/>
          <w:u w:val="single"/>
          <w:lang w:val="es-MX"/>
        </w:rPr>
        <w:t>.</w:t>
      </w:r>
      <w:r w:rsidR="004B68F8">
        <w:rPr>
          <w:rFonts w:asciiTheme="majorHAnsi" w:hAnsiTheme="majorHAnsi" w:cstheme="majorHAnsi"/>
          <w:color w:val="990099"/>
          <w:kern w:val="36"/>
          <w:u w:val="single"/>
          <w:lang w:val="es-MX"/>
        </w:rPr>
        <w:t xml:space="preserve"> </w:t>
      </w:r>
      <w:r w:rsidR="004B68F8" w:rsidRPr="00077644">
        <w:rPr>
          <w:rFonts w:asciiTheme="majorHAnsi" w:hAnsiTheme="majorHAnsi" w:cstheme="majorHAnsi"/>
          <w:color w:val="990099"/>
          <w:kern w:val="36"/>
          <w:u w:val="single"/>
          <w:lang w:val="es-MX"/>
        </w:rPr>
        <w:t>Información adicional</w:t>
      </w:r>
      <w:bookmarkEnd w:id="5"/>
    </w:p>
    <w:p w:rsidR="004B68F8" w:rsidRPr="008043F1" w:rsidRDefault="00AA0917" w:rsidP="00531949">
      <w:pPr>
        <w:pStyle w:val="Sinespaciado"/>
        <w:rPr>
          <w:lang w:val="es-MX"/>
        </w:rPr>
      </w:pPr>
      <w:r>
        <w:rPr>
          <w:noProof/>
        </w:rPr>
        <w:drawing>
          <wp:anchor distT="0" distB="0" distL="114300" distR="114300" simplePos="0" relativeHeight="251658240" behindDoc="0" locked="0" layoutInCell="1" allowOverlap="1" wp14:anchorId="50F61772" wp14:editId="0BEE6275">
            <wp:simplePos x="0" y="0"/>
            <wp:positionH relativeFrom="margin">
              <wp:posOffset>-417195</wp:posOffset>
            </wp:positionH>
            <wp:positionV relativeFrom="margin">
              <wp:posOffset>3029585</wp:posOffset>
            </wp:positionV>
            <wp:extent cx="7210425" cy="241998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7620" t="7454" r="9524" b="43076"/>
                    <a:stretch/>
                  </pic:blipFill>
                  <pic:spPr bwMode="auto">
                    <a:xfrm>
                      <a:off x="0" y="0"/>
                      <a:ext cx="7210425" cy="2419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68F8">
        <w:rPr>
          <w:rFonts w:asciiTheme="majorHAnsi" w:hAnsiTheme="majorHAnsi" w:cstheme="majorHAnsi"/>
          <w:iCs/>
          <w:color w:val="0000FF"/>
          <w:lang w:val="es-MX"/>
        </w:rPr>
        <w:tab/>
      </w:r>
    </w:p>
    <w:p w:rsidR="004B68F8" w:rsidRPr="00F85FDC" w:rsidRDefault="004B68F8" w:rsidP="004B68F8">
      <w:pPr>
        <w:pStyle w:val="Sinespaciado"/>
        <w:rPr>
          <w:lang w:val="es-MX"/>
        </w:rPr>
      </w:pPr>
    </w:p>
    <w:p w:rsidR="007067DA" w:rsidRDefault="007067DA">
      <w:bookmarkStart w:id="6" w:name="_GoBack"/>
      <w:bookmarkEnd w:id="6"/>
    </w:p>
    <w:sectPr w:rsidR="007067DA" w:rsidSect="00E9252F">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A4904"/>
    <w:multiLevelType w:val="hybridMultilevel"/>
    <w:tmpl w:val="19CA9EFC"/>
    <w:lvl w:ilvl="0" w:tplc="C076163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74DF7"/>
    <w:multiLevelType w:val="hybridMultilevel"/>
    <w:tmpl w:val="87C8943E"/>
    <w:lvl w:ilvl="0" w:tplc="90188BBE">
      <w:start w:val="8"/>
      <w:numFmt w:val="bullet"/>
      <w:lvlText w:val="-"/>
      <w:lvlJc w:val="left"/>
      <w:pPr>
        <w:ind w:left="144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3A3926"/>
    <w:multiLevelType w:val="hybridMultilevel"/>
    <w:tmpl w:val="AF18C102"/>
    <w:lvl w:ilvl="0" w:tplc="C54EE4B0">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170F3"/>
    <w:multiLevelType w:val="hybridMultilevel"/>
    <w:tmpl w:val="DE1C8A42"/>
    <w:lvl w:ilvl="0" w:tplc="94B69294">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D1102"/>
    <w:multiLevelType w:val="hybridMultilevel"/>
    <w:tmpl w:val="C666DA88"/>
    <w:lvl w:ilvl="0" w:tplc="13748D6A">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0E6166"/>
    <w:multiLevelType w:val="hybridMultilevel"/>
    <w:tmpl w:val="8188E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AE506FD"/>
    <w:multiLevelType w:val="hybridMultilevel"/>
    <w:tmpl w:val="B45EEEB4"/>
    <w:lvl w:ilvl="0" w:tplc="90188BBE">
      <w:start w:val="8"/>
      <w:numFmt w:val="bullet"/>
      <w:lvlText w:val="-"/>
      <w:lvlJc w:val="left"/>
      <w:pPr>
        <w:ind w:left="2160" w:hanging="360"/>
      </w:pPr>
      <w:rPr>
        <w:rFonts w:ascii="Calibri Light" w:eastAsiaTheme="minorHAnsi" w:hAnsi="Calibri Light" w:cs="Calibri Ligh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46D7882"/>
    <w:multiLevelType w:val="hybridMultilevel"/>
    <w:tmpl w:val="A276F24A"/>
    <w:lvl w:ilvl="0" w:tplc="90188BBE">
      <w:start w:val="8"/>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BF47FC"/>
    <w:multiLevelType w:val="hybridMultilevel"/>
    <w:tmpl w:val="94F88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6"/>
  </w:num>
  <w:num w:numId="5">
    <w:abstractNumId w:val="5"/>
  </w:num>
  <w:num w:numId="6">
    <w:abstractNumId w:val="0"/>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8F8"/>
    <w:rsid w:val="00081512"/>
    <w:rsid w:val="00244CEC"/>
    <w:rsid w:val="003F035D"/>
    <w:rsid w:val="00477A10"/>
    <w:rsid w:val="004B68F8"/>
    <w:rsid w:val="00531949"/>
    <w:rsid w:val="00666982"/>
    <w:rsid w:val="006A21D5"/>
    <w:rsid w:val="006A6423"/>
    <w:rsid w:val="006B726F"/>
    <w:rsid w:val="007067DA"/>
    <w:rsid w:val="008632EC"/>
    <w:rsid w:val="008D4939"/>
    <w:rsid w:val="00AA0917"/>
    <w:rsid w:val="00BB1EF9"/>
    <w:rsid w:val="00C610F2"/>
    <w:rsid w:val="00D147D2"/>
    <w:rsid w:val="00DA5759"/>
    <w:rsid w:val="00E67AE5"/>
    <w:rsid w:val="00E9252F"/>
    <w:rsid w:val="00FD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586D"/>
  <w15:chartTrackingRefBased/>
  <w15:docId w15:val="{1F1D5103-E8B7-4CF0-8220-A2DCB143F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8F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B68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526</Words>
  <Characters>3002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Hernández</dc:creator>
  <cp:keywords/>
  <dc:description/>
  <cp:lastModifiedBy>Evelyn Hernández</cp:lastModifiedBy>
  <cp:revision>5</cp:revision>
  <dcterms:created xsi:type="dcterms:W3CDTF">2020-04-19T23:54:00Z</dcterms:created>
  <dcterms:modified xsi:type="dcterms:W3CDTF">2020-04-21T19:35:00Z</dcterms:modified>
</cp:coreProperties>
</file>