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0B" w:rsidRPr="00347D92" w:rsidRDefault="00EA640B" w:rsidP="00347D92">
      <w:pPr>
        <w:pStyle w:val="Sinespaciado"/>
        <w:jc w:val="right"/>
        <w:rPr>
          <w:rFonts w:ascii="Cambria" w:hAnsi="Cambria"/>
          <w:b/>
          <w:sz w:val="36"/>
          <w:szCs w:val="36"/>
          <w:lang w:val="es-MX"/>
        </w:rPr>
      </w:pPr>
      <w:r w:rsidRPr="00347D92">
        <w:rPr>
          <w:rFonts w:ascii="Cambria" w:hAnsi="Cambria"/>
          <w:b/>
          <w:sz w:val="36"/>
          <w:szCs w:val="36"/>
          <w:lang w:val="es-MX"/>
        </w:rPr>
        <w:t>TRAZACOVID</w:t>
      </w:r>
    </w:p>
    <w:p w:rsidR="00EA640B" w:rsidRPr="00347D92" w:rsidRDefault="001D2A6F" w:rsidP="00347D92">
      <w:pPr>
        <w:pStyle w:val="Sinespaciado"/>
        <w:jc w:val="right"/>
        <w:rPr>
          <w:rFonts w:ascii="Cambria" w:hAnsi="Cambria"/>
          <w:b/>
          <w:sz w:val="36"/>
          <w:szCs w:val="36"/>
          <w:lang w:val="es-MX"/>
        </w:rPr>
      </w:pPr>
      <w:r w:rsidRPr="00347D92">
        <w:rPr>
          <w:rFonts w:ascii="Cambria" w:hAnsi="Cambria"/>
          <w:b/>
          <w:sz w:val="36"/>
          <w:szCs w:val="36"/>
          <w:lang w:val="es-MX"/>
        </w:rPr>
        <w:t>Especificación</w:t>
      </w:r>
      <w:r w:rsidR="00EA640B" w:rsidRPr="00347D92">
        <w:rPr>
          <w:rFonts w:ascii="Cambria" w:hAnsi="Cambria"/>
          <w:b/>
          <w:sz w:val="36"/>
          <w:szCs w:val="36"/>
          <w:lang w:val="es-MX"/>
        </w:rPr>
        <w:t xml:space="preserve"> caso de uso: Crear Expediente</w:t>
      </w:r>
    </w:p>
    <w:p w:rsidR="00EA640B" w:rsidRPr="00347D92" w:rsidRDefault="00EA640B" w:rsidP="00347D92">
      <w:pPr>
        <w:pStyle w:val="Sinespaciado"/>
        <w:jc w:val="right"/>
        <w:rPr>
          <w:rFonts w:ascii="Cambria" w:hAnsi="Cambria"/>
          <w:b/>
          <w:sz w:val="36"/>
          <w:szCs w:val="36"/>
          <w:lang w:val="es-MX"/>
        </w:rPr>
      </w:pPr>
      <w:r w:rsidRPr="00347D92">
        <w:rPr>
          <w:rFonts w:ascii="Cambria" w:hAnsi="Cambria"/>
          <w:b/>
          <w:sz w:val="36"/>
          <w:szCs w:val="36"/>
          <w:lang w:val="es-MX"/>
        </w:rPr>
        <w:t> </w:t>
      </w:r>
    </w:p>
    <w:p w:rsidR="00EA640B" w:rsidRPr="00347D92" w:rsidRDefault="00347D92" w:rsidP="00347D92">
      <w:pPr>
        <w:pStyle w:val="Sinespaciado"/>
        <w:jc w:val="right"/>
        <w:rPr>
          <w:rFonts w:ascii="Cambria" w:hAnsi="Cambria"/>
          <w:b/>
          <w:sz w:val="28"/>
          <w:szCs w:val="28"/>
          <w:lang w:val="es-MX"/>
        </w:rPr>
      </w:pPr>
      <w:r w:rsidRPr="00347D92">
        <w:rPr>
          <w:rFonts w:ascii="Cambria" w:hAnsi="Cambria"/>
          <w:b/>
          <w:sz w:val="28"/>
          <w:szCs w:val="28"/>
          <w:lang w:val="es-MX"/>
        </w:rPr>
        <w:t>Versión 3</w:t>
      </w:r>
    </w:p>
    <w:p w:rsidR="00EA640B" w:rsidRPr="00347D92" w:rsidRDefault="00EA640B" w:rsidP="00347D92">
      <w:pPr>
        <w:pStyle w:val="Sinespaciado"/>
        <w:jc w:val="right"/>
        <w:rPr>
          <w:rFonts w:ascii="Cambria" w:hAnsi="Cambria" w:cs="Times New Roman"/>
          <w:b/>
          <w:sz w:val="36"/>
          <w:szCs w:val="36"/>
          <w:lang w:val="es-MX"/>
        </w:rPr>
      </w:pPr>
      <w:r w:rsidRPr="00347D92">
        <w:rPr>
          <w:rFonts w:ascii="Cambria" w:hAnsi="Cambria" w:cs="Times New Roman"/>
          <w:b/>
          <w:sz w:val="36"/>
          <w:szCs w:val="36"/>
          <w:lang w:val="es-MX"/>
        </w:rPr>
        <w:t>  </w:t>
      </w:r>
    </w:p>
    <w:p w:rsidR="00EA640B" w:rsidRPr="00347D92" w:rsidRDefault="00EA640B" w:rsidP="00347D92">
      <w:pPr>
        <w:pStyle w:val="Sinespaciado"/>
        <w:jc w:val="right"/>
        <w:rPr>
          <w:rFonts w:ascii="Cambria" w:hAnsi="Cambria" w:cs="Times New Roman"/>
          <w:b/>
          <w:sz w:val="36"/>
          <w:szCs w:val="36"/>
          <w:lang w:val="es-MX"/>
        </w:rPr>
      </w:pPr>
    </w:p>
    <w:p w:rsidR="00EA640B" w:rsidRPr="00347D92" w:rsidRDefault="00EA640B" w:rsidP="00347D92">
      <w:pPr>
        <w:pStyle w:val="Sinespaciado"/>
        <w:jc w:val="center"/>
        <w:rPr>
          <w:rFonts w:ascii="Cambria" w:hAnsi="Cambria"/>
          <w:b/>
          <w:sz w:val="36"/>
          <w:szCs w:val="36"/>
        </w:rPr>
      </w:pPr>
      <w:r w:rsidRPr="00347D92">
        <w:rPr>
          <w:rFonts w:ascii="Cambria" w:hAnsi="Cambria"/>
          <w:b/>
          <w:sz w:val="36"/>
          <w:szCs w:val="36"/>
        </w:rPr>
        <w:t>Revision histórica</w:t>
      </w:r>
    </w:p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998"/>
      </w:tblGrid>
      <w:tr w:rsidR="00D13701" w:rsidRPr="00EA640B" w:rsidTr="007F22D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EA640B" w:rsidRDefault="00EA640B" w:rsidP="00EA640B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EA640B" w:rsidRDefault="00EA640B" w:rsidP="00EA640B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EA640B" w:rsidRDefault="00EA640B" w:rsidP="00EA640B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EA640B" w:rsidRDefault="00EA640B" w:rsidP="00EA640B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D13701" w:rsidRPr="00EA640B" w:rsidTr="007F22D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EA640B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05/04/2020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6838F8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6838F8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205B3">
              <w:rPr>
                <w:rFonts w:ascii="Calibri Light" w:hAnsi="Calibri Light" w:cs="Calibri Light"/>
                <w:lang w:val="es-GT"/>
              </w:rPr>
              <w:t>especificación</w:t>
            </w:r>
            <w:r w:rsidR="0055413A">
              <w:rPr>
                <w:rFonts w:ascii="Calibri Light" w:hAnsi="Calibri Light" w:cs="Calibri Light"/>
                <w:lang w:val="es-MX"/>
              </w:rPr>
              <w:t xml:space="preserve"> del</w:t>
            </w:r>
            <w:r w:rsidR="00D138DB">
              <w:rPr>
                <w:rFonts w:ascii="Calibri Light" w:hAnsi="Calibri Light" w:cs="Calibri Light"/>
                <w:lang w:val="es-MX"/>
              </w:rPr>
              <w:t xml:space="preserve"> caso de uso</w:t>
            </w:r>
            <w:r w:rsidRPr="00D205B3">
              <w:rPr>
                <w:rFonts w:ascii="Calibri Light" w:hAnsi="Calibri Light" w:cs="Calibri Light"/>
                <w:lang w:val="es-MX"/>
              </w:rPr>
              <w:t xml:space="preserve"> crear expediente.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6838F8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Evelyn Zamora</w:t>
            </w:r>
          </w:p>
          <w:p w:rsidR="006838F8" w:rsidRPr="00D205B3" w:rsidRDefault="006838F8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Pablo Bonilla</w:t>
            </w:r>
          </w:p>
        </w:tc>
      </w:tr>
      <w:tr w:rsidR="00D13701" w:rsidRPr="00B27BFC" w:rsidTr="007F22D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6A0BB8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07/04/2020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6A0BB8" w:rsidP="00D205B3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1</w:t>
            </w:r>
            <w:r w:rsidR="00EA640B" w:rsidRPr="00D205B3">
              <w:rPr>
                <w:rFonts w:ascii="Calibri Light" w:hAnsi="Calibri Light" w:cs="Calibri Light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="00EA640B"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4BF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D364BF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EA640B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</w:t>
            </w:r>
            <w:r w:rsidR="00EA640B"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</w:tr>
      <w:tr w:rsidR="00D13701" w:rsidRPr="00D364BF" w:rsidTr="007F22D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D364BF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2</w:t>
            </w:r>
            <w:r w:rsidR="00EA640B"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Pr="00D205B3" w:rsidRDefault="00D205B3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 w:rsidR="005A7607">
              <w:rPr>
                <w:rFonts w:ascii="Calibri Light" w:hAnsi="Calibri Light" w:cs="Calibri Light"/>
                <w:lang w:val="es-MX"/>
              </w:rPr>
              <w:t xml:space="preserve">pecificación del caso de uso </w:t>
            </w:r>
            <w:r w:rsidRPr="00D205B3">
              <w:rPr>
                <w:rFonts w:ascii="Calibri Light" w:hAnsi="Calibri Light" w:cs="Calibri Light"/>
                <w:lang w:val="es-MX"/>
              </w:rPr>
              <w:t>crear expediente.</w:t>
            </w:r>
            <w:r w:rsidR="00EA640B"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40B" w:rsidRDefault="00D205B3" w:rsidP="00D205B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  <w:r w:rsidR="00EA640B" w:rsidRPr="00D205B3">
              <w:rPr>
                <w:rFonts w:ascii="Calibri Light" w:hAnsi="Calibri Light" w:cs="Calibri Light"/>
                <w:lang w:val="es-MX"/>
              </w:rPr>
              <w:t> </w:t>
            </w:r>
          </w:p>
          <w:p w:rsidR="007F22DE" w:rsidRDefault="007F22DE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7F22DE" w:rsidRDefault="007F22DE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7F22DE" w:rsidRDefault="007F22DE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7F22DE" w:rsidRDefault="007F22DE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7F22DE" w:rsidRDefault="007F22DE" w:rsidP="007F22D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7F22DE" w:rsidRPr="00D205B3" w:rsidRDefault="007F22DE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347D92" w:rsidRPr="00B27BFC" w:rsidTr="007F22D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Pr="00D205B3">
              <w:rPr>
                <w:rFonts w:ascii="Calibri Light" w:hAnsi="Calibri Light" w:cs="Calibri Light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347D92" w:rsidRPr="00D364BF" w:rsidTr="007F22D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3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D92" w:rsidRPr="00D205B3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 xml:space="preserve">pecificación del caso de uso </w:t>
            </w:r>
            <w:r w:rsidRPr="00D205B3">
              <w:rPr>
                <w:rFonts w:ascii="Calibri Light" w:hAnsi="Calibri Light" w:cs="Calibri Light"/>
                <w:lang w:val="es-MX"/>
              </w:rPr>
              <w:t>crear expediente.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D92" w:rsidRDefault="00347D92" w:rsidP="00347D9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347D92" w:rsidRDefault="00347D92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347D92" w:rsidRDefault="00347D92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347D92" w:rsidRDefault="00347D92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347D92" w:rsidRPr="00347D92" w:rsidRDefault="00347D92" w:rsidP="00C868E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</w:tc>
      </w:tr>
    </w:tbl>
    <w:p w:rsidR="00EA640B" w:rsidRPr="00D364BF" w:rsidRDefault="00EA640B" w:rsidP="00EA640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</w:pPr>
      <w:r w:rsidRPr="00D364BF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 </w:t>
      </w:r>
    </w:p>
    <w:p w:rsidR="00EC18E2" w:rsidRDefault="00EC18E2" w:rsidP="00EA6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EC18E2" w:rsidRDefault="00EC18E2" w:rsidP="00EA6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EA640B" w:rsidRPr="00D364BF" w:rsidRDefault="00EA640B" w:rsidP="00EA64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/>
        </w:rPr>
      </w:pPr>
      <w:r w:rsidRPr="00D364BF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br w:type="textWrapping" w:clear="all"/>
      </w:r>
    </w:p>
    <w:p w:rsidR="00EA640B" w:rsidRPr="00347D92" w:rsidRDefault="00EA640B" w:rsidP="00EA640B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</w:pPr>
      <w:r w:rsidRPr="00347D92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  <w:t>Crear Expediente</w:t>
      </w:r>
    </w:p>
    <w:p w:rsidR="00EC18E2" w:rsidRPr="00EC18E2" w:rsidRDefault="00EC18E2" w:rsidP="00EC18E2">
      <w:pPr>
        <w:pStyle w:val="Sinespaciado"/>
        <w:rPr>
          <w:color w:val="CC0099"/>
          <w:lang w:val="es-MX"/>
        </w:rPr>
      </w:pPr>
    </w:p>
    <w:p w:rsidR="00EC18E2" w:rsidRPr="00EC18E2" w:rsidRDefault="00EC18E2" w:rsidP="00EC18E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EC18E2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EC18E2" w:rsidRPr="00EC18E2" w:rsidRDefault="00EC18E2" w:rsidP="00745E4A">
      <w:pPr>
        <w:pStyle w:val="Sinespaciado"/>
        <w:ind w:left="720"/>
        <w:rPr>
          <w:rFonts w:asciiTheme="majorHAnsi" w:hAnsiTheme="majorHAnsi" w:cstheme="majorHAnsi"/>
          <w:lang w:val="es-MX"/>
        </w:rPr>
      </w:pPr>
      <w:r w:rsidRPr="00EC18E2">
        <w:rPr>
          <w:rFonts w:asciiTheme="majorHAnsi" w:hAnsiTheme="majorHAnsi" w:cstheme="majorHAnsi"/>
          <w:lang w:val="es-MX"/>
        </w:rPr>
        <w:t>Selecciona la opción de crear expediente, luego el sistema despliega los campos que debe de llenar el ciudadano con su información personal.</w:t>
      </w:r>
    </w:p>
    <w:p w:rsidR="00EC18E2" w:rsidRDefault="00EC18E2" w:rsidP="00EC18E2">
      <w:pPr>
        <w:pStyle w:val="Sinespaciado"/>
        <w:rPr>
          <w:rFonts w:asciiTheme="majorHAnsi" w:hAnsiTheme="majorHAnsi" w:cstheme="majorHAnsi"/>
          <w:lang w:val="es-MX"/>
        </w:rPr>
      </w:pPr>
    </w:p>
    <w:p w:rsidR="00EC18E2" w:rsidRDefault="00EC18E2" w:rsidP="00EC18E2">
      <w:pPr>
        <w:pStyle w:val="Sinespaciado"/>
        <w:rPr>
          <w:rFonts w:asciiTheme="majorHAnsi" w:hAnsiTheme="majorHAnsi" w:cstheme="majorHAnsi"/>
          <w:lang w:val="es-MX"/>
        </w:rPr>
      </w:pPr>
    </w:p>
    <w:p w:rsidR="00EC18E2" w:rsidRDefault="00EC18E2" w:rsidP="00EC18E2">
      <w:pPr>
        <w:pStyle w:val="Sinespaciado"/>
        <w:rPr>
          <w:rFonts w:asciiTheme="majorHAnsi" w:hAnsiTheme="majorHAnsi" w:cstheme="majorHAnsi"/>
          <w:lang w:val="es-MX"/>
        </w:rPr>
      </w:pPr>
    </w:p>
    <w:p w:rsidR="00EC18E2" w:rsidRPr="0025585D" w:rsidRDefault="00EC18E2" w:rsidP="00EC18E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25585D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EC18E2" w:rsidRDefault="00EC18E2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“Crear expediente.”.</w:t>
      </w:r>
    </w:p>
    <w:p w:rsidR="003865DD" w:rsidRDefault="003865D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ciudadano selecciona la opción.</w:t>
      </w:r>
    </w:p>
    <w:p w:rsidR="003865DD" w:rsidRDefault="003865D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solicita al ciudadano ingresar número de CUI</w:t>
      </w:r>
    </w:p>
    <w:p w:rsidR="003865DD" w:rsidRDefault="003865D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verifica que el CUI sea válido.</w:t>
      </w:r>
    </w:p>
    <w:p w:rsidR="003865DD" w:rsidRDefault="003865D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despliega una serie de campos a llenar con la información personal del ciudadano.</w:t>
      </w:r>
    </w:p>
    <w:p w:rsidR="0025585D" w:rsidRDefault="0025585D" w:rsidP="00C868E0">
      <w:pPr>
        <w:pStyle w:val="Prrafodelista"/>
        <w:numPr>
          <w:ilvl w:val="0"/>
          <w:numId w:val="2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Personal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DPI o pasaporte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Número de seguro social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Nombres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Apellidos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Dirección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Geolocalización de residencia (coordenadas)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 de cada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 celular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Correo electrónico</w:t>
      </w:r>
    </w:p>
    <w:p w:rsidR="0025585D" w:rsidRDefault="0025585D" w:rsidP="00C868E0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Estado civil</w:t>
      </w:r>
    </w:p>
    <w:p w:rsidR="0025585D" w:rsidRDefault="0025585D" w:rsidP="00C868E0">
      <w:pPr>
        <w:pStyle w:val="Prrafodelista"/>
        <w:numPr>
          <w:ilvl w:val="0"/>
          <w:numId w:val="2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Familiar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cónyuge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hijo 1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…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hijo n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5585D" w:rsidRDefault="0025585D" w:rsidP="00C868E0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5585D" w:rsidRDefault="0025585D" w:rsidP="00C868E0">
      <w:pPr>
        <w:pStyle w:val="Prrafodelista"/>
        <w:numPr>
          <w:ilvl w:val="0"/>
          <w:numId w:val="2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Trabajo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Profesión u oficio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Dirección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Correo electrónico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3 referencias personales (nombre, teléfono, sexo)</w:t>
      </w:r>
    </w:p>
    <w:p w:rsidR="0025585D" w:rsidRDefault="0025585D" w:rsidP="00C868E0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Salario o ingresos mensuales</w:t>
      </w:r>
    </w:p>
    <w:p w:rsidR="0025585D" w:rsidRDefault="0025585D" w:rsidP="00C868E0">
      <w:pPr>
        <w:pStyle w:val="Prrafodelista"/>
        <w:numPr>
          <w:ilvl w:val="0"/>
          <w:numId w:val="2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Educación</w:t>
      </w:r>
    </w:p>
    <w:p w:rsidR="0025585D" w:rsidRDefault="0025585D" w:rsidP="00C868E0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Nivel de escolaridad</w:t>
      </w:r>
    </w:p>
    <w:p w:rsidR="0025585D" w:rsidRDefault="0025585D" w:rsidP="00C868E0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Titulo obtenido</w:t>
      </w:r>
    </w:p>
    <w:p w:rsidR="0025585D" w:rsidRDefault="0025585D" w:rsidP="00C868E0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Institución</w:t>
      </w:r>
    </w:p>
    <w:p w:rsidR="003865DD" w:rsidRDefault="003865DD" w:rsidP="003865DD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3865DD" w:rsidRDefault="0025585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ciudadano ingresa sus datos personales en los campos correspondientes.</w:t>
      </w:r>
    </w:p>
    <w:p w:rsidR="0025585D" w:rsidRDefault="0025585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</w:t>
      </w:r>
      <w:r w:rsidR="00503A2A">
        <w:rPr>
          <w:rFonts w:asciiTheme="majorHAnsi" w:hAnsiTheme="majorHAnsi" w:cstheme="majorHAnsi"/>
          <w:lang w:val="es-MX"/>
        </w:rPr>
        <w:t>Guardar</w:t>
      </w:r>
      <w:r>
        <w:rPr>
          <w:rFonts w:asciiTheme="majorHAnsi" w:hAnsiTheme="majorHAnsi" w:cstheme="majorHAnsi"/>
          <w:lang w:val="es-MX"/>
        </w:rPr>
        <w:t xml:space="preserve"> expediente.”.</w:t>
      </w:r>
    </w:p>
    <w:p w:rsidR="0025585D" w:rsidRDefault="0025585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ciudadano selecciona la opción.</w:t>
      </w:r>
    </w:p>
    <w:p w:rsidR="00294DED" w:rsidRDefault="0025585D" w:rsidP="00C868E0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genera el expediente y lo guarda en la base de datos.</w:t>
      </w:r>
    </w:p>
    <w:p w:rsidR="0025585D" w:rsidRDefault="0025585D" w:rsidP="0025585D">
      <w:pPr>
        <w:pStyle w:val="Sinespaciado"/>
        <w:rPr>
          <w:rFonts w:asciiTheme="majorHAnsi" w:hAnsiTheme="majorHAnsi" w:cstheme="majorHAnsi"/>
          <w:lang w:val="es-MX"/>
        </w:rPr>
      </w:pPr>
    </w:p>
    <w:p w:rsidR="00E84AA3" w:rsidRPr="00503A2A" w:rsidRDefault="0025585D" w:rsidP="0025585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503A2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3. Flujos alte</w:t>
      </w:r>
      <w:r w:rsidR="00E84AA3" w:rsidRPr="00503A2A">
        <w:rPr>
          <w:rFonts w:asciiTheme="majorHAnsi" w:hAnsiTheme="majorHAnsi" w:cstheme="majorHAnsi"/>
          <w:color w:val="990099"/>
          <w:u w:val="single"/>
          <w:lang w:val="es-MX"/>
        </w:rPr>
        <w:t>rnativos</w:t>
      </w:r>
    </w:p>
    <w:p w:rsidR="00E84AA3" w:rsidRPr="00503A2A" w:rsidRDefault="00E84AA3" w:rsidP="0025585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503A2A">
        <w:rPr>
          <w:rFonts w:asciiTheme="majorHAnsi" w:hAnsiTheme="majorHAnsi" w:cstheme="majorHAnsi"/>
          <w:color w:val="990099"/>
          <w:lang w:val="es-MX"/>
        </w:rPr>
        <w:tab/>
      </w:r>
      <w:r w:rsidRPr="00503A2A">
        <w:rPr>
          <w:rFonts w:asciiTheme="majorHAnsi" w:hAnsiTheme="majorHAnsi" w:cstheme="majorHAnsi"/>
          <w:color w:val="990099"/>
          <w:u w:val="single"/>
          <w:lang w:val="es-MX"/>
        </w:rPr>
        <w:t>3.1 Ingreso incorrecto de datos por el ciudadano</w:t>
      </w:r>
    </w:p>
    <w:p w:rsidR="00E84AA3" w:rsidRPr="00503A2A" w:rsidRDefault="00E84AA3" w:rsidP="00E84AA3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503A2A">
        <w:rPr>
          <w:rFonts w:asciiTheme="majorHAnsi" w:hAnsiTheme="majorHAnsi" w:cstheme="majorHAnsi"/>
          <w:color w:val="990099"/>
          <w:lang w:val="es-MX"/>
        </w:rPr>
        <w:tab/>
      </w:r>
      <w:r w:rsidRPr="00503A2A">
        <w:rPr>
          <w:rFonts w:asciiTheme="majorHAnsi" w:hAnsiTheme="majorHAnsi" w:cstheme="majorHAnsi"/>
          <w:color w:val="990099"/>
          <w:lang w:val="es-MX"/>
        </w:rPr>
        <w:tab/>
      </w:r>
      <w:r w:rsidRPr="00503A2A">
        <w:rPr>
          <w:rFonts w:asciiTheme="majorHAnsi" w:hAnsiTheme="majorHAnsi" w:cstheme="majorHAnsi"/>
          <w:color w:val="990099"/>
          <w:u w:val="single"/>
          <w:lang w:val="es-MX"/>
        </w:rPr>
        <w:t>3.1.1 Ciudadano ingresa CUI inválido.</w:t>
      </w:r>
    </w:p>
    <w:p w:rsidR="00E84AA3" w:rsidRDefault="00E84AA3" w:rsidP="00E84AA3">
      <w:pPr>
        <w:pStyle w:val="Sinespaciado"/>
        <w:ind w:left="1440" w:firstLine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</w:t>
      </w:r>
      <w:r w:rsidRPr="00E84AA3">
        <w:rPr>
          <w:rFonts w:ascii="Calibri Light" w:eastAsia="Times New Roman" w:hAnsi="Calibri Light" w:cs="Calibri Light"/>
          <w:color w:val="000000"/>
          <w:lang w:val="es-MX"/>
        </w:rPr>
        <w:t xml:space="preserve">El sistema despliega al ciudadano el mensaje “El número de DPI no es válido, por favor </w:t>
      </w:r>
    </w:p>
    <w:p w:rsidR="00E84AA3" w:rsidRDefault="00E84AA3" w:rsidP="00E84AA3">
      <w:pPr>
        <w:pStyle w:val="Sinespaciado"/>
        <w:ind w:left="1440" w:firstLine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 xml:space="preserve">     </w:t>
      </w:r>
      <w:r w:rsidRPr="00E84AA3">
        <w:rPr>
          <w:rFonts w:ascii="Calibri Light" w:eastAsia="Times New Roman" w:hAnsi="Calibri Light" w:cs="Calibri Light"/>
          <w:color w:val="000000"/>
          <w:lang w:val="es-MX"/>
        </w:rPr>
        <w:t xml:space="preserve">vuelva a ingresar DPI.” </w:t>
      </w:r>
    </w:p>
    <w:p w:rsidR="00E84AA3" w:rsidRDefault="00E84AA3" w:rsidP="00E84AA3">
      <w:pPr>
        <w:pStyle w:val="Sinespaciado"/>
        <w:ind w:left="1440" w:firstLine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2. El ciudadano ingresa su CUI.</w:t>
      </w:r>
    </w:p>
    <w:p w:rsidR="00E84AA3" w:rsidRDefault="00E84AA3" w:rsidP="00E84AA3">
      <w:pPr>
        <w:pStyle w:val="Sinespaciado"/>
        <w:ind w:left="1440" w:firstLine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3. El sistema verifica que el CUI sea válido.</w:t>
      </w:r>
    </w:p>
    <w:p w:rsidR="00E84AA3" w:rsidRDefault="00E84AA3" w:rsidP="00E84AA3">
      <w:pPr>
        <w:pStyle w:val="Sinespaciado"/>
        <w:ind w:left="1440" w:firstLine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- El flujo retorna al paso 5 del flujo principal.</w:t>
      </w:r>
    </w:p>
    <w:p w:rsidR="00E84AA3" w:rsidRDefault="00E84AA3" w:rsidP="00503A2A">
      <w:pPr>
        <w:pStyle w:val="Sinespaciado"/>
        <w:rPr>
          <w:rFonts w:asciiTheme="majorHAnsi" w:hAnsiTheme="majorHAnsi" w:cstheme="majorHAnsi"/>
          <w:lang w:val="es-MX"/>
        </w:rPr>
      </w:pPr>
    </w:p>
    <w:p w:rsidR="00503A2A" w:rsidRPr="00503A2A" w:rsidRDefault="00503A2A" w:rsidP="00503A2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503A2A">
        <w:rPr>
          <w:rFonts w:asciiTheme="majorHAnsi" w:hAnsiTheme="majorHAnsi" w:cstheme="majorHAnsi"/>
          <w:color w:val="990099"/>
          <w:u w:val="single"/>
          <w:lang w:val="es-MX"/>
        </w:rPr>
        <w:t>3.1.2 Ciudadano ingresa CUI ya existente.</w:t>
      </w:r>
    </w:p>
    <w:p w:rsidR="00503A2A" w:rsidRDefault="00503A2A" w:rsidP="00503A2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despliega al ciudadano el mensaje “El número de DPI ya existe, por favor   </w:t>
      </w:r>
    </w:p>
    <w:p w:rsidR="00503A2A" w:rsidRDefault="00503A2A" w:rsidP="00503A2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vuelva a ingresar DPI.”</w:t>
      </w:r>
    </w:p>
    <w:p w:rsidR="00503A2A" w:rsidRDefault="00503A2A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2. El ciudadano ingresa su CUI.</w:t>
      </w:r>
    </w:p>
    <w:p w:rsidR="00503A2A" w:rsidRDefault="00503A2A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3. El sistema verifica que el CUI sea válido.</w:t>
      </w:r>
    </w:p>
    <w:p w:rsidR="00503A2A" w:rsidRDefault="00503A2A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- El flujo retorna al paso 5 del flujo principal.</w:t>
      </w:r>
    </w:p>
    <w:p w:rsidR="00B5714C" w:rsidRDefault="00B5714C" w:rsidP="00503A2A">
      <w:pPr>
        <w:pStyle w:val="Sinespaciado"/>
        <w:rPr>
          <w:rFonts w:asciiTheme="majorHAnsi" w:hAnsiTheme="majorHAnsi" w:cstheme="majorHAnsi"/>
          <w:lang w:val="es-MX"/>
        </w:rPr>
      </w:pPr>
    </w:p>
    <w:p w:rsidR="00B5714C" w:rsidRPr="00B5714C" w:rsidRDefault="00B5714C" w:rsidP="00503A2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B5714C">
        <w:rPr>
          <w:rFonts w:asciiTheme="majorHAnsi" w:hAnsiTheme="majorHAnsi" w:cstheme="majorHAnsi"/>
          <w:color w:val="990099"/>
          <w:u w:val="single"/>
          <w:lang w:val="es-MX"/>
        </w:rPr>
        <w:t>3.1.3 Ciudadano ya no desea crear el expediente</w:t>
      </w:r>
    </w:p>
    <w:p w:rsidR="00B5714C" w:rsidRDefault="00B5714C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1. El sistema muestra la opción “Cancelar.”.</w:t>
      </w:r>
    </w:p>
    <w:p w:rsidR="00B5714C" w:rsidRDefault="00B5714C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2. El ciudadano selecciona la opción.</w:t>
      </w:r>
    </w:p>
    <w:p w:rsidR="00B5714C" w:rsidRPr="00E84AA3" w:rsidRDefault="00B5714C" w:rsidP="00503A2A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- El flujo retorna al paso 1 del flujo principal.</w:t>
      </w:r>
    </w:p>
    <w:p w:rsidR="00E84AA3" w:rsidRDefault="00E84AA3" w:rsidP="00E84AA3">
      <w:pPr>
        <w:pStyle w:val="Sinespaciado"/>
        <w:rPr>
          <w:rFonts w:asciiTheme="majorHAnsi" w:hAnsiTheme="majorHAnsi" w:cstheme="majorHAnsi"/>
          <w:lang w:val="es-MX"/>
        </w:rPr>
      </w:pPr>
    </w:p>
    <w:p w:rsidR="00503A2A" w:rsidRDefault="00503A2A" w:rsidP="00E84AA3">
      <w:pPr>
        <w:pStyle w:val="Sinespaciado"/>
        <w:rPr>
          <w:rFonts w:asciiTheme="majorHAnsi" w:hAnsiTheme="majorHAnsi" w:cstheme="majorHAnsi"/>
          <w:lang w:val="es-MX"/>
        </w:rPr>
      </w:pPr>
    </w:p>
    <w:p w:rsidR="00503A2A" w:rsidRPr="00B5714C" w:rsidRDefault="00503A2A" w:rsidP="00E84AA3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B5714C">
        <w:rPr>
          <w:rFonts w:asciiTheme="majorHAnsi" w:hAnsiTheme="majorHAnsi" w:cstheme="majorHAnsi"/>
          <w:color w:val="990099"/>
          <w:u w:val="single"/>
          <w:lang w:val="es-MX"/>
        </w:rPr>
        <w:t>4. Subflujos</w:t>
      </w:r>
    </w:p>
    <w:p w:rsidR="00503A2A" w:rsidRDefault="00503A2A" w:rsidP="00E84AA3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  <w:t>No aplica.</w:t>
      </w:r>
    </w:p>
    <w:p w:rsidR="00503A2A" w:rsidRDefault="00503A2A" w:rsidP="00E84AA3">
      <w:pPr>
        <w:pStyle w:val="Sinespaciado"/>
        <w:rPr>
          <w:rFonts w:asciiTheme="majorHAnsi" w:hAnsiTheme="majorHAnsi" w:cstheme="majorHAnsi"/>
          <w:lang w:val="es-MX"/>
        </w:rPr>
      </w:pPr>
    </w:p>
    <w:p w:rsidR="00503A2A" w:rsidRPr="0025585D" w:rsidRDefault="00503A2A" w:rsidP="00E84AA3">
      <w:pPr>
        <w:pStyle w:val="Sinespaciado"/>
        <w:rPr>
          <w:rFonts w:asciiTheme="majorHAnsi" w:hAnsiTheme="majorHAnsi" w:cstheme="majorHAnsi"/>
          <w:lang w:val="es-MX"/>
        </w:rPr>
      </w:pPr>
    </w:p>
    <w:p w:rsidR="00DB3A42" w:rsidRPr="00DB3A42" w:rsidRDefault="00B5714C" w:rsidP="00DB3A42">
      <w:pPr>
        <w:pStyle w:val="Sinespaciado"/>
        <w:rPr>
          <w:rFonts w:ascii="Calibri Light" w:eastAsia="Times New Roman" w:hAnsi="Calibri Light" w:cs="Calibri Light"/>
          <w:color w:val="990099"/>
          <w:u w:val="single"/>
          <w:lang w:val="es-MX"/>
        </w:rPr>
      </w:pPr>
      <w:r>
        <w:rPr>
          <w:rFonts w:ascii="Calibri Light" w:eastAsia="Times New Roman" w:hAnsi="Calibri Light" w:cs="Calibri Light"/>
          <w:color w:val="990099"/>
          <w:u w:val="single"/>
          <w:lang w:val="es-MX"/>
        </w:rPr>
        <w:t>5</w:t>
      </w:r>
      <w:r w:rsidR="005F1974" w:rsidRPr="00DB3A42">
        <w:rPr>
          <w:rFonts w:ascii="Calibri Light" w:eastAsia="Times New Roman" w:hAnsi="Calibri Light" w:cs="Calibri Light"/>
          <w:color w:val="990099"/>
          <w:u w:val="single"/>
          <w:lang w:val="es-MX"/>
        </w:rPr>
        <w:t xml:space="preserve">. </w:t>
      </w:r>
      <w:r w:rsidR="00DB3A42">
        <w:rPr>
          <w:rFonts w:ascii="Calibri Light" w:eastAsia="Times New Roman" w:hAnsi="Calibri Light" w:cs="Calibri Light"/>
          <w:color w:val="990099"/>
          <w:u w:val="single"/>
          <w:lang w:val="es-MX"/>
        </w:rPr>
        <w:t>Escenarios clave</w:t>
      </w:r>
    </w:p>
    <w:p w:rsidR="005F1974" w:rsidRDefault="007B3780" w:rsidP="00C868E0">
      <w:pPr>
        <w:pStyle w:val="Sinespaciado"/>
        <w:numPr>
          <w:ilvl w:val="0"/>
          <w:numId w:val="8"/>
        </w:numPr>
        <w:rPr>
          <w:rFonts w:ascii="Calibri Light" w:eastAsia="Times New Roman" w:hAnsi="Calibri Light" w:cs="Calibri Light"/>
          <w:lang w:val="es-MX"/>
        </w:rPr>
      </w:pPr>
      <w:r>
        <w:rPr>
          <w:rFonts w:ascii="Calibri Light" w:eastAsia="Times New Roman" w:hAnsi="Calibri Light" w:cs="Calibri Light"/>
          <w:lang w:val="es-MX"/>
        </w:rPr>
        <w:t>Ciudadano selecciona la opción “Crear expediente.”  y llena todos los campos que el sistema despliega, con su información personal.</w:t>
      </w:r>
    </w:p>
    <w:p w:rsidR="007B3780" w:rsidRDefault="007B3780" w:rsidP="00C868E0">
      <w:pPr>
        <w:pStyle w:val="Sinespaciado"/>
        <w:numPr>
          <w:ilvl w:val="0"/>
          <w:numId w:val="8"/>
        </w:numPr>
        <w:rPr>
          <w:rFonts w:ascii="Calibri Light" w:eastAsia="Times New Roman" w:hAnsi="Calibri Light" w:cs="Calibri Light"/>
          <w:lang w:val="es-MX"/>
        </w:rPr>
      </w:pPr>
      <w:r>
        <w:rPr>
          <w:rFonts w:ascii="Calibri Light" w:eastAsia="Times New Roman" w:hAnsi="Calibri Light" w:cs="Calibri Light"/>
          <w:lang w:val="es-MX"/>
        </w:rPr>
        <w:t>Ciudadano selecciona la opción “Crear expediente.” y no llena todos los campos que se despliegan.</w:t>
      </w:r>
    </w:p>
    <w:p w:rsidR="007B3780" w:rsidRPr="00B5714C" w:rsidRDefault="007B3780" w:rsidP="007B3780">
      <w:pPr>
        <w:pStyle w:val="Sinespaciado"/>
        <w:ind w:left="720"/>
        <w:rPr>
          <w:rFonts w:ascii="Calibri Light" w:eastAsia="Times New Roman" w:hAnsi="Calibri Light" w:cs="Calibri Light"/>
          <w:lang w:val="es-MX"/>
        </w:rPr>
      </w:pPr>
    </w:p>
    <w:p w:rsidR="005F1974" w:rsidRPr="00883ED2" w:rsidRDefault="00B5714C" w:rsidP="00883ED2">
      <w:pPr>
        <w:pStyle w:val="Prrafodelista"/>
        <w:spacing w:before="240" w:after="60" w:line="240" w:lineRule="atLeast"/>
        <w:ind w:left="0" w:right="720"/>
        <w:rPr>
          <w:rFonts w:ascii="Calibri Light" w:eastAsia="Times New Roman" w:hAnsi="Calibri Light" w:cs="Calibri Light"/>
          <w:color w:val="990099"/>
          <w:u w:val="single"/>
          <w:lang w:val="es-MX"/>
        </w:rPr>
      </w:pPr>
      <w:r>
        <w:rPr>
          <w:rFonts w:ascii="Calibri Light" w:eastAsia="Times New Roman" w:hAnsi="Calibri Light" w:cs="Calibri Light"/>
          <w:color w:val="990099"/>
          <w:u w:val="single"/>
          <w:lang w:val="es-MX"/>
        </w:rPr>
        <w:t>6</w:t>
      </w:r>
      <w:r w:rsidR="005F1974" w:rsidRPr="00DB3A42">
        <w:rPr>
          <w:rFonts w:ascii="Calibri Light" w:eastAsia="Times New Roman" w:hAnsi="Calibri Light" w:cs="Calibri Light"/>
          <w:color w:val="990099"/>
          <w:u w:val="single"/>
          <w:lang w:val="es-MX"/>
        </w:rPr>
        <w:t xml:space="preserve">. </w:t>
      </w:r>
      <w:hyperlink r:id="rId6" w:anchor="Preconditions" w:history="1">
        <w:r w:rsidR="00EA640B" w:rsidRPr="00DB3A42">
          <w:rPr>
            <w:rFonts w:ascii="Calibri Light" w:eastAsia="Times New Roman" w:hAnsi="Calibri Light" w:cs="Calibri Light"/>
            <w:color w:val="990099"/>
            <w:u w:val="single"/>
            <w:lang w:val="es-MX"/>
          </w:rPr>
          <w:t>Condiciones previas</w:t>
        </w:r>
      </w:hyperlink>
    </w:p>
    <w:p w:rsidR="00DB3A42" w:rsidRPr="00883ED2" w:rsidRDefault="00883ED2" w:rsidP="00C868E0">
      <w:pPr>
        <w:pStyle w:val="Sinespaciado"/>
        <w:numPr>
          <w:ilvl w:val="0"/>
          <w:numId w:val="9"/>
        </w:numPr>
        <w:rPr>
          <w:rFonts w:asciiTheme="majorHAnsi" w:eastAsia="Times New Roman" w:hAnsiTheme="majorHAnsi" w:cstheme="majorHAnsi"/>
          <w:lang w:val="es-MX"/>
        </w:rPr>
      </w:pPr>
      <w:r>
        <w:rPr>
          <w:rFonts w:asciiTheme="majorHAnsi" w:eastAsia="Times New Roman" w:hAnsiTheme="majorHAnsi" w:cstheme="majorHAnsi"/>
          <w:lang w:val="es-MX"/>
        </w:rPr>
        <w:t>El ciudadano debe de tener un número de CUI.</w:t>
      </w:r>
    </w:p>
    <w:p w:rsidR="00883ED2" w:rsidRDefault="00883ED2" w:rsidP="00DB3A42">
      <w:pPr>
        <w:pStyle w:val="Sinespaciado"/>
        <w:rPr>
          <w:rFonts w:asciiTheme="majorHAnsi" w:eastAsia="Times New Roman" w:hAnsiTheme="majorHAnsi" w:cstheme="majorHAnsi"/>
          <w:color w:val="990099"/>
          <w:lang w:val="es-MX"/>
        </w:rPr>
      </w:pPr>
    </w:p>
    <w:p w:rsidR="00883ED2" w:rsidRDefault="00883ED2" w:rsidP="00DB3A42">
      <w:pPr>
        <w:pStyle w:val="Sinespaciado"/>
        <w:rPr>
          <w:rFonts w:asciiTheme="majorHAnsi" w:eastAsia="Times New Roman" w:hAnsiTheme="majorHAnsi" w:cstheme="majorHAnsi"/>
          <w:color w:val="990099"/>
          <w:lang w:val="es-MX"/>
        </w:rPr>
      </w:pPr>
    </w:p>
    <w:p w:rsidR="00432ABE" w:rsidRDefault="00432ABE" w:rsidP="00432ABE">
      <w:pPr>
        <w:pStyle w:val="Sinespaciado"/>
        <w:rPr>
          <w:rFonts w:asciiTheme="majorHAnsi" w:eastAsia="Times New Roman" w:hAnsiTheme="majorHAnsi" w:cstheme="majorHAnsi"/>
          <w:color w:val="990099"/>
          <w:u w:val="single"/>
          <w:lang w:val="es-MX"/>
        </w:rPr>
      </w:pPr>
      <w:r>
        <w:rPr>
          <w:rFonts w:asciiTheme="majorHAnsi" w:eastAsia="Times New Roman" w:hAnsiTheme="majorHAnsi" w:cstheme="majorHAnsi"/>
          <w:color w:val="990099"/>
          <w:u w:val="single"/>
          <w:lang w:val="es-MX"/>
        </w:rPr>
        <w:t>7</w:t>
      </w:r>
      <w:r w:rsidR="005F1974" w:rsidRPr="00DB3A42">
        <w:rPr>
          <w:rFonts w:asciiTheme="majorHAnsi" w:eastAsia="Times New Roman" w:hAnsiTheme="majorHAnsi" w:cstheme="majorHAnsi"/>
          <w:color w:val="990099"/>
          <w:u w:val="single"/>
          <w:lang w:val="es-MX"/>
        </w:rPr>
        <w:t xml:space="preserve">. </w:t>
      </w:r>
      <w:hyperlink r:id="rId7" w:anchor="Postconditions" w:history="1">
        <w:r w:rsidR="00EA640B" w:rsidRPr="00DB3A42">
          <w:rPr>
            <w:rFonts w:asciiTheme="majorHAnsi" w:eastAsia="Times New Roman" w:hAnsiTheme="majorHAnsi" w:cstheme="majorHAnsi"/>
            <w:color w:val="990099"/>
            <w:u w:val="single"/>
            <w:lang w:val="es-MX"/>
          </w:rPr>
          <w:t>Postcondiciones</w:t>
        </w:r>
      </w:hyperlink>
    </w:p>
    <w:p w:rsidR="00883ED2" w:rsidRPr="00432ABE" w:rsidRDefault="00883ED2" w:rsidP="00C868E0">
      <w:pPr>
        <w:pStyle w:val="Sinespaciado"/>
        <w:numPr>
          <w:ilvl w:val="0"/>
          <w:numId w:val="10"/>
        </w:numPr>
        <w:rPr>
          <w:rFonts w:asciiTheme="majorHAnsi" w:eastAsia="Times New Roman" w:hAnsiTheme="majorHAnsi" w:cstheme="majorHAnsi"/>
          <w:color w:val="990099"/>
          <w:lang w:val="es-MX"/>
        </w:rPr>
      </w:pPr>
      <w:r w:rsidRPr="00432ABE">
        <w:rPr>
          <w:rFonts w:asciiTheme="majorHAnsi" w:eastAsia="Times New Roman" w:hAnsiTheme="majorHAnsi" w:cstheme="majorHAnsi"/>
          <w:lang w:val="es-MX"/>
        </w:rPr>
        <w:t xml:space="preserve">Se crea el expediente con el número de CUI ingresado, </w:t>
      </w:r>
      <w:r w:rsidR="00432ABE" w:rsidRPr="00432ABE">
        <w:rPr>
          <w:rFonts w:asciiTheme="majorHAnsi" w:eastAsia="Times New Roman" w:hAnsiTheme="majorHAnsi" w:cstheme="majorHAnsi"/>
          <w:lang w:val="es-MX"/>
        </w:rPr>
        <w:t xml:space="preserve">guardado un expediente con </w:t>
      </w:r>
      <w:r w:rsidRPr="00432ABE">
        <w:rPr>
          <w:rFonts w:asciiTheme="majorHAnsi" w:eastAsia="Times New Roman" w:hAnsiTheme="majorHAnsi" w:cstheme="majorHAnsi"/>
          <w:lang w:val="es-MX"/>
        </w:rPr>
        <w:t>e</w:t>
      </w:r>
      <w:r w:rsidR="00432ABE" w:rsidRPr="00432ABE">
        <w:rPr>
          <w:rFonts w:asciiTheme="majorHAnsi" w:eastAsia="Times New Roman" w:hAnsiTheme="majorHAnsi" w:cstheme="majorHAnsi"/>
          <w:lang w:val="es-MX"/>
        </w:rPr>
        <w:t xml:space="preserve">ste número de CUI </w:t>
      </w:r>
      <w:r w:rsidRPr="00432ABE">
        <w:rPr>
          <w:rFonts w:asciiTheme="majorHAnsi" w:eastAsia="Times New Roman" w:hAnsiTheme="majorHAnsi" w:cstheme="majorHAnsi"/>
          <w:lang w:val="es-MX"/>
        </w:rPr>
        <w:t>ya no se podrá</w:t>
      </w:r>
      <w:r w:rsidR="00432ABE" w:rsidRPr="00432ABE">
        <w:rPr>
          <w:rFonts w:asciiTheme="majorHAnsi" w:eastAsia="Times New Roman" w:hAnsiTheme="majorHAnsi" w:cstheme="majorHAnsi"/>
          <w:lang w:val="es-MX"/>
        </w:rPr>
        <w:t xml:space="preserve"> crear otro expediente con el mismo número de CUI.</w:t>
      </w:r>
    </w:p>
    <w:p w:rsidR="00432ABE" w:rsidRPr="00883ED2" w:rsidRDefault="00432ABE" w:rsidP="00883ED2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883ED2" w:rsidRPr="00883ED2" w:rsidRDefault="00883ED2" w:rsidP="00883ED2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EA640B" w:rsidRPr="00DB3A42" w:rsidRDefault="00432ABE" w:rsidP="00DB3A42">
      <w:pPr>
        <w:pStyle w:val="Sinespaciado"/>
        <w:rPr>
          <w:rFonts w:asciiTheme="majorHAnsi" w:eastAsia="Times New Roman" w:hAnsiTheme="majorHAnsi" w:cstheme="majorHAnsi"/>
          <w:color w:val="800080"/>
          <w:u w:val="single"/>
          <w:lang w:val="es-MX"/>
        </w:rPr>
      </w:pPr>
      <w:r>
        <w:rPr>
          <w:rFonts w:asciiTheme="majorHAnsi" w:eastAsia="Times New Roman" w:hAnsiTheme="majorHAnsi" w:cstheme="majorHAnsi"/>
          <w:color w:val="990099"/>
          <w:u w:val="single"/>
          <w:lang w:val="es-MX"/>
        </w:rPr>
        <w:t>8</w:t>
      </w:r>
      <w:hyperlink r:id="rId8" w:anchor="Extension_Points" w:history="1">
        <w:r w:rsidR="00E058F4" w:rsidRPr="00DB3A42">
          <w:rPr>
            <w:rFonts w:asciiTheme="majorHAnsi" w:eastAsia="Times New Roman" w:hAnsiTheme="majorHAnsi" w:cstheme="majorHAnsi"/>
            <w:color w:val="800080"/>
            <w:u w:val="single"/>
            <w:lang w:val="es-MX"/>
          </w:rPr>
          <w:t>.</w:t>
        </w:r>
        <w:r w:rsidR="00113797" w:rsidRPr="00DB3A42">
          <w:rPr>
            <w:rFonts w:asciiTheme="majorHAnsi" w:eastAsia="Times New Roman" w:hAnsiTheme="majorHAnsi" w:cstheme="majorHAnsi"/>
            <w:color w:val="800080"/>
            <w:u w:val="single"/>
            <w:lang w:val="es-MX"/>
          </w:rPr>
          <w:t xml:space="preserve"> </w:t>
        </w:r>
        <w:r w:rsidR="00EA640B" w:rsidRPr="00DB3A42">
          <w:rPr>
            <w:rFonts w:asciiTheme="majorHAnsi" w:eastAsia="Times New Roman" w:hAnsiTheme="majorHAnsi" w:cstheme="majorHAnsi"/>
            <w:color w:val="800080"/>
            <w:u w:val="single"/>
            <w:lang w:val="es-MX"/>
          </w:rPr>
          <w:t>Puntos de extensión</w:t>
        </w:r>
      </w:hyperlink>
    </w:p>
    <w:p w:rsidR="00DB3A42" w:rsidRDefault="00432ABE" w:rsidP="00C868E0">
      <w:pPr>
        <w:pStyle w:val="Sinespaciado"/>
        <w:numPr>
          <w:ilvl w:val="0"/>
          <w:numId w:val="11"/>
        </w:numPr>
        <w:rPr>
          <w:rFonts w:asciiTheme="majorHAnsi" w:eastAsia="Times New Roman" w:hAnsiTheme="majorHAnsi" w:cstheme="majorHAnsi"/>
          <w:lang w:val="es-MX"/>
        </w:rPr>
      </w:pPr>
      <w:r>
        <w:rPr>
          <w:rFonts w:asciiTheme="majorHAnsi" w:eastAsia="Times New Roman" w:hAnsiTheme="majorHAnsi" w:cstheme="majorHAnsi"/>
          <w:lang w:val="es-MX"/>
        </w:rPr>
        <w:t>Al ser creado un expediente correctamente, ya podemos buscar y visualizar la información del mismo a través del caso de uso consultar expediente.</w:t>
      </w:r>
    </w:p>
    <w:p w:rsidR="00432ABE" w:rsidRDefault="00432ABE" w:rsidP="00432ABE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432ABE" w:rsidRDefault="00432ABE" w:rsidP="00432ABE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432ABE" w:rsidRDefault="00432ABE" w:rsidP="00432ABE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432ABE" w:rsidRPr="00DB3A42" w:rsidRDefault="00432ABE" w:rsidP="00DB3A42">
      <w:pPr>
        <w:pStyle w:val="Sinespaciado"/>
        <w:rPr>
          <w:rFonts w:asciiTheme="majorHAnsi" w:eastAsia="Times New Roman" w:hAnsiTheme="majorHAnsi" w:cstheme="majorHAnsi"/>
          <w:lang w:val="es-MX"/>
        </w:rPr>
      </w:pPr>
    </w:p>
    <w:p w:rsidR="00113797" w:rsidRDefault="00432ABE" w:rsidP="00DB3A42">
      <w:pPr>
        <w:pStyle w:val="Sinespaciado"/>
        <w:rPr>
          <w:rFonts w:asciiTheme="majorHAnsi" w:eastAsia="Times New Roman" w:hAnsiTheme="majorHAnsi" w:cstheme="majorHAnsi"/>
          <w:color w:val="800080"/>
          <w:u w:val="single"/>
          <w:lang w:val="es-MX"/>
        </w:rPr>
      </w:pPr>
      <w:r>
        <w:rPr>
          <w:rFonts w:asciiTheme="majorHAnsi" w:eastAsia="Times New Roman" w:hAnsiTheme="majorHAnsi" w:cstheme="majorHAnsi"/>
          <w:color w:val="990099"/>
          <w:u w:val="single"/>
          <w:lang w:val="es-MX"/>
        </w:rPr>
        <w:lastRenderedPageBreak/>
        <w:t>9</w:t>
      </w:r>
      <w:r w:rsidR="00113797" w:rsidRPr="00DB3A42">
        <w:rPr>
          <w:rFonts w:asciiTheme="majorHAnsi" w:eastAsia="Times New Roman" w:hAnsiTheme="majorHAnsi" w:cstheme="majorHAnsi"/>
          <w:color w:val="990099"/>
          <w:u w:val="single"/>
          <w:lang w:val="es-MX"/>
        </w:rPr>
        <w:t xml:space="preserve">. </w:t>
      </w:r>
      <w:hyperlink r:id="rId9" w:anchor="Special_Requirements" w:history="1">
        <w:r w:rsidR="00EA640B" w:rsidRPr="00DB3A42">
          <w:rPr>
            <w:rFonts w:asciiTheme="majorHAnsi" w:eastAsia="Times New Roman" w:hAnsiTheme="majorHAnsi" w:cstheme="majorHAnsi"/>
            <w:color w:val="800080"/>
            <w:u w:val="single"/>
            <w:lang w:val="es-MX"/>
          </w:rPr>
          <w:t>Requisitos especiales</w:t>
        </w:r>
      </w:hyperlink>
      <w:bookmarkStart w:id="0" w:name="_GoBack"/>
      <w:bookmarkEnd w:id="0"/>
    </w:p>
    <w:p w:rsidR="003635CA" w:rsidRDefault="000C4BB3" w:rsidP="00C868E0">
      <w:pPr>
        <w:pStyle w:val="Sinespaciado"/>
        <w:numPr>
          <w:ilvl w:val="0"/>
          <w:numId w:val="12"/>
        </w:numPr>
        <w:rPr>
          <w:rFonts w:asciiTheme="majorHAnsi" w:eastAsia="Times New Roman" w:hAnsiTheme="majorHAnsi" w:cstheme="majorHAnsi"/>
          <w:color w:val="000000"/>
          <w:lang w:val="es-MX"/>
        </w:rPr>
      </w:pPr>
      <w:r w:rsidRPr="00C645B6">
        <w:rPr>
          <w:rFonts w:asciiTheme="majorHAnsi" w:eastAsia="Times New Roman" w:hAnsiTheme="majorHAnsi" w:cstheme="majorHAnsi"/>
          <w:color w:val="000000"/>
          <w:lang w:val="es-MX"/>
        </w:rPr>
        <w:t xml:space="preserve">El médico puede crear un expediente si tiene disponible </w:t>
      </w:r>
      <w:r w:rsidR="00C645B6" w:rsidRPr="00C645B6">
        <w:rPr>
          <w:rFonts w:asciiTheme="majorHAnsi" w:eastAsia="Times New Roman" w:hAnsiTheme="majorHAnsi" w:cstheme="majorHAnsi"/>
          <w:color w:val="000000"/>
          <w:lang w:val="es-MX"/>
        </w:rPr>
        <w:t>el número de CUI del ciudadano.</w:t>
      </w:r>
    </w:p>
    <w:p w:rsidR="00C645B6" w:rsidRPr="00C645B6" w:rsidRDefault="00C645B6" w:rsidP="00C645B6">
      <w:pPr>
        <w:pStyle w:val="Sinespaciado"/>
        <w:ind w:left="720"/>
        <w:rPr>
          <w:rFonts w:asciiTheme="majorHAnsi" w:eastAsia="Times New Roman" w:hAnsiTheme="majorHAnsi" w:cstheme="majorHAnsi"/>
          <w:color w:val="000000"/>
          <w:lang w:val="es-MX"/>
        </w:rPr>
      </w:pPr>
    </w:p>
    <w:p w:rsidR="00DB3A42" w:rsidRPr="007F22DE" w:rsidRDefault="00B27BFC" w:rsidP="007F22DE">
      <w:p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hyperlink r:id="rId10" w:anchor="Additional_Information" w:history="1">
        <w:r w:rsidR="00432ABE">
          <w:rPr>
            <w:rFonts w:ascii="Calibri Light" w:eastAsia="Times New Roman" w:hAnsi="Calibri Light" w:cs="Calibri Light"/>
            <w:color w:val="800080"/>
            <w:u w:val="single"/>
            <w:lang w:val="es-MX"/>
          </w:rPr>
          <w:t>10</w:t>
        </w:r>
        <w:r w:rsidR="00DB3A42">
          <w:rPr>
            <w:rFonts w:ascii="Calibri Light" w:eastAsia="Times New Roman" w:hAnsi="Calibri Light" w:cs="Calibri Light"/>
            <w:color w:val="800080"/>
            <w:u w:val="single"/>
            <w:lang w:val="es-MX"/>
          </w:rPr>
          <w:t>. I</w:t>
        </w:r>
        <w:r w:rsidR="00EA640B" w:rsidRPr="005F1974">
          <w:rPr>
            <w:rFonts w:ascii="Calibri Light" w:eastAsia="Times New Roman" w:hAnsi="Calibri Light" w:cs="Calibri Light"/>
            <w:color w:val="800080"/>
            <w:u w:val="single"/>
            <w:lang w:val="es-MX"/>
          </w:rPr>
          <w:t>nformación adicional </w:t>
        </w:r>
      </w:hyperlink>
      <w:r w:rsidR="00EA640B" w:rsidRPr="00EA640B">
        <w:rPr>
          <w:rFonts w:ascii="Calibri Light" w:eastAsia="Times New Roman" w:hAnsi="Calibri Light" w:cs="Calibri Light"/>
          <w:color w:val="000000"/>
          <w:lang w:val="es-MX"/>
        </w:rPr>
        <w:t>    </w:t>
      </w:r>
      <w:r w:rsidR="007F22DE">
        <w:rPr>
          <w:rFonts w:ascii="Calibri Light" w:eastAsia="Times New Roman" w:hAnsi="Calibri Light" w:cs="Calibri Light"/>
          <w:color w:val="000000"/>
          <w:lang w:val="es-MX"/>
        </w:rPr>
        <w:tab/>
      </w:r>
    </w:p>
    <w:p w:rsidR="00C645B6" w:rsidRDefault="00C645B6" w:rsidP="00C645B6">
      <w:pPr>
        <w:spacing w:after="0" w:line="240" w:lineRule="auto"/>
        <w:rPr>
          <w:rFonts w:ascii="Calibri Light" w:eastAsia="Times New Roman" w:hAnsi="Calibri Light" w:cs="Calibri Light"/>
          <w:bCs/>
          <w:color w:val="000000"/>
          <w:lang w:val="es-MX"/>
        </w:rPr>
      </w:pPr>
    </w:p>
    <w:p w:rsidR="00B27BFC" w:rsidRDefault="00B27BFC" w:rsidP="00C645B6">
      <w:pPr>
        <w:spacing w:after="0" w:line="240" w:lineRule="auto"/>
        <w:rPr>
          <w:rFonts w:ascii="Calibri Light" w:eastAsia="Times New Roman" w:hAnsi="Calibri Light" w:cs="Calibri Light"/>
          <w:bCs/>
          <w:color w:val="000000"/>
          <w:lang w:val="es-MX"/>
        </w:rPr>
      </w:pPr>
    </w:p>
    <w:p w:rsidR="00B27BFC" w:rsidRPr="00C645B6" w:rsidRDefault="00B27BFC" w:rsidP="00C645B6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3B8942A9" wp14:editId="20EA5BBD">
            <wp:extent cx="6339840" cy="294175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93" t="8809" r="28381" b="45446"/>
                    <a:stretch/>
                  </pic:blipFill>
                  <pic:spPr bwMode="auto">
                    <a:xfrm>
                      <a:off x="0" y="0"/>
                      <a:ext cx="6405193" cy="297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BFC" w:rsidRPr="00C645B6" w:rsidSect="00D1370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E82"/>
    <w:multiLevelType w:val="hybridMultilevel"/>
    <w:tmpl w:val="A5C88A9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4064F1"/>
    <w:multiLevelType w:val="hybridMultilevel"/>
    <w:tmpl w:val="3ABC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5C41"/>
    <w:multiLevelType w:val="hybridMultilevel"/>
    <w:tmpl w:val="C7B8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FAB"/>
    <w:multiLevelType w:val="hybridMultilevel"/>
    <w:tmpl w:val="16D69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9C17CC0"/>
    <w:multiLevelType w:val="hybridMultilevel"/>
    <w:tmpl w:val="3AD6A8F2"/>
    <w:lvl w:ilvl="0" w:tplc="FE548E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055A"/>
    <w:multiLevelType w:val="hybridMultilevel"/>
    <w:tmpl w:val="880A57B0"/>
    <w:lvl w:ilvl="0" w:tplc="7DFA5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82603"/>
    <w:multiLevelType w:val="hybridMultilevel"/>
    <w:tmpl w:val="0548F5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C16FF5"/>
    <w:multiLevelType w:val="hybridMultilevel"/>
    <w:tmpl w:val="92AC52C6"/>
    <w:lvl w:ilvl="0" w:tplc="EC96D6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3232C"/>
    <w:multiLevelType w:val="hybridMultilevel"/>
    <w:tmpl w:val="2D38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D216E"/>
    <w:multiLevelType w:val="hybridMultilevel"/>
    <w:tmpl w:val="83EEC5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558E6"/>
    <w:multiLevelType w:val="hybridMultilevel"/>
    <w:tmpl w:val="806412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0B"/>
    <w:rsid w:val="00073C1A"/>
    <w:rsid w:val="000A1BA0"/>
    <w:rsid w:val="000C4BB3"/>
    <w:rsid w:val="00113797"/>
    <w:rsid w:val="001D2A6F"/>
    <w:rsid w:val="0025585D"/>
    <w:rsid w:val="00264E61"/>
    <w:rsid w:val="00276676"/>
    <w:rsid w:val="00294DED"/>
    <w:rsid w:val="00347D92"/>
    <w:rsid w:val="003635CA"/>
    <w:rsid w:val="003865DD"/>
    <w:rsid w:val="003920BA"/>
    <w:rsid w:val="00432ABE"/>
    <w:rsid w:val="004600A6"/>
    <w:rsid w:val="004A3F28"/>
    <w:rsid w:val="00503A2A"/>
    <w:rsid w:val="0055413A"/>
    <w:rsid w:val="005A7607"/>
    <w:rsid w:val="005F1974"/>
    <w:rsid w:val="00631120"/>
    <w:rsid w:val="006838F8"/>
    <w:rsid w:val="006A0BB8"/>
    <w:rsid w:val="00745E4A"/>
    <w:rsid w:val="00776A00"/>
    <w:rsid w:val="007B3780"/>
    <w:rsid w:val="007F22DE"/>
    <w:rsid w:val="00883BA8"/>
    <w:rsid w:val="00883ED2"/>
    <w:rsid w:val="00897128"/>
    <w:rsid w:val="009B7647"/>
    <w:rsid w:val="00A62E83"/>
    <w:rsid w:val="00B27BFC"/>
    <w:rsid w:val="00B5714C"/>
    <w:rsid w:val="00C645B6"/>
    <w:rsid w:val="00C868E0"/>
    <w:rsid w:val="00D00B3A"/>
    <w:rsid w:val="00D13701"/>
    <w:rsid w:val="00D138DB"/>
    <w:rsid w:val="00D205B3"/>
    <w:rsid w:val="00D364BF"/>
    <w:rsid w:val="00D37B07"/>
    <w:rsid w:val="00D841DA"/>
    <w:rsid w:val="00DB3A42"/>
    <w:rsid w:val="00DC74D2"/>
    <w:rsid w:val="00E058F4"/>
    <w:rsid w:val="00E179AC"/>
    <w:rsid w:val="00E25BB5"/>
    <w:rsid w:val="00E84AA3"/>
    <w:rsid w:val="00EA640B"/>
    <w:rsid w:val="00EC18E2"/>
    <w:rsid w:val="00ED15EC"/>
    <w:rsid w:val="00F317E0"/>
    <w:rsid w:val="00FD33A0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97B"/>
  <w15:chartTrackingRefBased/>
  <w15:docId w15:val="{D84A377E-7A63-4F1C-8BB4-6BC8F426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6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A6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A6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640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A6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A6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A6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">
    <w:name w:val="Title"/>
    <w:basedOn w:val="Normal"/>
    <w:link w:val="TtuloCar"/>
    <w:uiPriority w:val="10"/>
    <w:qFormat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EA640B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640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1">
    <w:name w:val="toc 1"/>
    <w:basedOn w:val="Normal"/>
    <w:autoRedefine/>
    <w:uiPriority w:val="39"/>
    <w:semiHidden/>
    <w:unhideWhenUsed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A640B"/>
    <w:rPr>
      <w:color w:val="0000FF"/>
      <w:u w:val="single"/>
    </w:rPr>
  </w:style>
  <w:style w:type="paragraph" w:styleId="TDC2">
    <w:name w:val="toc 2"/>
    <w:basedOn w:val="Normal"/>
    <w:autoRedefine/>
    <w:uiPriority w:val="39"/>
    <w:semiHidden/>
    <w:unhideWhenUsed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autoRedefine/>
    <w:uiPriority w:val="39"/>
    <w:semiHidden/>
    <w:unhideWhenUsed/>
    <w:rsid w:val="00EA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A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defcon.no/RUP/webtmpl/templates/req/rup_ucspec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iles.defcon.no/RUP/webtmpl/templates/req/rup_ucspec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iles.defcon.no/RUP/webtmpl/templates/req/rup_ucspec.ht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files.defcon.no/RUP/webtmpl/templates/req/rup_ucspe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defcon.no/RUP/webtmpl/templates/req/rup_ucspec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6948-890C-4884-ADF8-E7894D04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4</cp:revision>
  <dcterms:created xsi:type="dcterms:W3CDTF">2020-04-19T14:45:00Z</dcterms:created>
  <dcterms:modified xsi:type="dcterms:W3CDTF">2020-04-20T21:46:00Z</dcterms:modified>
</cp:coreProperties>
</file>