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AF3D" w14:textId="669CE1BF" w:rsidR="00E7417F" w:rsidRPr="00E7417F" w:rsidRDefault="00E7417F" w:rsidP="00E7417F">
      <w:pPr>
        <w:pStyle w:val="Heading1"/>
        <w:rPr>
          <w:rFonts w:hint="eastAsia"/>
          <w:b/>
          <w:bCs/>
        </w:rPr>
      </w:pPr>
      <w:r w:rsidRPr="00E7417F">
        <w:rPr>
          <w:b/>
          <w:bCs/>
        </w:rPr>
        <w:t>美国税务制度</w:t>
      </w:r>
    </w:p>
    <w:sectPr w:rsidR="00E7417F" w:rsidRPr="00E74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7F"/>
    <w:rsid w:val="002B59CC"/>
    <w:rsid w:val="00E7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86738"/>
  <w15:chartTrackingRefBased/>
  <w15:docId w15:val="{3D966004-CDE0-AA41-A7AB-2F3F8FF6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17F"/>
    <w:pPr>
      <w:spacing w:after="0" w:line="240" w:lineRule="auto"/>
      <w:jc w:val="both"/>
    </w:pPr>
    <w:rPr>
      <w:rFonts w:ascii="Calibri" w:eastAsia="SimSun" w:hAnsi="Calibri" w:cs="Calibri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417F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7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7F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7F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7F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7F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7F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7F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7F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7F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4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7F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4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7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4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7F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4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2026-03-27T15:18:00Z</dcterms:created>
  <dcterms:modified xsi:type="dcterms:W3CDTF">2026-03-27T15:18:00Z</dcterms:modified>
</cp:coreProperties>
</file>