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045971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66B53">
            <w:trPr>
              <w:trHeight w:val="2880"/>
              <w:jc w:val="center"/>
            </w:trPr>
            <w:tc>
              <w:tcPr>
                <w:tcW w:w="5000" w:type="pct"/>
              </w:tcPr>
              <w:p w:rsidR="00866B53" w:rsidRDefault="00866B53" w:rsidP="00866B5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EECS 490</w:t>
                </w:r>
              </w:p>
            </w:tc>
          </w:tr>
          <w:tr w:rsidR="00866B5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C98986F21D74DC38EFBDE9409B265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66B53" w:rsidRDefault="0054279D" w:rsidP="005427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1</w:t>
                    </w:r>
                  </w:p>
                </w:tc>
              </w:sdtContent>
            </w:sdt>
          </w:tr>
          <w:tr w:rsidR="00866B5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867BC3004AC482BBE7A829C5226EE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66B53" w:rsidRDefault="0054279D" w:rsidP="005427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Image Quantization and Sampling</w:t>
                    </w:r>
                  </w:p>
                </w:tc>
              </w:sdtContent>
            </w:sdt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6B53" w:rsidRDefault="00866B53">
                <w:pPr>
                  <w:pStyle w:val="NoSpacing"/>
                  <w:jc w:val="center"/>
                </w:pPr>
              </w:p>
            </w:tc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0E868D6DA8BA4ADBA0FA9ABF470C4A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6B53" w:rsidRDefault="005427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Edward </w:t>
                    </w:r>
                    <w:proofErr w:type="spellStart"/>
                    <w:r>
                      <w:rPr>
                        <w:b/>
                        <w:bCs/>
                      </w:rPr>
                      <w:t>Venator</w:t>
                    </w:r>
                    <w:proofErr w:type="spellEnd"/>
                  </w:p>
                </w:sdtContent>
              </w:sdt>
              <w:p w:rsidR="00866B53" w:rsidRDefault="00866B53" w:rsidP="0054279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Due: </w:t>
                </w:r>
                <w:r w:rsidR="0054279D">
                  <w:rPr>
                    <w:b/>
                    <w:bCs/>
                  </w:rPr>
                  <w:t>9/8/2011</w:t>
                </w:r>
              </w:p>
            </w:tc>
          </w:tr>
          <w:tr w:rsidR="00866B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66B53" w:rsidRDefault="00866B53" w:rsidP="0054279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Handed In: </w:t>
                </w:r>
                <w:sdt>
                  <w:sdtPr>
                    <w:rPr>
                      <w:b/>
                      <w:bCs/>
                    </w:rPr>
                    <w:alias w:val="Date"/>
                    <w:id w:val="516659546"/>
                    <w:placeholder>
                      <w:docPart w:val="814722CE01584B37B1E801367D88F060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1-09-08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4279D">
                      <w:rPr>
                        <w:b/>
                        <w:bCs/>
                      </w:rPr>
                      <w:t>9/8/2011</w:t>
                    </w:r>
                  </w:sdtContent>
                </w:sdt>
              </w:p>
            </w:tc>
          </w:tr>
        </w:tbl>
        <w:p w:rsidR="00866B53" w:rsidRDefault="00866B53"/>
        <w:p w:rsidR="00866B53" w:rsidRDefault="00866B5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66B53">
            <w:sdt>
              <w:sdtPr>
                <w:alias w:val="Abstract"/>
                <w:id w:val="8276291"/>
                <w:placeholder>
                  <w:docPart w:val="875761FD07F54F54AAE8CD8B5F2A329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66B53" w:rsidRDefault="000D7578" w:rsidP="000D7578">
                    <w:pPr>
                      <w:pStyle w:val="NoSpacing"/>
                    </w:pPr>
                    <w:r>
                      <w:t>This report examines methods of subsampling a grayscale image and their comparative effects. Methods tested include “nearest neighbor” subsampling, averaging, and ADD A METHOD OR A FEW. The subsampled images are compared side-by-side and used to construct an image pyramid. In addition, this report examines the effects of reducing the number of gray levels in an image.</w:t>
                    </w:r>
                  </w:p>
                </w:tc>
              </w:sdtContent>
            </w:sdt>
          </w:tr>
        </w:tbl>
        <w:p w:rsidR="00866B53" w:rsidRDefault="00866B53"/>
        <w:p w:rsidR="00866B53" w:rsidRDefault="00866B53">
          <w:r>
            <w:br w:type="page"/>
          </w:r>
        </w:p>
      </w:sdtContent>
    </w:sdt>
    <w:p w:rsidR="00866B53" w:rsidRDefault="00866B53" w:rsidP="00866B53">
      <w:pPr>
        <w:pStyle w:val="Heading1"/>
      </w:pPr>
      <w:r>
        <w:lastRenderedPageBreak/>
        <w:t>Technical Discussion</w:t>
      </w:r>
    </w:p>
    <w:p w:rsidR="00866B53" w:rsidRDefault="00866B53">
      <w:r>
        <w:br w:type="page"/>
      </w:r>
    </w:p>
    <w:p w:rsidR="00866B53" w:rsidRDefault="00866B53" w:rsidP="00866B53">
      <w:pPr>
        <w:pStyle w:val="Heading1"/>
      </w:pPr>
      <w:r>
        <w:lastRenderedPageBreak/>
        <w:t>Results</w:t>
      </w:r>
    </w:p>
    <w:p w:rsidR="00866B53" w:rsidRDefault="00866B53">
      <w:r>
        <w:br w:type="page"/>
      </w:r>
    </w:p>
    <w:p w:rsidR="00866B53" w:rsidRDefault="00866B53" w:rsidP="00866B53">
      <w:pPr>
        <w:pStyle w:val="Heading1"/>
      </w:pPr>
      <w:r>
        <w:lastRenderedPageBreak/>
        <w:t>Appendix</w:t>
      </w:r>
    </w:p>
    <w:p w:rsidR="00866B53" w:rsidRPr="00866B53" w:rsidRDefault="00866B53" w:rsidP="00866B53"/>
    <w:sectPr w:rsidR="00866B53" w:rsidRPr="00866B53" w:rsidSect="00866B5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B05" w:rsidRDefault="00017B05" w:rsidP="00866B53">
      <w:pPr>
        <w:spacing w:after="0" w:line="240" w:lineRule="auto"/>
      </w:pPr>
      <w:r>
        <w:separator/>
      </w:r>
    </w:p>
  </w:endnote>
  <w:endnote w:type="continuationSeparator" w:id="0">
    <w:p w:rsidR="00017B05" w:rsidRDefault="00017B05" w:rsidP="0086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81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B53" w:rsidRDefault="00866B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7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6B53" w:rsidRDefault="00866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B05" w:rsidRDefault="00017B05" w:rsidP="00866B53">
      <w:pPr>
        <w:spacing w:after="0" w:line="240" w:lineRule="auto"/>
      </w:pPr>
      <w:r>
        <w:separator/>
      </w:r>
    </w:p>
  </w:footnote>
  <w:footnote w:type="continuationSeparator" w:id="0">
    <w:p w:rsidR="00017B05" w:rsidRDefault="00017B05" w:rsidP="00866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9D"/>
    <w:rsid w:val="00017B05"/>
    <w:rsid w:val="000D7578"/>
    <w:rsid w:val="0054279D"/>
    <w:rsid w:val="00866B53"/>
    <w:rsid w:val="00983F96"/>
    <w:rsid w:val="00A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53"/>
  </w:style>
  <w:style w:type="paragraph" w:styleId="Heading1">
    <w:name w:val="heading 1"/>
    <w:basedOn w:val="Normal"/>
    <w:next w:val="Normal"/>
    <w:link w:val="Heading1Char"/>
    <w:uiPriority w:val="9"/>
    <w:qFormat/>
    <w:rsid w:val="00866B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66B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6B53"/>
  </w:style>
  <w:style w:type="paragraph" w:styleId="BalloonText">
    <w:name w:val="Balloon Text"/>
    <w:basedOn w:val="Normal"/>
    <w:link w:val="BalloonTextChar"/>
    <w:uiPriority w:val="99"/>
    <w:semiHidden/>
    <w:unhideWhenUsed/>
    <w:rsid w:val="0086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53"/>
  </w:style>
  <w:style w:type="paragraph" w:styleId="Footer">
    <w:name w:val="footer"/>
    <w:basedOn w:val="Normal"/>
    <w:link w:val="Foot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53"/>
  </w:style>
  <w:style w:type="character" w:customStyle="1" w:styleId="Heading1Char">
    <w:name w:val="Heading 1 Char"/>
    <w:basedOn w:val="DefaultParagraphFont"/>
    <w:link w:val="Heading1"/>
    <w:uiPriority w:val="9"/>
    <w:rsid w:val="00866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B53"/>
    <w:rPr>
      <w:b/>
      <w:bCs/>
    </w:rPr>
  </w:style>
  <w:style w:type="character" w:styleId="Emphasis">
    <w:name w:val="Emphasis"/>
    <w:uiPriority w:val="20"/>
    <w:qFormat/>
    <w:rsid w:val="00866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66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6B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B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3"/>
    <w:rPr>
      <w:b/>
      <w:bCs/>
      <w:i/>
      <w:iCs/>
    </w:rPr>
  </w:style>
  <w:style w:type="character" w:styleId="SubtleEmphasis">
    <w:name w:val="Subtle Emphasis"/>
    <w:uiPriority w:val="19"/>
    <w:qFormat/>
    <w:rsid w:val="00866B53"/>
    <w:rPr>
      <w:i/>
      <w:iCs/>
    </w:rPr>
  </w:style>
  <w:style w:type="character" w:styleId="IntenseEmphasis">
    <w:name w:val="Intense Emphasis"/>
    <w:uiPriority w:val="21"/>
    <w:qFormat/>
    <w:rsid w:val="00866B53"/>
    <w:rPr>
      <w:b/>
      <w:bCs/>
    </w:rPr>
  </w:style>
  <w:style w:type="character" w:styleId="SubtleReference">
    <w:name w:val="Subtle Reference"/>
    <w:uiPriority w:val="31"/>
    <w:qFormat/>
    <w:rsid w:val="00866B53"/>
    <w:rPr>
      <w:smallCaps/>
    </w:rPr>
  </w:style>
  <w:style w:type="character" w:styleId="IntenseReference">
    <w:name w:val="Intense Reference"/>
    <w:uiPriority w:val="32"/>
    <w:qFormat/>
    <w:rsid w:val="00866B53"/>
    <w:rPr>
      <w:smallCaps/>
      <w:spacing w:val="5"/>
      <w:u w:val="single"/>
    </w:rPr>
  </w:style>
  <w:style w:type="character" w:styleId="BookTitle">
    <w:name w:val="Book Title"/>
    <w:uiPriority w:val="33"/>
    <w:qFormat/>
    <w:rsid w:val="00866B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B5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53"/>
  </w:style>
  <w:style w:type="paragraph" w:styleId="Heading1">
    <w:name w:val="heading 1"/>
    <w:basedOn w:val="Normal"/>
    <w:next w:val="Normal"/>
    <w:link w:val="Heading1Char"/>
    <w:uiPriority w:val="9"/>
    <w:qFormat/>
    <w:rsid w:val="00866B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66B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6B53"/>
  </w:style>
  <w:style w:type="paragraph" w:styleId="BalloonText">
    <w:name w:val="Balloon Text"/>
    <w:basedOn w:val="Normal"/>
    <w:link w:val="BalloonTextChar"/>
    <w:uiPriority w:val="99"/>
    <w:semiHidden/>
    <w:unhideWhenUsed/>
    <w:rsid w:val="0086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53"/>
  </w:style>
  <w:style w:type="paragraph" w:styleId="Footer">
    <w:name w:val="footer"/>
    <w:basedOn w:val="Normal"/>
    <w:link w:val="FooterChar"/>
    <w:uiPriority w:val="99"/>
    <w:unhideWhenUsed/>
    <w:rsid w:val="0086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53"/>
  </w:style>
  <w:style w:type="character" w:customStyle="1" w:styleId="Heading1Char">
    <w:name w:val="Heading 1 Char"/>
    <w:basedOn w:val="DefaultParagraphFont"/>
    <w:link w:val="Heading1"/>
    <w:uiPriority w:val="9"/>
    <w:rsid w:val="00866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B53"/>
    <w:rPr>
      <w:b/>
      <w:bCs/>
    </w:rPr>
  </w:style>
  <w:style w:type="character" w:styleId="Emphasis">
    <w:name w:val="Emphasis"/>
    <w:uiPriority w:val="20"/>
    <w:qFormat/>
    <w:rsid w:val="00866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866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6B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B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53"/>
    <w:rPr>
      <w:b/>
      <w:bCs/>
      <w:i/>
      <w:iCs/>
    </w:rPr>
  </w:style>
  <w:style w:type="character" w:styleId="SubtleEmphasis">
    <w:name w:val="Subtle Emphasis"/>
    <w:uiPriority w:val="19"/>
    <w:qFormat/>
    <w:rsid w:val="00866B53"/>
    <w:rPr>
      <w:i/>
      <w:iCs/>
    </w:rPr>
  </w:style>
  <w:style w:type="character" w:styleId="IntenseEmphasis">
    <w:name w:val="Intense Emphasis"/>
    <w:uiPriority w:val="21"/>
    <w:qFormat/>
    <w:rsid w:val="00866B53"/>
    <w:rPr>
      <w:b/>
      <w:bCs/>
    </w:rPr>
  </w:style>
  <w:style w:type="character" w:styleId="SubtleReference">
    <w:name w:val="Subtle Reference"/>
    <w:uiPriority w:val="31"/>
    <w:qFormat/>
    <w:rsid w:val="00866B53"/>
    <w:rPr>
      <w:smallCaps/>
    </w:rPr>
  </w:style>
  <w:style w:type="character" w:styleId="IntenseReference">
    <w:name w:val="Intense Reference"/>
    <w:uiPriority w:val="32"/>
    <w:qFormat/>
    <w:rsid w:val="00866B53"/>
    <w:rPr>
      <w:smallCaps/>
      <w:spacing w:val="5"/>
      <w:u w:val="single"/>
    </w:rPr>
  </w:style>
  <w:style w:type="character" w:styleId="BookTitle">
    <w:name w:val="Book Title"/>
    <w:uiPriority w:val="33"/>
    <w:qFormat/>
    <w:rsid w:val="00866B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B5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\Documents\EECS%20490\EECS%20490%20Repor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98986F21D74DC38EFBDE9409B2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D0977-8051-4F27-9A55-C222106E0704}"/>
      </w:docPartPr>
      <w:docPartBody>
        <w:p w:rsidR="00000000" w:rsidRDefault="00324BFD">
          <w:pPr>
            <w:pStyle w:val="2C98986F21D74DC38EFBDE9409B265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867BC3004AC482BBE7A829C5226E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A6BBD-1A51-44B3-AE26-9AF30F95F656}"/>
      </w:docPartPr>
      <w:docPartBody>
        <w:p w:rsidR="00000000" w:rsidRDefault="00324BFD">
          <w:pPr>
            <w:pStyle w:val="1867BC3004AC482BBE7A829C5226EE8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E868D6DA8BA4ADBA0FA9ABF470C4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57C0C-ECA8-49E8-AFB4-62C3BEDAF272}"/>
      </w:docPartPr>
      <w:docPartBody>
        <w:p w:rsidR="00000000" w:rsidRDefault="00324BFD">
          <w:pPr>
            <w:pStyle w:val="0E868D6DA8BA4ADBA0FA9ABF470C4A5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14722CE01584B37B1E801367D88F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C306-BD3C-41E8-B361-660E96773C40}"/>
      </w:docPartPr>
      <w:docPartBody>
        <w:p w:rsidR="00000000" w:rsidRDefault="00324BFD">
          <w:pPr>
            <w:pStyle w:val="814722CE01584B37B1E801367D88F06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FD"/>
    <w:rsid w:val="003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98986F21D74DC38EFBDE9409B26519">
    <w:name w:val="2C98986F21D74DC38EFBDE9409B26519"/>
  </w:style>
  <w:style w:type="paragraph" w:customStyle="1" w:styleId="1867BC3004AC482BBE7A829C5226EE8A">
    <w:name w:val="1867BC3004AC482BBE7A829C5226EE8A"/>
  </w:style>
  <w:style w:type="paragraph" w:customStyle="1" w:styleId="0E868D6DA8BA4ADBA0FA9ABF470C4A56">
    <w:name w:val="0E868D6DA8BA4ADBA0FA9ABF470C4A56"/>
  </w:style>
  <w:style w:type="paragraph" w:customStyle="1" w:styleId="814722CE01584B37B1E801367D88F060">
    <w:name w:val="814722CE01584B37B1E801367D88F060"/>
  </w:style>
  <w:style w:type="paragraph" w:customStyle="1" w:styleId="875761FD07F54F54AAE8CD8B5F2A329E">
    <w:name w:val="875761FD07F54F54AAE8CD8B5F2A32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98986F21D74DC38EFBDE9409B26519">
    <w:name w:val="2C98986F21D74DC38EFBDE9409B26519"/>
  </w:style>
  <w:style w:type="paragraph" w:customStyle="1" w:styleId="1867BC3004AC482BBE7A829C5226EE8A">
    <w:name w:val="1867BC3004AC482BBE7A829C5226EE8A"/>
  </w:style>
  <w:style w:type="paragraph" w:customStyle="1" w:styleId="0E868D6DA8BA4ADBA0FA9ABF470C4A56">
    <w:name w:val="0E868D6DA8BA4ADBA0FA9ABF470C4A56"/>
  </w:style>
  <w:style w:type="paragraph" w:customStyle="1" w:styleId="814722CE01584B37B1E801367D88F060">
    <w:name w:val="814722CE01584B37B1E801367D88F060"/>
  </w:style>
  <w:style w:type="paragraph" w:customStyle="1" w:styleId="875761FD07F54F54AAE8CD8B5F2A329E">
    <w:name w:val="875761FD07F54F54AAE8CD8B5F2A3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2011-09-08T00:00:00</PublishDate>
  <Abstract>This report examines methods of subsampling a grayscale image and their comparative effects. Methods tested include “nearest neighbor” subsampling, averaging, and ADD A METHOD OR A FEW. The subsampled images are compared side-by-side and used to construct an image pyramid. In addition, this report examines the effects of reducing the number of gray levels in an image.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EECS 490 Report Template.dotx</Template>
  <TotalTime>5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 371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Image Quantization and Sampling</dc:subject>
  <dc:creator>Edward Venator</dc:creator>
  <cp:lastModifiedBy>Ed</cp:lastModifiedBy>
  <cp:revision>2</cp:revision>
  <dcterms:created xsi:type="dcterms:W3CDTF">2011-09-07T15:19:00Z</dcterms:created>
  <dcterms:modified xsi:type="dcterms:W3CDTF">2011-09-07T15:24:00Z</dcterms:modified>
</cp:coreProperties>
</file>