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246D24">
            <w:pPr>
              <w:pStyle w:val="NoSpacing"/>
              <w:jc w:val="center"/>
            </w:pPr>
            <w:r w:rsidRPr="00F66CBB">
              <w:t>Department of Electrical Engineering and Computer Science</w:t>
            </w:r>
          </w:p>
          <w:p w:rsidR="00660968" w:rsidRPr="00F66CBB" w:rsidRDefault="00660968" w:rsidP="00246D24">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F600E1">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2969ED">
            <w:pPr>
              <w:pStyle w:val="NoSpacing"/>
              <w:jc w:val="center"/>
            </w:pPr>
            <w:r w:rsidRPr="00F66CBB">
              <w:t xml:space="preserve">Submitted in partial fulfillment of the requirements for the degree of Master of </w:t>
            </w:r>
            <w:r w:rsidR="002969ED">
              <w:t>Science</w:t>
            </w:r>
          </w:p>
          <w:p w:rsidR="002969ED" w:rsidRPr="00F66CBB" w:rsidRDefault="002969ED" w:rsidP="002969ED">
            <w:pPr>
              <w:pStyle w:val="NoSpacing"/>
            </w:pPr>
          </w:p>
        </w:tc>
      </w:tr>
      <w:tr w:rsidR="00660968" w:rsidRPr="00F66CBB" w:rsidTr="003E6308">
        <w:trPr>
          <w:trHeight w:val="360"/>
        </w:trPr>
        <w:tc>
          <w:tcPr>
            <w:tcW w:w="9576" w:type="dxa"/>
            <w:shd w:val="clear" w:color="auto" w:fill="FFFFFF"/>
            <w:vAlign w:val="center"/>
          </w:tcPr>
          <w:p w:rsidR="00660968" w:rsidRPr="00F66CBB" w:rsidRDefault="00660968" w:rsidP="00F600E1">
            <w:pPr>
              <w:pStyle w:val="NoSpacing"/>
            </w:pPr>
          </w:p>
        </w:tc>
      </w:tr>
      <w:tr w:rsidR="00660968" w:rsidRPr="00F66CBB" w:rsidTr="003E6308">
        <w:trPr>
          <w:trHeight w:val="360"/>
        </w:trPr>
        <w:tc>
          <w:tcPr>
            <w:tcW w:w="9576" w:type="dxa"/>
            <w:shd w:val="clear" w:color="auto" w:fill="FFFFFF"/>
            <w:vAlign w:val="center"/>
          </w:tcPr>
          <w:p w:rsidR="00660968" w:rsidRPr="00F66CBB" w:rsidRDefault="00660968" w:rsidP="00246D24">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246D24">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246D24">
            <w:pPr>
              <w:pStyle w:val="NoSpacing"/>
              <w:jc w:val="center"/>
            </w:pPr>
            <w:r>
              <w:t>Thesis Advisor Dr. Gregory Lee</w:t>
            </w:r>
          </w:p>
        </w:tc>
      </w:tr>
    </w:tbl>
    <w:p w:rsidR="00660968" w:rsidRDefault="00660968" w:rsidP="00F600E1">
      <w:pPr>
        <w:sectPr w:rsidR="00660968">
          <w:footerReference w:type="default" r:id="rId9"/>
          <w:pgSz w:w="12240" w:h="15840"/>
          <w:pgMar w:top="1440" w:right="1440" w:bottom="1440" w:left="1440" w:header="720" w:footer="720" w:gutter="0"/>
          <w:cols w:space="720"/>
          <w:docGrid w:linePitch="360" w:charSpace="8192"/>
        </w:sectPr>
      </w:pPr>
    </w:p>
    <w:p w:rsidR="002969ED" w:rsidRDefault="002969ED" w:rsidP="002969ED">
      <w:pPr>
        <w:jc w:val="center"/>
      </w:pPr>
      <w:r>
        <w:lastRenderedPageBreak/>
        <w:t>CASE WESTERN RESERVE UNIVERSITY</w:t>
      </w:r>
    </w:p>
    <w:p w:rsidR="002969ED" w:rsidRDefault="002969ED" w:rsidP="002969ED">
      <w:pPr>
        <w:jc w:val="center"/>
      </w:pPr>
      <w:r>
        <w:t>SCHOOL OF GRADUATE STUDIES</w:t>
      </w:r>
    </w:p>
    <w:p w:rsidR="002969ED" w:rsidRDefault="002969ED" w:rsidP="002969ED">
      <w:pPr>
        <w:numPr>
          <w:ilvl w:val="0"/>
          <w:numId w:val="0"/>
        </w:numPr>
        <w:ind w:left="14"/>
        <w:jc w:val="center"/>
      </w:pPr>
    </w:p>
    <w:p w:rsidR="002969ED" w:rsidRDefault="002969ED" w:rsidP="002969ED">
      <w:pPr>
        <w:numPr>
          <w:ilvl w:val="0"/>
          <w:numId w:val="0"/>
        </w:numPr>
        <w:ind w:left="14"/>
        <w:jc w:val="center"/>
      </w:pPr>
    </w:p>
    <w:p w:rsidR="002969ED" w:rsidRDefault="002969ED" w:rsidP="002969ED">
      <w:pPr>
        <w:numPr>
          <w:ilvl w:val="0"/>
          <w:numId w:val="0"/>
        </w:numPr>
        <w:ind w:left="14"/>
        <w:jc w:val="center"/>
      </w:pPr>
    </w:p>
    <w:p w:rsidR="002969ED" w:rsidRDefault="002969ED" w:rsidP="002969ED">
      <w:pPr>
        <w:jc w:val="center"/>
      </w:pPr>
      <w:r>
        <w:t>We hereby approve the thesis of</w:t>
      </w:r>
    </w:p>
    <w:p w:rsidR="002969ED" w:rsidRPr="002969ED" w:rsidRDefault="002969ED" w:rsidP="002969ED">
      <w:pPr>
        <w:jc w:val="center"/>
        <w:rPr>
          <w:u w:val="single"/>
        </w:rPr>
      </w:pPr>
      <w:r w:rsidRPr="002969ED">
        <w:rPr>
          <w:u w:val="single"/>
        </w:rPr>
        <w:t>Edward Venator</w:t>
      </w:r>
    </w:p>
    <w:p w:rsidR="002969ED" w:rsidRDefault="002969ED" w:rsidP="002969ED">
      <w:pPr>
        <w:jc w:val="center"/>
      </w:pPr>
      <w:proofErr w:type="gramStart"/>
      <w:r>
        <w:t>candidate</w:t>
      </w:r>
      <w:proofErr w:type="gramEnd"/>
      <w:r>
        <w:t xml:space="preserve"> for the </w:t>
      </w:r>
      <w:r w:rsidRPr="002969ED">
        <w:rPr>
          <w:u w:val="single"/>
        </w:rPr>
        <w:t>Master of Science</w:t>
      </w:r>
      <w:r>
        <w:t xml:space="preserve"> degree *.</w:t>
      </w:r>
    </w:p>
    <w:p w:rsidR="002969ED" w:rsidRDefault="00E24D67" w:rsidP="00E24D67">
      <w:pPr>
        <w:tabs>
          <w:tab w:val="clear" w:pos="576"/>
          <w:tab w:val="num" w:pos="1080"/>
        </w:tabs>
        <w:jc w:val="left"/>
      </w:pPr>
      <w:r w:rsidRPr="00E24D67">
        <w:t>(signed)</w:t>
      </w:r>
      <w:r>
        <w:tab/>
      </w:r>
      <w:r w:rsidRPr="00E24D67">
        <w:rPr>
          <w:u w:val="single"/>
        </w:rPr>
        <w:t xml:space="preserve"> Gregory Lee                 </w:t>
      </w:r>
      <w:r>
        <w:rPr>
          <w:u w:val="single"/>
        </w:rPr>
        <w:t xml:space="preserve">                </w:t>
      </w:r>
      <w:r w:rsidRPr="00E24D67">
        <w:rPr>
          <w:u w:val="single"/>
        </w:rPr>
        <w:t xml:space="preserve">                                                              </w:t>
      </w:r>
      <w:r>
        <w:rPr>
          <w:u w:val="single"/>
        </w:rPr>
        <w:br/>
      </w:r>
      <w:r w:rsidR="002969ED">
        <w:t>(chair of the committee)</w:t>
      </w:r>
    </w:p>
    <w:p w:rsidR="00E24D67" w:rsidRDefault="00E24D67" w:rsidP="00E24D67">
      <w:pPr>
        <w:tabs>
          <w:tab w:val="clear" w:pos="576"/>
          <w:tab w:val="num" w:pos="1080"/>
        </w:tabs>
        <w:jc w:val="left"/>
      </w:pPr>
      <w:r>
        <w:tab/>
      </w:r>
      <w:r w:rsidRPr="00E24D67">
        <w:rPr>
          <w:u w:val="single"/>
        </w:rPr>
        <w:t xml:space="preserve"> </w:t>
      </w:r>
      <w:r>
        <w:rPr>
          <w:u w:val="single"/>
        </w:rPr>
        <w:t xml:space="preserve">Murat </w:t>
      </w:r>
      <w:proofErr w:type="spellStart"/>
      <w:r>
        <w:rPr>
          <w:u w:val="single"/>
        </w:rPr>
        <w:t>Cenk</w:t>
      </w:r>
      <w:proofErr w:type="spellEnd"/>
      <w:r>
        <w:rPr>
          <w:u w:val="single"/>
        </w:rPr>
        <w:t xml:space="preserve"> </w:t>
      </w:r>
      <w:proofErr w:type="spellStart"/>
      <w:r>
        <w:rPr>
          <w:u w:val="single"/>
        </w:rPr>
        <w:t>Cavusoglu</w:t>
      </w:r>
      <w:proofErr w:type="spellEnd"/>
      <w:r w:rsidRPr="00E24D67">
        <w:rPr>
          <w:u w:val="single"/>
        </w:rPr>
        <w:t xml:space="preserve">                                                                              </w:t>
      </w:r>
    </w:p>
    <w:p w:rsidR="00E24D67" w:rsidRDefault="00E24D67" w:rsidP="00E24D67">
      <w:pPr>
        <w:tabs>
          <w:tab w:val="clear" w:pos="576"/>
          <w:tab w:val="num" w:pos="1080"/>
        </w:tabs>
        <w:jc w:val="left"/>
      </w:pPr>
      <w:r>
        <w:tab/>
      </w:r>
      <w:r>
        <w:rPr>
          <w:u w:val="single"/>
        </w:rPr>
        <w:t xml:space="preserve">Roger Quinn                 </w:t>
      </w:r>
      <w:r w:rsidRPr="00E24D67">
        <w:rPr>
          <w:u w:val="single"/>
        </w:rPr>
        <w:t xml:space="preserve">                                                                               </w:t>
      </w:r>
    </w:p>
    <w:p w:rsidR="00E24D67" w:rsidRDefault="00E24D67" w:rsidP="00E24D67">
      <w:pPr>
        <w:tabs>
          <w:tab w:val="clear" w:pos="576"/>
          <w:tab w:val="num" w:pos="1080"/>
        </w:tabs>
        <w:jc w:val="left"/>
      </w:pPr>
      <w:r>
        <w:tab/>
      </w:r>
      <w:r>
        <w:rPr>
          <w:u w:val="single"/>
        </w:rPr>
        <w:t xml:space="preserve">                                      </w:t>
      </w:r>
      <w:r w:rsidRPr="00E24D67">
        <w:rPr>
          <w:u w:val="single"/>
        </w:rPr>
        <w:t xml:space="preserve">                                                                               </w:t>
      </w:r>
    </w:p>
    <w:p w:rsidR="00E24D67" w:rsidRDefault="00E24D67" w:rsidP="00E24D67">
      <w:pPr>
        <w:tabs>
          <w:tab w:val="clear" w:pos="576"/>
          <w:tab w:val="num" w:pos="1080"/>
        </w:tabs>
        <w:jc w:val="left"/>
      </w:pPr>
      <w:r>
        <w:tab/>
      </w:r>
      <w:r>
        <w:rPr>
          <w:u w:val="single"/>
        </w:rPr>
        <w:t xml:space="preserve">                                      </w:t>
      </w:r>
      <w:r w:rsidRPr="00E24D67">
        <w:rPr>
          <w:u w:val="single"/>
        </w:rPr>
        <w:t xml:space="preserve">                                                                               </w:t>
      </w:r>
    </w:p>
    <w:p w:rsidR="00E24D67" w:rsidRDefault="00E24D67" w:rsidP="00E24D67">
      <w:pPr>
        <w:tabs>
          <w:tab w:val="clear" w:pos="576"/>
          <w:tab w:val="num" w:pos="1080"/>
        </w:tabs>
        <w:jc w:val="left"/>
      </w:pPr>
      <w:r>
        <w:tab/>
      </w:r>
      <w:r>
        <w:rPr>
          <w:u w:val="single"/>
        </w:rPr>
        <w:t xml:space="preserve">                                      </w:t>
      </w:r>
      <w:r w:rsidRPr="00E24D67">
        <w:rPr>
          <w:u w:val="single"/>
        </w:rPr>
        <w:t xml:space="preserve">                                                                               </w:t>
      </w:r>
    </w:p>
    <w:p w:rsidR="002969ED" w:rsidRDefault="00E24D67" w:rsidP="00E24D67">
      <w:pPr>
        <w:tabs>
          <w:tab w:val="clear" w:pos="576"/>
          <w:tab w:val="num" w:pos="1080"/>
        </w:tabs>
        <w:jc w:val="left"/>
      </w:pPr>
      <w:r>
        <w:t>(date)</w:t>
      </w:r>
      <w:r>
        <w:tab/>
      </w:r>
      <w:r w:rsidR="002969ED">
        <w:t>_______________________</w:t>
      </w:r>
    </w:p>
    <w:p w:rsidR="002969ED" w:rsidRDefault="002969ED" w:rsidP="00E24D67">
      <w:pPr>
        <w:numPr>
          <w:ilvl w:val="0"/>
          <w:numId w:val="0"/>
        </w:numPr>
        <w:ind w:left="14"/>
        <w:jc w:val="left"/>
      </w:pPr>
    </w:p>
    <w:p w:rsidR="002969ED" w:rsidRDefault="002969ED" w:rsidP="002969ED">
      <w:pPr>
        <w:jc w:val="left"/>
      </w:pPr>
      <w:r>
        <w:t>*We also certify that written approval has been obtained for any proprietary material contained therein.</w:t>
      </w:r>
    </w:p>
    <w:p w:rsidR="00845427" w:rsidRDefault="002969ED" w:rsidP="00B06BF6">
      <w:pPr>
        <w:numPr>
          <w:ilvl w:val="0"/>
          <w:numId w:val="0"/>
        </w:numPr>
        <w:spacing w:line="240" w:lineRule="auto"/>
        <w:jc w:val="center"/>
      </w:pPr>
      <w:r>
        <w:br w:type="page"/>
      </w:r>
    </w:p>
    <w:p w:rsidR="00886998" w:rsidRDefault="00845427" w:rsidP="00D753C2">
      <w:pPr>
        <w:pStyle w:val="Heading1"/>
        <w:rPr>
          <w:noProof/>
        </w:rPr>
      </w:pPr>
      <w:r>
        <w:lastRenderedPageBreak/>
        <w:t>Contents</w:t>
      </w:r>
      <w:r w:rsidR="008D43E4">
        <w:fldChar w:fldCharType="begin"/>
      </w:r>
      <w:r w:rsidR="00660968">
        <w:instrText xml:space="preserve"> TOC </w:instrText>
      </w:r>
      <w:r w:rsidR="008D43E4">
        <w:fldChar w:fldCharType="separate"/>
      </w:r>
    </w:p>
    <w:p w:rsidR="00886998" w:rsidRDefault="00886998" w:rsidP="00F600E1">
      <w:pPr>
        <w:pStyle w:val="TOC1"/>
        <w:rPr>
          <w:rFonts w:asciiTheme="minorHAnsi" w:eastAsiaTheme="minorEastAsia" w:hAnsiTheme="minorHAnsi" w:cstheme="minorBidi"/>
          <w:noProof/>
          <w:lang w:bidi="ar-SA"/>
        </w:rPr>
      </w:pPr>
      <w:r>
        <w:rPr>
          <w:noProof/>
        </w:rPr>
        <w:t>Introduction</w:t>
      </w:r>
      <w:r>
        <w:rPr>
          <w:noProof/>
        </w:rPr>
        <w:tab/>
      </w:r>
      <w:r w:rsidR="00610622">
        <w:fldChar w:fldCharType="begin"/>
      </w:r>
      <w:r w:rsidR="00610622">
        <w:instrText xml:space="preserve"> PAGEREF _Toc351937616 \h </w:instrText>
      </w:r>
      <w:r w:rsidR="00610622">
        <w:fldChar w:fldCharType="separate"/>
      </w:r>
      <w:r w:rsidR="0034564C">
        <w:t>7</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Industrial Mobile Manipulation</w:t>
      </w:r>
      <w:r>
        <w:rPr>
          <w:noProof/>
        </w:rPr>
        <w:tab/>
      </w:r>
      <w:r w:rsidR="00610622">
        <w:fldChar w:fldCharType="begin"/>
      </w:r>
      <w:r w:rsidR="00610622">
        <w:instrText xml:space="preserve"> PAGEREF _Toc351937617 \h </w:instrText>
      </w:r>
      <w:r w:rsidR="00610622">
        <w:fldChar w:fldCharType="separate"/>
      </w:r>
      <w:r w:rsidR="0034564C">
        <w:t>8</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ABBY - System Design</w:t>
      </w:r>
      <w:r>
        <w:rPr>
          <w:noProof/>
        </w:rPr>
        <w:tab/>
      </w:r>
      <w:r w:rsidR="00610622">
        <w:fldChar w:fldCharType="begin"/>
      </w:r>
      <w:r w:rsidR="00610622">
        <w:instrText xml:space="preserve"> PAGEREF _Toc351937618 \h </w:instrText>
      </w:r>
      <w:r w:rsidR="00610622">
        <w:fldChar w:fldCharType="separate"/>
      </w:r>
      <w:r w:rsidR="0034564C">
        <w:rPr>
          <w:noProof/>
        </w:rPr>
        <w:t>11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Invacare Ranger Wheelchair Base</w:t>
      </w:r>
      <w:r>
        <w:rPr>
          <w:noProof/>
        </w:rPr>
        <w:tab/>
      </w:r>
      <w:r w:rsidR="00610622">
        <w:fldChar w:fldCharType="begin"/>
      </w:r>
      <w:r w:rsidR="00610622">
        <w:instrText xml:space="preserve"> PAGEREF _Toc351937619 \h </w:instrText>
      </w:r>
      <w:r w:rsidR="00610622">
        <w:fldChar w:fldCharType="separate"/>
      </w:r>
      <w:r w:rsidR="0034564C">
        <w:rPr>
          <w:noProof/>
        </w:rPr>
        <w:t>11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ABB IRB-120 Robotic Arm</w:t>
      </w:r>
      <w:r>
        <w:rPr>
          <w:noProof/>
        </w:rPr>
        <w:tab/>
      </w:r>
      <w:r w:rsidR="00610622">
        <w:fldChar w:fldCharType="begin"/>
      </w:r>
      <w:r w:rsidR="00610622">
        <w:instrText xml:space="preserve"> PAGEREF _Toc351937620 \h </w:instrText>
      </w:r>
      <w:r w:rsidR="00610622">
        <w:fldChar w:fldCharType="separate"/>
      </w:r>
      <w:r w:rsidR="0034564C">
        <w:rPr>
          <w:noProof/>
        </w:rPr>
        <w:t>12</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End Effector</w:t>
      </w:r>
      <w:r>
        <w:rPr>
          <w:noProof/>
        </w:rPr>
        <w:tab/>
      </w:r>
      <w:r w:rsidR="00610622">
        <w:fldChar w:fldCharType="begin"/>
      </w:r>
      <w:r w:rsidR="00610622">
        <w:instrText xml:space="preserve"> PAGEREF _Toc351937621 \h </w:instrText>
      </w:r>
      <w:r w:rsidR="00610622">
        <w:fldChar w:fldCharType="separate"/>
      </w:r>
      <w:r w:rsidR="0034564C">
        <w:rPr>
          <w:noProof/>
        </w:rPr>
        <w:t>13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Custom Frame Design</w:t>
      </w:r>
      <w:r>
        <w:rPr>
          <w:noProof/>
        </w:rPr>
        <w:tab/>
      </w:r>
      <w:r w:rsidR="00610622">
        <w:fldChar w:fldCharType="begin"/>
      </w:r>
      <w:r w:rsidR="00610622">
        <w:instrText xml:space="preserve"> PAGEREF _Toc351937622 \h </w:instrText>
      </w:r>
      <w:r w:rsidR="00610622">
        <w:fldChar w:fldCharType="separate"/>
      </w:r>
      <w:r w:rsidR="0034564C">
        <w:rPr>
          <w:noProof/>
        </w:rPr>
        <w:t>15</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Power</w:t>
      </w:r>
      <w:r>
        <w:rPr>
          <w:noProof/>
        </w:rPr>
        <w:tab/>
      </w:r>
      <w:r w:rsidR="00610622">
        <w:fldChar w:fldCharType="begin"/>
      </w:r>
      <w:r w:rsidR="00610622">
        <w:instrText xml:space="preserve"> PAGEREF _Toc351937623 \h </w:instrText>
      </w:r>
      <w:r w:rsidR="00610622">
        <w:fldChar w:fldCharType="separate"/>
      </w:r>
      <w:r w:rsidR="0034564C">
        <w:rPr>
          <w:noProof/>
        </w:rPr>
        <w:t>18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Sensors</w:t>
      </w:r>
      <w:r>
        <w:rPr>
          <w:noProof/>
        </w:rPr>
        <w:tab/>
      </w:r>
      <w:r w:rsidR="00610622">
        <w:fldChar w:fldCharType="begin"/>
      </w:r>
      <w:r w:rsidR="00610622">
        <w:instrText xml:space="preserve"> PAGEREF _Toc351937624 \h </w:instrText>
      </w:r>
      <w:r w:rsidR="00610622">
        <w:fldChar w:fldCharType="separate"/>
      </w:r>
      <w:r w:rsidR="0034564C">
        <w:rPr>
          <w:noProof/>
        </w:rPr>
        <w:t>20</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Odometry</w:t>
      </w:r>
      <w:r>
        <w:rPr>
          <w:noProof/>
        </w:rPr>
        <w:tab/>
      </w:r>
      <w:r w:rsidR="00610622">
        <w:fldChar w:fldCharType="begin"/>
      </w:r>
      <w:r w:rsidR="00610622">
        <w:instrText xml:space="preserve"> PAGEREF _Toc351937625 \h </w:instrText>
      </w:r>
      <w:r w:rsidR="00610622">
        <w:fldChar w:fldCharType="separate"/>
      </w:r>
      <w:r w:rsidR="0034564C">
        <w:rPr>
          <w:noProof/>
        </w:rPr>
        <w:t>20</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Yaw Rate Sensor</w:t>
      </w:r>
      <w:r>
        <w:rPr>
          <w:noProof/>
        </w:rPr>
        <w:tab/>
      </w:r>
      <w:r w:rsidR="00610622">
        <w:fldChar w:fldCharType="begin"/>
      </w:r>
      <w:r w:rsidR="00610622">
        <w:instrText xml:space="preserve"> PAGEREF _Toc351937626 \h </w:instrText>
      </w:r>
      <w:r w:rsidR="00610622">
        <w:fldChar w:fldCharType="separate"/>
      </w:r>
      <w:r w:rsidR="0034564C">
        <w:rPr>
          <w:noProof/>
        </w:rPr>
        <w:t>21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Microsoft Kinect</w:t>
      </w:r>
      <w:r>
        <w:rPr>
          <w:noProof/>
        </w:rPr>
        <w:tab/>
      </w:r>
      <w:r w:rsidR="00610622">
        <w:fldChar w:fldCharType="begin"/>
      </w:r>
      <w:r w:rsidR="00610622">
        <w:instrText xml:space="preserve"> PAGEREF _Toc351937627 \h </w:instrText>
      </w:r>
      <w:r w:rsidR="00610622">
        <w:fldChar w:fldCharType="separate"/>
      </w:r>
      <w:r w:rsidR="0034564C">
        <w:rPr>
          <w:noProof/>
        </w:rPr>
        <w:t>21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Sick LMS-291</w:t>
      </w:r>
      <w:r>
        <w:rPr>
          <w:noProof/>
        </w:rPr>
        <w:tab/>
      </w:r>
      <w:r w:rsidR="00610622">
        <w:fldChar w:fldCharType="begin"/>
      </w:r>
      <w:r w:rsidR="00610622">
        <w:instrText xml:space="preserve"> PAGEREF _Toc351937628 \h </w:instrText>
      </w:r>
      <w:r w:rsidR="00610622">
        <w:fldChar w:fldCharType="separate"/>
      </w:r>
      <w:r w:rsidR="0034564C">
        <w:rPr>
          <w:noProof/>
        </w:rPr>
        <w:t>22</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Computing Hardware</w:t>
      </w:r>
      <w:r>
        <w:rPr>
          <w:noProof/>
        </w:rPr>
        <w:tab/>
      </w:r>
      <w:r w:rsidR="00610622">
        <w:fldChar w:fldCharType="begin"/>
      </w:r>
      <w:r w:rsidR="00610622">
        <w:instrText xml:space="preserve"> PAGEREF _Toc351937629 \h </w:instrText>
      </w:r>
      <w:r w:rsidR="00610622">
        <w:fldChar w:fldCharType="separate"/>
      </w:r>
      <w:r w:rsidR="0034564C">
        <w:rPr>
          <w:noProof/>
        </w:rPr>
        <w:t>22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PC</w:t>
      </w:r>
      <w:r>
        <w:rPr>
          <w:noProof/>
        </w:rPr>
        <w:tab/>
      </w:r>
      <w:r w:rsidR="00610622">
        <w:fldChar w:fldCharType="begin"/>
      </w:r>
      <w:r w:rsidR="00610622">
        <w:instrText xml:space="preserve"> PAGEREF _Toc351937630 \h </w:instrText>
      </w:r>
      <w:r w:rsidR="00610622">
        <w:fldChar w:fldCharType="separate"/>
      </w:r>
      <w:r w:rsidR="0034564C">
        <w:rPr>
          <w:noProof/>
        </w:rPr>
        <w:t>22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National Instruments cRIO</w:t>
      </w:r>
      <w:r>
        <w:rPr>
          <w:noProof/>
        </w:rPr>
        <w:tab/>
      </w:r>
      <w:r w:rsidR="00610622">
        <w:fldChar w:fldCharType="begin"/>
      </w:r>
      <w:r w:rsidR="00610622">
        <w:instrText xml:space="preserve"> PAGEREF _Toc351937631 \h </w:instrText>
      </w:r>
      <w:r w:rsidR="00610622">
        <w:fldChar w:fldCharType="separate"/>
      </w:r>
      <w:r w:rsidR="0034564C">
        <w:rPr>
          <w:noProof/>
        </w:rPr>
        <w:t>23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ABB IRC5</w:t>
      </w:r>
      <w:r>
        <w:rPr>
          <w:noProof/>
        </w:rPr>
        <w:tab/>
      </w:r>
      <w:r w:rsidR="00610622">
        <w:fldChar w:fldCharType="begin"/>
      </w:r>
      <w:r w:rsidR="00610622">
        <w:instrText xml:space="preserve"> PAGEREF _Toc351937632 \h </w:instrText>
      </w:r>
      <w:r w:rsidR="00610622">
        <w:fldChar w:fldCharType="separate"/>
      </w:r>
      <w:r w:rsidR="0034564C">
        <w:rPr>
          <w:noProof/>
        </w:rPr>
        <w:t>24</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ROS Framework</w:t>
      </w:r>
      <w:r>
        <w:rPr>
          <w:noProof/>
        </w:rPr>
        <w:tab/>
      </w:r>
      <w:r w:rsidR="00610622">
        <w:fldChar w:fldCharType="begin"/>
      </w:r>
      <w:r w:rsidR="00610622">
        <w:instrText xml:space="preserve"> PAGEREF _Toc351937633 \h </w:instrText>
      </w:r>
      <w:r w:rsidR="00610622">
        <w:fldChar w:fldCharType="separate"/>
      </w:r>
      <w:r w:rsidR="0034564C">
        <w:rPr>
          <w:noProof/>
        </w:rPr>
        <w:t>25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lastRenderedPageBreak/>
        <w:t>The Robot Model</w:t>
      </w:r>
      <w:r>
        <w:rPr>
          <w:noProof/>
        </w:rPr>
        <w:tab/>
      </w:r>
      <w:r w:rsidR="00610622">
        <w:fldChar w:fldCharType="begin"/>
      </w:r>
      <w:r w:rsidR="00610622">
        <w:instrText xml:space="preserve"> PAGEREF _Toc351937634 \h </w:instrText>
      </w:r>
      <w:r w:rsidR="00610622">
        <w:fldChar w:fldCharType="separate"/>
      </w:r>
      <w:r w:rsidR="0034564C">
        <w:rPr>
          <w:noProof/>
        </w:rPr>
        <w:t>26</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Hardware Drivers</w:t>
      </w:r>
      <w:r>
        <w:rPr>
          <w:noProof/>
        </w:rPr>
        <w:tab/>
      </w:r>
      <w:r w:rsidR="00610622">
        <w:fldChar w:fldCharType="begin"/>
      </w:r>
      <w:r w:rsidR="00610622">
        <w:instrText xml:space="preserve"> PAGEREF _Toc351937635 \h </w:instrText>
      </w:r>
      <w:r w:rsidR="00610622">
        <w:fldChar w:fldCharType="separate"/>
      </w:r>
      <w:r w:rsidR="0034564C">
        <w:rPr>
          <w:noProof/>
        </w:rPr>
        <w:t>27</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The Mobile Base</w:t>
      </w:r>
      <w:r>
        <w:rPr>
          <w:noProof/>
        </w:rPr>
        <w:tab/>
      </w:r>
      <w:r w:rsidR="00610622">
        <w:fldChar w:fldCharType="begin"/>
      </w:r>
      <w:r w:rsidR="00610622">
        <w:instrText xml:space="preserve"> PAGEREF _Toc351937636 \h </w:instrText>
      </w:r>
      <w:r w:rsidR="00610622">
        <w:fldChar w:fldCharType="separate"/>
      </w:r>
      <w:r w:rsidR="0034564C">
        <w:rPr>
          <w:noProof/>
        </w:rPr>
        <w:t>28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ROS Industrial</w:t>
      </w:r>
      <w:r>
        <w:rPr>
          <w:noProof/>
        </w:rPr>
        <w:tab/>
      </w:r>
      <w:r w:rsidR="00610622">
        <w:fldChar w:fldCharType="begin"/>
      </w:r>
      <w:r w:rsidR="00610622">
        <w:instrText xml:space="preserve"> PAGEREF _Toc351937637 \h </w:instrText>
      </w:r>
      <w:r w:rsidR="00610622">
        <w:fldChar w:fldCharType="separate"/>
      </w:r>
      <w:r w:rsidR="0034564C">
        <w:rPr>
          <w:noProof/>
        </w:rPr>
        <w:t>29</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Gripper Driver</w:t>
      </w:r>
      <w:r>
        <w:rPr>
          <w:noProof/>
        </w:rPr>
        <w:tab/>
      </w:r>
      <w:r w:rsidR="00610622">
        <w:fldChar w:fldCharType="begin"/>
      </w:r>
      <w:r w:rsidR="00610622">
        <w:instrText xml:space="preserve"> PAGEREF _Toc351937638 \h </w:instrText>
      </w:r>
      <w:r w:rsidR="00610622">
        <w:fldChar w:fldCharType="separate"/>
      </w:r>
      <w:r w:rsidR="0034564C">
        <w:rPr>
          <w:noProof/>
        </w:rPr>
        <w:t>30</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Experimental Software</w:t>
      </w:r>
      <w:r>
        <w:rPr>
          <w:noProof/>
        </w:rPr>
        <w:tab/>
      </w:r>
      <w:r w:rsidR="00610622">
        <w:fldChar w:fldCharType="begin"/>
      </w:r>
      <w:r w:rsidR="00610622">
        <w:instrText xml:space="preserve"> PAGEREF _Toc351937639 \h </w:instrText>
      </w:r>
      <w:r w:rsidR="00610622">
        <w:fldChar w:fldCharType="separate"/>
      </w:r>
      <w:r w:rsidR="0034564C">
        <w:rPr>
          <w:noProof/>
        </w:rPr>
        <w:t>31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Kinect Position Calibration</w:t>
      </w:r>
      <w:r>
        <w:rPr>
          <w:noProof/>
        </w:rPr>
        <w:tab/>
      </w:r>
      <w:r w:rsidR="00610622">
        <w:fldChar w:fldCharType="begin"/>
      </w:r>
      <w:r w:rsidR="00610622">
        <w:instrText xml:space="preserve"> PAGEREF _Toc351937640 \h </w:instrText>
      </w:r>
      <w:r w:rsidR="00610622">
        <w:fldChar w:fldCharType="separate"/>
      </w:r>
      <w:r w:rsidR="0034564C">
        <w:rPr>
          <w:noProof/>
        </w:rPr>
        <w:t>31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Mobile Base Planning</w:t>
      </w:r>
      <w:r>
        <w:rPr>
          <w:noProof/>
        </w:rPr>
        <w:tab/>
      </w:r>
      <w:r w:rsidR="00610622">
        <w:fldChar w:fldCharType="begin"/>
      </w:r>
      <w:r w:rsidR="00610622">
        <w:instrText xml:space="preserve"> PAGEREF _Toc351937641 \h </w:instrText>
      </w:r>
      <w:r w:rsidR="00610622">
        <w:fldChar w:fldCharType="separate"/>
      </w:r>
      <w:r w:rsidR="0034564C">
        <w:rPr>
          <w:noProof/>
        </w:rPr>
        <w:t>32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Localization</w:t>
      </w:r>
      <w:r>
        <w:rPr>
          <w:noProof/>
        </w:rPr>
        <w:tab/>
      </w:r>
      <w:r w:rsidR="00610622">
        <w:fldChar w:fldCharType="begin"/>
      </w:r>
      <w:r w:rsidR="00610622">
        <w:instrText xml:space="preserve"> PAGEREF _Toc351937642 \h </w:instrText>
      </w:r>
      <w:r w:rsidR="00610622">
        <w:fldChar w:fldCharType="separate"/>
      </w:r>
      <w:r w:rsidR="0034564C">
        <w:rPr>
          <w:noProof/>
        </w:rPr>
        <w:t>32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Mobile Base Trajectory Planning</w:t>
      </w:r>
      <w:r>
        <w:rPr>
          <w:noProof/>
        </w:rPr>
        <w:tab/>
      </w:r>
      <w:r w:rsidR="00610622">
        <w:fldChar w:fldCharType="begin"/>
      </w:r>
      <w:r w:rsidR="00610622">
        <w:instrText xml:space="preserve"> PAGEREF _Toc351937643 \h </w:instrText>
      </w:r>
      <w:r w:rsidR="00610622">
        <w:fldChar w:fldCharType="separate"/>
      </w:r>
      <w:r w:rsidR="0034564C">
        <w:rPr>
          <w:noProof/>
        </w:rPr>
        <w:t>39</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IK solver</w:t>
      </w:r>
      <w:r>
        <w:rPr>
          <w:noProof/>
        </w:rPr>
        <w:tab/>
      </w:r>
      <w:r w:rsidR="00610622">
        <w:fldChar w:fldCharType="begin"/>
      </w:r>
      <w:r w:rsidR="00610622">
        <w:instrText xml:space="preserve"> PAGEREF _Toc351937644 \h </w:instrText>
      </w:r>
      <w:r w:rsidR="00610622">
        <w:fldChar w:fldCharType="separate"/>
      </w:r>
      <w:r w:rsidR="0034564C">
        <w:rPr>
          <w:noProof/>
        </w:rPr>
        <w:t>42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KDL Solver</w:t>
      </w:r>
      <w:r>
        <w:rPr>
          <w:noProof/>
        </w:rPr>
        <w:tab/>
      </w:r>
      <w:r w:rsidR="00610622">
        <w:fldChar w:fldCharType="begin"/>
      </w:r>
      <w:r w:rsidR="00610622">
        <w:instrText xml:space="preserve"> PAGEREF _Toc351937645 \h </w:instrText>
      </w:r>
      <w:r w:rsidR="00610622">
        <w:fldChar w:fldCharType="separate"/>
      </w:r>
      <w:r w:rsidR="0034564C">
        <w:rPr>
          <w:noProof/>
        </w:rPr>
        <w:t>42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IKFast</w:t>
      </w:r>
      <w:r>
        <w:rPr>
          <w:noProof/>
        </w:rPr>
        <w:tab/>
      </w:r>
      <w:r w:rsidR="00610622">
        <w:fldChar w:fldCharType="begin"/>
      </w:r>
      <w:r w:rsidR="00610622">
        <w:instrText xml:space="preserve"> PAGEREF _Toc351937646 \h </w:instrText>
      </w:r>
      <w:r w:rsidR="00610622">
        <w:fldChar w:fldCharType="separate"/>
      </w:r>
      <w:r w:rsidR="0034564C">
        <w:rPr>
          <w:noProof/>
        </w:rPr>
        <w:t>43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Arm Navigation</w:t>
      </w:r>
      <w:r>
        <w:rPr>
          <w:noProof/>
        </w:rPr>
        <w:tab/>
      </w:r>
      <w:r w:rsidR="00610622">
        <w:fldChar w:fldCharType="begin"/>
      </w:r>
      <w:r w:rsidR="00610622">
        <w:instrText xml:space="preserve"> PAGEREF _Toc351937647 \h </w:instrText>
      </w:r>
      <w:r w:rsidR="00610622">
        <w:fldChar w:fldCharType="separate"/>
      </w:r>
      <w:r w:rsidR="0034564C">
        <w:rPr>
          <w:noProof/>
        </w:rPr>
        <w:t>44</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Collision Detection</w:t>
      </w:r>
      <w:r>
        <w:rPr>
          <w:noProof/>
        </w:rPr>
        <w:tab/>
      </w:r>
      <w:r w:rsidR="00610622">
        <w:fldChar w:fldCharType="begin"/>
      </w:r>
      <w:r w:rsidR="00610622">
        <w:instrText xml:space="preserve"> PAGEREF _Toc351937648 \h </w:instrText>
      </w:r>
      <w:r w:rsidR="00610622">
        <w:fldChar w:fldCharType="separate"/>
      </w:r>
      <w:r w:rsidR="0034564C">
        <w:rPr>
          <w:noProof/>
        </w:rPr>
        <w:t>45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Kinect Data Filtering</w:t>
      </w:r>
      <w:r>
        <w:rPr>
          <w:noProof/>
        </w:rPr>
        <w:tab/>
      </w:r>
      <w:r w:rsidR="00610622">
        <w:fldChar w:fldCharType="begin"/>
      </w:r>
      <w:r w:rsidR="00610622">
        <w:instrText xml:space="preserve"> PAGEREF _Toc351937649 \h </w:instrText>
      </w:r>
      <w:r w:rsidR="00610622">
        <w:fldChar w:fldCharType="separate"/>
      </w:r>
      <w:r w:rsidR="0034564C">
        <w:rPr>
          <w:noProof/>
        </w:rPr>
        <w:t>45</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Tabletop Box Manipulation</w:t>
      </w:r>
      <w:r>
        <w:rPr>
          <w:noProof/>
        </w:rPr>
        <w:tab/>
      </w:r>
      <w:r w:rsidR="00610622">
        <w:fldChar w:fldCharType="begin"/>
      </w:r>
      <w:r w:rsidR="00610622">
        <w:instrText xml:space="preserve"> PAGEREF _Toc351937650 \h </w:instrText>
      </w:r>
      <w:r w:rsidR="00610622">
        <w:fldChar w:fldCharType="separate"/>
      </w:r>
      <w:r w:rsidR="0034564C">
        <w:rPr>
          <w:noProof/>
        </w:rPr>
        <w:t>45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The Manipulation Controller</w:t>
      </w:r>
      <w:r>
        <w:rPr>
          <w:noProof/>
        </w:rPr>
        <w:tab/>
      </w:r>
      <w:r w:rsidR="00610622">
        <w:fldChar w:fldCharType="begin"/>
      </w:r>
      <w:r w:rsidR="00610622">
        <w:instrText xml:space="preserve"> PAGEREF _Toc351937651 \h </w:instrText>
      </w:r>
      <w:r w:rsidR="00610622">
        <w:fldChar w:fldCharType="separate"/>
      </w:r>
      <w:r w:rsidR="0034564C">
        <w:rPr>
          <w:noProof/>
        </w:rPr>
        <w:t>47</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Box Manipulation</w:t>
      </w:r>
      <w:r>
        <w:rPr>
          <w:noProof/>
        </w:rPr>
        <w:tab/>
      </w:r>
      <w:r w:rsidR="00610622">
        <w:fldChar w:fldCharType="begin"/>
      </w:r>
      <w:r w:rsidR="00610622">
        <w:instrText xml:space="preserve"> PAGEREF _Toc351937652 \h </w:instrText>
      </w:r>
      <w:r w:rsidR="00610622">
        <w:fldChar w:fldCharType="separate"/>
      </w:r>
      <w:r w:rsidR="0034564C">
        <w:rPr>
          <w:noProof/>
        </w:rPr>
        <w:t>47</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QR Code Recognition and 3D Localization</w:t>
      </w:r>
      <w:r>
        <w:rPr>
          <w:noProof/>
        </w:rPr>
        <w:tab/>
      </w:r>
      <w:r w:rsidR="00610622">
        <w:fldChar w:fldCharType="begin"/>
      </w:r>
      <w:r w:rsidR="00610622">
        <w:instrText xml:space="preserve"> PAGEREF _Toc351937653 \h </w:instrText>
      </w:r>
      <w:r w:rsidR="00610622">
        <w:fldChar w:fldCharType="separate"/>
      </w:r>
      <w:r w:rsidR="0034564C">
        <w:rPr>
          <w:noProof/>
        </w:rPr>
        <w:t>48</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lastRenderedPageBreak/>
        <w:t>Industrial Safety</w:t>
      </w:r>
      <w:r>
        <w:rPr>
          <w:noProof/>
        </w:rPr>
        <w:tab/>
      </w:r>
      <w:r w:rsidR="00610622">
        <w:fldChar w:fldCharType="begin"/>
      </w:r>
      <w:r w:rsidR="00610622">
        <w:instrText xml:space="preserve"> PAGEREF _Toc351937654 \h </w:instrText>
      </w:r>
      <w:r w:rsidR="00610622">
        <w:fldChar w:fldCharType="separate"/>
      </w:r>
      <w:r w:rsidR="0034564C">
        <w:rPr>
          <w:noProof/>
        </w:rPr>
        <w:t>51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Reflexive Speed Limiting</w:t>
      </w:r>
      <w:r>
        <w:rPr>
          <w:noProof/>
        </w:rPr>
        <w:tab/>
      </w:r>
      <w:r w:rsidR="00610622">
        <w:fldChar w:fldCharType="begin"/>
      </w:r>
      <w:r w:rsidR="00610622">
        <w:instrText xml:space="preserve"> PAGEREF _Toc351937655 \h </w:instrText>
      </w:r>
      <w:r w:rsidR="00610622">
        <w:fldChar w:fldCharType="separate"/>
      </w:r>
      <w:r w:rsidR="0034564C">
        <w:rPr>
          <w:noProof/>
        </w:rPr>
        <w:t>51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Reflexive Halt Methods for Mobile Bases</w:t>
      </w:r>
      <w:r>
        <w:rPr>
          <w:noProof/>
        </w:rPr>
        <w:tab/>
      </w:r>
      <w:r w:rsidR="00610622">
        <w:fldChar w:fldCharType="begin"/>
      </w:r>
      <w:r w:rsidR="00610622">
        <w:instrText xml:space="preserve"> PAGEREF _Toc351937656 \h </w:instrText>
      </w:r>
      <w:r w:rsidR="00610622">
        <w:fldChar w:fldCharType="separate"/>
      </w:r>
      <w:r w:rsidR="0034564C">
        <w:rPr>
          <w:noProof/>
        </w:rPr>
        <w:t>51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Reflexive Halting for Manipulators</w:t>
      </w:r>
      <w:r>
        <w:rPr>
          <w:noProof/>
        </w:rPr>
        <w:tab/>
      </w:r>
      <w:r w:rsidR="00610622">
        <w:fldChar w:fldCharType="begin"/>
      </w:r>
      <w:r w:rsidR="00610622">
        <w:instrText xml:space="preserve"> PAGEREF _Toc351937657 \h </w:instrText>
      </w:r>
      <w:r w:rsidR="00610622">
        <w:fldChar w:fldCharType="separate"/>
      </w:r>
      <w:r w:rsidR="0034564C">
        <w:rPr>
          <w:noProof/>
        </w:rPr>
        <w:t>52</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Emergency Stop System</w:t>
      </w:r>
      <w:r>
        <w:rPr>
          <w:noProof/>
        </w:rPr>
        <w:tab/>
      </w:r>
      <w:r w:rsidR="00610622">
        <w:fldChar w:fldCharType="begin"/>
      </w:r>
      <w:r w:rsidR="00610622">
        <w:instrText xml:space="preserve"> PAGEREF _Toc351937658 \h </w:instrText>
      </w:r>
      <w:r w:rsidR="00610622">
        <w:fldChar w:fldCharType="separate"/>
      </w:r>
      <w:r w:rsidR="0034564C">
        <w:rPr>
          <w:noProof/>
        </w:rPr>
        <w:t>55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E-Stop Systems Used in This Lab</w:t>
      </w:r>
      <w:r>
        <w:rPr>
          <w:noProof/>
        </w:rPr>
        <w:tab/>
      </w:r>
      <w:r w:rsidR="00610622">
        <w:fldChar w:fldCharType="begin"/>
      </w:r>
      <w:r w:rsidR="00610622">
        <w:instrText xml:space="preserve"> PAGEREF _Toc351937659 \h </w:instrText>
      </w:r>
      <w:r w:rsidR="00610622">
        <w:fldChar w:fldCharType="separate"/>
      </w:r>
      <w:r w:rsidR="0034564C">
        <w:rPr>
          <w:noProof/>
        </w:rPr>
        <w:t>55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E-Stop Requirements for This Robot</w:t>
      </w:r>
      <w:r>
        <w:rPr>
          <w:noProof/>
        </w:rPr>
        <w:tab/>
      </w:r>
      <w:r w:rsidR="00610622">
        <w:fldChar w:fldCharType="begin"/>
      </w:r>
      <w:r w:rsidR="00610622">
        <w:instrText xml:space="preserve"> PAGEREF _Toc351937660 \h </w:instrText>
      </w:r>
      <w:r w:rsidR="00610622">
        <w:fldChar w:fldCharType="separate"/>
      </w:r>
      <w:r w:rsidR="0034564C">
        <w:rPr>
          <w:noProof/>
        </w:rPr>
        <w:t>56</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Version 1 Prototype</w:t>
      </w:r>
      <w:r>
        <w:rPr>
          <w:noProof/>
        </w:rPr>
        <w:tab/>
      </w:r>
      <w:r w:rsidR="00610622">
        <w:fldChar w:fldCharType="begin"/>
      </w:r>
      <w:r w:rsidR="00610622">
        <w:instrText xml:space="preserve"> PAGEREF _Toc351937661 \h </w:instrText>
      </w:r>
      <w:r w:rsidR="00610622">
        <w:fldChar w:fldCharType="separate"/>
      </w:r>
      <w:r w:rsidR="0034564C">
        <w:rPr>
          <w:noProof/>
        </w:rPr>
        <w:t>56</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Version 2 Design</w:t>
      </w:r>
      <w:r>
        <w:rPr>
          <w:noProof/>
        </w:rPr>
        <w:tab/>
      </w:r>
      <w:r w:rsidR="00610622">
        <w:fldChar w:fldCharType="begin"/>
      </w:r>
      <w:r w:rsidR="00610622">
        <w:instrText xml:space="preserve"> PAGEREF _Toc351937662 \h </w:instrText>
      </w:r>
      <w:r w:rsidR="00610622">
        <w:fldChar w:fldCharType="separate"/>
      </w:r>
      <w:r w:rsidR="0034564C">
        <w:rPr>
          <w:noProof/>
        </w:rPr>
        <w:t>59</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Experimental Results</w:t>
      </w:r>
      <w:r>
        <w:rPr>
          <w:noProof/>
        </w:rPr>
        <w:tab/>
      </w:r>
      <w:r w:rsidR="00610622">
        <w:fldChar w:fldCharType="begin"/>
      </w:r>
      <w:r w:rsidR="00610622">
        <w:instrText xml:space="preserve"> PAGEREF _Toc351937663 \h </w:instrText>
      </w:r>
      <w:r w:rsidR="00610622">
        <w:fldChar w:fldCharType="separate"/>
      </w:r>
      <w:r w:rsidR="0034564C">
        <w:rPr>
          <w:noProof/>
        </w:rPr>
        <w:t>63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The Validation Task</w:t>
      </w:r>
      <w:r>
        <w:rPr>
          <w:noProof/>
        </w:rPr>
        <w:tab/>
      </w:r>
      <w:r w:rsidR="00610622">
        <w:fldChar w:fldCharType="begin"/>
      </w:r>
      <w:r w:rsidR="00610622">
        <w:instrText xml:space="preserve"> PAGEREF _Toc351937664 \h </w:instrText>
      </w:r>
      <w:r w:rsidR="00610622">
        <w:fldChar w:fldCharType="separate"/>
      </w:r>
      <w:r w:rsidR="0034564C">
        <w:rPr>
          <w:noProof/>
        </w:rPr>
        <w:t>63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Validation Results</w:t>
      </w:r>
      <w:r>
        <w:rPr>
          <w:noProof/>
        </w:rPr>
        <w:tab/>
      </w:r>
      <w:r w:rsidR="00610622">
        <w:fldChar w:fldCharType="begin"/>
      </w:r>
      <w:r w:rsidR="00610622">
        <w:instrText xml:space="preserve"> PAGEREF _Toc351937665 \h </w:instrText>
      </w:r>
      <w:r w:rsidR="00610622">
        <w:fldChar w:fldCharType="separate"/>
      </w:r>
      <w:r w:rsidR="0034564C">
        <w:rPr>
          <w:noProof/>
        </w:rPr>
        <w:t>63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Mechanical and Electrical Systems</w:t>
      </w:r>
      <w:r>
        <w:rPr>
          <w:noProof/>
        </w:rPr>
        <w:tab/>
      </w:r>
      <w:r w:rsidR="00610622">
        <w:fldChar w:fldCharType="begin"/>
      </w:r>
      <w:r w:rsidR="00610622">
        <w:instrText xml:space="preserve"> PAGEREF _Toc351937666 \h </w:instrText>
      </w:r>
      <w:r w:rsidR="00610622">
        <w:fldChar w:fldCharType="separate"/>
      </w:r>
      <w:r w:rsidR="0034564C">
        <w:rPr>
          <w:noProof/>
        </w:rPr>
        <w:t>63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Wheelchair Drivebase</w:t>
      </w:r>
      <w:r>
        <w:rPr>
          <w:noProof/>
        </w:rPr>
        <w:tab/>
      </w:r>
      <w:r w:rsidR="00610622">
        <w:fldChar w:fldCharType="begin"/>
      </w:r>
      <w:r w:rsidR="00610622">
        <w:instrText xml:space="preserve"> PAGEREF _Toc351937667 \h </w:instrText>
      </w:r>
      <w:r w:rsidR="00610622">
        <w:fldChar w:fldCharType="separate"/>
      </w:r>
      <w:r w:rsidR="0034564C">
        <w:rPr>
          <w:noProof/>
        </w:rPr>
        <w:t>63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Chassis Design</w:t>
      </w:r>
      <w:r>
        <w:rPr>
          <w:noProof/>
        </w:rPr>
        <w:tab/>
      </w:r>
      <w:r w:rsidR="00610622">
        <w:fldChar w:fldCharType="begin"/>
      </w:r>
      <w:r w:rsidR="00610622">
        <w:instrText xml:space="preserve"> PAGEREF _Toc351937668 \h </w:instrText>
      </w:r>
      <w:r w:rsidR="00610622">
        <w:fldChar w:fldCharType="separate"/>
      </w:r>
      <w:r w:rsidR="0034564C">
        <w:rPr>
          <w:noProof/>
        </w:rPr>
        <w:t>64</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The ABB Arm System</w:t>
      </w:r>
      <w:r>
        <w:rPr>
          <w:noProof/>
        </w:rPr>
        <w:tab/>
      </w:r>
      <w:r w:rsidR="00610622">
        <w:fldChar w:fldCharType="begin"/>
      </w:r>
      <w:r w:rsidR="00610622">
        <w:instrText xml:space="preserve"> PAGEREF _Toc351937669 \h </w:instrText>
      </w:r>
      <w:r w:rsidR="00610622">
        <w:fldChar w:fldCharType="separate"/>
      </w:r>
      <w:r w:rsidR="0034564C">
        <w:rPr>
          <w:noProof/>
        </w:rPr>
        <w:t>64</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Gripper</w:t>
      </w:r>
      <w:r>
        <w:rPr>
          <w:noProof/>
        </w:rPr>
        <w:tab/>
      </w:r>
      <w:r w:rsidR="00610622">
        <w:fldChar w:fldCharType="begin"/>
      </w:r>
      <w:r w:rsidR="00610622">
        <w:instrText xml:space="preserve"> PAGEREF _Toc351937670 \h </w:instrText>
      </w:r>
      <w:r w:rsidR="00610622">
        <w:fldChar w:fldCharType="separate"/>
      </w:r>
      <w:r w:rsidR="0034564C">
        <w:rPr>
          <w:noProof/>
        </w:rPr>
        <w:t>65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Battery Life</w:t>
      </w:r>
      <w:r>
        <w:rPr>
          <w:noProof/>
        </w:rPr>
        <w:tab/>
      </w:r>
      <w:r w:rsidR="00610622">
        <w:fldChar w:fldCharType="begin"/>
      </w:r>
      <w:r w:rsidR="00610622">
        <w:instrText xml:space="preserve"> PAGEREF _Toc351937671 \h </w:instrText>
      </w:r>
      <w:r w:rsidR="00610622">
        <w:fldChar w:fldCharType="separate"/>
      </w:r>
      <w:r w:rsidR="0034564C">
        <w:rPr>
          <w:noProof/>
        </w:rPr>
        <w:t>65</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The Kinect</w:t>
      </w:r>
      <w:r>
        <w:rPr>
          <w:noProof/>
        </w:rPr>
        <w:tab/>
      </w:r>
      <w:r w:rsidR="00610622">
        <w:fldChar w:fldCharType="begin"/>
      </w:r>
      <w:r w:rsidR="00610622">
        <w:instrText xml:space="preserve"> PAGEREF _Toc351937672 \h </w:instrText>
      </w:r>
      <w:r w:rsidR="00610622">
        <w:fldChar w:fldCharType="separate"/>
      </w:r>
      <w:r w:rsidR="0034564C">
        <w:rPr>
          <w:noProof/>
        </w:rPr>
        <w:t>67</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For Object Localization and Arm Planning</w:t>
      </w:r>
      <w:r>
        <w:rPr>
          <w:noProof/>
        </w:rPr>
        <w:tab/>
      </w:r>
      <w:r w:rsidR="00610622">
        <w:fldChar w:fldCharType="begin"/>
      </w:r>
      <w:r w:rsidR="00610622">
        <w:instrText xml:space="preserve"> PAGEREF _Toc351937673 \h </w:instrText>
      </w:r>
      <w:r w:rsidR="00610622">
        <w:fldChar w:fldCharType="separate"/>
      </w:r>
      <w:r w:rsidR="0034564C">
        <w:rPr>
          <w:noProof/>
        </w:rPr>
        <w:t>68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lastRenderedPageBreak/>
        <w:t>For Reading QR Codes</w:t>
      </w:r>
      <w:r>
        <w:rPr>
          <w:noProof/>
        </w:rPr>
        <w:tab/>
      </w:r>
      <w:r w:rsidR="00610622">
        <w:fldChar w:fldCharType="begin"/>
      </w:r>
      <w:r w:rsidR="00610622">
        <w:instrText xml:space="preserve"> PAGEREF _Toc351937674 \h </w:instrText>
      </w:r>
      <w:r w:rsidR="00610622">
        <w:fldChar w:fldCharType="separate"/>
      </w:r>
      <w:r w:rsidR="0034564C">
        <w:rPr>
          <w:noProof/>
        </w:rPr>
        <w:t>68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Open Source Software</w:t>
      </w:r>
      <w:r>
        <w:rPr>
          <w:noProof/>
        </w:rPr>
        <w:tab/>
      </w:r>
      <w:r w:rsidR="00610622">
        <w:fldChar w:fldCharType="begin"/>
      </w:r>
      <w:r w:rsidR="00610622">
        <w:instrText xml:space="preserve"> PAGEREF _Toc351937675 \h </w:instrText>
      </w:r>
      <w:r w:rsidR="00610622">
        <w:fldChar w:fldCharType="separate"/>
      </w:r>
      <w:r w:rsidR="0034564C">
        <w:rPr>
          <w:noProof/>
        </w:rPr>
        <w:t>68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API Stability</w:t>
      </w:r>
      <w:r>
        <w:rPr>
          <w:noProof/>
        </w:rPr>
        <w:tab/>
      </w:r>
      <w:r w:rsidR="00610622">
        <w:fldChar w:fldCharType="begin"/>
      </w:r>
      <w:r w:rsidR="00610622">
        <w:instrText xml:space="preserve"> PAGEREF _Toc351937676 \h </w:instrText>
      </w:r>
      <w:r w:rsidR="00610622">
        <w:fldChar w:fldCharType="separate"/>
      </w:r>
      <w:r w:rsidR="0034564C">
        <w:rPr>
          <w:noProof/>
        </w:rPr>
        <w:t>68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Documentation</w:t>
      </w:r>
      <w:r>
        <w:rPr>
          <w:noProof/>
        </w:rPr>
        <w:tab/>
      </w:r>
      <w:r w:rsidR="00610622">
        <w:fldChar w:fldCharType="begin"/>
      </w:r>
      <w:r w:rsidR="00610622">
        <w:instrText xml:space="preserve"> PAGEREF _Toc351937677 \h </w:instrText>
      </w:r>
      <w:r w:rsidR="00610622">
        <w:fldChar w:fldCharType="separate"/>
      </w:r>
      <w:r w:rsidR="0034564C">
        <w:rPr>
          <w:noProof/>
        </w:rPr>
        <w:t>69</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Reusability of PR2 Software</w:t>
      </w:r>
      <w:r>
        <w:rPr>
          <w:noProof/>
        </w:rPr>
        <w:tab/>
      </w:r>
      <w:r w:rsidR="00610622">
        <w:fldChar w:fldCharType="begin"/>
      </w:r>
      <w:r w:rsidR="00610622">
        <w:instrText xml:space="preserve"> PAGEREF _Toc351937678 \h </w:instrText>
      </w:r>
      <w:r w:rsidR="00610622">
        <w:fldChar w:fldCharType="separate"/>
      </w:r>
      <w:r w:rsidR="0034564C">
        <w:rPr>
          <w:noProof/>
        </w:rPr>
        <w:t>69</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Safety and Reliability</w:t>
      </w:r>
      <w:r>
        <w:rPr>
          <w:noProof/>
        </w:rPr>
        <w:tab/>
      </w:r>
      <w:r w:rsidR="00610622">
        <w:fldChar w:fldCharType="begin"/>
      </w:r>
      <w:r w:rsidR="00610622">
        <w:instrText xml:space="preserve"> PAGEREF _Toc351937679 \h </w:instrText>
      </w:r>
      <w:r w:rsidR="00610622">
        <w:fldChar w:fldCharType="separate"/>
      </w:r>
      <w:r w:rsidR="0034564C">
        <w:rPr>
          <w:noProof/>
        </w:rPr>
        <w:t>70</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Conclusions on ROS and Open Source Software</w:t>
      </w:r>
      <w:r>
        <w:rPr>
          <w:noProof/>
        </w:rPr>
        <w:tab/>
      </w:r>
      <w:r w:rsidR="00610622">
        <w:fldChar w:fldCharType="begin"/>
      </w:r>
      <w:r w:rsidR="00610622">
        <w:instrText xml:space="preserve"> PAGEREF _Toc351937680 \h </w:instrText>
      </w:r>
      <w:r w:rsidR="00610622">
        <w:fldChar w:fldCharType="separate"/>
      </w:r>
      <w:r w:rsidR="0034564C">
        <w:rPr>
          <w:noProof/>
        </w:rPr>
        <w:t>71</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Applications and Future Work</w:t>
      </w:r>
      <w:r>
        <w:rPr>
          <w:noProof/>
        </w:rPr>
        <w:tab/>
      </w:r>
      <w:r w:rsidR="00610622">
        <w:fldChar w:fldCharType="begin"/>
      </w:r>
      <w:r w:rsidR="00610622">
        <w:instrText xml:space="preserve"> PAGEREF _Toc351937681 \h </w:instrText>
      </w:r>
      <w:r w:rsidR="00610622">
        <w:fldChar w:fldCharType="separate"/>
      </w:r>
      <w:r w:rsidR="0034564C">
        <w:rPr>
          <w:noProof/>
        </w:rPr>
        <w:t>72</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Conclusion</w:t>
      </w:r>
      <w:r>
        <w:rPr>
          <w:noProof/>
        </w:rPr>
        <w:tab/>
      </w:r>
      <w:r w:rsidR="00610622">
        <w:fldChar w:fldCharType="begin"/>
      </w:r>
      <w:r w:rsidR="00610622">
        <w:instrText xml:space="preserve"> PAGEREF _Toc351937682 \h </w:instrText>
      </w:r>
      <w:r w:rsidR="00610622">
        <w:fldChar w:fldCharType="separate"/>
      </w:r>
      <w:r w:rsidR="0034564C">
        <w:rPr>
          <w:noProof/>
        </w:rPr>
        <w:t>73</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Bibliography</w:t>
      </w:r>
      <w:r>
        <w:rPr>
          <w:noProof/>
        </w:rPr>
        <w:tab/>
      </w:r>
      <w:r w:rsidR="00610622">
        <w:fldChar w:fldCharType="begin"/>
      </w:r>
      <w:r w:rsidR="00610622">
        <w:instrText xml:space="preserve"> PAGEREF _Toc351937683 \h </w:instrText>
      </w:r>
      <w:r w:rsidR="00610622">
        <w:fldChar w:fldCharType="separate"/>
      </w:r>
      <w:r w:rsidR="0034564C">
        <w:rPr>
          <w:noProof/>
        </w:rPr>
        <w:t>74</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Appendix 1: Localization Data</w:t>
      </w:r>
      <w:r>
        <w:rPr>
          <w:noProof/>
        </w:rPr>
        <w:tab/>
      </w:r>
      <w:r w:rsidR="00610622">
        <w:fldChar w:fldCharType="begin"/>
      </w:r>
      <w:r w:rsidR="00610622">
        <w:instrText xml:space="preserve"> PAGEREF _Toc351937684 \h </w:instrText>
      </w:r>
      <w:r w:rsidR="00610622">
        <w:fldChar w:fldCharType="separate"/>
      </w:r>
      <w:r w:rsidR="0034564C">
        <w:rPr>
          <w:noProof/>
        </w:rPr>
        <w:t>78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Ten Meter Straight Line</w:t>
      </w:r>
      <w:r>
        <w:rPr>
          <w:noProof/>
        </w:rPr>
        <w:tab/>
      </w:r>
      <w:r w:rsidR="00610622">
        <w:fldChar w:fldCharType="begin"/>
      </w:r>
      <w:r w:rsidR="00610622">
        <w:instrText xml:space="preserve"> PAGEREF _Toc351937685 \h </w:instrText>
      </w:r>
      <w:r w:rsidR="00610622">
        <w:fldChar w:fldCharType="separate"/>
      </w:r>
      <w:r w:rsidR="0034564C">
        <w:rPr>
          <w:noProof/>
        </w:rPr>
        <w:t>78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Five Laps of One Meter Radius Circle</w:t>
      </w:r>
      <w:r>
        <w:rPr>
          <w:noProof/>
        </w:rPr>
        <w:tab/>
      </w:r>
      <w:r w:rsidR="00610622">
        <w:fldChar w:fldCharType="begin"/>
      </w:r>
      <w:r w:rsidR="00610622">
        <w:instrText xml:space="preserve"> PAGEREF _Toc351937686 \h </w:instrText>
      </w:r>
      <w:r w:rsidR="00610622">
        <w:fldChar w:fldCharType="separate"/>
      </w:r>
      <w:r w:rsidR="0034564C">
        <w:rPr>
          <w:noProof/>
        </w:rPr>
        <w:t>78</w:t>
      </w:r>
      <w:r w:rsidR="00610622">
        <w:fldChar w:fldCharType="end"/>
      </w:r>
    </w:p>
    <w:p w:rsidR="00D753C2" w:rsidRDefault="008D43E4" w:rsidP="00D753C2">
      <w:pPr>
        <w:pStyle w:val="Heading1"/>
        <w:rPr>
          <w:noProof/>
        </w:rPr>
      </w:pPr>
      <w:r>
        <w:lastRenderedPageBreak/>
        <w:fldChar w:fldCharType="end"/>
      </w:r>
      <w:r w:rsidR="00D753C2" w:rsidRPr="00D753C2">
        <w:rPr>
          <w:noProof/>
        </w:rPr>
        <w:t xml:space="preserve"> </w:t>
      </w:r>
      <w:r w:rsidR="00D753C2">
        <w:rPr>
          <w:noProof/>
        </w:rPr>
        <w:t>Figures</w:t>
      </w:r>
    </w:p>
    <w:p w:rsidR="00D753C2" w:rsidRDefault="00D753C2" w:rsidP="00D753C2">
      <w:pPr>
        <w:pStyle w:val="TableofFigures"/>
        <w:tabs>
          <w:tab w:val="right" w:leader="dot" w:pos="9350"/>
        </w:tabs>
        <w:rPr>
          <w:noProof/>
        </w:rPr>
      </w:pPr>
      <w:r>
        <w:fldChar w:fldCharType="begin"/>
      </w:r>
      <w:r>
        <w:instrText xml:space="preserve"> TOC \h \z \c "Figure" </w:instrText>
      </w:r>
      <w:r>
        <w:fldChar w:fldCharType="separate"/>
      </w:r>
      <w:hyperlink w:anchor="_Toc351979576" w:history="1">
        <w:r w:rsidRPr="00B33F62">
          <w:rPr>
            <w:rStyle w:val="Hyperlink"/>
            <w:noProof/>
          </w:rPr>
          <w:t>Figure 1: An annotated rendering of the robot showing several major components.</w:t>
        </w:r>
        <w:r>
          <w:rPr>
            <w:noProof/>
            <w:webHidden/>
          </w:rPr>
          <w:tab/>
        </w:r>
        <w:r>
          <w:rPr>
            <w:noProof/>
            <w:webHidden/>
          </w:rPr>
          <w:fldChar w:fldCharType="begin"/>
        </w:r>
        <w:r>
          <w:rPr>
            <w:noProof/>
            <w:webHidden/>
          </w:rPr>
          <w:instrText xml:space="preserve"> PAGEREF _Toc351979576 \h </w:instrText>
        </w:r>
        <w:r>
          <w:rPr>
            <w:noProof/>
            <w:webHidden/>
          </w:rPr>
        </w:r>
        <w:r>
          <w:rPr>
            <w:noProof/>
            <w:webHidden/>
          </w:rPr>
          <w:fldChar w:fldCharType="separate"/>
        </w:r>
        <w:r>
          <w:rPr>
            <w:noProof/>
            <w:webHidden/>
          </w:rPr>
          <w:t>6</w:t>
        </w:r>
        <w:r>
          <w:rPr>
            <w:noProof/>
            <w:webHidden/>
          </w:rPr>
          <w:fldChar w:fldCharType="end"/>
        </w:r>
      </w:hyperlink>
    </w:p>
    <w:p w:rsidR="00D753C2" w:rsidRDefault="003030E6" w:rsidP="00D753C2">
      <w:pPr>
        <w:pStyle w:val="TableofFigures"/>
        <w:tabs>
          <w:tab w:val="right" w:leader="dot" w:pos="9350"/>
        </w:tabs>
        <w:rPr>
          <w:noProof/>
        </w:rPr>
      </w:pPr>
      <w:hyperlink w:anchor="_Toc351979577" w:history="1">
        <w:r w:rsidR="00D753C2" w:rsidRPr="00B33F62">
          <w:rPr>
            <w:rStyle w:val="Hyperlink"/>
            <w:noProof/>
          </w:rPr>
          <w:t>Figure 2: The electrical circuit to control the pneumatic gripper. Q1 is a 2N7000 NFET</w:t>
        </w:r>
        <w:r w:rsidR="00D753C2">
          <w:rPr>
            <w:noProof/>
            <w:webHidden/>
          </w:rPr>
          <w:tab/>
        </w:r>
        <w:r w:rsidR="00D753C2">
          <w:rPr>
            <w:noProof/>
            <w:webHidden/>
          </w:rPr>
          <w:fldChar w:fldCharType="begin"/>
        </w:r>
        <w:r w:rsidR="00D753C2">
          <w:rPr>
            <w:noProof/>
            <w:webHidden/>
          </w:rPr>
          <w:instrText xml:space="preserve"> PAGEREF _Toc351979577 \h </w:instrText>
        </w:r>
        <w:r w:rsidR="00D753C2">
          <w:rPr>
            <w:noProof/>
            <w:webHidden/>
          </w:rPr>
        </w:r>
        <w:r w:rsidR="00D753C2">
          <w:rPr>
            <w:noProof/>
            <w:webHidden/>
          </w:rPr>
          <w:fldChar w:fldCharType="separate"/>
        </w:r>
        <w:r w:rsidR="00D753C2">
          <w:rPr>
            <w:noProof/>
            <w:webHidden/>
          </w:rPr>
          <w:t>10</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78" w:history="1">
        <w:r w:rsidR="00D753C2" w:rsidRPr="00B33F62">
          <w:rPr>
            <w:rStyle w:val="Hyperlink"/>
            <w:noProof/>
          </w:rPr>
          <w:t>Figure 3: ABBY, a mobile industrial manipulator.</w:t>
        </w:r>
        <w:r w:rsidR="00D753C2">
          <w:rPr>
            <w:noProof/>
            <w:webHidden/>
          </w:rPr>
          <w:tab/>
        </w:r>
        <w:r w:rsidR="00D753C2">
          <w:rPr>
            <w:noProof/>
            <w:webHidden/>
          </w:rPr>
          <w:fldChar w:fldCharType="begin"/>
        </w:r>
        <w:r w:rsidR="00D753C2">
          <w:rPr>
            <w:noProof/>
            <w:webHidden/>
          </w:rPr>
          <w:instrText xml:space="preserve"> PAGEREF _Toc351979578 \h </w:instrText>
        </w:r>
        <w:r w:rsidR="00D753C2">
          <w:rPr>
            <w:noProof/>
            <w:webHidden/>
          </w:rPr>
        </w:r>
        <w:r w:rsidR="00D753C2">
          <w:rPr>
            <w:noProof/>
            <w:webHidden/>
          </w:rPr>
          <w:fldChar w:fldCharType="separate"/>
        </w:r>
        <w:r w:rsidR="00D753C2">
          <w:rPr>
            <w:noProof/>
            <w:webHidden/>
          </w:rPr>
          <w:t>11</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79" w:history="1">
        <w:r w:rsidR="00D753C2" w:rsidRPr="00B33F62">
          <w:rPr>
            <w:rStyle w:val="Hyperlink"/>
            <w:noProof/>
          </w:rPr>
          <w:t>Figure 4: A block diagram of the power distribution system on the robot.</w:t>
        </w:r>
        <w:r w:rsidR="00D753C2">
          <w:rPr>
            <w:noProof/>
            <w:webHidden/>
          </w:rPr>
          <w:tab/>
        </w:r>
        <w:r w:rsidR="00D753C2">
          <w:rPr>
            <w:noProof/>
            <w:webHidden/>
          </w:rPr>
          <w:fldChar w:fldCharType="begin"/>
        </w:r>
        <w:r w:rsidR="00D753C2">
          <w:rPr>
            <w:noProof/>
            <w:webHidden/>
          </w:rPr>
          <w:instrText xml:space="preserve"> PAGEREF _Toc351979579 \h </w:instrText>
        </w:r>
        <w:r w:rsidR="00D753C2">
          <w:rPr>
            <w:noProof/>
            <w:webHidden/>
          </w:rPr>
        </w:r>
        <w:r w:rsidR="00D753C2">
          <w:rPr>
            <w:noProof/>
            <w:webHidden/>
          </w:rPr>
          <w:fldChar w:fldCharType="separate"/>
        </w:r>
        <w:r w:rsidR="00D753C2">
          <w:rPr>
            <w:noProof/>
            <w:webHidden/>
          </w:rPr>
          <w:t>14</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0" w:history="1">
        <w:r w:rsidR="00D753C2" w:rsidRPr="00B33F62">
          <w:rPr>
            <w:rStyle w:val="Hyperlink"/>
            <w:noProof/>
          </w:rPr>
          <w:t>Figure 5: 13.8 volt rail dropout when compressor turns on (before addition of filter).</w:t>
        </w:r>
        <w:r w:rsidR="00D753C2">
          <w:rPr>
            <w:noProof/>
            <w:webHidden/>
          </w:rPr>
          <w:tab/>
        </w:r>
        <w:r w:rsidR="00D753C2">
          <w:rPr>
            <w:noProof/>
            <w:webHidden/>
          </w:rPr>
          <w:fldChar w:fldCharType="begin"/>
        </w:r>
        <w:r w:rsidR="00D753C2">
          <w:rPr>
            <w:noProof/>
            <w:webHidden/>
          </w:rPr>
          <w:instrText xml:space="preserve"> PAGEREF _Toc351979580 \h </w:instrText>
        </w:r>
        <w:r w:rsidR="00D753C2">
          <w:rPr>
            <w:noProof/>
            <w:webHidden/>
          </w:rPr>
        </w:r>
        <w:r w:rsidR="00D753C2">
          <w:rPr>
            <w:noProof/>
            <w:webHidden/>
          </w:rPr>
          <w:fldChar w:fldCharType="separate"/>
        </w:r>
        <w:r w:rsidR="00D753C2">
          <w:rPr>
            <w:noProof/>
            <w:webHidden/>
          </w:rPr>
          <w:t>16</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1" w:history="1">
        <w:r w:rsidR="00D753C2" w:rsidRPr="00B33F62">
          <w:rPr>
            <w:rStyle w:val="Hyperlink"/>
            <w:noProof/>
          </w:rPr>
          <w:t>Figure 6: 13.8 volt rail during compressor turn-on after addition of an LC filter.</w:t>
        </w:r>
        <w:r w:rsidR="00D753C2">
          <w:rPr>
            <w:noProof/>
            <w:webHidden/>
          </w:rPr>
          <w:tab/>
        </w:r>
        <w:r w:rsidR="00D753C2">
          <w:rPr>
            <w:noProof/>
            <w:webHidden/>
          </w:rPr>
          <w:fldChar w:fldCharType="begin"/>
        </w:r>
        <w:r w:rsidR="00D753C2">
          <w:rPr>
            <w:noProof/>
            <w:webHidden/>
          </w:rPr>
          <w:instrText xml:space="preserve"> PAGEREF _Toc351979581 \h </w:instrText>
        </w:r>
        <w:r w:rsidR="00D753C2">
          <w:rPr>
            <w:noProof/>
            <w:webHidden/>
          </w:rPr>
        </w:r>
        <w:r w:rsidR="00D753C2">
          <w:rPr>
            <w:noProof/>
            <w:webHidden/>
          </w:rPr>
          <w:fldChar w:fldCharType="separate"/>
        </w:r>
        <w:r w:rsidR="00D753C2">
          <w:rPr>
            <w:noProof/>
            <w:webHidden/>
          </w:rPr>
          <w:t>16</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2" w:history="1">
        <w:r w:rsidR="00D753C2" w:rsidRPr="00B33F62">
          <w:rPr>
            <w:rStyle w:val="Hyperlink"/>
            <w:noProof/>
          </w:rPr>
          <w:t>Figure 7: The Kinect field of view</w:t>
        </w:r>
        <w:r w:rsidR="00D753C2">
          <w:rPr>
            <w:noProof/>
            <w:webHidden/>
          </w:rPr>
          <w:tab/>
        </w:r>
        <w:r w:rsidR="00D753C2">
          <w:rPr>
            <w:noProof/>
            <w:webHidden/>
          </w:rPr>
          <w:fldChar w:fldCharType="begin"/>
        </w:r>
        <w:r w:rsidR="00D753C2">
          <w:rPr>
            <w:noProof/>
            <w:webHidden/>
          </w:rPr>
          <w:instrText xml:space="preserve"> PAGEREF _Toc351979582 \h </w:instrText>
        </w:r>
        <w:r w:rsidR="00D753C2">
          <w:rPr>
            <w:noProof/>
            <w:webHidden/>
          </w:rPr>
        </w:r>
        <w:r w:rsidR="00D753C2">
          <w:rPr>
            <w:noProof/>
            <w:webHidden/>
          </w:rPr>
          <w:fldChar w:fldCharType="separate"/>
        </w:r>
        <w:r w:rsidR="00D753C2">
          <w:rPr>
            <w:noProof/>
            <w:webHidden/>
          </w:rPr>
          <w:t>18</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3" w:history="1">
        <w:r w:rsidR="00D753C2" w:rsidRPr="00B33F62">
          <w:rPr>
            <w:rStyle w:val="Hyperlink"/>
            <w:noProof/>
          </w:rPr>
          <w:t>Figure 8: The Kinect mounted to the robot</w:t>
        </w:r>
        <w:r w:rsidR="00D753C2">
          <w:rPr>
            <w:noProof/>
            <w:webHidden/>
          </w:rPr>
          <w:tab/>
        </w:r>
        <w:r w:rsidR="00D753C2">
          <w:rPr>
            <w:noProof/>
            <w:webHidden/>
          </w:rPr>
          <w:fldChar w:fldCharType="begin"/>
        </w:r>
        <w:r w:rsidR="00D753C2">
          <w:rPr>
            <w:noProof/>
            <w:webHidden/>
          </w:rPr>
          <w:instrText xml:space="preserve"> PAGEREF _Toc351979583 \h </w:instrText>
        </w:r>
        <w:r w:rsidR="00D753C2">
          <w:rPr>
            <w:noProof/>
            <w:webHidden/>
          </w:rPr>
        </w:r>
        <w:r w:rsidR="00D753C2">
          <w:rPr>
            <w:noProof/>
            <w:webHidden/>
          </w:rPr>
          <w:fldChar w:fldCharType="separate"/>
        </w:r>
        <w:r w:rsidR="00D753C2">
          <w:rPr>
            <w:noProof/>
            <w:webHidden/>
          </w:rPr>
          <w:t>18</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4" w:history="1">
        <w:r w:rsidR="00D753C2" w:rsidRPr="00B33F62">
          <w:rPr>
            <w:rStyle w:val="Hyperlink"/>
            <w:noProof/>
          </w:rPr>
          <w:t>Figure 9: A histogram of successful requests from the test of the KDL inverse kinematics solver, showing the distribution of iterations required to find a solution.</w:t>
        </w:r>
        <w:r w:rsidR="00D753C2">
          <w:rPr>
            <w:noProof/>
            <w:webHidden/>
          </w:rPr>
          <w:tab/>
        </w:r>
        <w:r w:rsidR="00D753C2">
          <w:rPr>
            <w:noProof/>
            <w:webHidden/>
          </w:rPr>
          <w:fldChar w:fldCharType="begin"/>
        </w:r>
        <w:r w:rsidR="00D753C2">
          <w:rPr>
            <w:noProof/>
            <w:webHidden/>
          </w:rPr>
          <w:instrText xml:space="preserve"> PAGEREF _Toc351979584 \h </w:instrText>
        </w:r>
        <w:r w:rsidR="00D753C2">
          <w:rPr>
            <w:noProof/>
            <w:webHidden/>
          </w:rPr>
        </w:r>
        <w:r w:rsidR="00D753C2">
          <w:rPr>
            <w:noProof/>
            <w:webHidden/>
          </w:rPr>
          <w:fldChar w:fldCharType="separate"/>
        </w:r>
        <w:r w:rsidR="00D753C2">
          <w:rPr>
            <w:noProof/>
            <w:webHidden/>
          </w:rPr>
          <w:t>44</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5" w:history="1">
        <w:r w:rsidR="00D753C2" w:rsidRPr="00B33F62">
          <w:rPr>
            <w:rStyle w:val="Hyperlink"/>
            <w:noProof/>
          </w:rPr>
          <w:t>Figure 10: The box manipulation pipeline. Data from the Kinect is used to locate boxes on a table, which are then picked up and placed in the bin.</w:t>
        </w:r>
        <w:r w:rsidR="00D753C2">
          <w:rPr>
            <w:noProof/>
            <w:webHidden/>
          </w:rPr>
          <w:tab/>
        </w:r>
        <w:r w:rsidR="00D753C2">
          <w:rPr>
            <w:noProof/>
            <w:webHidden/>
          </w:rPr>
          <w:fldChar w:fldCharType="begin"/>
        </w:r>
        <w:r w:rsidR="00D753C2">
          <w:rPr>
            <w:noProof/>
            <w:webHidden/>
          </w:rPr>
          <w:instrText xml:space="preserve"> PAGEREF _Toc351979585 \h </w:instrText>
        </w:r>
        <w:r w:rsidR="00D753C2">
          <w:rPr>
            <w:noProof/>
            <w:webHidden/>
          </w:rPr>
        </w:r>
        <w:r w:rsidR="00D753C2">
          <w:rPr>
            <w:noProof/>
            <w:webHidden/>
          </w:rPr>
          <w:fldChar w:fldCharType="separate"/>
        </w:r>
        <w:r w:rsidR="00D753C2">
          <w:rPr>
            <w:noProof/>
            <w:webHidden/>
          </w:rPr>
          <w:t>47</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6" w:history="1">
        <w:r w:rsidR="00D753C2" w:rsidRPr="00B33F62">
          <w:rPr>
            <w:rStyle w:val="Hyperlink"/>
            <w:noProof/>
          </w:rPr>
          <w:t>Figure 11: QR Level 3 code (Source: Wikipedia, licensed under Creative Commons Attribution Share-Alike License)</w:t>
        </w:r>
        <w:r w:rsidR="00D753C2">
          <w:rPr>
            <w:noProof/>
            <w:webHidden/>
          </w:rPr>
          <w:tab/>
        </w:r>
        <w:r w:rsidR="00D753C2">
          <w:rPr>
            <w:noProof/>
            <w:webHidden/>
          </w:rPr>
          <w:fldChar w:fldCharType="begin"/>
        </w:r>
        <w:r w:rsidR="00D753C2">
          <w:rPr>
            <w:noProof/>
            <w:webHidden/>
          </w:rPr>
          <w:instrText xml:space="preserve"> PAGEREF _Toc351979586 \h </w:instrText>
        </w:r>
        <w:r w:rsidR="00D753C2">
          <w:rPr>
            <w:noProof/>
            <w:webHidden/>
          </w:rPr>
        </w:r>
        <w:r w:rsidR="00D753C2">
          <w:rPr>
            <w:noProof/>
            <w:webHidden/>
          </w:rPr>
          <w:fldChar w:fldCharType="separate"/>
        </w:r>
        <w:r w:rsidR="00D753C2">
          <w:rPr>
            <w:noProof/>
            <w:webHidden/>
          </w:rPr>
          <w:t>50</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7" w:history="1">
        <w:r w:rsidR="00D753C2" w:rsidRPr="00B33F62">
          <w:rPr>
            <w:rStyle w:val="Hyperlink"/>
            <w:noProof/>
          </w:rPr>
          <w:t xml:space="preserve">Figure 12: A box localized using the QR code. </w:t>
        </w:r>
        <w:r w:rsidR="00D753C2" w:rsidRPr="00B33F62">
          <w:rPr>
            <w:rStyle w:val="Hyperlink"/>
            <w:rFonts w:eastAsia="+mn-ea"/>
            <w:noProof/>
          </w:rPr>
          <w:t>Red dots are the QR code finder pattern. Blue is the projected handle center. Green are the handle corners.</w:t>
        </w:r>
        <w:r w:rsidR="00D753C2">
          <w:rPr>
            <w:noProof/>
            <w:webHidden/>
          </w:rPr>
          <w:tab/>
        </w:r>
        <w:r w:rsidR="00D753C2">
          <w:rPr>
            <w:noProof/>
            <w:webHidden/>
          </w:rPr>
          <w:fldChar w:fldCharType="begin"/>
        </w:r>
        <w:r w:rsidR="00D753C2">
          <w:rPr>
            <w:noProof/>
            <w:webHidden/>
          </w:rPr>
          <w:instrText xml:space="preserve"> PAGEREF _Toc351979587 \h </w:instrText>
        </w:r>
        <w:r w:rsidR="00D753C2">
          <w:rPr>
            <w:noProof/>
            <w:webHidden/>
          </w:rPr>
        </w:r>
        <w:r w:rsidR="00D753C2">
          <w:rPr>
            <w:noProof/>
            <w:webHidden/>
          </w:rPr>
          <w:fldChar w:fldCharType="separate"/>
        </w:r>
        <w:r w:rsidR="00D753C2">
          <w:rPr>
            <w:noProof/>
            <w:webHidden/>
          </w:rPr>
          <w:t>51</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8" w:history="1">
        <w:r w:rsidR="00D753C2" w:rsidRPr="00B33F62">
          <w:rPr>
            <w:rStyle w:val="Hyperlink"/>
            <w:noProof/>
          </w:rPr>
          <w:t>Figure 13: A design for an emergency stop remote.</w:t>
        </w:r>
        <w:r w:rsidR="00D753C2">
          <w:rPr>
            <w:noProof/>
            <w:webHidden/>
          </w:rPr>
          <w:tab/>
        </w:r>
        <w:r w:rsidR="00D753C2">
          <w:rPr>
            <w:noProof/>
            <w:webHidden/>
          </w:rPr>
          <w:fldChar w:fldCharType="begin"/>
        </w:r>
        <w:r w:rsidR="00D753C2">
          <w:rPr>
            <w:noProof/>
            <w:webHidden/>
          </w:rPr>
          <w:instrText xml:space="preserve"> PAGEREF _Toc351979588 \h </w:instrText>
        </w:r>
        <w:r w:rsidR="00D753C2">
          <w:rPr>
            <w:noProof/>
            <w:webHidden/>
          </w:rPr>
        </w:r>
        <w:r w:rsidR="00D753C2">
          <w:rPr>
            <w:noProof/>
            <w:webHidden/>
          </w:rPr>
          <w:fldChar w:fldCharType="separate"/>
        </w:r>
        <w:r w:rsidR="00D753C2">
          <w:rPr>
            <w:noProof/>
            <w:webHidden/>
          </w:rPr>
          <w:t>60</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89" w:history="1">
        <w:r w:rsidR="00D753C2" w:rsidRPr="00B33F62">
          <w:rPr>
            <w:rStyle w:val="Hyperlink"/>
            <w:noProof/>
          </w:rPr>
          <w:t>Figure 14: A design for an emergency stop receiver and aggregator.</w:t>
        </w:r>
        <w:r w:rsidR="00D753C2">
          <w:rPr>
            <w:noProof/>
            <w:webHidden/>
          </w:rPr>
          <w:tab/>
        </w:r>
        <w:r w:rsidR="00D753C2">
          <w:rPr>
            <w:noProof/>
            <w:webHidden/>
          </w:rPr>
          <w:fldChar w:fldCharType="begin"/>
        </w:r>
        <w:r w:rsidR="00D753C2">
          <w:rPr>
            <w:noProof/>
            <w:webHidden/>
          </w:rPr>
          <w:instrText xml:space="preserve"> PAGEREF _Toc351979589 \h </w:instrText>
        </w:r>
        <w:r w:rsidR="00D753C2">
          <w:rPr>
            <w:noProof/>
            <w:webHidden/>
          </w:rPr>
        </w:r>
        <w:r w:rsidR="00D753C2">
          <w:rPr>
            <w:noProof/>
            <w:webHidden/>
          </w:rPr>
          <w:fldChar w:fldCharType="separate"/>
        </w:r>
        <w:r w:rsidR="00D753C2">
          <w:rPr>
            <w:noProof/>
            <w:webHidden/>
          </w:rPr>
          <w:t>60</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90" w:history="1">
        <w:r w:rsidR="00D753C2" w:rsidRPr="00B33F62">
          <w:rPr>
            <w:rStyle w:val="Hyperlink"/>
            <w:noProof/>
          </w:rPr>
          <w:t>Figure 15: Revised emergency stop remote ciruit.</w:t>
        </w:r>
        <w:r w:rsidR="00D753C2">
          <w:rPr>
            <w:noProof/>
            <w:webHidden/>
          </w:rPr>
          <w:tab/>
        </w:r>
        <w:r w:rsidR="00D753C2">
          <w:rPr>
            <w:noProof/>
            <w:webHidden/>
          </w:rPr>
          <w:fldChar w:fldCharType="begin"/>
        </w:r>
        <w:r w:rsidR="00D753C2">
          <w:rPr>
            <w:noProof/>
            <w:webHidden/>
          </w:rPr>
          <w:instrText xml:space="preserve"> PAGEREF _Toc351979590 \h </w:instrText>
        </w:r>
        <w:r w:rsidR="00D753C2">
          <w:rPr>
            <w:noProof/>
            <w:webHidden/>
          </w:rPr>
        </w:r>
        <w:r w:rsidR="00D753C2">
          <w:rPr>
            <w:noProof/>
            <w:webHidden/>
          </w:rPr>
          <w:fldChar w:fldCharType="separate"/>
        </w:r>
        <w:r w:rsidR="00D753C2">
          <w:rPr>
            <w:noProof/>
            <w:webHidden/>
          </w:rPr>
          <w:t>63</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91" w:history="1">
        <w:r w:rsidR="00D753C2" w:rsidRPr="00B33F62">
          <w:rPr>
            <w:rStyle w:val="Hyperlink"/>
            <w:noProof/>
          </w:rPr>
          <w:t>Figure 16: Revised emergency stop receiver/aggregator circuit.</w:t>
        </w:r>
        <w:r w:rsidR="00D753C2">
          <w:rPr>
            <w:noProof/>
            <w:webHidden/>
          </w:rPr>
          <w:tab/>
        </w:r>
        <w:r w:rsidR="00D753C2">
          <w:rPr>
            <w:noProof/>
            <w:webHidden/>
          </w:rPr>
          <w:fldChar w:fldCharType="begin"/>
        </w:r>
        <w:r w:rsidR="00D753C2">
          <w:rPr>
            <w:noProof/>
            <w:webHidden/>
          </w:rPr>
          <w:instrText xml:space="preserve"> PAGEREF _Toc351979591 \h </w:instrText>
        </w:r>
        <w:r w:rsidR="00D753C2">
          <w:rPr>
            <w:noProof/>
            <w:webHidden/>
          </w:rPr>
        </w:r>
        <w:r w:rsidR="00D753C2">
          <w:rPr>
            <w:noProof/>
            <w:webHidden/>
          </w:rPr>
          <w:fldChar w:fldCharType="separate"/>
        </w:r>
        <w:r w:rsidR="00D753C2">
          <w:rPr>
            <w:noProof/>
            <w:webHidden/>
          </w:rPr>
          <w:t>63</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92" w:history="1">
        <w:r w:rsidR="00D753C2" w:rsidRPr="00B33F62">
          <w:rPr>
            <w:rStyle w:val="Hyperlink"/>
            <w:noProof/>
          </w:rPr>
          <w:t>Figure 17: Voltage curve during discharge test with actuators idle.</w:t>
        </w:r>
        <w:r w:rsidR="00D753C2">
          <w:rPr>
            <w:noProof/>
            <w:webHidden/>
          </w:rPr>
          <w:tab/>
        </w:r>
        <w:r w:rsidR="00D753C2">
          <w:rPr>
            <w:noProof/>
            <w:webHidden/>
          </w:rPr>
          <w:fldChar w:fldCharType="begin"/>
        </w:r>
        <w:r w:rsidR="00D753C2">
          <w:rPr>
            <w:noProof/>
            <w:webHidden/>
          </w:rPr>
          <w:instrText xml:space="preserve"> PAGEREF _Toc351979592 \h </w:instrText>
        </w:r>
        <w:r w:rsidR="00D753C2">
          <w:rPr>
            <w:noProof/>
            <w:webHidden/>
          </w:rPr>
        </w:r>
        <w:r w:rsidR="00D753C2">
          <w:rPr>
            <w:noProof/>
            <w:webHidden/>
          </w:rPr>
          <w:fldChar w:fldCharType="separate"/>
        </w:r>
        <w:r w:rsidR="00D753C2">
          <w:rPr>
            <w:noProof/>
            <w:webHidden/>
          </w:rPr>
          <w:t>69</w:t>
        </w:r>
        <w:r w:rsidR="00D753C2">
          <w:rPr>
            <w:noProof/>
            <w:webHidden/>
          </w:rPr>
          <w:fldChar w:fldCharType="end"/>
        </w:r>
      </w:hyperlink>
    </w:p>
    <w:p w:rsidR="00D753C2" w:rsidRDefault="003030E6" w:rsidP="00D753C2">
      <w:pPr>
        <w:pStyle w:val="TableofFigures"/>
        <w:tabs>
          <w:tab w:val="right" w:leader="dot" w:pos="9350"/>
        </w:tabs>
        <w:rPr>
          <w:noProof/>
        </w:rPr>
      </w:pPr>
      <w:hyperlink w:anchor="_Toc351979593" w:history="1">
        <w:r w:rsidR="00D753C2" w:rsidRPr="00B33F62">
          <w:rPr>
            <w:rStyle w:val="Hyperlink"/>
            <w:noProof/>
          </w:rPr>
          <w:t>Figure 18: Voltage curve during discharge test with drivetrain exercised.</w:t>
        </w:r>
        <w:r w:rsidR="00D753C2">
          <w:rPr>
            <w:noProof/>
            <w:webHidden/>
          </w:rPr>
          <w:tab/>
        </w:r>
        <w:r w:rsidR="00D753C2">
          <w:rPr>
            <w:noProof/>
            <w:webHidden/>
          </w:rPr>
          <w:fldChar w:fldCharType="begin"/>
        </w:r>
        <w:r w:rsidR="00D753C2">
          <w:rPr>
            <w:noProof/>
            <w:webHidden/>
          </w:rPr>
          <w:instrText xml:space="preserve"> PAGEREF _Toc351979593 \h </w:instrText>
        </w:r>
        <w:r w:rsidR="00D753C2">
          <w:rPr>
            <w:noProof/>
            <w:webHidden/>
          </w:rPr>
        </w:r>
        <w:r w:rsidR="00D753C2">
          <w:rPr>
            <w:noProof/>
            <w:webHidden/>
          </w:rPr>
          <w:fldChar w:fldCharType="separate"/>
        </w:r>
        <w:r w:rsidR="00D753C2">
          <w:rPr>
            <w:noProof/>
            <w:webHidden/>
          </w:rPr>
          <w:t>70</w:t>
        </w:r>
        <w:r w:rsidR="00D753C2">
          <w:rPr>
            <w:noProof/>
            <w:webHidden/>
          </w:rPr>
          <w:fldChar w:fldCharType="end"/>
        </w:r>
      </w:hyperlink>
    </w:p>
    <w:p w:rsidR="00B06BF6" w:rsidRDefault="00D753C2" w:rsidP="00B06BF6">
      <w:pPr>
        <w:pStyle w:val="Heading1"/>
      </w:pPr>
      <w:r>
        <w:lastRenderedPageBreak/>
        <w:fldChar w:fldCharType="end"/>
      </w:r>
      <w:r w:rsidR="00B06BF6">
        <w:t>Abstract</w:t>
      </w:r>
    </w:p>
    <w:p w:rsidR="00660968" w:rsidRDefault="00B06BF6" w:rsidP="00D753C2">
      <w:pPr>
        <w:pStyle w:val="TOC1"/>
      </w:pPr>
      <w:r w:rsidRPr="00F66CBB">
        <w:t>This thesis describes the creation of a mobile robot equipped with an industrial robotic manipulator. 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rsidP="00B06BF6">
      <w:pPr>
        <w:pStyle w:val="Heading1"/>
        <w:numPr>
          <w:ilvl w:val="0"/>
          <w:numId w:val="0"/>
        </w:numPr>
        <w:ind w:left="14"/>
        <w:sectPr w:rsidR="00B06BF6" w:rsidSect="00987999">
          <w:footerReference w:type="default" r:id="rId10"/>
          <w:pgSz w:w="12240" w:h="15840"/>
          <w:pgMar w:top="1440" w:right="1440" w:bottom="1440" w:left="1440" w:header="720" w:footer="720" w:gutter="0"/>
          <w:pgNumType w:fmt="lowerRoman" w:start="1"/>
          <w:cols w:space="720"/>
          <w:docGrid w:linePitch="360" w:charSpace="8192"/>
        </w:sectPr>
      </w:pPr>
    </w:p>
    <w:p w:rsidR="00021F0A" w:rsidRDefault="00660968" w:rsidP="00F600E1">
      <w:pPr>
        <w:pStyle w:val="Heading1"/>
      </w:pPr>
      <w:bookmarkStart w:id="0" w:name="_Toc3354004521"/>
      <w:bookmarkStart w:id="1" w:name="_Toc335400452"/>
      <w:bookmarkStart w:id="2" w:name="_Toc351937616"/>
      <w:bookmarkEnd w:id="0"/>
      <w:bookmarkEnd w:id="1"/>
      <w:r>
        <w:lastRenderedPageBreak/>
        <w:t>Introduction</w:t>
      </w:r>
      <w:bookmarkEnd w:id="2"/>
    </w:p>
    <w:p w:rsidR="00026E6C" w:rsidRDefault="00300C4C" w:rsidP="00026E6C">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 xml:space="preserve">These robots are increasingly capable, demonstrating advanced perception, navigation, and manipulation, as well as al facility for numerous everyday tasks. </w:t>
      </w:r>
      <w:r w:rsidR="003669D1">
        <w:t>However, these mobile manipulators have yet to make the jump to industry</w:t>
      </w:r>
      <w:r w:rsidR="00026E6C">
        <w:t>.</w:t>
      </w:r>
    </w:p>
    <w:p w:rsidR="003669D1" w:rsidRDefault="00026E6C" w:rsidP="00B06BF6">
      <w:pPr>
        <w:numPr>
          <w:ilvl w:val="0"/>
          <w:numId w:val="0"/>
        </w:numPr>
        <w:ind w:left="14"/>
      </w:pPr>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057B5" w:rsidRDefault="000057B5" w:rsidP="00B06BF6">
      <w:pPr>
        <w:numPr>
          <w:ilvl w:val="0"/>
          <w:numId w:val="0"/>
        </w:numPr>
        <w:ind w:left="14"/>
      </w:pPr>
      <w:r>
        <w:lastRenderedPageBreak/>
        <w:t xml:space="preserve">Some of the main 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w:t>
      </w:r>
      <w:proofErr w:type="gramStart"/>
      <w:r>
        <w:t>The</w:t>
      </w:r>
      <w:proofErr w:type="gramEnd"/>
      <w:r>
        <w:t xml:space="preserve"> resulting platform is a mobile robot called ABBY. At a total estimated cost of under $40,000, ABBY is competitively priced with many stationary industrial manipulators. Furthermore, because ABBY’s components are commercially available, they have been individually tested and are mass-produced.</w:t>
      </w:r>
    </w:p>
    <w:p w:rsidR="000057B5" w:rsidRDefault="000057B5" w:rsidP="00B06BF6">
      <w:pPr>
        <w:numPr>
          <w:ilvl w:val="0"/>
          <w:numId w:val="0"/>
        </w:numPr>
        <w:ind w:left="14"/>
      </w:pPr>
      <w:r>
        <w:t xml:space="preserve">The resulting platform demonstrated 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F600E1">
      <w:pPr>
        <w:pStyle w:val="Heading1"/>
      </w:pPr>
      <w:bookmarkStart w:id="3" w:name="_Toc351937617"/>
      <w:r>
        <w:lastRenderedPageBreak/>
        <w:t>Industrial Mobile Manipulation</w:t>
      </w:r>
      <w:bookmarkEnd w:id="3"/>
    </w:p>
    <w:p w:rsidR="00060A2F" w:rsidRDefault="00060A2F" w:rsidP="00F600E1">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8D43E4">
        <w:fldChar w:fldCharType="begin"/>
      </w:r>
      <w:r w:rsidR="0099775E">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r w:rsidR="008D43E4">
        <w:fldChar w:fldCharType="separate"/>
      </w:r>
      <w:r w:rsidR="0099775E" w:rsidRPr="0099775E">
        <w:t>[1]</w:t>
      </w:r>
      <w:r w:rsidR="008D43E4">
        <w:fldChar w:fldCharType="end"/>
      </w:r>
    </w:p>
    <w:p w:rsidR="00060A2F" w:rsidRDefault="00060A2F" w:rsidP="00F600E1">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8D43E4">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D43E4">
        <w:fldChar w:fldCharType="separate"/>
      </w:r>
      <w:r w:rsidR="0099775E" w:rsidRPr="0099775E">
        <w:t>[2]</w:t>
      </w:r>
      <w:r w:rsidR="008D43E4">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lifts </w:t>
      </w:r>
      <w:r w:rsidR="008D43E4">
        <w:fldChar w:fldCharType="begin"/>
      </w:r>
      <w:r w:rsidR="0099775E">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r w:rsidR="008D43E4">
        <w:fldChar w:fldCharType="separate"/>
      </w:r>
      <w:r w:rsidR="0099775E" w:rsidRPr="0099775E">
        <w:t>[3]</w:t>
      </w:r>
      <w:r w:rsidR="008D43E4">
        <w:fldChar w:fldCharType="end"/>
      </w:r>
      <w:r>
        <w:t xml:space="preserve">. However, AGVs are inflexible; they cannot adapt to changing </w:t>
      </w:r>
      <w:r>
        <w:lastRenderedPageBreak/>
        <w:t>inventory organization, changing assembly line configurations, or changes in their environment. An obstacle placed along an AGV path could disable an entire AGV system by creating a bottleneck or blockage.</w:t>
      </w:r>
    </w:p>
    <w:p w:rsidR="00060A2F" w:rsidRDefault="00060A2F" w:rsidP="00F600E1">
      <w:r>
        <w:t>At least one company, Kiva Systems, has moved from the AGV paradigm to a smart-warehouse s</w:t>
      </w:r>
      <w:r w:rsidR="0099775E">
        <w:t>ystem</w:t>
      </w:r>
      <w:r>
        <w:t>.</w:t>
      </w:r>
      <w:r w:rsidR="008D43E4">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rsidR="00E9706F">
        <w:t xml:space="preserve"> </w:t>
      </w:r>
      <w:r>
        <w:t xml:space="preserve">In this type of system, </w:t>
      </w:r>
      <w:proofErr w:type="gramStart"/>
      <w:r>
        <w:t>all of the</w:t>
      </w:r>
      <w:proofErr w:type="gramEnd"/>
      <w:r>
        <w:t xml:space="preserv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8D43E4">
        <w:fldChar w:fldCharType="begin"/>
      </w:r>
      <w:r w:rsidR="00DE7A2F">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r w:rsidR="008D43E4">
        <w:fldChar w:fldCharType="separate"/>
      </w:r>
      <w:r w:rsidR="00DE7A2F" w:rsidRPr="00DE7A2F">
        <w:t>[5]</w:t>
      </w:r>
      <w:r w:rsidR="008D43E4">
        <w:fldChar w:fldCharType="end"/>
      </w:r>
      <w:r>
        <w:t xml:space="preserve"> Although the Kiva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F600E1">
      <w:r>
        <w:t>Mobile manipulators have made little headway into industry, partly because of the rarity an</w:t>
      </w:r>
      <w:r w:rsidR="00DE7A2F">
        <w:t xml:space="preserve">d cost of mobile manipulators. </w:t>
      </w:r>
      <w:r w:rsidR="008D43E4">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D43E4">
        <w:fldChar w:fldCharType="separate"/>
      </w:r>
      <w:r w:rsidR="00DE7A2F" w:rsidRPr="00DE7A2F">
        <w:t>[6]</w:t>
      </w:r>
      <w:r w:rsidR="008D43E4">
        <w:fldChar w:fldCharType="end"/>
      </w:r>
      <w:r>
        <w:t xml:space="preserve"> However, researchers have been exploring the application of mobile manipulators in industrial settings for several years. In 2004, a </w:t>
      </w:r>
      <w:r>
        <w:lastRenderedPageBreak/>
        <w:t xml:space="preserve">group at the University </w:t>
      </w:r>
      <w:proofErr w:type="gramStart"/>
      <w:r>
        <w:t>of</w:t>
      </w:r>
      <w:proofErr w:type="gramEnd"/>
      <w:r>
        <w:t xml:space="preserve"> Verona, Italy devised a mobile manipulator fo</w:t>
      </w:r>
      <w:r w:rsidR="00DE7A2F">
        <w:t xml:space="preserve">r the pharmaceutical industry. </w:t>
      </w:r>
      <w:r w:rsidR="008D43E4">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D43E4">
        <w:fldChar w:fldCharType="separate"/>
      </w:r>
      <w:r w:rsidR="00DE7A2F" w:rsidRPr="00DE7A2F">
        <w:t>[7]</w:t>
      </w:r>
      <w:r w:rsidR="008D43E4">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ABBY, but was to be used for the task of loading items from pallets into an inventory shelving system, whereas ABBY’s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r w:rsidR="008D43E4">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D43E4">
        <w:fldChar w:fldCharType="separate"/>
      </w:r>
      <w:r w:rsidR="00DE7A2F" w:rsidRPr="00DE7A2F">
        <w:t>[8]</w:t>
      </w:r>
      <w:r w:rsidR="008D43E4">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F600E1">
      <w:pPr>
        <w:pStyle w:val="Heading1"/>
      </w:pPr>
      <w:bookmarkStart w:id="4" w:name="_Toc351937618"/>
      <w:r>
        <w:lastRenderedPageBreak/>
        <w:t>ABBY - System Design</w:t>
      </w:r>
      <w:bookmarkEnd w:id="4"/>
    </w:p>
    <w:p w:rsidR="009662D3" w:rsidRDefault="00C82D64" w:rsidP="00F600E1">
      <w:r>
        <w:t>A</w:t>
      </w:r>
      <w:r w:rsidR="000057B5">
        <w:t>BBY</w:t>
      </w:r>
      <w:r>
        <w:t>’s design was dictated by several factors. The primary factor in the design was reduction of cost, which was achieved by using materials and components already available in Case Western Reserve University’s Mobile Robotics Lab.</w:t>
      </w:r>
      <w:bookmarkStart w:id="5" w:name="_Toc351468815"/>
    </w:p>
    <w:p w:rsidR="009662D3" w:rsidRDefault="009662D3" w:rsidP="00F600E1">
      <w:bookmarkStart w:id="6" w:name="_Toc351936148"/>
      <w:r>
        <w:rPr>
          <w:noProof/>
          <w:lang w:bidi="ar-SA"/>
        </w:rPr>
        <w:drawing>
          <wp:inline distT="0" distB="0" distL="0" distR="0" wp14:anchorId="39F2BC40" wp14:editId="302CBD64">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6"/>
    </w:p>
    <w:p w:rsidR="0036798C" w:rsidRDefault="009662D3" w:rsidP="00097855">
      <w:pPr>
        <w:pStyle w:val="Caption"/>
      </w:pPr>
      <w:bookmarkStart w:id="7" w:name="_Toc351979576"/>
      <w:r>
        <w:t xml:space="preserve">Figure </w:t>
      </w:r>
      <w:r w:rsidR="003030E6">
        <w:fldChar w:fldCharType="begin"/>
      </w:r>
      <w:r w:rsidR="003030E6">
        <w:instrText xml:space="preserve"> SEQ Figure \* ARABIC </w:instrText>
      </w:r>
      <w:r w:rsidR="003030E6">
        <w:fldChar w:fldCharType="separate"/>
      </w:r>
      <w:r w:rsidR="009531CE">
        <w:rPr>
          <w:noProof/>
        </w:rPr>
        <w:t>1</w:t>
      </w:r>
      <w:r w:rsidR="003030E6">
        <w:rPr>
          <w:noProof/>
        </w:rPr>
        <w:fldChar w:fldCharType="end"/>
      </w:r>
      <w:r>
        <w:t>: An annotated rendering of the robot sh</w:t>
      </w:r>
      <w:r w:rsidR="0036798C">
        <w:t>owing several major components.</w:t>
      </w:r>
      <w:bookmarkEnd w:id="7"/>
    </w:p>
    <w:p w:rsidR="00C82D64" w:rsidRDefault="00C82D64" w:rsidP="00F600E1">
      <w:pPr>
        <w:pStyle w:val="Heading2"/>
      </w:pPr>
      <w:bookmarkStart w:id="8" w:name="_Toc351937619"/>
      <w:r>
        <w:t>Invacare Ranger Wheelchair Base</w:t>
      </w:r>
      <w:bookmarkEnd w:id="5"/>
      <w:bookmarkEnd w:id="8"/>
    </w:p>
    <w:p w:rsidR="00C82D64" w:rsidRDefault="00C82D64" w:rsidP="00F600E1">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 Because of the </w:t>
      </w:r>
      <w:r>
        <w:lastRenderedPageBreak/>
        <w:t>configuration of the robot’s wheels, it can spin on its own axis and drive forward and backward. It cannot move sideways.</w:t>
      </w:r>
    </w:p>
    <w:p w:rsidR="00C82D64" w:rsidRDefault="00C82D64" w:rsidP="00F600E1">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F600E1">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610622">
        <w:fldChar w:fldCharType="begin"/>
      </w:r>
      <w:r w:rsidR="00610622">
        <w:instrText xml:space="preserve"> REF _Ref351924510 \h  \* MERGEFORMAT </w:instrText>
      </w:r>
      <w:r w:rsidR="00610622">
        <w:fldChar w:fldCharType="separate"/>
      </w:r>
      <w:r w:rsidR="00886998" w:rsidRPr="00886998">
        <w:rPr>
          <w:i/>
        </w:rPr>
        <w:t>Emergency Stop System</w:t>
      </w:r>
      <w:r w:rsidR="00610622">
        <w:fldChar w:fldCharType="end"/>
      </w:r>
      <w:r>
        <w:t>.</w:t>
      </w:r>
    </w:p>
    <w:p w:rsidR="00C82D64" w:rsidRDefault="00C82D64" w:rsidP="00F600E1">
      <w:pPr>
        <w:pStyle w:val="Heading2"/>
      </w:pPr>
      <w:bookmarkStart w:id="9" w:name="_Toc351468816"/>
      <w:bookmarkStart w:id="10" w:name="_Toc351937620"/>
      <w:r>
        <w:t>ABB IRB-120 Robotic Arm</w:t>
      </w:r>
      <w:bookmarkEnd w:id="9"/>
      <w:bookmarkEnd w:id="10"/>
    </w:p>
    <w:p w:rsidR="00C82D64" w:rsidRDefault="00C82D64" w:rsidP="00F600E1">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w:t>
      </w:r>
      <w:r>
        <w:lastRenderedPageBreak/>
        <w:t>the robot’s center of mass. It can be mounted at any angle, and on this robot is mounted 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p>
    <w:p w:rsidR="00C82D64" w:rsidRDefault="00C82D64" w:rsidP="00F600E1">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F600E1">
      <w:pPr>
        <w:pStyle w:val="Heading2"/>
      </w:pPr>
      <w:bookmarkStart w:id="11" w:name="_Toc351468817"/>
      <w:bookmarkStart w:id="12" w:name="_Toc351937621"/>
      <w:r>
        <w:t>End Effector</w:t>
      </w:r>
      <w:bookmarkEnd w:id="11"/>
      <w:bookmarkEnd w:id="12"/>
    </w:p>
    <w:p w:rsidR="00C82D64" w:rsidRDefault="00C82D64" w:rsidP="00F600E1">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F600E1">
      <w:r>
        <w:t xml:space="preserve">Since this robot has to be able to manipulate part boxes of many sizes, a more dexterous gripper would have been desirable, but one of the goals of the project was to create the robot as cheaply as possible. A dexterous grasper like the </w:t>
      </w:r>
      <w:proofErr w:type="spellStart"/>
      <w:r>
        <w:t>BarrettHand</w:t>
      </w:r>
      <w:proofErr w:type="spellEnd"/>
      <w:r>
        <w:t xml:space="preserve"> costs about $30k, which would nearly double the cost of this robot. The pneumatically-actuated parallel plate gripper has only two positions (open and closed), and is simply and cheaply </w:t>
      </w:r>
      <w:r>
        <w:lastRenderedPageBreak/>
        <w:t>constructed from aluminum and a single double-throw pneumatic piston. When open, the gap between the jaws is 65 millimeters, and when closed the gap is 46 millimeters.</w:t>
      </w:r>
    </w:p>
    <w:p w:rsidR="00C82D64" w:rsidRDefault="00C82D64" w:rsidP="00F600E1">
      <w:r>
        <w:t xml:space="preserve">The gripper is pneumatically actuated using stored air from accumulator tanks that are kept at 825 </w:t>
      </w:r>
      <w:proofErr w:type="spellStart"/>
      <w:r>
        <w:t>kPa</w:t>
      </w:r>
      <w:proofErr w:type="spellEnd"/>
      <w:r>
        <w:t xml:space="preserve"> by an onboard 12 volt DC 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This control circuit can be seen in the power distribution diagram in</w:t>
      </w:r>
      <w:r w:rsidR="000E652D">
        <w:t xml:space="preserve"> </w:t>
      </w:r>
      <w:r w:rsidR="000E652D">
        <w:fldChar w:fldCharType="begin"/>
      </w:r>
      <w:r w:rsidR="000E652D">
        <w:instrText xml:space="preserve"> REF _Ref351926554 \h </w:instrText>
      </w:r>
      <w:r w:rsidR="000E652D">
        <w:fldChar w:fldCharType="separate"/>
      </w:r>
      <w:r w:rsidR="000E652D">
        <w:t xml:space="preserve">Figure </w:t>
      </w:r>
      <w:r w:rsidR="000E652D">
        <w:rPr>
          <w:noProof/>
        </w:rPr>
        <w:t>4</w:t>
      </w:r>
      <w:r w:rsidR="000E652D">
        <w:fldChar w:fldCharType="end"/>
      </w:r>
      <w:r>
        <w:t xml:space="preserv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w:t>
      </w:r>
      <w:proofErr w:type="gramStart"/>
      <w:r>
        <w:t>inlet,</w:t>
      </w:r>
      <w:proofErr w:type="gramEnd"/>
      <w:r>
        <w:t xml:space="preserve"> the other is vented to the atmosphere. The valve is actuated by running current through one of two solenoid coils. This current is supplied by a custom circuit based on an Arduino microprocesso</w:t>
      </w:r>
      <w:r w:rsidR="00244465">
        <w:t xml:space="preserve">r development kit, as shown in </w:t>
      </w:r>
      <w:r w:rsidR="00610622">
        <w:fldChar w:fldCharType="begin"/>
      </w:r>
      <w:r w:rsidR="00610622">
        <w:instrText xml:space="preserve"> REF _Ref351924786 \h </w:instrText>
      </w:r>
      <w:r w:rsidR="00610622">
        <w:fldChar w:fldCharType="separate"/>
      </w:r>
      <w:r w:rsidR="00886998">
        <w:t>Figure 2</w:t>
      </w:r>
      <w:r w:rsidR="00610622">
        <w:fldChar w:fldCharType="end"/>
      </w:r>
      <w:r>
        <w:t>.</w:t>
      </w:r>
    </w:p>
    <w:p w:rsidR="00244465" w:rsidRDefault="00244465" w:rsidP="00F600E1">
      <w:r>
        <w:rPr>
          <w:noProof/>
          <w:lang w:bidi="ar-SA"/>
        </w:rPr>
        <w:lastRenderedPageBreak/>
        <w:drawing>
          <wp:inline distT="0" distB="0" distL="0" distR="0" wp14:anchorId="3F6A6C83" wp14:editId="70D1A67E">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2"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p>
    <w:p w:rsidR="00244465" w:rsidRDefault="00244465" w:rsidP="00097855">
      <w:pPr>
        <w:pStyle w:val="Caption"/>
      </w:pPr>
      <w:bookmarkStart w:id="13" w:name="_Ref351924786"/>
      <w:bookmarkStart w:id="14" w:name="_Toc351979577"/>
      <w:r>
        <w:t xml:space="preserve">Figure </w:t>
      </w:r>
      <w:r w:rsidR="003030E6">
        <w:fldChar w:fldCharType="begin"/>
      </w:r>
      <w:r w:rsidR="003030E6">
        <w:instrText xml:space="preserve"> SEQ Figure \* ARABIC </w:instrText>
      </w:r>
      <w:r w:rsidR="003030E6">
        <w:fldChar w:fldCharType="separate"/>
      </w:r>
      <w:r w:rsidR="009531CE">
        <w:rPr>
          <w:noProof/>
        </w:rPr>
        <w:t>2</w:t>
      </w:r>
      <w:r w:rsidR="003030E6">
        <w:rPr>
          <w:noProof/>
        </w:rPr>
        <w:fldChar w:fldCharType="end"/>
      </w:r>
      <w:bookmarkEnd w:id="13"/>
      <w:r>
        <w:t xml:space="preserve">: The electrical circuit to control the </w:t>
      </w:r>
      <w:r w:rsidRPr="00244465">
        <w:t>pneumatic</w:t>
      </w:r>
      <w:r>
        <w:t xml:space="preserve"> gripper. Q1 is a 2N7000 NFET</w:t>
      </w:r>
      <w:bookmarkEnd w:id="14"/>
    </w:p>
    <w:p w:rsidR="00C82D64" w:rsidRDefault="00C82D64" w:rsidP="00F600E1">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The regulator setting was chosen so that the gripping force would be great enough to ensure a strong grasp on manipulated objects without b</w:t>
      </w:r>
      <w:r w:rsidR="00C7447B">
        <w:t>eing so great as to damage them.</w:t>
      </w:r>
    </w:p>
    <w:p w:rsidR="00C82D64" w:rsidRDefault="00C82D64" w:rsidP="00F600E1">
      <w:pPr>
        <w:pStyle w:val="Heading2"/>
      </w:pPr>
      <w:bookmarkStart w:id="15" w:name="_Toc351468818"/>
      <w:bookmarkStart w:id="16" w:name="_Toc351937622"/>
      <w:r>
        <w:t>Custom Frame Design</w:t>
      </w:r>
      <w:bookmarkEnd w:id="15"/>
      <w:bookmarkEnd w:id="16"/>
    </w:p>
    <w:p w:rsidR="00C82D64" w:rsidRDefault="00C82D64" w:rsidP="00F600E1">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Because Bosch rail is aluminum, it is easy to machine, but strong and relatively light.</w:t>
      </w:r>
    </w:p>
    <w:p w:rsidR="009D23E7" w:rsidRDefault="009D23E7" w:rsidP="00925EE4">
      <w:pPr>
        <w:jc w:val="center"/>
      </w:pPr>
      <w:r>
        <w:rPr>
          <w:noProof/>
          <w:lang w:bidi="ar-SA"/>
        </w:rPr>
        <w:drawing>
          <wp:inline distT="0" distB="0" distL="0" distR="0" wp14:anchorId="35ED25DD" wp14:editId="65D24CF3">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097855">
      <w:pPr>
        <w:pStyle w:val="Caption"/>
      </w:pPr>
      <w:bookmarkStart w:id="17" w:name="_Toc351979578"/>
      <w:r>
        <w:t xml:space="preserve">Figure </w:t>
      </w:r>
      <w:r w:rsidR="003030E6">
        <w:fldChar w:fldCharType="begin"/>
      </w:r>
      <w:r w:rsidR="003030E6">
        <w:instrText xml:space="preserve"> SEQ Figure \* ARABIC </w:instrText>
      </w:r>
      <w:r w:rsidR="003030E6">
        <w:fldChar w:fldCharType="separate"/>
      </w:r>
      <w:r w:rsidR="009531CE">
        <w:rPr>
          <w:noProof/>
        </w:rPr>
        <w:t>3</w:t>
      </w:r>
      <w:r w:rsidR="003030E6">
        <w:rPr>
          <w:noProof/>
        </w:rPr>
        <w:fldChar w:fldCharType="end"/>
      </w:r>
      <w:r>
        <w:t>: ABBY, a mobile industrial manipulator.</w:t>
      </w:r>
      <w:bookmarkEnd w:id="17"/>
    </w:p>
    <w:p w:rsidR="00C82D64" w:rsidRDefault="00C82D64" w:rsidP="00F600E1">
      <w:r>
        <w:t xml:space="preserve">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w:t>
      </w:r>
      <w:r>
        <w:lastRenderedPageBreak/>
        <w:t>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F600E1">
      <w:r>
        <w:t xml:space="preserve">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 and the mass of the heavy power electronics is kept low to the ground. 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t>
      </w:r>
      <w:r>
        <w:lastRenderedPageBreak/>
        <w:t>were mounted on the top 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F600E1">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rsidP="00F600E1">
      <w:pPr>
        <w:pStyle w:val="Heading2"/>
      </w:pPr>
      <w:bookmarkStart w:id="18" w:name="_Toc351468819"/>
      <w:bookmarkStart w:id="19" w:name="_Toc351937623"/>
      <w:r>
        <w:t>Power</w:t>
      </w:r>
      <w:bookmarkEnd w:id="18"/>
      <w:bookmarkEnd w:id="19"/>
    </w:p>
    <w:p w:rsidR="00FD7709" w:rsidRDefault="00FD7709" w:rsidP="00F600E1">
      <w:r>
        <w:rPr>
          <w:noProof/>
          <w:lang w:bidi="ar-SA"/>
        </w:rPr>
        <w:lastRenderedPageBreak/>
        <w:drawing>
          <wp:inline distT="0" distB="0" distL="0" distR="0" wp14:anchorId="4FDEF2EC" wp14:editId="371A301C">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4"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p>
    <w:p w:rsidR="00FD7709" w:rsidRDefault="00FD7709" w:rsidP="00097855">
      <w:pPr>
        <w:pStyle w:val="Caption"/>
      </w:pPr>
      <w:bookmarkStart w:id="20" w:name="_Ref351926554"/>
      <w:bookmarkStart w:id="21" w:name="_Toc351979579"/>
      <w:r>
        <w:t xml:space="preserve">Figure </w:t>
      </w:r>
      <w:r w:rsidR="003030E6">
        <w:fldChar w:fldCharType="begin"/>
      </w:r>
      <w:r w:rsidR="003030E6">
        <w:instrText xml:space="preserve"> SEQ Figure \* ARABIC </w:instrText>
      </w:r>
      <w:r w:rsidR="003030E6">
        <w:fldChar w:fldCharType="separate"/>
      </w:r>
      <w:r w:rsidR="009531CE">
        <w:rPr>
          <w:noProof/>
        </w:rPr>
        <w:t>4</w:t>
      </w:r>
      <w:r w:rsidR="003030E6">
        <w:rPr>
          <w:noProof/>
        </w:rPr>
        <w:fldChar w:fldCharType="end"/>
      </w:r>
      <w:bookmarkEnd w:id="20"/>
      <w:r>
        <w:t>: A block diagram of the power distribution system on the robot.</w:t>
      </w:r>
      <w:bookmarkEnd w:id="21"/>
    </w:p>
    <w:p w:rsidR="00C82D64" w:rsidRDefault="00C82D64" w:rsidP="00F600E1">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rsidR="00C82D64" w:rsidRDefault="00C82D64" w:rsidP="00F600E1">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main resettable circuit breaker, which also serves as </w:t>
      </w:r>
      <w:r>
        <w:lastRenderedPageBreak/>
        <w:t>the main power switch for the robot. In addition to the robot’s drivetrain, the robot’s PC, LIDAR, and the National Instruments cRIO are all powered directly from the 24 volt DC bus.</w:t>
      </w:r>
    </w:p>
    <w:p w:rsidR="00C82D64" w:rsidRDefault="00C82D64" w:rsidP="00F600E1">
      <w:r>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F600E1">
      <w:r>
        <w:t>In addition to the two DC buses on the robot, there is an AC inverter, which is used to power the ABB IRC5 Compact robot controller. The IRC5 is powered by single-phase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F600E1">
      <w:r>
        <w:t xml:space="preserve">Much of the electronics on the robot require a lower voltage bus to operate, nominally 12 volts DC. These electronics are powered from a 13.8 volt DC bus. The 13.8 volt bus is powered by a </w:t>
      </w:r>
      <w:proofErr w:type="spellStart"/>
      <w:r w:rsidR="007A0A93">
        <w:t>Samlex</w:t>
      </w:r>
      <w:proofErr w:type="spellEnd"/>
      <w:r w:rsidR="007A0A93">
        <w:t xml:space="preserve"> America SDC-15, </w:t>
      </w:r>
      <w:proofErr w:type="spellStart"/>
      <w:r w:rsidR="007A0A93">
        <w:t>switchmode</w:t>
      </w:r>
      <w:proofErr w:type="spellEnd"/>
      <w:r w:rsidR="007A0A93">
        <w:t xml:space="preserve"> step-down regulator that can supply up to 12 amps,</w:t>
      </w:r>
      <w:r w:rsidR="008D43E4">
        <w:fldChar w:fldCharType="begin"/>
      </w:r>
      <w:r w:rsidR="007A0A93">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instrText>
      </w:r>
      <w:r w:rsidR="008D43E4">
        <w:fldChar w:fldCharType="separate"/>
      </w:r>
      <w:r w:rsidR="007A0A93" w:rsidRPr="007A0A93">
        <w:t>[9]</w:t>
      </w:r>
      <w:r w:rsidR="008D43E4">
        <w:fldChar w:fldCharType="end"/>
      </w:r>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F600E1">
      <w:r>
        <w:t xml:space="preserve">Because the compressor draws a large amount of current, it caused the 13.8 volt regulator's output to </w:t>
      </w:r>
      <w:proofErr w:type="spellStart"/>
      <w:r>
        <w:t>droop</w:t>
      </w:r>
      <w:proofErr w:type="spellEnd"/>
      <w:r>
        <w:t xml:space="preserve"> to about 5 volts</w:t>
      </w:r>
      <w:r w:rsidR="007A0A93">
        <w:t xml:space="preserve"> for approximately 450 </w:t>
      </w:r>
      <w:proofErr w:type="spellStart"/>
      <w:r w:rsidR="007A0A93">
        <w:t>ms</w:t>
      </w:r>
      <w:proofErr w:type="spellEnd"/>
      <w:r w:rsidR="007A0A93">
        <w:t xml:space="preserve"> (see </w:t>
      </w:r>
      <w:r w:rsidR="00610622">
        <w:fldChar w:fldCharType="begin"/>
      </w:r>
      <w:r w:rsidR="00610622">
        <w:instrText xml:space="preserve"> REF _Ref351927362 \h </w:instrText>
      </w:r>
      <w:r w:rsidR="00610622">
        <w:fldChar w:fldCharType="separate"/>
      </w:r>
      <w:r w:rsidR="00886998">
        <w:t>Figure 5</w:t>
      </w:r>
      <w:r w:rsidR="00610622">
        <w:fldChar w:fldCharType="end"/>
      </w:r>
      <w:r>
        <w:t xml:space="preserve">) when it switched on. This droop was sufficient to cause the onboard Ethernet router to reboot, interrupting communications between the computers onboard. In order to fix this </w:t>
      </w:r>
      <w:r>
        <w:lastRenderedPageBreak/>
        <w:t xml:space="preserve">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instantaneous current draw when th</w:t>
      </w:r>
      <w:r w:rsidR="007A0A93">
        <w:t xml:space="preserve">e compressor turns on. </w:t>
      </w:r>
      <w:r w:rsidR="00610622">
        <w:fldChar w:fldCharType="begin"/>
      </w:r>
      <w:r w:rsidR="00610622">
        <w:instrText xml:space="preserve"> REF _Ref351927434 \h </w:instrText>
      </w:r>
      <w:r w:rsidR="00610622">
        <w:fldChar w:fldCharType="separate"/>
      </w:r>
      <w:r w:rsidR="00886998">
        <w:t>Figure 6</w:t>
      </w:r>
      <w:r w:rsidR="00610622">
        <w:fldChar w:fldCharType="end"/>
      </w:r>
      <w:r>
        <w:t xml:space="preserve"> shows that this filter kept the 13.8 volt rail from dropping below 10 volts, and it recovers to its nominal voltage in </w:t>
      </w:r>
      <w:proofErr w:type="gramStart"/>
      <w:r>
        <w:t>under</w:t>
      </w:r>
      <w:proofErr w:type="gramEnd"/>
      <w:r>
        <w:t xml:space="preserve">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F600E1">
            <w:r>
              <w:rPr>
                <w:noProof/>
                <w:lang w:bidi="ar-SA"/>
              </w:rPr>
              <w:drawing>
                <wp:inline distT="0" distB="0" distL="0" distR="0" wp14:anchorId="02B47CFD" wp14:editId="612BAF14">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097855">
            <w:pPr>
              <w:pStyle w:val="Caption"/>
            </w:pPr>
            <w:bookmarkStart w:id="22" w:name="_Ref351927362"/>
            <w:bookmarkStart w:id="23" w:name="_Toc351979580"/>
            <w:r>
              <w:t xml:space="preserve">Figure </w:t>
            </w:r>
            <w:r w:rsidR="003030E6">
              <w:fldChar w:fldCharType="begin"/>
            </w:r>
            <w:r w:rsidR="003030E6">
              <w:instrText xml:space="preserve"> SEQ Figure \* ARABIC </w:instrText>
            </w:r>
            <w:r w:rsidR="003030E6">
              <w:fldChar w:fldCharType="separate"/>
            </w:r>
            <w:r w:rsidR="009531CE">
              <w:rPr>
                <w:noProof/>
              </w:rPr>
              <w:t>5</w:t>
            </w:r>
            <w:r w:rsidR="003030E6">
              <w:rPr>
                <w:noProof/>
              </w:rPr>
              <w:fldChar w:fldCharType="end"/>
            </w:r>
            <w:bookmarkEnd w:id="22"/>
            <w:r>
              <w:t>: 13.8 volt rail dropout when compressor turns on (before addition of filter).</w:t>
            </w:r>
            <w:bookmarkEnd w:id="23"/>
          </w:p>
        </w:tc>
        <w:tc>
          <w:tcPr>
            <w:tcW w:w="4788" w:type="dxa"/>
          </w:tcPr>
          <w:p w:rsidR="00FD7709" w:rsidRDefault="00FD7709" w:rsidP="00F600E1">
            <w:r>
              <w:rPr>
                <w:noProof/>
                <w:lang w:bidi="ar-SA"/>
              </w:rPr>
              <w:drawing>
                <wp:inline distT="0" distB="0" distL="0" distR="0" wp14:anchorId="63E882CF" wp14:editId="69EF294C">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097855">
            <w:pPr>
              <w:pStyle w:val="Caption"/>
            </w:pPr>
            <w:bookmarkStart w:id="24" w:name="_Ref351927434"/>
            <w:bookmarkStart w:id="25" w:name="_Toc351979581"/>
            <w:r>
              <w:t xml:space="preserve">Figure </w:t>
            </w:r>
            <w:r w:rsidR="003030E6">
              <w:fldChar w:fldCharType="begin"/>
            </w:r>
            <w:r w:rsidR="003030E6">
              <w:instrText xml:space="preserve"> SEQ Figure \* ARABIC </w:instrText>
            </w:r>
            <w:r w:rsidR="003030E6">
              <w:fldChar w:fldCharType="separate"/>
            </w:r>
            <w:r w:rsidR="009531CE">
              <w:rPr>
                <w:noProof/>
              </w:rPr>
              <w:t>6</w:t>
            </w:r>
            <w:r w:rsidR="003030E6">
              <w:rPr>
                <w:noProof/>
              </w:rPr>
              <w:fldChar w:fldCharType="end"/>
            </w:r>
            <w:bookmarkEnd w:id="24"/>
            <w:r>
              <w:t>: 13.8 volt rail during compressor turn-on after addition of an LC filter.</w:t>
            </w:r>
            <w:bookmarkEnd w:id="25"/>
          </w:p>
        </w:tc>
      </w:tr>
    </w:tbl>
    <w:p w:rsidR="00C82D64" w:rsidRDefault="00FD7709" w:rsidP="00F600E1">
      <w:r>
        <w:t xml:space="preserve">In order to monitor the </w:t>
      </w:r>
      <w:r w:rsidR="00E40487">
        <w:t xml:space="preserve">state of the voltage rails, each one is monitored by an analog to digital converter (ADC) connected to the National Instruments Compact RIO that controls the drive base (see </w:t>
      </w:r>
      <w:r w:rsidR="00610622">
        <w:fldChar w:fldCharType="begin"/>
      </w:r>
      <w:r w:rsidR="00610622">
        <w:instrText xml:space="preserve"> REF _Ref351926368 \p \h </w:instrText>
      </w:r>
      <w:r w:rsidR="00610622">
        <w:fldChar w:fldCharType="separate"/>
      </w:r>
      <w:r w:rsidR="00886998">
        <w:t>below</w:t>
      </w:r>
      <w:r w:rsidR="00610622">
        <w:fldChar w:fldCharType="end"/>
      </w:r>
      <w:r w:rsidR="00E40487">
        <w:t xml:space="preserve">). The ADC monitors the main 24 volt bus, the 13.8 volt bus, the power supply to the cRIO (which is protected from rail droop by a peak detector, as shown in </w:t>
      </w:r>
      <w:r w:rsidR="00610622">
        <w:fldChar w:fldCharType="begin"/>
      </w:r>
      <w:r w:rsidR="00610622">
        <w:instrText xml:space="preserve"> REF _Ref351926554 \h </w:instrText>
      </w:r>
      <w:r w:rsidR="00610622">
        <w:fldChar w:fldCharType="separate"/>
      </w:r>
      <w:r w:rsidR="00886998">
        <w:t>Figure 4</w:t>
      </w:r>
      <w:r w:rsidR="00610622">
        <w:fldChar w:fldCharType="end"/>
      </w:r>
      <w:r w:rsidR="00E40487">
        <w:t>), and the rail that powers the drive base, which is switched on and off by the emergency stop circuit.</w:t>
      </w:r>
    </w:p>
    <w:p w:rsidR="00C82D64" w:rsidRDefault="00C82D64" w:rsidP="00F600E1">
      <w:pPr>
        <w:pStyle w:val="Heading2"/>
      </w:pPr>
      <w:bookmarkStart w:id="26" w:name="_Toc351468820"/>
      <w:bookmarkStart w:id="27" w:name="_Toc351937624"/>
      <w:r>
        <w:t>Sensors</w:t>
      </w:r>
      <w:bookmarkEnd w:id="26"/>
      <w:bookmarkEnd w:id="27"/>
    </w:p>
    <w:p w:rsidR="00C82D64" w:rsidRDefault="00C82D64" w:rsidP="00F600E1">
      <w:pPr>
        <w:pStyle w:val="Heading3"/>
      </w:pPr>
      <w:bookmarkStart w:id="28" w:name="_Toc351468821"/>
      <w:bookmarkStart w:id="29" w:name="_Toc351937625"/>
      <w:r>
        <w:lastRenderedPageBreak/>
        <w:t>Odometry</w:t>
      </w:r>
      <w:bookmarkEnd w:id="28"/>
      <w:bookmarkEnd w:id="29"/>
    </w:p>
    <w:p w:rsidR="00C82D64" w:rsidRDefault="00C82D64" w:rsidP="00F600E1">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provide a very high resolution output. [</w:t>
      </w:r>
      <w:r w:rsidRPr="00801869">
        <w:rPr>
          <w:highlight w:val="yellow"/>
        </w:rPr>
        <w:t>INFORMATION ABOUT RESOLUTION</w:t>
      </w:r>
      <w:r>
        <w:t>]. The output of the wheel encoders is differentiated to get the wheel velocities, which are then fed as control inputs into a Kalman filter that outputs a robot pose estimate consisting of X and Y coordinates and a heading.</w:t>
      </w:r>
    </w:p>
    <w:p w:rsidR="00C82D64" w:rsidRDefault="00C82D64" w:rsidP="00F600E1">
      <w:pPr>
        <w:pStyle w:val="Heading3"/>
      </w:pPr>
      <w:bookmarkStart w:id="30" w:name="_Toc351468822"/>
      <w:bookmarkStart w:id="31" w:name="_Toc351937626"/>
      <w:r>
        <w:t>Yaw Rate Sensor</w:t>
      </w:r>
      <w:bookmarkEnd w:id="30"/>
      <w:bookmarkEnd w:id="31"/>
    </w:p>
    <w:p w:rsidR="00C82D64" w:rsidRDefault="00C82D64" w:rsidP="00F600E1">
      <w:r>
        <w:t xml:space="preserve">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w:t>
      </w:r>
      <w:proofErr w:type="gramStart"/>
      <w:r>
        <w:t>at up to 2.6 radians/second,</w:t>
      </w:r>
      <w:proofErr w:type="gramEnd"/>
      <w:r>
        <w:t xml:space="preserve">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w:t>
      </w:r>
      <w:r>
        <w:lastRenderedPageBreak/>
        <w:t>the odometry or gyroscope alone.</w:t>
      </w:r>
      <w:r w:rsidR="00E811C4">
        <w:t xml:space="preserve"> The yaw rate sensor was ultimately disabled due to electrical problems.</w:t>
      </w:r>
    </w:p>
    <w:p w:rsidR="00C82D64" w:rsidRDefault="00C82D64" w:rsidP="00F600E1">
      <w:pPr>
        <w:pStyle w:val="Heading3"/>
      </w:pPr>
      <w:bookmarkStart w:id="32" w:name="_Toc351468823"/>
      <w:bookmarkStart w:id="33" w:name="_Toc351937627"/>
      <w:r>
        <w:t>Microsoft Kinect</w:t>
      </w:r>
      <w:bookmarkEnd w:id="32"/>
      <w:bookmarkEnd w:id="33"/>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6A0A73">
            <w:pPr>
              <w:keepNext/>
              <w:ind w:left="0"/>
              <w:jc w:val="center"/>
            </w:pPr>
            <w:bookmarkStart w:id="34" w:name="_Toc351468824"/>
            <w:r>
              <w:rPr>
                <w:noProof/>
                <w:lang w:bidi="ar-SA"/>
              </w:rPr>
              <w:drawing>
                <wp:inline distT="0" distB="0" distL="0" distR="0" wp14:anchorId="17102A3E" wp14:editId="623159FF">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17" cstate="print"/>
                          <a:srcRect/>
                          <a:stretch>
                            <a:fillRect/>
                          </a:stretch>
                        </pic:blipFill>
                        <pic:spPr>
                          <a:xfrm>
                            <a:off x="0" y="0"/>
                            <a:ext cx="2743200" cy="1601812"/>
                          </a:xfrm>
                          <a:prstGeom prst="rect">
                            <a:avLst/>
                          </a:prstGeom>
                        </pic:spPr>
                      </pic:pic>
                    </a:graphicData>
                  </a:graphic>
                </wp:inline>
              </w:drawing>
            </w:r>
          </w:p>
          <w:p w:rsidR="006A0A73" w:rsidRDefault="006A0A73" w:rsidP="00097855">
            <w:pPr>
              <w:pStyle w:val="Caption"/>
            </w:pPr>
            <w:bookmarkStart w:id="35" w:name="_Toc351979582"/>
            <w:r>
              <w:t xml:space="preserve">Figure </w:t>
            </w:r>
            <w:r w:rsidR="003030E6">
              <w:fldChar w:fldCharType="begin"/>
            </w:r>
            <w:r w:rsidR="003030E6">
              <w:instrText xml:space="preserve"> SEQ Figure \* ARABIC </w:instrText>
            </w:r>
            <w:r w:rsidR="003030E6">
              <w:fldChar w:fldCharType="separate"/>
            </w:r>
            <w:r w:rsidR="009531CE">
              <w:rPr>
                <w:noProof/>
              </w:rPr>
              <w:t>7</w:t>
            </w:r>
            <w:r w:rsidR="003030E6">
              <w:rPr>
                <w:noProof/>
              </w:rPr>
              <w:fldChar w:fldCharType="end"/>
            </w:r>
            <w:r>
              <w:t>: The Kinect field of view</w:t>
            </w:r>
            <w:bookmarkEnd w:id="35"/>
          </w:p>
        </w:tc>
        <w:tc>
          <w:tcPr>
            <w:tcW w:w="4788" w:type="dxa"/>
            <w:vAlign w:val="bottom"/>
          </w:tcPr>
          <w:p w:rsidR="006A0A73" w:rsidRDefault="006A0A73" w:rsidP="006A0A73">
            <w:pPr>
              <w:keepNext/>
              <w:ind w:left="0"/>
              <w:jc w:val="center"/>
            </w:pPr>
            <w:r>
              <w:rPr>
                <w:noProof/>
                <w:lang w:bidi="ar-SA"/>
              </w:rPr>
              <w:drawing>
                <wp:inline distT="0" distB="0" distL="0" distR="0" wp14:anchorId="1A5684CC" wp14:editId="043154F0">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18" cstate="print"/>
                          <a:srcRect/>
                          <a:stretch>
                            <a:fillRect/>
                          </a:stretch>
                        </pic:blipFill>
                        <pic:spPr>
                          <a:xfrm>
                            <a:off x="0" y="0"/>
                            <a:ext cx="2743200" cy="2395728"/>
                          </a:xfrm>
                          <a:prstGeom prst="rect">
                            <a:avLst/>
                          </a:prstGeom>
                        </pic:spPr>
                      </pic:pic>
                    </a:graphicData>
                  </a:graphic>
                </wp:inline>
              </w:drawing>
            </w:r>
          </w:p>
          <w:p w:rsidR="006A0A73" w:rsidRDefault="006A0A73" w:rsidP="00097855">
            <w:pPr>
              <w:pStyle w:val="Caption"/>
            </w:pPr>
            <w:bookmarkStart w:id="36" w:name="_Toc351979583"/>
            <w:r>
              <w:t xml:space="preserve">Figure </w:t>
            </w:r>
            <w:r w:rsidR="003030E6">
              <w:fldChar w:fldCharType="begin"/>
            </w:r>
            <w:r w:rsidR="003030E6">
              <w:instrText xml:space="preserve"> SEQ Figure \* ARABIC </w:instrText>
            </w:r>
            <w:r w:rsidR="003030E6">
              <w:fldChar w:fldCharType="separate"/>
            </w:r>
            <w:r w:rsidR="009531CE">
              <w:rPr>
                <w:noProof/>
              </w:rPr>
              <w:t>8</w:t>
            </w:r>
            <w:r w:rsidR="003030E6">
              <w:rPr>
                <w:noProof/>
              </w:rPr>
              <w:fldChar w:fldCharType="end"/>
            </w:r>
            <w:r>
              <w:t>: The Kinect mounted to the robot</w:t>
            </w:r>
            <w:bookmarkEnd w:id="36"/>
          </w:p>
        </w:tc>
      </w:tr>
    </w:tbl>
    <w:p w:rsidR="00C82D64" w:rsidRDefault="00C82D64" w:rsidP="00F600E1">
      <w:r>
        <w:t xml:space="preserve">The Microsoft Kinect is an RGBD (Red, Green, Blue, </w:t>
      </w:r>
      <w:proofErr w:type="gramStart"/>
      <w:r>
        <w:t>Depth</w:t>
      </w:r>
      <w:proofErr w:type="gramEnd"/>
      <w:r>
        <w:t xml:space="preserve">) camera marketed as a gaming controller. ABBY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w:t>
      </w:r>
      <w:proofErr w:type="spellStart"/>
      <w:r>
        <w:t>manipulable</w:t>
      </w:r>
      <w:proofErr w:type="spellEnd"/>
      <w:r>
        <w:t xml:space="preserve"> objects.</w:t>
      </w:r>
    </w:p>
    <w:p w:rsidR="00C82D64" w:rsidRDefault="00C82D64" w:rsidP="00F600E1">
      <w:pPr>
        <w:pStyle w:val="Heading3"/>
      </w:pPr>
      <w:bookmarkStart w:id="37" w:name="_Toc351937628"/>
      <w:r>
        <w:t>Sick LMS-291</w:t>
      </w:r>
      <w:bookmarkEnd w:id="34"/>
      <w:bookmarkEnd w:id="37"/>
    </w:p>
    <w:p w:rsidR="00C82D64" w:rsidRPr="00373846" w:rsidRDefault="00C82D64" w:rsidP="00F600E1">
      <w:r>
        <w:t>An LMS-291 laser ranging sensor (LIDAR) from SICK AG is mounted horizontally to the front of the robot. The LIDAR provides planar range scans of a 180 degree arc in front of the robot. These range data are used for localization and obstacle detection.</w:t>
      </w:r>
    </w:p>
    <w:p w:rsidR="00C82D64" w:rsidRDefault="00C82D64" w:rsidP="00F600E1">
      <w:pPr>
        <w:pStyle w:val="Heading2"/>
      </w:pPr>
      <w:bookmarkStart w:id="38" w:name="_Toc351468825"/>
      <w:bookmarkStart w:id="39" w:name="_Toc351937629"/>
      <w:r>
        <w:lastRenderedPageBreak/>
        <w:t>Computing Hardware</w:t>
      </w:r>
      <w:bookmarkEnd w:id="38"/>
      <w:bookmarkEnd w:id="39"/>
    </w:p>
    <w:p w:rsidR="00C82D64" w:rsidRDefault="00C82D64" w:rsidP="00F600E1">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Default="00C82D64" w:rsidP="00F600E1">
      <w:pPr>
        <w:pStyle w:val="Heading3"/>
      </w:pPr>
      <w:bookmarkStart w:id="40" w:name="_Toc351468826"/>
      <w:bookmarkStart w:id="41" w:name="_Toc351937630"/>
      <w:r>
        <w:t>PC</w:t>
      </w:r>
      <w:bookmarkEnd w:id="40"/>
      <w:bookmarkEnd w:id="41"/>
    </w:p>
    <w:p w:rsidR="00C82D64" w:rsidRDefault="00C82D64" w:rsidP="00F600E1">
      <w:r>
        <w:t>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perception task, which involves performing object recognition on point clouds from the Kinect.</w:t>
      </w:r>
    </w:p>
    <w:p w:rsidR="00C82D64" w:rsidRDefault="00C82D64" w:rsidP="00F600E1">
      <w:r>
        <w:t>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Otto. The case chosen was the smallest micro-ATX case available at the time from major computer vendors, measuring 13.00" x 3.80" x 15.40". The case came equipped with a compact AC power supply, but this was replaced with a 24 volt DC power supply so that the robot would not need an inverter to supply 115 volts AC to the PC power supply. The computer case and power supply combined cost $155, with the majority of the cost ($90) going toward the DC power supply.</w:t>
      </w:r>
    </w:p>
    <w:p w:rsidR="00C82D64" w:rsidRDefault="00C82D64" w:rsidP="00F600E1">
      <w:r>
        <w:t xml:space="preserve">The PC’s computing hardware is fairly moderate and represents a balance between cost and computing power. The processor is an Intel i5 2500k, a four-core processor utilizing </w:t>
      </w:r>
      <w:r>
        <w:lastRenderedPageBreak/>
        <w:t>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w:t>
      </w:r>
      <w:proofErr w:type="gramStart"/>
      <w:r>
        <w:t>..</w:t>
      </w:r>
      <w:proofErr w:type="gramEnd"/>
      <w:r>
        <w:t xml:space="preserve"> Combined, the total cost of the PC for the robot was $497 plus the cost of the hard drive. This cost is consistent with the goal of producing a low-cost mobile manipulation platform, and would continue to drop as computer processers become cheaper and more powerful.</w:t>
      </w:r>
    </w:p>
    <w:p w:rsidR="00C82D64" w:rsidRDefault="00C82D64" w:rsidP="00F600E1">
      <w:pPr>
        <w:pStyle w:val="Heading3"/>
      </w:pPr>
      <w:bookmarkStart w:id="42" w:name="_Toc351468827"/>
      <w:bookmarkStart w:id="43" w:name="_Ref351926368"/>
      <w:bookmarkStart w:id="44" w:name="_Toc351937631"/>
      <w:r>
        <w:t>National Instruments cRIO</w:t>
      </w:r>
      <w:bookmarkEnd w:id="42"/>
      <w:bookmarkEnd w:id="43"/>
      <w:bookmarkEnd w:id="44"/>
    </w:p>
    <w:p w:rsidR="00C82D64" w:rsidRDefault="00C82D64" w:rsidP="00F600E1">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reconfigurable IO slots accept a myriad of modules sold by National Instruments ranging from analog to digital converters to serial bus interfaces. Abby’s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Sabertooth motor controller. An analog input module is used to monitor the voltage rails and read values from the yaw rate sensor.</w:t>
      </w:r>
    </w:p>
    <w:p w:rsidR="00C82D64" w:rsidRDefault="00C82D64" w:rsidP="00F600E1">
      <w:r>
        <w:t xml:space="preserve">The FPGA is used to perform minimal signal processing on the inputs and outputs, including counting encoder ticks and forming packets to command motor speeds. Besides this signal conditioning, the only processing performed on the FPGA is the PID </w:t>
      </w:r>
      <w:r>
        <w:lastRenderedPageBreak/>
        <w:t>controller that determines the motor speeds. Because PID control is dependent on very fast loop closure (10 ms) and is sensitive to the lag that can occur even in a real-time operating system, it is implemented on the FPGA. In addition to this minimal processing, the FPGA acts as a bridge between the IO connections and the cRIO’s PowerPC processor.</w:t>
      </w:r>
    </w:p>
    <w:p w:rsidR="00C82D64" w:rsidRDefault="00C82D64" w:rsidP="00F600E1">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8D43E4">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F600E1">
      <w:pPr>
        <w:pStyle w:val="Heading3"/>
      </w:pPr>
      <w:bookmarkStart w:id="45" w:name="_Toc351468828"/>
      <w:bookmarkStart w:id="46" w:name="_Toc351937632"/>
      <w:r>
        <w:t>ABB IRC5</w:t>
      </w:r>
      <w:bookmarkEnd w:id="45"/>
      <w:bookmarkEnd w:id="46"/>
    </w:p>
    <w:p w:rsidR="00C82D64" w:rsidRDefault="00C82D64" w:rsidP="00F600E1">
      <w:r>
        <w:t xml:space="preserve">The ABB IRB-120 robotic arm can only be controlled by ABB’s IRC5 Compact robot controller. This controller contains all of the processing hardware and power electronics to control the arm. It runs a custom real-time operating system that can only be programmed in ABB’s proprietary 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industrial environments where the robot executes a predefined path, it is not possible with a dynamic planner. Because of these limitations of the RAPID programming language and operating system, we limited the software running on the controller to the bare minimum </w:t>
      </w:r>
      <w:r>
        <w:lastRenderedPageBreak/>
        <w:t>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RDefault="00C82D64" w:rsidP="00F600E1">
      <w:r>
        <w:t xml:space="preserve">In addition to the real-time RAPID operating system, there is a second computer connected to the IRC5 Compact cabinet, the </w:t>
      </w:r>
      <w:proofErr w:type="spellStart"/>
      <w:r>
        <w:t>FlexPendant</w:t>
      </w:r>
      <w:proofErr w:type="spellEnd"/>
      <w:r>
        <w:t xml:space="preserve">. The </w:t>
      </w:r>
      <w:proofErr w:type="spellStart"/>
      <w:r>
        <w:t>FlexPendant</w:t>
      </w:r>
      <w:proofErr w:type="spellEnd"/>
      <w:r>
        <w:t xml:space="preserve"> is a handheld touchscreen computer running a custom software package under Windows CE. On </w:t>
      </w:r>
      <w:r w:rsidRPr="004C3DE8">
        <w:t xml:space="preserve">this robot, the </w:t>
      </w:r>
      <w:proofErr w:type="spellStart"/>
      <w:r w:rsidRPr="004C3DE8">
        <w:t>FlexPendant</w:t>
      </w:r>
      <w:proofErr w:type="spellEnd"/>
      <w:r w:rsidRPr="004C3DE8">
        <w:t xml:space="preserve"> is used only by operators as a monitor for the IRC5 status. It is possible to run the robot “headless” with the </w:t>
      </w:r>
      <w:proofErr w:type="spellStart"/>
      <w:r w:rsidRPr="004C3DE8">
        <w:t>FlexPendant</w:t>
      </w:r>
      <w:proofErr w:type="spellEnd"/>
      <w:r w:rsidRPr="004C3DE8">
        <w:t xml:space="preserve"> disconnected.</w:t>
      </w:r>
    </w:p>
    <w:p w:rsidR="00C82D64" w:rsidRPr="004C3DE8" w:rsidRDefault="00C82D64" w:rsidP="00F600E1">
      <w:pPr>
        <w:pStyle w:val="Heading2"/>
      </w:pPr>
      <w:bookmarkStart w:id="47" w:name="__RefHeading__530_1800207281"/>
      <w:bookmarkStart w:id="48" w:name="_Toc351468829"/>
      <w:bookmarkStart w:id="49" w:name="_Toc351937633"/>
      <w:bookmarkEnd w:id="47"/>
      <w:r w:rsidRPr="004C3DE8">
        <w:t>ROS Framework</w:t>
      </w:r>
      <w:bookmarkEnd w:id="48"/>
      <w:bookmarkEnd w:id="49"/>
    </w:p>
    <w:p w:rsidR="00C82D64" w:rsidRDefault="00C82D64" w:rsidP="00F600E1">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F600E1">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w:t>
      </w:r>
      <w:r>
        <w:lastRenderedPageBreak/>
        <w:t xml:space="preserve">organized into hierarchical namespaces. ROS nodes can publish messages to one or more topics for other nodes to subscribe to. Many ROS nodes can 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8D43E4">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 the reply message containing processed data or a status message </w:t>
      </w:r>
      <w:r w:rsidR="000942D4">
        <w:t>about the service.</w:t>
      </w:r>
      <w:r w:rsidR="008D43E4">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ROS also provides and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goal, it sends a result message, which notifies the client that it has finished processing the goal and retu</w:t>
      </w:r>
      <w:r w:rsidR="000942D4">
        <w:t xml:space="preserve">rns the result of the process. </w:t>
      </w:r>
      <w:r w:rsidR="008D43E4">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8D43E4">
        <w:fldChar w:fldCharType="separate"/>
      </w:r>
      <w:r w:rsidR="00380F8D" w:rsidRPr="00380F8D">
        <w:t>[12]</w:t>
      </w:r>
      <w:r w:rsidR="008D43E4">
        <w:fldChar w:fldCharType="end"/>
      </w:r>
    </w:p>
    <w:p w:rsidR="00C82D64" w:rsidRDefault="00C82D64" w:rsidP="00F600E1">
      <w:pPr>
        <w:pStyle w:val="Heading3"/>
      </w:pPr>
      <w:bookmarkStart w:id="50" w:name="_Toc351468830"/>
      <w:bookmarkStart w:id="51" w:name="_Toc351937634"/>
      <w:r>
        <w:lastRenderedPageBreak/>
        <w:t>The Robot Model</w:t>
      </w:r>
      <w:bookmarkEnd w:id="50"/>
      <w:bookmarkEnd w:id="51"/>
    </w:p>
    <w:p w:rsidR="00C82D64" w:rsidRDefault="00C82D64" w:rsidP="00F600E1">
      <w:r>
        <w:t xml:space="preserve">Another feature of ROS is the definition of robot physical characteristics for visualization and simulation using Universal Robot Descriptor Files (URDF). URDFs incorporate kinematic information such as joint geometry and 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and visualization in the </w:t>
      </w:r>
      <w:proofErr w:type="spellStart"/>
      <w:r>
        <w:t>Rviz</w:t>
      </w:r>
      <w:proofErr w:type="spellEnd"/>
      <w:r>
        <w:t xml:space="preserve"> GUI application. ABBY is fully defined in a modular URDF file generated using the ROS </w:t>
      </w:r>
      <w:proofErr w:type="spellStart"/>
      <w:r>
        <w:t>xacro</w:t>
      </w:r>
      <w:proofErr w:type="spellEnd"/>
      <w:r>
        <w:t xml:space="preserve"> system of xml generation macros. </w:t>
      </w:r>
    </w:p>
    <w:p w:rsidR="00C82D64" w:rsidRDefault="00C82D64" w:rsidP="00F600E1">
      <w:r>
        <w:t xml:space="preserve">The robot frame is defined in the URDF as a series of links joined by fixed joints.  The visual, collision, and inertial data for each of the links </w:t>
      </w:r>
      <w:proofErr w:type="gramStart"/>
      <w:r>
        <w:t>was</w:t>
      </w:r>
      <w:proofErr w:type="gramEnd"/>
      <w:r>
        <w:t xml:space="preserve">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F600E1">
      <w:r>
        <w:t xml:space="preserve">The Kinect and the SICK LIDAR are defined as </w:t>
      </w:r>
      <w:proofErr w:type="spellStart"/>
      <w:r>
        <w:t>xacro</w:t>
      </w:r>
      <w:proofErr w:type="spellEnd"/>
      <w:r>
        <w:t xml:space="preserve"> macros that place their visualization and collisions meshes in the URDF and define all necessary sensor frames as mass-less links. This makes it easy to reuse the sensors in models of this and 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w:t>
      </w:r>
      <w:r>
        <w:lastRenderedPageBreak/>
        <w:t>because the sensor frame is located inside the body of the sensor and consequently difficult to locate on the physical robot.</w:t>
      </w:r>
    </w:p>
    <w:p w:rsidR="00C82D64" w:rsidRDefault="00C82D64" w:rsidP="00F600E1">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C82D64" w:rsidRPr="00801869" w:rsidRDefault="00C82D64" w:rsidP="00F600E1">
      <w:pPr>
        <w:rPr>
          <w:highlight w:val="yellow"/>
        </w:rPr>
      </w:pPr>
      <w:r w:rsidRPr="00801869">
        <w:rPr>
          <w:highlight w:val="yellow"/>
        </w:rPr>
        <w:t>[</w:t>
      </w:r>
      <w:proofErr w:type="spellStart"/>
      <w:r w:rsidRPr="00801869">
        <w:rPr>
          <w:highlight w:val="yellow"/>
        </w:rPr>
        <w:t>rviz</w:t>
      </w:r>
      <w:proofErr w:type="spellEnd"/>
      <w:r w:rsidRPr="00801869">
        <w:rPr>
          <w:highlight w:val="yellow"/>
        </w:rPr>
        <w:t xml:space="preserve"> screenshot with model]</w:t>
      </w:r>
    </w:p>
    <w:p w:rsidR="00C82D64" w:rsidRPr="00656E12" w:rsidRDefault="00C82D64" w:rsidP="00F600E1">
      <w:r>
        <w:t xml:space="preserve">In addition to providing the geometric definition of the robot, the robot model makes the </w:t>
      </w:r>
      <w:proofErr w:type="spellStart"/>
      <w:r>
        <w:t>Rviz</w:t>
      </w:r>
      <w:proofErr w:type="spellEnd"/>
      <w:r>
        <w:t xml:space="preserve"> robot visualization GUI much more usable.  Because visualization meshes of the robot are defined, </w:t>
      </w:r>
      <w:proofErr w:type="spellStart"/>
      <w:r>
        <w:t>Rviz</w:t>
      </w:r>
      <w:proofErr w:type="spellEnd"/>
      <w:r>
        <w:t xml:space="preserve"> will 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F600E1">
      <w:pPr>
        <w:pStyle w:val="Heading2"/>
      </w:pPr>
      <w:bookmarkStart w:id="52" w:name="__RefHeading__536_1800207281"/>
      <w:bookmarkStart w:id="53" w:name="_Toc351468831"/>
      <w:bookmarkStart w:id="54" w:name="_Toc351937635"/>
      <w:bookmarkEnd w:id="52"/>
      <w:r>
        <w:t>Hardware Drivers</w:t>
      </w:r>
      <w:bookmarkEnd w:id="53"/>
      <w:bookmarkEnd w:id="54"/>
    </w:p>
    <w:p w:rsidR="00C82D64" w:rsidRDefault="00C82D64" w:rsidP="00F600E1">
      <w:bookmarkStart w:id="55" w:name="__RefHeading__532_1800207281"/>
      <w:bookmarkEnd w:id="55"/>
      <w:r>
        <w:t>In order for ROS to read data from a sensor or send commands to an actuator, it must use a software driver implemented as a ROS node. The driver node for a sensor interfaces 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F600E1">
      <w:r>
        <w:lastRenderedPageBreak/>
        <w:t>ABBY's Kinect camera and SICK LIDAR use preexisting open source drivers. The ROS driver node for the mobile base was developed previously by our lab for other robots using the same hardware, and required limited modification for</w:t>
      </w:r>
      <w:r w:rsidR="000942D4">
        <w:t xml:space="preserve"> this robot.</w:t>
      </w:r>
      <w:r w:rsidR="008D43E4">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8D43E4">
        <w:fldChar w:fldCharType="separate"/>
      </w:r>
      <w:r w:rsidR="00380F8D" w:rsidRPr="00380F8D">
        <w:t>[13]</w:t>
      </w:r>
      <w:r w:rsidR="008D43E4">
        <w:fldChar w:fldCharType="end"/>
      </w:r>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rsidP="00F600E1">
      <w:pPr>
        <w:pStyle w:val="Heading3"/>
      </w:pPr>
      <w:bookmarkStart w:id="56" w:name="_Toc351468832"/>
      <w:bookmarkStart w:id="57" w:name="_Toc351937636"/>
      <w:r>
        <w:t>The Mobile Base</w:t>
      </w:r>
      <w:bookmarkEnd w:id="56"/>
      <w:bookmarkEnd w:id="57"/>
    </w:p>
    <w:p w:rsidR="00C82D64" w:rsidRDefault="00C82D64" w:rsidP="00F600E1">
      <w:bookmarkStart w:id="58" w:name="__RefHeading__534_1800207281"/>
      <w:bookmarkEnd w:id="58"/>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F600E1">
      <w:r>
        <w:t>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F600E1">
      <w:r>
        <w:lastRenderedPageBreak/>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F600E1">
      <w:pPr>
        <w:pStyle w:val="Heading3"/>
      </w:pPr>
      <w:bookmarkStart w:id="59" w:name="_Toc351468833"/>
      <w:bookmarkStart w:id="60" w:name="_Toc351937637"/>
      <w:r>
        <w:t>ROS Industrial</w:t>
      </w:r>
      <w:bookmarkEnd w:id="59"/>
      <w:bookmarkEnd w:id="60"/>
    </w:p>
    <w:p w:rsidR="00C82D64" w:rsidRDefault="00C82D64" w:rsidP="00F600E1">
      <w:r>
        <w:t>ROS Industrial is a project led by SWRI to develop a standard ROS framework for us</w:t>
      </w:r>
      <w:r w:rsidR="000942D4">
        <w:t>ing ROS with industrial robots.</w:t>
      </w:r>
      <w:r w:rsidR="008D43E4">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D43E4">
        <w:fldChar w:fldCharType="separate"/>
      </w:r>
      <w:r w:rsidR="00380F8D" w:rsidRPr="00380F8D">
        <w:t>[14]</w:t>
      </w:r>
      <w:r w:rsidR="008D43E4">
        <w:fldChar w:fldCharType="end"/>
      </w:r>
      <w:r>
        <w:t xml:space="preserve"> ABBY uses the ROS Industrial framework of messages and driver nodes to control the IRB-120 using the IRC5 Compact. ABBY's ROS Industrial driver was written specifically for this project, but was later incorporated into the ROS Industrial codebase.</w:t>
      </w:r>
    </w:p>
    <w:p w:rsidR="00C82D64" w:rsidRDefault="00C82D64" w:rsidP="00F600E1">
      <w:r>
        <w:t>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8D43E4">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D43E4">
        <w:fldChar w:fldCharType="separate"/>
      </w:r>
      <w:r w:rsidR="00380F8D" w:rsidRPr="00380F8D">
        <w:t>[15]</w:t>
      </w:r>
      <w:r w:rsidR="008D43E4">
        <w:fldChar w:fldCharType="end"/>
      </w:r>
    </w:p>
    <w:p w:rsidR="00C82D64" w:rsidRDefault="00C82D64" w:rsidP="00F600E1">
      <w:r>
        <w:lastRenderedPageBreak/>
        <w:t>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motion process commands the arm to go to each point in the trajectory. By default, the IRC5 controller attempts to stop precisely at each point, resulting in jerky robot motion. This problem is solved by defining all of the intermediate points in the trajectory as being low precision waypoints, and only requesting a precision stop at the last point in the trajectory. Because 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rsidP="00F600E1">
      <w:pPr>
        <w:pStyle w:val="Heading3"/>
      </w:pPr>
      <w:bookmarkStart w:id="61" w:name="_Toc351468834"/>
      <w:bookmarkStart w:id="62" w:name="_Toc351937638"/>
      <w:r>
        <w:t>Gripper Driver</w:t>
      </w:r>
      <w:bookmarkEnd w:id="61"/>
      <w:bookmarkEnd w:id="62"/>
    </w:p>
    <w:p w:rsidR="00C82D64" w:rsidRPr="00434800" w:rsidRDefault="00C82D64" w:rsidP="00F600E1">
      <w:r w:rsidRPr="00434800">
        <w:t xml:space="preserve">The gripper driver is a ROS node that runs natively on an </w:t>
      </w:r>
      <w:proofErr w:type="spellStart"/>
      <w:r w:rsidRPr="00434800">
        <w:t>Arduino's</w:t>
      </w:r>
      <w:proofErr w:type="spellEnd"/>
      <w:r w:rsidRPr="00434800">
        <w:t xml:space="preserve">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t>
      </w:r>
      <w:r w:rsidR="000942D4">
        <w:t xml:space="preserve"> actually support ROS services.</w:t>
      </w:r>
      <w:r w:rsidR="008D43E4">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D43E4">
        <w:fldChar w:fldCharType="separate"/>
      </w:r>
      <w:r w:rsidR="00380F8D" w:rsidRPr="00380F8D">
        <w:t>[16]</w:t>
      </w:r>
      <w:r w:rsidR="008D43E4">
        <w:fldChar w:fldCharType="end"/>
      </w:r>
      <w:r w:rsidR="000942D4">
        <w:t xml:space="preserve"> </w:t>
      </w:r>
      <w:r w:rsidRPr="00434800">
        <w:t xml:space="preserve">In order to implement a service on the Arduino, changes were made to the ROS Serial bridge node and microcontroller code </w:t>
      </w:r>
      <w:r w:rsidR="000942D4">
        <w:t xml:space="preserve">to enable support of services. </w:t>
      </w:r>
      <w:r w:rsidR="008D43E4">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D43E4">
        <w:fldChar w:fldCharType="separate"/>
      </w:r>
      <w:r w:rsidR="00380F8D" w:rsidRPr="00380F8D">
        <w:t>[17]</w:t>
      </w:r>
      <w:r w:rsidR="008D43E4">
        <w:fldChar w:fldCharType="end"/>
      </w:r>
    </w:p>
    <w:p w:rsidR="00021F0A" w:rsidRDefault="00021F0A" w:rsidP="00F600E1">
      <w:pPr>
        <w:pStyle w:val="Heading1"/>
      </w:pPr>
      <w:bookmarkStart w:id="63" w:name="_Toc351937639"/>
      <w:r>
        <w:lastRenderedPageBreak/>
        <w:t>Experimental Software</w:t>
      </w:r>
      <w:bookmarkEnd w:id="63"/>
    </w:p>
    <w:p w:rsidR="0053034D" w:rsidRDefault="0053034D" w:rsidP="00F600E1">
      <w:pPr>
        <w:pStyle w:val="Heading2"/>
      </w:pPr>
      <w:bookmarkStart w:id="64" w:name="_Toc351559255"/>
      <w:bookmarkStart w:id="65" w:name="_Toc351937640"/>
      <w:r>
        <w:t xml:space="preserve">Kinect </w:t>
      </w:r>
      <w:bookmarkEnd w:id="64"/>
      <w:r w:rsidR="00920819">
        <w:t>Position Calibration</w:t>
      </w:r>
      <w:bookmarkEnd w:id="65"/>
    </w:p>
    <w:p w:rsidR="0053034D" w:rsidRDefault="0053034D" w:rsidP="00F600E1">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F600E1">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to that the Kinect had an unobstructed view of a wall at a known distance in front of it, and RANSAC was used to fit a plane to the wall. The distance of the wall plane was then used to calculate the position of the Kinect. The y position of the camera was estimated by visually lining up the Kinect point cloud with a known reference, in this case the tip of the gripper jaw, which had a known position determined by forward kinematics.</w:t>
      </w:r>
    </w:p>
    <w:p w:rsidR="00920819" w:rsidRDefault="00920819" w:rsidP="00F600E1">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The proper transform was calculated using a Mathematic</w:t>
      </w:r>
      <w:r w:rsidR="00227307">
        <w:t>a</w:t>
      </w:r>
      <w:r w:rsidR="00BF290D">
        <w:t xml:space="preserve"> program.</w:t>
      </w:r>
      <w:r w:rsidR="00227307">
        <w:t xml:space="preserve"> Given a set of data points, each one containing the position of the tip of the gripper</w:t>
      </w:r>
      <w:r w:rsidR="008B0231">
        <w:t xml:space="preserve"> with respect to </w:t>
      </w:r>
      <w:r w:rsidR="008B0231">
        <w:lastRenderedPageBreak/>
        <w:t>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This program was run using an input consisting of eighteen data points, and the resulting transform was used in the robot's URDF to define the position of the arm.</w:t>
      </w:r>
    </w:p>
    <w:p w:rsidR="0053034D" w:rsidRDefault="0053034D" w:rsidP="00F600E1">
      <w:pPr>
        <w:pStyle w:val="Heading2"/>
      </w:pPr>
      <w:bookmarkStart w:id="66" w:name="_Toc351559256"/>
      <w:bookmarkStart w:id="67" w:name="_Toc351937641"/>
      <w:r>
        <w:t>Mobile Base Planning</w:t>
      </w:r>
      <w:bookmarkEnd w:id="66"/>
      <w:bookmarkEnd w:id="67"/>
    </w:p>
    <w:p w:rsidR="0053034D" w:rsidRDefault="0053034D" w:rsidP="00F600E1">
      <w:bookmarkStart w:id="68" w:name="_Toc351559257"/>
      <w:r>
        <w:t>Before the robot can pick up any parts, it must drive to their location. In order to do that, the robot must be able to determine its location and navigate through its environment.</w:t>
      </w:r>
    </w:p>
    <w:p w:rsidR="0053034D" w:rsidRDefault="0053034D" w:rsidP="00F600E1">
      <w:pPr>
        <w:pStyle w:val="Heading3"/>
      </w:pPr>
      <w:bookmarkStart w:id="69" w:name="_Toc351937642"/>
      <w:r>
        <w:t>Localization</w:t>
      </w:r>
      <w:bookmarkEnd w:id="68"/>
      <w:bookmarkEnd w:id="69"/>
    </w:p>
    <w:p w:rsidR="0053034D" w:rsidRDefault="0053034D" w:rsidP="00F600E1">
      <w:r>
        <w:t>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ABBY’s localization uses a combination of relative and absolute localization.</w:t>
      </w:r>
    </w:p>
    <w:p w:rsidR="00801869" w:rsidRDefault="0053034D" w:rsidP="00F600E1">
      <w:r>
        <w:t xml:space="preserve">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w:t>
      </w:r>
      <w:r>
        <w:lastRenderedPageBreak/>
        <w:t>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53034D" w:rsidRDefault="0053034D" w:rsidP="00F600E1"/>
    <w:p w:rsidR="00AA0B7C" w:rsidRPr="00AA0B7C" w:rsidRDefault="003030E6" w:rsidP="00F600E1">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F600E1">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19" o:title=""/>
          </v:shape>
          <o:OLEObject Type="Embed" ProgID="Equation.3" ShapeID="_x0000_i1025" DrawAspect="Content" ObjectID="_1425727062" r:id="rId20"/>
        </w:object>
      </w:r>
    </w:p>
    <w:p w:rsidR="0053034D" w:rsidRDefault="00C366B4" w:rsidP="00F600E1">
      <w:pPr>
        <w:pStyle w:val="algorithm"/>
      </w:pPr>
      <w:r w:rsidRPr="00C366B4">
        <w:object w:dxaOrig="1980" w:dyaOrig="360">
          <v:shape id="_x0000_i1026" type="#_x0000_t75" style="width:99pt;height:18pt" o:ole="" filled="t">
            <v:fill color2="black"/>
            <v:imagedata r:id="rId21" o:title=""/>
          </v:shape>
          <o:OLEObject Type="Embed" ProgID="Equation.3" ShapeID="_x0000_i1026" DrawAspect="Content" ObjectID="_1425727063" r:id="rId22"/>
        </w:object>
      </w:r>
    </w:p>
    <w:p w:rsidR="0053034D" w:rsidRPr="00AA0B7C" w:rsidRDefault="003030E6"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F600E1">
      <w:pPr>
        <w:pStyle w:val="algorithm"/>
      </w:pPr>
      <w:r w:rsidRPr="00C366B4">
        <w:object w:dxaOrig="1100" w:dyaOrig="360">
          <v:shape id="_x0000_i1027" type="#_x0000_t75" style="width:55pt;height:18pt" o:ole="" filled="t">
            <v:fill color2="black"/>
            <v:imagedata r:id="rId23" o:title=""/>
          </v:shape>
          <o:OLEObject Type="Embed" ProgID="Equation.3" ShapeID="_x0000_i1027" DrawAspect="Content" ObjectID="_1425727064" r:id="rId24"/>
        </w:object>
      </w:r>
    </w:p>
    <w:p w:rsidR="00AA0B7C" w:rsidRPr="00AA0B7C" w:rsidRDefault="003030E6"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F600E1">
      <w:pPr>
        <w:pStyle w:val="algorithm"/>
      </w:pPr>
      <w:r w:rsidRPr="00C366B4">
        <w:object w:dxaOrig="1140" w:dyaOrig="380">
          <v:shape id="_x0000_i1028" type="#_x0000_t75" style="width:57pt;height:19pt" o:ole="" filled="t">
            <v:fill color2="black"/>
            <v:imagedata r:id="rId25" o:title=""/>
          </v:shape>
          <o:OLEObject Type="Embed" ProgID="Equation.3" ShapeID="_x0000_i1028" DrawAspect="Content" ObjectID="_1425727065" r:id="rId26"/>
        </w:object>
      </w:r>
    </w:p>
    <w:p w:rsidR="0053034D" w:rsidRPr="00AA0B7C" w:rsidRDefault="003030E6"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F600E1">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097855">
      <w:pPr>
        <w:pStyle w:val="Caption"/>
      </w:pPr>
      <w:r>
        <w:t xml:space="preserve">Algorithm </w:t>
      </w:r>
      <w:r w:rsidR="003030E6">
        <w:fldChar w:fldCharType="begin"/>
      </w:r>
      <w:r w:rsidR="003030E6">
        <w:instrText xml:space="preserve"> SEQ Algorithm \* ARABIC </w:instrText>
      </w:r>
      <w:r w:rsidR="003030E6">
        <w:fldChar w:fldCharType="separate"/>
      </w:r>
      <w:r w:rsidR="00886998">
        <w:rPr>
          <w:noProof/>
        </w:rPr>
        <w:t>1</w:t>
      </w:r>
      <w:r w:rsidR="003030E6">
        <w:rPr>
          <w:noProof/>
        </w:rPr>
        <w:fldChar w:fldCharType="end"/>
      </w:r>
      <w:r>
        <w:t>: Odometry</w:t>
      </w:r>
      <w:r w:rsidR="00FE52B7">
        <w:t xml:space="preserve"> update</w:t>
      </w:r>
      <w:r>
        <w:t xml:space="preserve"> from differential wheel encoder measurements. </w:t>
      </w:r>
      <w:proofErr w:type="spellStart"/>
      <w:proofErr w:type="gramStart"/>
      <w:r>
        <w:t>d</w:t>
      </w:r>
      <w:r>
        <w:rPr>
          <w:vertAlign w:val="subscript"/>
        </w:rPr>
        <w:t>r</w:t>
      </w:r>
      <w:proofErr w:type="spellEnd"/>
      <w:proofErr w:type="gramEnd"/>
      <w:r>
        <w:t xml:space="preserve"> and d</w:t>
      </w:r>
      <w:r>
        <w:rPr>
          <w:vertAlign w:val="subscript"/>
        </w:rPr>
        <w:t>l</w:t>
      </w:r>
      <w:r>
        <w:t xml:space="preserve"> are the difference in encoder counts since the last update. </w:t>
      </w:r>
      <w:proofErr w:type="gramStart"/>
      <w:r>
        <w:t>trans</w:t>
      </w:r>
      <w:proofErr w:type="gramEnd"/>
      <w:r>
        <w:t xml:space="preserve"> is the translation. </w:t>
      </w:r>
      <w:proofErr w:type="gramStart"/>
      <w:r>
        <w:t>d</w:t>
      </w:r>
      <w:r>
        <w:rPr>
          <w:vertAlign w:val="subscript"/>
        </w:rPr>
        <w:t>x</w:t>
      </w:r>
      <w:proofErr w:type="gramEnd"/>
      <w:r>
        <w:t xml:space="preserve"> is the translation in the x and y directions. </w:t>
      </w:r>
      <w:proofErr w:type="spellStart"/>
      <w:proofErr w:type="gramStart"/>
      <w:r>
        <w:t>d</w:t>
      </w:r>
      <w:r>
        <w:rPr>
          <w:vertAlign w:val="subscript"/>
        </w:rPr>
        <w:t>Θ</w:t>
      </w:r>
      <w:proofErr w:type="spellEnd"/>
      <w:proofErr w:type="gramEnd"/>
      <w:r>
        <w:t xml:space="preserve"> is the rotation in theta, and Θ is the heading.</w:t>
      </w:r>
    </w:p>
    <w:p w:rsidR="0053034D" w:rsidRDefault="0053034D" w:rsidP="00F600E1">
      <w:r>
        <w:t xml:space="preserve">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w:t>
      </w:r>
      <w:r>
        <w:lastRenderedPageBreak/>
        <w:t>accumulate error over time, and the estimated position of the robot will slowly diverge from the true position.</w:t>
      </w:r>
    </w:p>
    <w:p w:rsidR="0053034D" w:rsidRDefault="0053034D" w:rsidP="00F600E1">
      <w:r>
        <w:t xml:space="preserve">There are several different types of absolute localization methods that use different types of sensors. Some methods use external sensors, such as cameras 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w:t>
      </w:r>
      <w:proofErr w:type="spellStart"/>
      <w:r>
        <w:t>Trackable</w:t>
      </w:r>
      <w:proofErr w:type="spellEnd"/>
      <w:r>
        <w:t xml:space="preserve"> features include visible features such as lights, signs, or painted patterns; these features may already exist in the environment, such as ceiling lights in an office building, or may be added, such as position-coded labels on a warehouse floor.  </w:t>
      </w:r>
      <w:proofErr w:type="spellStart"/>
      <w:r>
        <w:t>Trackable</w:t>
      </w:r>
      <w:proofErr w:type="spellEnd"/>
      <w:r>
        <w:t xml:space="preserve"> features could also be RF beacons, which may already exist (such as </w:t>
      </w:r>
      <w:proofErr w:type="spellStart"/>
      <w:r>
        <w:t>WiFi</w:t>
      </w:r>
      <w:proofErr w:type="spellEnd"/>
      <w:r>
        <w:t xml:space="preserve">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F600E1">
      <w:r>
        <w:lastRenderedPageBreak/>
        <w:t>Although most absolute localization methods require an a priori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a priori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ainst an a priori map or model.</w:t>
      </w:r>
    </w:p>
    <w:p w:rsidR="0053034D" w:rsidRDefault="0053034D" w:rsidP="00F600E1">
      <w:r>
        <w:t xml:space="preserve">ABBY’s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a priori map localization algorithms. In addition, the Kinect camera could be used for localization based on patterns on the floor. Of these possible methods, odometry was chosen for relative localization, and Adaptive Monte Carlo Localization (AMCL) </w:t>
      </w:r>
      <w:r>
        <w:lastRenderedPageBreak/>
        <w:t>using LIDAR scans and an a priori 2D occupancy grid map was chosen for absolute localization.</w:t>
      </w:r>
    </w:p>
    <w:p w:rsidR="0053034D" w:rsidRDefault="0053034D" w:rsidP="00F600E1">
      <w:r>
        <w:t xml:space="preserve">ABBY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r w:rsidR="003330B7">
        <w:t>16</w:t>
      </w:r>
      <w:r>
        <w:t xml:space="preserve"> 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t>
      </w:r>
      <w:r w:rsidR="0026231D">
        <w:t xml:space="preserve"> 0.26 meters in the direction of travel and 0.90 meters perpendicular to the direction of travel</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w:t>
      </w:r>
      <w:proofErr w:type="spellStart"/>
      <w:r>
        <w:t>odometric</w:t>
      </w:r>
      <w:proofErr w:type="spellEnd"/>
      <w:r>
        <w:t xml:space="preserve"> localization. The greater error due to change in heading is a feature of the diff</w:t>
      </w:r>
      <w:bookmarkStart w:id="70" w:name="_GoBack"/>
      <w:bookmarkEnd w:id="70"/>
      <w:r>
        <w:t>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relatively large error to the odometry. To limit problems due to wheel slip, the acceleration of the robot was software-limited to bel</w:t>
      </w:r>
      <w:r w:rsidR="004313B6">
        <w:t>ow the wheel-slip threshold of [</w:t>
      </w:r>
      <w:r w:rsidR="004313B6" w:rsidRPr="00801869">
        <w:rPr>
          <w:highlight w:val="yellow"/>
        </w:rPr>
        <w:t>WHEEL SLIP ACCELERATIONS]</w:t>
      </w:r>
      <w:r>
        <w:t>.</w:t>
      </w:r>
    </w:p>
    <w:p w:rsidR="0053034D" w:rsidRDefault="0053034D" w:rsidP="00F600E1">
      <w:r>
        <w:lastRenderedPageBreak/>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D43E4">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have fused rotational velocity data from a gyroscopic yaw rate sensor with odometry using a</w:t>
      </w:r>
      <w:r w:rsidR="008B0231">
        <w:t xml:space="preserve">n 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D43E4">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can improve the relative pose estimate, but the author of that research concluded that the improvement was minimal.</w:t>
      </w:r>
    </w:p>
    <w:p w:rsidR="0053034D" w:rsidRDefault="0053034D" w:rsidP="00F600E1">
      <w:r>
        <w:t>AMCL is an absolute localization method that model's the robot's pose as a probability distribution</w:t>
      </w:r>
      <w:r w:rsidR="008D43E4">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The robot's pose is considered probabilistic to represent the uncertainty of the sensor measurements used to determine the pose. ABBY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w:t>
      </w:r>
      <w:proofErr w:type="gramStart"/>
      <w:r>
        <w:t>more sure</w:t>
      </w:r>
      <w:proofErr w:type="gramEnd"/>
      <w:r>
        <w:t xml:space="preserv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that is initialized with no estimated </w:t>
      </w:r>
      <w:proofErr w:type="gramStart"/>
      <w:r>
        <w:t>pose</w:t>
      </w:r>
      <w:proofErr w:type="gramEnd"/>
      <w:r>
        <w:t xml:space="preserve">. However, testing with ABBY showed that AMCL could not reliably solve this problem, and would often converge on a false pose estimate. Instead, ABBY is initialized to a pose at or near the true pose, with sufficiently large </w:t>
      </w:r>
      <w:r>
        <w:lastRenderedPageBreak/>
        <w:t xml:space="preserve">covariance that the true pose is within the likely region of the estimated pose. As the robot runs, the pose estimate will converge on the true pose. Each pose update from AMCL takes approximately </w:t>
      </w:r>
      <w:r w:rsidR="003330B7">
        <w:t>[</w:t>
      </w:r>
      <w:r w:rsidRPr="00925EE4">
        <w:rPr>
          <w:highlight w:val="yellow"/>
        </w:rPr>
        <w:t>TIME</w:t>
      </w:r>
      <w:r w:rsidR="003330B7">
        <w:t>]</w:t>
      </w:r>
      <w:r>
        <w:t xml:space="preserve"> milliseconds, which means that it can run no faster than </w:t>
      </w:r>
      <w:r w:rsidR="003330B7">
        <w:t>[</w:t>
      </w:r>
      <w:r w:rsidRPr="00925EE4">
        <w:rPr>
          <w:highlight w:val="yellow"/>
        </w:rPr>
        <w:t>FREQUENCY</w:t>
      </w:r>
      <w:r w:rsidR="003330B7">
        <w:t>]</w:t>
      </w:r>
      <w:r>
        <w:t xml:space="preserve"> Hz.</w:t>
      </w:r>
    </w:p>
    <w:p w:rsidR="0053034D" w:rsidRDefault="0053034D" w:rsidP="00F600E1">
      <w:r>
        <w:t xml:space="preserve">Of course, AMCL is only possible with an a priori map. ABBY's maps were generated by the robot itself, using the same LIDAR used for AMCL and the </w:t>
      </w:r>
      <w:proofErr w:type="spellStart"/>
      <w:r>
        <w:t>gmapping</w:t>
      </w:r>
      <w:proofErr w:type="spellEnd"/>
      <w:r>
        <w:t xml:space="preserve"> SLAM package. </w:t>
      </w:r>
      <w:proofErr w:type="spellStart"/>
      <w:r>
        <w:t>Gmapping</w:t>
      </w:r>
      <w:proofErr w:type="spellEnd"/>
      <w:r>
        <w:t xml:space="preserve"> uses a </w:t>
      </w:r>
      <w:proofErr w:type="spellStart"/>
      <w:r>
        <w:t>Rao-Blackwellized</w:t>
      </w:r>
      <w:proofErr w:type="spellEnd"/>
      <w:r>
        <w:t xml:space="preserve"> particle filter to generate maps as it localizes. </w:t>
      </w:r>
      <w:proofErr w:type="spellStart"/>
      <w:r>
        <w:t>Gmapping</w:t>
      </w:r>
      <w:proofErr w:type="spellEnd"/>
      <w:r>
        <w:t xml:space="preserve"> was considered as a possibility for the absolute localization scheme on ABBY. The main advantage of </w:t>
      </w:r>
      <w:proofErr w:type="spellStart"/>
      <w:r>
        <w:t>gmapping</w:t>
      </w:r>
      <w:proofErr w:type="spellEnd"/>
      <w:r>
        <w:t xml:space="preserve"> over AMCL is that it does not require an a priori map, making it eas</w:t>
      </w:r>
      <w:r w:rsidR="0083679E">
        <w:t>i</w:t>
      </w:r>
      <w:r>
        <w:t xml:space="preserve">er to install the robot in a novel environment. However, </w:t>
      </w:r>
      <w:proofErr w:type="spellStart"/>
      <w:r>
        <w:t>gmapping</w:t>
      </w:r>
      <w:proofErr w:type="spellEnd"/>
      <w:r>
        <w:t xml:space="preserve"> on ABBY was unable to reliably traverse doorways without accumulating error. This was sufficient reason not to use it for localization. In addition, the maps generated with </w:t>
      </w:r>
      <w:proofErr w:type="spellStart"/>
      <w:r>
        <w:t>gmapping</w:t>
      </w:r>
      <w:proofErr w:type="spellEnd"/>
      <w:r>
        <w:t xml:space="preserve"> were manually edited to remove skews from going through doors.</w:t>
      </w:r>
    </w:p>
    <w:p w:rsidR="0053034D" w:rsidRDefault="0053034D" w:rsidP="00F600E1">
      <w:r>
        <w:t xml:space="preserve">Combining odometry with AMCL yields results that are better than either one alone. Because AMCL takes so long to compute, it cannot be used to approximate continuous localization. This makes it unsuitable for local planning, which updates at </w:t>
      </w:r>
      <w:r w:rsidR="00073423">
        <w:t>16 Hz</w:t>
      </w:r>
      <w:r>
        <w:t xml:space="preserve">. </w:t>
      </w:r>
      <w:proofErr w:type="gramStart"/>
      <w:r>
        <w:t>Whereas</w:t>
      </w:r>
      <w:proofErr w:type="gramEnd"/>
      <w:r>
        <w:t xml:space="preserve"> odometry is more suitable for the local planner, the error it accumulates as the robot runs eventually makes it unsuitable for global planning. In order to combine these two methods, two transforms are stored in the robot’s TF tree. One transform is between the robot’s </w:t>
      </w:r>
      <w:proofErr w:type="spellStart"/>
      <w:r>
        <w:t>base_link</w:t>
      </w:r>
      <w:proofErr w:type="spellEnd"/>
      <w:r>
        <w:t xml:space="preserve"> (a coordinate frame with its origin on the floor between the robot’s wheels) to its parent, the </w:t>
      </w:r>
      <w:proofErr w:type="spellStart"/>
      <w:r>
        <w:t>odometric</w:t>
      </w:r>
      <w:proofErr w:type="spellEnd"/>
      <w:r>
        <w:t xml:space="preserve"> frame </w:t>
      </w:r>
      <w:proofErr w:type="spellStart"/>
      <w: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provides an approximately </w:t>
      </w:r>
      <w:r>
        <w:lastRenderedPageBreak/>
        <w:t xml:space="preserve">continuous position estimate. Local planning is performed in the </w:t>
      </w:r>
      <w:proofErr w:type="spellStart"/>
      <w:r>
        <w:t>odom</w:t>
      </w:r>
      <w:proofErr w:type="spellEnd"/>
      <w:r>
        <w:t xml:space="preserve"> frame. The top level transform is from the map frame (the absolute coordinate system) to the </w:t>
      </w:r>
      <w:proofErr w:type="spellStart"/>
      <w:r>
        <w:t>odom</w:t>
      </w:r>
      <w:proofErr w:type="spellEnd"/>
      <w:r>
        <w:t xml:space="preserve"> frame and the map frame. This transform is updated by AMCL, which runs an update every time the robot moves more than 0.05 meters in translation or 0.1 radians in rotation. On each AMCL update, the transform from the map to </w:t>
      </w:r>
      <w:proofErr w:type="spellStart"/>
      <w:r>
        <w:t>odom</w:t>
      </w:r>
      <w:proofErr w:type="spellEnd"/>
      <w:r>
        <w:t xml:space="preserve"> frame is change such that it cancels out any error in the </w:t>
      </w:r>
      <w:proofErr w:type="spellStart"/>
      <w:r>
        <w:t>tranform</w:t>
      </w:r>
      <w:proofErr w:type="spellEnd"/>
      <w:r>
        <w:t xml:space="preserve"> from the </w:t>
      </w:r>
      <w:proofErr w:type="spellStart"/>
      <w:r>
        <w:t>odom</w:t>
      </w:r>
      <w:proofErr w:type="spellEnd"/>
      <w:r>
        <w:t xml:space="preserve"> frame to the robot's </w:t>
      </w:r>
      <w:proofErr w:type="spellStart"/>
      <w:r>
        <w:t>base_link</w:t>
      </w:r>
      <w:proofErr w:type="spellEnd"/>
      <w:r>
        <w:t xml:space="preserve">. Over a long period of operation the </w:t>
      </w:r>
      <w:proofErr w:type="spellStart"/>
      <w:r>
        <w:t>odom</w:t>
      </w:r>
      <w:proofErr w:type="spellEnd"/>
      <w:r>
        <w:t xml:space="preserve"> transform may accumulate significant error, but the transform from the map frame to the </w:t>
      </w:r>
      <w:proofErr w:type="spellStart"/>
      <w:r>
        <w:t>base_link</w:t>
      </w:r>
      <w:proofErr w:type="spellEnd"/>
      <w:r>
        <w:t xml:space="preserve"> remains accurate because of the absolute localization updates.</w:t>
      </w:r>
    </w:p>
    <w:p w:rsidR="0053034D" w:rsidRPr="0036798C" w:rsidRDefault="0083679E" w:rsidP="00F600E1">
      <w:pPr>
        <w:rPr>
          <w:highlight w:val="yellow"/>
        </w:rPr>
      </w:pPr>
      <w:r w:rsidRPr="0036798C">
        <w:rPr>
          <w:highlight w:val="yellow"/>
        </w:rPr>
        <w:t>[</w:t>
      </w:r>
      <w:r w:rsidR="0053034D" w:rsidRPr="0036798C">
        <w:rPr>
          <w:highlight w:val="yellow"/>
        </w:rPr>
        <w:t xml:space="preserve">FIGURE the </w:t>
      </w:r>
      <w:proofErr w:type="spellStart"/>
      <w:r w:rsidR="0053034D" w:rsidRPr="0036798C">
        <w:rPr>
          <w:highlight w:val="yellow"/>
        </w:rPr>
        <w:t>tf</w:t>
      </w:r>
      <w:proofErr w:type="spellEnd"/>
      <w:r w:rsidR="0053034D" w:rsidRPr="0036798C">
        <w:rPr>
          <w:highlight w:val="yellow"/>
        </w:rPr>
        <w:t xml:space="preserve"> tree from /map</w:t>
      </w:r>
      <w:r w:rsidRPr="0036798C">
        <w:rPr>
          <w:highlight w:val="yellow"/>
        </w:rPr>
        <w:t xml:space="preserve"> to /</w:t>
      </w:r>
      <w:proofErr w:type="spellStart"/>
      <w:r w:rsidRPr="0036798C">
        <w:rPr>
          <w:highlight w:val="yellow"/>
        </w:rPr>
        <w:t>base_link</w:t>
      </w:r>
      <w:proofErr w:type="spellEnd"/>
      <w:r w:rsidRPr="0036798C">
        <w:rPr>
          <w:highlight w:val="yellow"/>
        </w:rPr>
        <w:t xml:space="preserve"> with robot model]</w:t>
      </w:r>
    </w:p>
    <w:p w:rsidR="0053034D" w:rsidRDefault="0053034D" w:rsidP="00F600E1">
      <w:r>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F600E1">
      <w:r>
        <w:t xml:space="preserve">Similarly, optical flow sensors looking at the ground might be used to mitigate wheel slip error. Optical flow sensors bounce light off of a surface and measure how quickly that surface is moving relative to the sensor. A pair of optical flow sensors, mounted near the </w:t>
      </w:r>
      <w:r>
        <w:lastRenderedPageBreak/>
        <w:t>drive wheels, could supplement the odometry. Because they are unaffected by wheel slip, they might prove more accurate than</w:t>
      </w:r>
      <w:r w:rsidR="0083679E">
        <w:t xml:space="preserve"> the existing odometry system.</w:t>
      </w:r>
    </w:p>
    <w:p w:rsidR="0053034D" w:rsidRPr="00F03154" w:rsidRDefault="0053034D" w:rsidP="00F600E1">
      <w:r>
        <w:t xml:space="preserve">Another way to potentially improve the robot’s localization would be to use the Kinect. The Kinect’s limited range and field of view </w:t>
      </w:r>
      <w:r w:rsidR="00D64CD1">
        <w:t xml:space="preserve">(see </w:t>
      </w:r>
      <w:r w:rsidR="00D64CD1" w:rsidRPr="00D64CD1">
        <w:rPr>
          <w:highlight w:val="yellow"/>
        </w:rPr>
        <w:t>FIGURE</w:t>
      </w:r>
      <w:r w:rsidR="00D64CD1">
        <w:t>)</w:t>
      </w:r>
      <w:r>
        <w:t xml:space="preserve"> makes it relatively useless for localization using building geometry such as AMCL or </w:t>
      </w:r>
      <w:proofErr w:type="spellStart"/>
      <w:r>
        <w:t>gmapping</w:t>
      </w:r>
      <w:proofErr w:type="spellEnd"/>
      <w:r>
        <w:t xml:space="preserve">.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D43E4">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t xml:space="preserve">. A system of visual landmarks on the floor might be useful as a starting seed pose for AMCL. Currently, when the robot is started, the starting pose must be manually entered using </w:t>
      </w:r>
      <w:proofErr w:type="spellStart"/>
      <w:r>
        <w:t>Rviz</w:t>
      </w:r>
      <w:proofErr w:type="spellEnd"/>
      <w:r>
        <w:t xml:space="preserve"> or a launch script. With visual landmarks on the floor, the robot could be started at any arbitrary point in the environment, provided a landmark was visible to the Kinect, and the robot could generate a starting pose estimate from the landmark.</w:t>
      </w:r>
    </w:p>
    <w:p w:rsidR="0053034D" w:rsidRDefault="0053034D" w:rsidP="00F600E1">
      <w:pPr>
        <w:pStyle w:val="Heading3"/>
      </w:pPr>
      <w:bookmarkStart w:id="71" w:name="_Toc351559258"/>
      <w:bookmarkStart w:id="72" w:name="_Toc351937643"/>
      <w:r>
        <w:t>Mobile Base Trajectory Planning</w:t>
      </w:r>
      <w:bookmarkEnd w:id="71"/>
      <w:bookmarkEnd w:id="72"/>
    </w:p>
    <w:p w:rsidR="0053034D" w:rsidRDefault="0053034D" w:rsidP="00F600E1">
      <w:r>
        <w:t xml:space="preserve">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w:t>
      </w:r>
      <w:r>
        <w:lastRenderedPageBreak/>
        <w:t>trajectory, the robot must execute it by controlling the actuators as accurately as possible to adhere to the desired path and trajectory.</w:t>
      </w:r>
    </w:p>
    <w:p w:rsidR="0053034D" w:rsidRDefault="0053034D" w:rsidP="00F600E1">
      <w:r>
        <w:t xml:space="preserve"> ABBY's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F600E1">
      <w:r>
        <w:t xml:space="preserve">At the simplest and lowest level of the navigation task is speed control. Speed control on ABBY is implemented as a pair of PID controllers, one for each wheel. The PID controllers are implemented on the cRIO's FPGA for speed and robustness, with loop closure rates of 100 Hz. Each PID controller's </w:t>
      </w:r>
      <w:proofErr w:type="spellStart"/>
      <w:r>
        <w:t>setpoint</w:t>
      </w:r>
      <w:proofErr w:type="spellEnd"/>
      <w:r>
        <w:t xml:space="preserve"> is specified in meters/second and its output is an 8-bit signed integer</w:t>
      </w:r>
      <w:r w:rsidR="00CE35EE">
        <w:t>. A simple geometric algorithm (</w:t>
      </w:r>
      <w:proofErr w:type="gramStart"/>
      <w:r w:rsidR="00CE35EE">
        <w:t>see )</w:t>
      </w:r>
      <w:proofErr w:type="gramEnd"/>
      <w:r>
        <w:t>, implemented on the cRIO's PowerPC processor, is used to convert twist-style commands (forward and rotational speed) into speed commands for each wheel. These signed integers represent the desired voltage to be output by the Sabertooth motor controller, with -127 being full reverse and 127 being full forward. Since the Sabertooth motor controller can vary its voltage output from -24 volts to 24 volts, the 7 bits of speed resolution in each direction correspond to a voltage output resolution of about 189mV. The PID controllers on ABBY were originally tuned for another similar robot based on the</w:t>
      </w:r>
      <w:r w:rsidR="00E8726A">
        <w:t xml:space="preserve"> same drivetrain known as ALEN </w:t>
      </w:r>
      <w:r w:rsidR="008D43E4">
        <w:fldChar w:fldCharType="begin"/>
      </w:r>
      <w:r w:rsidR="007A0A93">
        <w: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instrText>
      </w:r>
      <w:r w:rsidR="008D43E4">
        <w:fldChar w:fldCharType="separate"/>
      </w:r>
      <w:r w:rsidR="007A0A93" w:rsidRPr="007A0A93">
        <w:t>[19]</w:t>
      </w:r>
      <w:r w:rsidR="008D43E4">
        <w:fldChar w:fldCharType="end"/>
      </w:r>
      <w:r>
        <w:t xml:space="preserve">. ALEN was significantly lighter than ABBY and also had a different weight distribution. As a result, it is likely that ABBY's PID controllers are not optimally tuned. This sub-optimal tuning makes it impossible for ABBY to execute low-speed commands because the controllers do not command a high enough voltage to the motors to overcome static friction in the drivetrain. As a result, ABBY's minimum achievable </w:t>
      </w:r>
      <w:r>
        <w:lastRenderedPageBreak/>
        <w:t xml:space="preserve">forward/reverse speed is </w:t>
      </w:r>
      <w:r w:rsidR="00E8726A">
        <w:t>0.1</w:t>
      </w:r>
      <w:r>
        <w:t xml:space="preserve"> m/s and minimum rotational speed is </w:t>
      </w:r>
      <w:r w:rsidR="00E8726A">
        <w:t>0.35</w:t>
      </w:r>
      <w:r>
        <w:t xml:space="preserve"> rad/sec. This compares unfavorably to the minimum speeds that Eric </w:t>
      </w:r>
      <w:proofErr w:type="spellStart"/>
      <w:r>
        <w:t>Perko</w:t>
      </w:r>
      <w:proofErr w:type="spellEnd"/>
      <w:r>
        <w:t xml:space="preserve"> was able to achieve on HARLIE, which were 0.1 m/second and </w:t>
      </w:r>
      <w:proofErr w:type="gramStart"/>
      <w:r>
        <w:t>0.1 radians/second respectively</w:t>
      </w:r>
      <w:proofErr w:type="gramEnd"/>
      <w:r>
        <w:t>.</w:t>
      </w:r>
    </w:p>
    <w:p w:rsidR="0053034D" w:rsidRDefault="003030E6" w:rsidP="00097855">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fldChar w:fldCharType="begin"/>
      </w:r>
      <w:r>
        <w:instrText xml:space="preserve"> SEQ Equation \* ARABIC </w:instrText>
      </w:r>
      <w:r>
        <w:fldChar w:fldCharType="separate"/>
      </w:r>
      <w:r w:rsidR="00886998">
        <w:rPr>
          <w:noProof/>
        </w:rPr>
        <w:t>1</w:t>
      </w:r>
      <w:r>
        <w:rPr>
          <w:noProof/>
        </w:rPr>
        <w:fldChar w:fldCharType="end"/>
      </w:r>
    </w:p>
    <w:p w:rsidR="00CE35EE" w:rsidRDefault="003030E6" w:rsidP="00097855">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fldChar w:fldCharType="begin"/>
      </w:r>
      <w:r>
        <w:instrText xml:space="preserve"> SEQ Equatio</w:instrText>
      </w:r>
      <w:r>
        <w:instrText xml:space="preserve">n \* ARABIC </w:instrText>
      </w:r>
      <w:r>
        <w:fldChar w:fldCharType="separate"/>
      </w:r>
      <w:r w:rsidR="00886998">
        <w:rPr>
          <w:noProof/>
        </w:rPr>
        <w:t>2</w:t>
      </w:r>
      <w:r>
        <w:rPr>
          <w:noProof/>
        </w:rPr>
        <w:fldChar w:fldCharType="end"/>
      </w:r>
    </w:p>
    <w:p w:rsidR="0053034D" w:rsidRDefault="0053034D" w:rsidP="00F600E1">
      <w:r>
        <w:t>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ABBY, these tasks are performed by a global and a local planner, respectively.</w:t>
      </w:r>
    </w:p>
    <w:p w:rsidR="0053034D" w:rsidRDefault="001B1C15" w:rsidP="00F600E1">
      <w:proofErr w:type="spellStart"/>
      <w:r>
        <w:t>NavFn</w:t>
      </w:r>
      <w:proofErr w:type="spellEnd"/>
      <w:r w:rsidR="008D43E4">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D43E4">
        <w:fldChar w:fldCharType="separate"/>
      </w:r>
      <w:r w:rsidR="007A0A93" w:rsidRPr="007A0A93">
        <w:t>[20]</w:t>
      </w:r>
      <w:r w:rsidR="008D43E4">
        <w:fldChar w:fldCharType="end"/>
      </w:r>
      <w:r w:rsidR="0053034D">
        <w:t xml:space="preserve"> , the global planner node, operates on a grid-based global </w:t>
      </w:r>
      <w:proofErr w:type="spellStart"/>
      <w:r w:rsidR="0053034D">
        <w:t>costmap</w:t>
      </w:r>
      <w:proofErr w:type="spellEnd"/>
      <w:r w:rsidR="0053034D">
        <w:t xml:space="preserve"> populated by the </w:t>
      </w:r>
      <w:r w:rsidR="0053034D">
        <w:rPr>
          <w:i/>
        </w:rPr>
        <w:t>a priori</w:t>
      </w:r>
      <w:r w:rsidR="0053034D">
        <w:t xml:space="preserve"> map and 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D43E4">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D43E4">
        <w:fldChar w:fldCharType="separate"/>
      </w:r>
      <w:r w:rsidR="007A0A93" w:rsidRPr="007A0A93">
        <w:t>[21]</w:t>
      </w:r>
      <w:r w:rsidR="008D43E4">
        <w:fldChar w:fldCharType="end"/>
      </w:r>
      <w:r w:rsidR="0053034D">
        <w:t xml:space="preserve">. This path is defined as a series of intermediate "breadcrumbs," robot poses along the path. </w:t>
      </w:r>
      <w:proofErr w:type="spellStart"/>
      <w:r w:rsidR="0053034D">
        <w:t>NavFn</w:t>
      </w:r>
      <w:proofErr w:type="spellEnd"/>
      <w:r w:rsidR="0053034D">
        <w:t xml:space="preserve"> can successfully plan paths for ABBY in relatively open environments, but because it assumes a circular robot base, it will sometimes plan impossible paths in crowded environments.</w:t>
      </w:r>
    </w:p>
    <w:p w:rsidR="0053034D" w:rsidRPr="00D64CD1" w:rsidRDefault="0053034D" w:rsidP="00F600E1">
      <w:pPr>
        <w:rPr>
          <w:highlight w:val="yellow"/>
        </w:rPr>
      </w:pPr>
      <w:r w:rsidRPr="00D64CD1">
        <w:rPr>
          <w:highlight w:val="yellow"/>
        </w:rPr>
        <w:t>DETAILS AND CHARACTERIZATION OF NAVFN</w:t>
      </w:r>
    </w:p>
    <w:p w:rsidR="0053034D" w:rsidRDefault="0053034D" w:rsidP="00F600E1">
      <w:r>
        <w:t xml:space="preserve">The local planner generates trajectories to follow the path produced by the global planner; it operates on a local </w:t>
      </w:r>
      <w:proofErr w:type="spellStart"/>
      <w:r>
        <w:t>costmap</w:t>
      </w:r>
      <w:proofErr w:type="spellEnd"/>
      <w:r>
        <w:t xml:space="preserve"> populated by data from the LIDAR. The robot performs local planning u</w:t>
      </w:r>
      <w:r w:rsidR="001E0DFA">
        <w:t>sing a dynamic window approach,</w:t>
      </w:r>
      <w:r w:rsidR="008D43E4">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which forward-simulates translational and rotational velocities and evaluates the resulting trajectories for </w:t>
      </w:r>
      <w:r>
        <w:lastRenderedPageBreak/>
        <w:t>proximity to obstacles, proximity to the goal, and adherence to the global path. These scores and weighted and summed to determine the trajectory's score. The highest scoring velocity command is sent to the mobile base driver. On ABBY, dynamic window planning sometimes results in unintuitive behavior as the robot approaches the goal. Namely, the robot will sometimes rotate the wrong way, forcing it to turn all the way around to reach the proper heading.</w:t>
      </w:r>
    </w:p>
    <w:p w:rsidR="0053034D" w:rsidRPr="00396867" w:rsidRDefault="0053034D" w:rsidP="00F600E1">
      <w:r>
        <w:t xml:space="preserve">There are some alternatives to </w:t>
      </w:r>
      <w:proofErr w:type="spellStart"/>
      <w:r>
        <w:t>NavFn</w:t>
      </w:r>
      <w:proofErr w:type="spellEnd"/>
      <w:r>
        <w:t xml:space="preserve"> and the base local planner packages used on ABBY. The ROS navigation stack includes a global</w:t>
      </w:r>
      <w:r w:rsidR="001E0DFA">
        <w:t xml:space="preserve"> planner called Carrot Planner,</w:t>
      </w:r>
      <w:r w:rsidR="008D43E4">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D43E4">
        <w:fldChar w:fldCharType="separate"/>
      </w:r>
      <w:r w:rsidR="007A0A93" w:rsidRPr="007A0A93">
        <w:t>[22]</w:t>
      </w:r>
      <w:r w:rsidR="008D43E4">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 xml:space="preserve">helves. In his </w:t>
      </w:r>
      <w:proofErr w:type="spellStart"/>
      <w:r w:rsidR="001E0DFA">
        <w:t>masters</w:t>
      </w:r>
      <w:proofErr w:type="spellEnd"/>
      <w:r w:rsidR="001E0DFA">
        <w:t xml:space="preserve"> thesis,</w:t>
      </w:r>
      <w:r>
        <w:t xml:space="preserve"> </w:t>
      </w:r>
      <w:proofErr w:type="spellStart"/>
      <w:r>
        <w:t>Perko</w:t>
      </w:r>
      <w:proofErr w:type="spellEnd"/>
      <w:r w:rsidR="008D43E4">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addressed many of the problems with </w:t>
      </w:r>
      <w:proofErr w:type="spellStart"/>
      <w:r>
        <w:t>NavFn</w:t>
      </w:r>
      <w:proofErr w:type="spellEnd"/>
      <w:r>
        <w:t xml:space="preserve"> and base local planner and devised new algorithms for precision navigation of a mobile robot or wheelchair in an indoor environment. However, </w:t>
      </w:r>
      <w:proofErr w:type="spellStart"/>
      <w:r>
        <w:t>Perko's</w:t>
      </w:r>
      <w:proofErr w:type="spellEnd"/>
      <w:r>
        <w:t xml:space="preserve"> ROS implementations of his algorithms do not conform to the same API as existing ROS navigation nodes, nor do they provide the same functionality. Whereas the existing ROS navigation stack takes an arbitrary Pose (x, y, theta 2D coordinate) as a goal, </w:t>
      </w:r>
      <w:proofErr w:type="spellStart"/>
      <w:r>
        <w:t>Perko's</w:t>
      </w:r>
      <w:proofErr w:type="spellEnd"/>
      <w:r>
        <w:t xml:space="preserve"> path planner requires that all goals be predefined points in an a priori map. Furthermore, the path planner requires that path segments between the goals be predefined. In order to use this global planner in an industrial environment, every possible desired position in the inventory would have to be predefined, as well as a graph </w:t>
      </w:r>
      <w:r>
        <w:lastRenderedPageBreak/>
        <w:t xml:space="preserve">of paths between positions. This set-up task would be monumental in a large factory, so </w:t>
      </w:r>
      <w:proofErr w:type="spellStart"/>
      <w:r>
        <w:t>Perko's</w:t>
      </w:r>
      <w:proofErr w:type="spellEnd"/>
      <w:r>
        <w:t xml:space="preserve"> global planner was not used for this project. </w:t>
      </w:r>
      <w:proofErr w:type="spellStart"/>
      <w:r>
        <w:t>Perko's</w:t>
      </w:r>
      <w:proofErr w:type="spellEnd"/>
      <w:r>
        <w:t xml:space="preserve"> local planner uses a combination of local path linearization and a third-order steering algorithm to generate velocity commands. Unlike base local planner, which takes in arbitrary paths composed of a series of poses, </w:t>
      </w:r>
      <w:proofErr w:type="spellStart"/>
      <w:r>
        <w:t>Perko's</w:t>
      </w:r>
      <w:proofErr w:type="spellEnd"/>
      <w:r>
        <w:t xml:space="preserve"> local planner requires that paths be defined as a series of line segments and constant-curvature arcs. This prevents it from being interoperable with </w:t>
      </w:r>
      <w:proofErr w:type="spellStart"/>
      <w:r>
        <w:t>NavFn</w:t>
      </w:r>
      <w:proofErr w:type="spellEnd"/>
      <w:r>
        <w:t>.</w:t>
      </w:r>
    </w:p>
    <w:p w:rsidR="0053034D" w:rsidRDefault="0053034D" w:rsidP="00F600E1">
      <w:pPr>
        <w:pStyle w:val="Heading2"/>
      </w:pPr>
      <w:bookmarkStart w:id="73" w:name="_Toc351559259"/>
      <w:bookmarkStart w:id="74" w:name="_Toc351937644"/>
      <w:r>
        <w:t>IK solver</w:t>
      </w:r>
      <w:bookmarkEnd w:id="73"/>
      <w:bookmarkEnd w:id="74"/>
    </w:p>
    <w:p w:rsidR="0053034D" w:rsidRPr="00934523" w:rsidRDefault="0053034D" w:rsidP="00F600E1">
      <w:r>
        <w:t>An important part of robotic arm planning is an inverse kinematic solver. Given a pose in the robotic arm's work envelope, an inverse kinematic solver determines a set of joint angles that would place the end effector at that pose. Because not all poses have possible solutions and some poses are degenerate cases, analytical inverse kinematic solvers are mathematically complex.</w:t>
      </w:r>
    </w:p>
    <w:p w:rsidR="0053034D" w:rsidRDefault="0053034D" w:rsidP="00F600E1">
      <w:pPr>
        <w:pStyle w:val="Heading3"/>
      </w:pPr>
      <w:bookmarkStart w:id="75" w:name="_Toc351559260"/>
      <w:bookmarkStart w:id="76" w:name="_Toc351937645"/>
      <w:r>
        <w:t>KDL Solver</w:t>
      </w:r>
      <w:bookmarkEnd w:id="75"/>
      <w:bookmarkEnd w:id="76"/>
    </w:p>
    <w:p w:rsidR="0053034D" w:rsidRDefault="0053034D" w:rsidP="00F600E1">
      <w:r>
        <w:t xml:space="preserve">ROS includes a kinematic solver in the </w:t>
      </w:r>
      <w:proofErr w:type="spellStart"/>
      <w:r>
        <w:t>kinematics_constraint_aware</w:t>
      </w:r>
      <w:proofErr w:type="spellEnd"/>
      <w:r>
        <w:t xml:space="preserve"> package that wraps the inverse kinematic solver of the </w:t>
      </w:r>
      <w:proofErr w:type="spellStart"/>
      <w:r>
        <w:t>Orocos</w:t>
      </w:r>
      <w:proofErr w:type="spellEnd"/>
      <w:r>
        <w:t xml:space="preserve"> project's Kinematics and Dynamics Library (KDL)</w:t>
      </w:r>
      <w:r w:rsidR="008D43E4">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D43E4">
        <w:fldChar w:fldCharType="separate"/>
      </w:r>
      <w:r w:rsidR="007A0A93" w:rsidRPr="007A0A93">
        <w:t>[23]</w:t>
      </w:r>
      <w:r w:rsidR="008D43E4">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F600E1">
      <w:r>
        <w:t xml:space="preserve">To counteract the problem of the KDL solver failing, the solver was wrapped in a method to retry the search on failure. When the solver fails to find an inverse kinematic solution </w:t>
      </w:r>
      <w:r>
        <w:lastRenderedPageBreak/>
        <w:t xml:space="preserve">for a desired pose, the solver is reseeded with randomly selected joint values and called again.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610622">
        <w:fldChar w:fldCharType="begin"/>
      </w:r>
      <w:r w:rsidR="00610622">
        <w:instrText xml:space="preserve"> REF _Ref351928372 \h  \* MERGEFORMAT </w:instrText>
      </w:r>
      <w:r w:rsidR="00610622">
        <w:fldChar w:fldCharType="separate"/>
      </w:r>
      <w:r w:rsidR="00886998">
        <w:t>Figure 7</w:t>
      </w:r>
      <w:r w:rsidR="00610622">
        <w:fldChar w:fldCharType="end"/>
      </w:r>
      <w:r w:rsidR="00055796" w:rsidRPr="00055796">
        <w:t xml:space="preserve">, most inverse kinematics requests are solved in </w:t>
      </w:r>
      <w:proofErr w:type="gramStart"/>
      <w:r w:rsidR="00055796" w:rsidRPr="00055796">
        <w:t>under</w:t>
      </w:r>
      <w:proofErr w:type="gramEnd"/>
      <w:r w:rsidR="00055796" w:rsidRPr="00055796">
        <w:t xml:space="preserve">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inverse kinematic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inverse kinematic solver will be necessary in an industrial installation.</w:t>
      </w:r>
    </w:p>
    <w:p w:rsidR="00055796" w:rsidRDefault="00055796" w:rsidP="00F600E1">
      <w:r>
        <w:rPr>
          <w:noProof/>
          <w:lang w:bidi="ar-SA"/>
        </w:rPr>
        <w:lastRenderedPageBreak/>
        <w:drawing>
          <wp:inline distT="0" distB="0" distL="0" distR="0" wp14:anchorId="6B105EEE" wp14:editId="6E16B503">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097855">
      <w:pPr>
        <w:pStyle w:val="Caption"/>
      </w:pPr>
      <w:bookmarkStart w:id="77" w:name="_Ref351928372"/>
      <w:bookmarkStart w:id="78" w:name="_Toc351979584"/>
      <w:r>
        <w:t xml:space="preserve">Figure </w:t>
      </w:r>
      <w:r w:rsidR="003030E6">
        <w:fldChar w:fldCharType="begin"/>
      </w:r>
      <w:r w:rsidR="003030E6">
        <w:instrText xml:space="preserve"> SEQ Figure \* ARABIC </w:instrText>
      </w:r>
      <w:r w:rsidR="003030E6">
        <w:fldChar w:fldCharType="separate"/>
      </w:r>
      <w:r w:rsidR="009531CE">
        <w:rPr>
          <w:noProof/>
        </w:rPr>
        <w:t>9</w:t>
      </w:r>
      <w:r w:rsidR="003030E6">
        <w:rPr>
          <w:noProof/>
        </w:rPr>
        <w:fldChar w:fldCharType="end"/>
      </w:r>
      <w:bookmarkEnd w:id="77"/>
      <w:r>
        <w:t>: A histogram of successful requests from the test of the KDL inverse kinematics solver, showing the distribution of iterations required to find a solution.</w:t>
      </w:r>
      <w:bookmarkEnd w:id="78"/>
    </w:p>
    <w:p w:rsidR="0053034D" w:rsidRDefault="0053034D" w:rsidP="00F600E1">
      <w:pPr>
        <w:pStyle w:val="Heading3"/>
      </w:pPr>
      <w:bookmarkStart w:id="79" w:name="_Toc351559261"/>
      <w:bookmarkStart w:id="80" w:name="_Toc351937646"/>
      <w:proofErr w:type="spellStart"/>
      <w:r>
        <w:t>IKFast</w:t>
      </w:r>
      <w:bookmarkEnd w:id="79"/>
      <w:bookmarkEnd w:id="80"/>
      <w:proofErr w:type="spellEnd"/>
    </w:p>
    <w:p w:rsidR="0053034D" w:rsidRDefault="0053034D" w:rsidP="00F600E1">
      <w:r>
        <w:t xml:space="preserve">The </w:t>
      </w:r>
      <w:proofErr w:type="spellStart"/>
      <w:r>
        <w:t>OpenRAVE</w:t>
      </w:r>
      <w:proofErr w:type="spellEnd"/>
      <w:r>
        <w:t xml:space="preserve"> project includes the </w:t>
      </w:r>
      <w:proofErr w:type="spellStart"/>
      <w:r>
        <w:t>IKFast</w:t>
      </w:r>
      <w:proofErr w:type="spellEnd"/>
      <w:r>
        <w:t xml:space="preserve"> kinematic solver tool,</w:t>
      </w:r>
      <w:r w:rsidR="008D43E4">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D43E4">
        <w:fldChar w:fldCharType="separate"/>
      </w:r>
      <w:r w:rsidR="007A0A93" w:rsidRPr="007A0A93">
        <w:t>[24]</w:t>
      </w:r>
      <w:r w:rsidR="008D43E4">
        <w:fldChar w:fldCharType="end"/>
      </w:r>
      <w:r>
        <w:t xml:space="preserve"> which analyzes a kinematic chain and generates C++ code for an inverse kinematic solver for that chain. The solver it generates is a closed-form analytic solver, meaning it runs very quickly (&lt;1 ms) and can handle the vast majority of achievable pos</w:t>
      </w:r>
      <w:r w:rsidR="00595217">
        <w:t>es, including degenerate cases.</w:t>
      </w:r>
      <w:r>
        <w:t xml:space="preserve"> The greatest limitation of </w:t>
      </w:r>
      <w:proofErr w:type="spellStart"/>
      <w:r>
        <w:t>IKFast</w:t>
      </w:r>
      <w:proofErr w:type="spellEnd"/>
      <w:r>
        <w:t xml:space="preserve"> is that it does not take into account joint limits, but assumes that all joints can rotate freely. This means that </w:t>
      </w:r>
      <w:proofErr w:type="spellStart"/>
      <w:r>
        <w:t>IKFast</w:t>
      </w:r>
      <w:proofErr w:type="spellEnd"/>
      <w:r>
        <w:t xml:space="preserve"> will often generate solutions that are unachievable for a rotation-limited robotic arm.</w:t>
      </w:r>
    </w:p>
    <w:p w:rsidR="0053034D" w:rsidRPr="00CB2345" w:rsidRDefault="0053034D" w:rsidP="00F600E1">
      <w:pPr>
        <w:rPr>
          <w:b/>
        </w:rPr>
      </w:pPr>
      <w:r>
        <w:lastRenderedPageBreak/>
        <w:t xml:space="preserve">The ROS wrapper for </w:t>
      </w:r>
      <w:proofErr w:type="spellStart"/>
      <w:r>
        <w:t>IKFast</w:t>
      </w:r>
      <w:proofErr w:type="spellEnd"/>
      <w:r>
        <w:t xml:space="preserve"> rejects solutions that violate joint constraints, but since </w:t>
      </w:r>
      <w:proofErr w:type="spellStart"/>
      <w:r>
        <w:t>IKFast</w:t>
      </w:r>
      <w:proofErr w:type="spellEnd"/>
      <w:r>
        <w:t xml:space="preserve"> will only return the first eight IK solutions it finds, it is likely that none of these solutions will satisfy joint constraints, particularly for degenerate cases. In these situations, the ROS inverse kinematic service fails, despite the existence of a valid solution. It may be possible to rewrite the </w:t>
      </w:r>
      <w:proofErr w:type="spellStart"/>
      <w:r>
        <w:t>IKFast</w:t>
      </w:r>
      <w:proofErr w:type="spellEnd"/>
      <w:r>
        <w:t xml:space="preserve"> compiler or modify the generated code to work with joint limits, but at this time, </w:t>
      </w:r>
      <w:proofErr w:type="spellStart"/>
      <w:r>
        <w:t>IKFast</w:t>
      </w:r>
      <w:proofErr w:type="spellEnd"/>
      <w:r>
        <w:t xml:space="preserve"> was determined to be unsuitable for arms of ABBY's geometry due to the high incidence of solver failure.</w:t>
      </w:r>
    </w:p>
    <w:p w:rsidR="0053034D" w:rsidRDefault="0053034D" w:rsidP="00F600E1">
      <w:pPr>
        <w:pStyle w:val="Heading2"/>
      </w:pPr>
      <w:bookmarkStart w:id="81" w:name="_Toc351559262"/>
      <w:bookmarkStart w:id="82" w:name="_Toc351937647"/>
      <w:r>
        <w:t>Arm Navigation</w:t>
      </w:r>
      <w:bookmarkEnd w:id="81"/>
      <w:bookmarkEnd w:id="82"/>
    </w:p>
    <w:p w:rsidR="0053034D" w:rsidRDefault="0053034D" w:rsidP="00F600E1">
      <w:r>
        <w:t>ABBY's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F600E1">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8D43E4">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D43E4">
        <w:fldChar w:fldCharType="separate"/>
      </w:r>
      <w:r w:rsidR="007A0A93" w:rsidRPr="007A0A93">
        <w:t>[25]</w:t>
      </w:r>
      <w:r w:rsidR="008D43E4">
        <w:fldChar w:fldCharType="end"/>
      </w:r>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rsidP="00F600E1">
      <w:pPr>
        <w:pStyle w:val="Heading3"/>
      </w:pPr>
      <w:bookmarkStart w:id="83" w:name="_Toc351559263"/>
      <w:bookmarkStart w:id="84" w:name="_Toc351937648"/>
      <w:r>
        <w:t>Collision Detection</w:t>
      </w:r>
      <w:bookmarkEnd w:id="83"/>
      <w:bookmarkEnd w:id="84"/>
    </w:p>
    <w:p w:rsidR="0053034D" w:rsidRDefault="0053034D" w:rsidP="00F600E1">
      <w:r>
        <w:t xml:space="preserve">The robot maintains a collision map, a 3D occupancy grid represented by an </w:t>
      </w:r>
      <w:proofErr w:type="spellStart"/>
      <w:r>
        <w:t>Octomap</w:t>
      </w:r>
      <w:proofErr w:type="spellEnd"/>
      <w:r>
        <w:t xml:space="preserve"> </w:t>
      </w:r>
      <w:proofErr w:type="spellStart"/>
      <w:r>
        <w:t>oct</w:t>
      </w:r>
      <w:proofErr w:type="spellEnd"/>
      <w:r>
        <w:t xml:space="preserve">-tree. The collision map is populated by data from filtered Kinect point clouds. In addition to this "raw" map, a collision environment is maintained, which contains information from this map and keeps track of detected objects such as the </w:t>
      </w:r>
      <w:proofErr w:type="spellStart"/>
      <w:r>
        <w:t>manipulable</w:t>
      </w:r>
      <w:proofErr w:type="spellEnd"/>
      <w:r>
        <w:t xml:space="preserv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F600E1">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F600E1">
      <w:pPr>
        <w:pStyle w:val="Heading3"/>
      </w:pPr>
      <w:bookmarkStart w:id="85" w:name="_Toc351559264"/>
      <w:bookmarkStart w:id="86" w:name="_Toc351937649"/>
      <w:r>
        <w:t>Kinect Data Filtering</w:t>
      </w:r>
      <w:bookmarkEnd w:id="85"/>
      <w:bookmarkEnd w:id="86"/>
    </w:p>
    <w:p w:rsidR="0053034D" w:rsidRPr="00934523" w:rsidRDefault="0053034D" w:rsidP="00F600E1">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w:t>
      </w:r>
      <w:r>
        <w:lastRenderedPageBreak/>
        <w:t>resulting point cloud, which has all points within the robot removed, is used for all collision monitoring and object detection.</w:t>
      </w:r>
    </w:p>
    <w:p w:rsidR="0053034D" w:rsidRDefault="0053034D" w:rsidP="00F600E1">
      <w:pPr>
        <w:pStyle w:val="Heading2"/>
      </w:pPr>
      <w:bookmarkStart w:id="87" w:name="_Toc351559265"/>
      <w:bookmarkStart w:id="88" w:name="_Ref351934904"/>
      <w:bookmarkStart w:id="89" w:name="_Ref351934912"/>
      <w:bookmarkStart w:id="90" w:name="_Toc351937650"/>
      <w:r>
        <w:t>Tabletop Box Manipulation</w:t>
      </w:r>
      <w:bookmarkEnd w:id="87"/>
      <w:bookmarkEnd w:id="88"/>
      <w:bookmarkEnd w:id="89"/>
      <w:bookmarkEnd w:id="90"/>
    </w:p>
    <w:p w:rsidR="003330B7" w:rsidRDefault="003330B7" w:rsidP="00F600E1">
      <w:pPr>
        <w:pStyle w:val="BodyText"/>
      </w:pPr>
      <w:r>
        <w:rPr>
          <w:noProof/>
          <w:lang w:bidi="ar-SA"/>
        </w:rPr>
        <w:drawing>
          <wp:inline distT="0" distB="0" distL="0" distR="0" wp14:anchorId="45DD7954" wp14:editId="5C846ECB">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p>
    <w:p w:rsidR="0053034D" w:rsidRDefault="003330B7" w:rsidP="00097855">
      <w:pPr>
        <w:pStyle w:val="Caption"/>
      </w:pPr>
      <w:bookmarkStart w:id="91" w:name="_Toc351979585"/>
      <w:r>
        <w:t xml:space="preserve">Figure </w:t>
      </w:r>
      <w:r w:rsidR="003030E6">
        <w:fldChar w:fldCharType="begin"/>
      </w:r>
      <w:r w:rsidR="003030E6">
        <w:instrText xml:space="preserve"> SEQ Figure \* ARABIC </w:instrText>
      </w:r>
      <w:r w:rsidR="003030E6">
        <w:fldChar w:fldCharType="separate"/>
      </w:r>
      <w:r w:rsidR="009531CE">
        <w:rPr>
          <w:noProof/>
        </w:rPr>
        <w:t>10</w:t>
      </w:r>
      <w:r w:rsidR="003030E6">
        <w:rPr>
          <w:noProof/>
        </w:rPr>
        <w:fldChar w:fldCharType="end"/>
      </w:r>
      <w:r>
        <w:t>: The box manipulation pipeline. Data from the Kinect is used to locate boxes on a table, which are then picked up and placed in the bin.</w:t>
      </w:r>
      <w:bookmarkEnd w:id="91"/>
    </w:p>
    <w:p w:rsidR="0053034D" w:rsidRDefault="0053034D" w:rsidP="00F600E1">
      <w:r>
        <w:lastRenderedPageBreak/>
        <w:t>Once ABBY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rsidP="00F600E1">
      <w:pPr>
        <w:pStyle w:val="Heading3"/>
      </w:pPr>
      <w:bookmarkStart w:id="92" w:name="_Toc351559266"/>
      <w:bookmarkStart w:id="93" w:name="_Toc351937651"/>
      <w:r>
        <w:t>The Manipulation Controller</w:t>
      </w:r>
      <w:bookmarkEnd w:id="92"/>
      <w:bookmarkEnd w:id="93"/>
    </w:p>
    <w:p w:rsidR="0053034D" w:rsidRDefault="0053034D" w:rsidP="00F600E1">
      <w:r>
        <w:t xml:space="preserve">The Object Manipulation Controller serves as the central control node, translating and routing messages between the perception and manipulation nodes. It provides a callable method </w:t>
      </w:r>
      <w:proofErr w:type="spellStart"/>
      <w:r>
        <w:t>pick_objects</w:t>
      </w:r>
      <w:proofErr w:type="spellEnd"/>
      <w:r>
        <w:t xml:space="preserve">, which performs the task described in </w:t>
      </w:r>
      <w:r w:rsidR="00610622">
        <w:fldChar w:fldCharType="begin"/>
      </w:r>
      <w:r w:rsidR="00610622">
        <w:instrText xml:space="preserve"> REF _Ref351930475 \h </w:instrText>
      </w:r>
      <w:r w:rsidR="00610622">
        <w:fldChar w:fldCharType="separate"/>
      </w:r>
      <w:r w:rsidR="00886998">
        <w:t>Algorithm 2</w:t>
      </w:r>
      <w:r w:rsidR="00610622">
        <w:fldChar w:fldCharType="end"/>
      </w:r>
      <w:r w:rsidR="003B51D5">
        <w:t>.</w:t>
      </w:r>
    </w:p>
    <w:p w:rsidR="0053034D" w:rsidRDefault="0053034D" w:rsidP="00F600E1">
      <w:pPr>
        <w:pStyle w:val="algorithm"/>
      </w:pPr>
      <w:proofErr w:type="spellStart"/>
      <w:r>
        <w:t>detected_objects</w:t>
      </w:r>
      <w:proofErr w:type="spellEnd"/>
      <w:r>
        <w:t xml:space="preserve"> = </w:t>
      </w:r>
      <w:proofErr w:type="spellStart"/>
      <w:r>
        <w:t>tabletop_</w:t>
      </w:r>
      <w:proofErr w:type="gramStart"/>
      <w:r>
        <w:t>detection</w:t>
      </w:r>
      <w:proofErr w:type="spellEnd"/>
      <w:r>
        <w:t>(</w:t>
      </w:r>
      <w:proofErr w:type="spellStart"/>
      <w:proofErr w:type="gramEnd"/>
      <w:r>
        <w:t>kinect_data</w:t>
      </w:r>
      <w:proofErr w:type="spellEnd"/>
      <w:r>
        <w:t>)</w:t>
      </w:r>
    </w:p>
    <w:p w:rsidR="0053034D" w:rsidRDefault="0053034D" w:rsidP="00F600E1">
      <w:pPr>
        <w:pStyle w:val="algorithm"/>
      </w:pPr>
      <w:proofErr w:type="gramStart"/>
      <w:r>
        <w:t>for</w:t>
      </w:r>
      <w:proofErr w:type="gramEnd"/>
      <w:r>
        <w:t xml:space="preserve"> each object in </w:t>
      </w:r>
      <w:proofErr w:type="spellStart"/>
      <w:r>
        <w:t>detected_objects</w:t>
      </w:r>
      <w:proofErr w:type="spellEnd"/>
      <w:r>
        <w:t>:</w:t>
      </w:r>
    </w:p>
    <w:p w:rsidR="0053034D" w:rsidRDefault="0053034D" w:rsidP="00F600E1">
      <w:pPr>
        <w:pStyle w:val="algorithm"/>
      </w:pPr>
      <w:r>
        <w:tab/>
      </w:r>
      <w:proofErr w:type="gramStart"/>
      <w:r>
        <w:t>if</w:t>
      </w:r>
      <w:proofErr w:type="gramEnd"/>
      <w:r>
        <w:t xml:space="preserve"> graspable(object):</w:t>
      </w:r>
    </w:p>
    <w:p w:rsidR="0053034D" w:rsidRDefault="0053034D" w:rsidP="00F600E1">
      <w:pPr>
        <w:pStyle w:val="algorithm"/>
      </w:pPr>
      <w:r>
        <w:tab/>
      </w:r>
      <w:r>
        <w:tab/>
      </w:r>
      <w:proofErr w:type="gramStart"/>
      <w:r>
        <w:t>pick(</w:t>
      </w:r>
      <w:proofErr w:type="gramEnd"/>
      <w:r>
        <w:t>object)</w:t>
      </w:r>
    </w:p>
    <w:p w:rsidR="0053034D" w:rsidRDefault="0053034D" w:rsidP="00F600E1">
      <w:pPr>
        <w:pStyle w:val="algorithm"/>
      </w:pPr>
      <w:r>
        <w:tab/>
      </w:r>
      <w:r>
        <w:tab/>
      </w:r>
      <w:proofErr w:type="gramStart"/>
      <w:r>
        <w:t>place(</w:t>
      </w:r>
      <w:proofErr w:type="gramEnd"/>
      <w:r>
        <w:t>object, bin)</w:t>
      </w:r>
    </w:p>
    <w:p w:rsidR="0053034D" w:rsidRDefault="0053034D" w:rsidP="00F600E1">
      <w:pPr>
        <w:pStyle w:val="algorithm"/>
      </w:pPr>
      <w:proofErr w:type="spellStart"/>
      <w:r>
        <w:t>stow_</w:t>
      </w:r>
      <w:proofErr w:type="gramStart"/>
      <w:r>
        <w:t>arm</w:t>
      </w:r>
      <w:proofErr w:type="spellEnd"/>
      <w:r>
        <w:t>()</w:t>
      </w:r>
      <w:proofErr w:type="gramEnd"/>
    </w:p>
    <w:p w:rsidR="003B51D5" w:rsidRDefault="003B51D5" w:rsidP="00097855">
      <w:pPr>
        <w:pStyle w:val="Caption"/>
      </w:pPr>
      <w:bookmarkStart w:id="94" w:name="_Ref351930475"/>
      <w:r>
        <w:t xml:space="preserve">Algorithm </w:t>
      </w:r>
      <w:r w:rsidR="003030E6">
        <w:fldChar w:fldCharType="begin"/>
      </w:r>
      <w:r w:rsidR="003030E6">
        <w:instrText xml:space="preserve"> SEQ Algorithm \* ARABIC </w:instrText>
      </w:r>
      <w:r w:rsidR="003030E6">
        <w:fldChar w:fldCharType="separate"/>
      </w:r>
      <w:r w:rsidR="00886998">
        <w:rPr>
          <w:noProof/>
        </w:rPr>
        <w:t>2</w:t>
      </w:r>
      <w:r w:rsidR="003030E6">
        <w:rPr>
          <w:noProof/>
        </w:rPr>
        <w:fldChar w:fldCharType="end"/>
      </w:r>
      <w:bookmarkEnd w:id="94"/>
      <w:r>
        <w:t>: The process for detecting, picking up, and stowing the objects on a table</w:t>
      </w:r>
    </w:p>
    <w:p w:rsidR="0053034D" w:rsidRDefault="0053034D" w:rsidP="00F600E1">
      <w:r>
        <w:t xml:space="preserve">The </w:t>
      </w:r>
      <w:proofErr w:type="spellStart"/>
      <w:r>
        <w:t>tabletop_detection</w:t>
      </w:r>
      <w:proofErr w:type="spellEnd"/>
      <w:r>
        <w:t>() step is performed by the tabletop object segmentation packa</w:t>
      </w:r>
      <w:r w:rsidR="00595217">
        <w:t xml:space="preserve">ge, developed by Willow Garage </w:t>
      </w:r>
      <w:r w:rsidR="008D43E4">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D43E4">
        <w:fldChar w:fldCharType="separate"/>
      </w:r>
      <w:r w:rsidR="007A0A93" w:rsidRPr="007A0A93">
        <w:t>[26]</w:t>
      </w:r>
      <w:r w:rsidR="008D43E4">
        <w:fldChar w:fldCharType="end"/>
      </w:r>
      <w:r>
        <w:t xml:space="preserve"> for the PR2 robot. This software identifies a tabletop surface in a point cloud using RANSAC </w:t>
      </w:r>
      <w:r w:rsidR="008D43E4">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D43E4">
        <w:fldChar w:fldCharType="separate"/>
      </w:r>
      <w:r w:rsidR="007A0A93" w:rsidRPr="007A0A93">
        <w:t>[27]</w:t>
      </w:r>
      <w:r w:rsidR="008D43E4">
        <w:fldChar w:fldCharType="end"/>
      </w:r>
      <w:r>
        <w:t xml:space="preserve"> and adds it to the collision environment as an object. Objects on top of the table (</w:t>
      </w:r>
      <w:proofErr w:type="spellStart"/>
      <w:r>
        <w:t>detected_objects</w:t>
      </w:r>
      <w:proofErr w:type="spellEnd"/>
      <w:r>
        <w:t xml:space="preserve">) are segmented into separate point clouds. These point clouds are inserted into the collision environment as Graspable Objects. These Graspable Objects are used later by the manipulation package during the </w:t>
      </w:r>
      <w:proofErr w:type="gramStart"/>
      <w:r>
        <w:t>pick(</w:t>
      </w:r>
      <w:proofErr w:type="gramEnd"/>
      <w:r>
        <w:t xml:space="preserve">) step to identify and locate the objects in the robot's environment. The </w:t>
      </w:r>
      <w:proofErr w:type="gramStart"/>
      <w:r>
        <w:t>pick(</w:t>
      </w:r>
      <w:proofErr w:type="gramEnd"/>
      <w:r>
        <w:t xml:space="preserve">) and place() steps are performed by the box manipulator package, which exposes them as action services using a standard pick-and-place API defined in ROS. This standard API allows the box manipulation package to be easily replaced by a new manipulation </w:t>
      </w:r>
      <w:r>
        <w:lastRenderedPageBreak/>
        <w:t xml:space="preserve">package, or the manipulation controller to be replaced by a more sophisticated package. In the final step, </w:t>
      </w:r>
      <w:proofErr w:type="spellStart"/>
      <w:r>
        <w:t>stow_</w:t>
      </w:r>
      <w:proofErr w:type="gramStart"/>
      <w:r>
        <w:t>arm</w:t>
      </w:r>
      <w:proofErr w:type="spellEnd"/>
      <w:r>
        <w:t>(</w:t>
      </w:r>
      <w:proofErr w:type="gramEnd"/>
      <w:r>
        <w:t>), the arm is moved to a predefined stowed position, which minimizes the robot's footprint while it is driving.</w:t>
      </w:r>
    </w:p>
    <w:p w:rsidR="0053034D" w:rsidRDefault="0053034D" w:rsidP="00F600E1">
      <w:pPr>
        <w:pStyle w:val="Heading3"/>
      </w:pPr>
      <w:bookmarkStart w:id="95" w:name="_Toc351559267"/>
      <w:bookmarkStart w:id="96" w:name="_Toc351937652"/>
      <w:r>
        <w:t>Box Manipulation</w:t>
      </w:r>
      <w:bookmarkEnd w:id="95"/>
      <w:bookmarkEnd w:id="96"/>
    </w:p>
    <w:p w:rsidR="0053034D" w:rsidRDefault="0053034D" w:rsidP="00F600E1">
      <w:r>
        <w:t>The box manipulator package is designed to be able to lift small boxes from a shelf or table and place them. It provides two services—one to pick up a graspable object, and one to place the currently held graspable object at a set of coordinates.</w:t>
      </w:r>
    </w:p>
    <w:p w:rsidR="0053034D" w:rsidRDefault="0053034D" w:rsidP="00F600E1">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F600E1">
      <w:r>
        <w:t xml:space="preserve">Once the gripper is closed around the object, the object manipulation controller calls the </w:t>
      </w:r>
      <w:proofErr w:type="gramStart"/>
      <w:r>
        <w:t>place(</w:t>
      </w:r>
      <w:proofErr w:type="gramEnd"/>
      <w:r>
        <w:t>) service with a pose in the robot's onboard storage bin as a target. This service sends the pose to the arm navigation package, which generates a trajectory and moves the arm to the bin. The gripper is then opened.</w:t>
      </w:r>
    </w:p>
    <w:p w:rsidR="0053034D" w:rsidRDefault="0053034D" w:rsidP="00F600E1">
      <w:pPr>
        <w:pStyle w:val="Heading2"/>
      </w:pPr>
      <w:bookmarkStart w:id="97" w:name="_Toc351559268"/>
      <w:bookmarkStart w:id="98" w:name="_Toc351937653"/>
      <w:r>
        <w:t>QR Code Recognition and 3D Localization</w:t>
      </w:r>
      <w:bookmarkEnd w:id="97"/>
      <w:bookmarkEnd w:id="98"/>
    </w:p>
    <w:p w:rsidR="0053034D" w:rsidRDefault="0053034D" w:rsidP="00F600E1">
      <w:r w:rsidRPr="008F2EF0">
        <w:rPr>
          <w:rFonts w:eastAsia="+mn-ea"/>
        </w:rPr>
        <w:lastRenderedPageBreak/>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and 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w:t>
      </w:r>
      <w:proofErr w:type="spellStart"/>
      <w:r>
        <w:t>manipulable</w:t>
      </w:r>
      <w:proofErr w:type="spellEnd"/>
      <w:r>
        <w:t xml:space="preserve"> objects. To this end, an exploration was made into using the Kinect in conjunction with a higher-resolution camera to read QR code tags on boxes and use the QR code to perform 3D localization of the box.</w:t>
      </w:r>
    </w:p>
    <w:p w:rsidR="00E57186" w:rsidRDefault="00E57186" w:rsidP="00F600E1">
      <w:r>
        <w:rPr>
          <w:noProof/>
          <w:lang w:bidi="ar-SA"/>
        </w:rPr>
        <w:drawing>
          <wp:inline distT="0" distB="0" distL="0" distR="0" wp14:anchorId="766428D3" wp14:editId="7B7F0FA0">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097855">
      <w:pPr>
        <w:pStyle w:val="Caption"/>
      </w:pPr>
      <w:bookmarkStart w:id="99" w:name="_Toc351979586"/>
      <w:r>
        <w:t xml:space="preserve">Figure </w:t>
      </w:r>
      <w:r w:rsidR="003030E6">
        <w:fldChar w:fldCharType="begin"/>
      </w:r>
      <w:r w:rsidR="003030E6">
        <w:instrText xml:space="preserve"> SEQ Figure \* ARABIC </w:instrText>
      </w:r>
      <w:r w:rsidR="003030E6">
        <w:fldChar w:fldCharType="separate"/>
      </w:r>
      <w:r w:rsidR="009531CE">
        <w:rPr>
          <w:noProof/>
        </w:rPr>
        <w:t>11</w:t>
      </w:r>
      <w:r w:rsidR="003030E6">
        <w:rPr>
          <w:noProof/>
        </w:rPr>
        <w:fldChar w:fldCharType="end"/>
      </w:r>
      <w:r>
        <w:t xml:space="preserve">: QR Level 3 </w:t>
      </w:r>
      <w:proofErr w:type="gramStart"/>
      <w:r>
        <w:t>code</w:t>
      </w:r>
      <w:proofErr w:type="gramEnd"/>
      <w:r w:rsidR="00D64CD1">
        <w:br/>
      </w:r>
      <w:r>
        <w:t>(Source: Wikipedia, licensed under Creative Commons Attribution Share-Alike License)</w:t>
      </w:r>
      <w:bookmarkEnd w:id="99"/>
    </w:p>
    <w:p w:rsidR="0053034D" w:rsidRDefault="0053034D" w:rsidP="00F600E1">
      <w:r>
        <w:t xml:space="preserve">QR codes can hold up to 3 kilobytes of data, or 174 bytes with 7% error correction. They include 3 "finder square" </w:t>
      </w:r>
      <w:proofErr w:type="spellStart"/>
      <w:r>
        <w:t>fiducials</w:t>
      </w:r>
      <w:proofErr w:type="spellEnd"/>
      <w:r>
        <w:t>, which can be used to acquire and correct the skew and size of the code. QR codes are already used throughout the automot</w:t>
      </w:r>
      <w:r w:rsidR="00595217">
        <w:t>ive industry for part labeling.</w:t>
      </w:r>
      <w:r w:rsidR="008D43E4">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D43E4">
        <w:fldChar w:fldCharType="separate"/>
      </w:r>
      <w:r w:rsidR="007A0A93" w:rsidRPr="007A0A93">
        <w:t>[28]</w:t>
      </w:r>
      <w:r w:rsidR="008D43E4">
        <w:fldChar w:fldCharType="end"/>
      </w:r>
    </w:p>
    <w:p w:rsidR="0053034D" w:rsidRDefault="0053034D" w:rsidP="00F600E1">
      <w:r w:rsidRPr="008F2EF0">
        <w:rPr>
          <w:rFonts w:eastAsia="+mn-ea"/>
        </w:rPr>
        <w:lastRenderedPageBreak/>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925EE4">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925EE4">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925EE4">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9531CE">
      <w:pPr>
        <w:keepNext/>
        <w:jc w:val="center"/>
      </w:pPr>
      <w:r w:rsidRPr="009531CE">
        <w:rPr>
          <w:iCs/>
          <w:noProof/>
          <w:lang w:bidi="ar-SA"/>
        </w:rPr>
        <w:drawing>
          <wp:inline distT="0" distB="0" distL="0" distR="0" wp14:anchorId="2E9703C8" wp14:editId="7278CDD8">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0"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097855">
      <w:pPr>
        <w:pStyle w:val="Caption"/>
      </w:pPr>
      <w:bookmarkStart w:id="100" w:name="_Ref351966571"/>
      <w:bookmarkStart w:id="101" w:name="_Ref351966576"/>
      <w:bookmarkStart w:id="102" w:name="_Toc351979587"/>
      <w:r w:rsidRPr="009531CE">
        <w:t xml:space="preserve">Figure </w:t>
      </w:r>
      <w:r w:rsidR="003030E6">
        <w:fldChar w:fldCharType="begin"/>
      </w:r>
      <w:r w:rsidR="003030E6">
        <w:instrText xml:space="preserve"> SEQ Figure \* ARABIC </w:instrText>
      </w:r>
      <w:r w:rsidR="003030E6">
        <w:fldChar w:fldCharType="separate"/>
      </w:r>
      <w:r w:rsidRPr="009531CE">
        <w:rPr>
          <w:noProof/>
        </w:rPr>
        <w:t>12</w:t>
      </w:r>
      <w:r w:rsidR="003030E6">
        <w:rPr>
          <w:noProof/>
        </w:rPr>
        <w:fldChar w:fldCharType="end"/>
      </w:r>
      <w:bookmarkEnd w:id="100"/>
      <w:r w:rsidRPr="009531CE">
        <w:t>: A box localized using the QR code.</w:t>
      </w:r>
      <w:r w:rsidR="0053034D" w:rsidRPr="009531CE">
        <w:t xml:space="preserve"> </w:t>
      </w:r>
      <w:r w:rsidR="0053034D" w:rsidRPr="009531CE">
        <w:rPr>
          <w:rFonts w:eastAsia="+mn-ea"/>
        </w:rPr>
        <w:t xml:space="preserve">Red dots are the QR code finder pattern. Blue is the projected handle center. Green </w:t>
      </w:r>
      <w:proofErr w:type="gramStart"/>
      <w:r w:rsidR="0053034D" w:rsidRPr="009531CE">
        <w:rPr>
          <w:rFonts w:eastAsia="+mn-ea"/>
        </w:rPr>
        <w:t>are</w:t>
      </w:r>
      <w:proofErr w:type="gramEnd"/>
      <w:r w:rsidR="0053034D" w:rsidRPr="009531CE">
        <w:rPr>
          <w:rFonts w:eastAsia="+mn-ea"/>
        </w:rPr>
        <w:t xml:space="preserve"> the handle corners.</w:t>
      </w:r>
      <w:bookmarkEnd w:id="101"/>
      <w:bookmarkEnd w:id="102"/>
    </w:p>
    <w:p w:rsidR="0053034D" w:rsidRPr="008F2EF0" w:rsidRDefault="0053034D" w:rsidP="00F600E1">
      <w:r w:rsidRPr="009531CE">
        <w:rPr>
          <w:rFonts w:eastAsia="+mn-ea"/>
        </w:rPr>
        <w:t xml:space="preserve">Using a Kinect sensor and </w:t>
      </w:r>
      <w:proofErr w:type="spellStart"/>
      <w:r w:rsidRPr="009531CE">
        <w:rPr>
          <w:rFonts w:eastAsia="+mn-ea"/>
        </w:rPr>
        <w:t>MatLab</w:t>
      </w:r>
      <w:proofErr w:type="spellEnd"/>
      <w:r w:rsidRPr="009531CE">
        <w:rPr>
          <w:rFonts w:eastAsia="+mn-ea"/>
        </w:rPr>
        <w:t xml:space="preserve">, </w:t>
      </w:r>
      <w:r w:rsidRPr="009531CE">
        <w:t xml:space="preserve">a rudimentary proof-of-concept was tested for boxes with handles on top. Because the Kinect image sensor does not have high enough resolution to read QR codes, it must be supplemented with a second, higher resolution </w:t>
      </w:r>
      <w:r w:rsidRPr="009531CE">
        <w:lastRenderedPageBreak/>
        <w:t>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9531CE">
        <w:rPr>
          <w:rFonts w:eastAsia="+mn-ea"/>
        </w:rPr>
        <w:fldChar w:fldCharType="begin"/>
      </w:r>
      <w:r w:rsidR="009531CE">
        <w:rPr>
          <w:rFonts w:eastAsia="+mn-ea"/>
        </w:rPr>
        <w:instrText xml:space="preserve"> REF _Ref351966571 \h </w:instrText>
      </w:r>
      <w:r w:rsidR="009531CE">
        <w:rPr>
          <w:rFonts w:eastAsia="+mn-ea"/>
        </w:rPr>
      </w:r>
      <w:r w:rsidR="009531CE">
        <w:rPr>
          <w:rFonts w:eastAsia="+mn-ea"/>
        </w:rPr>
        <w:fldChar w:fldCharType="separate"/>
      </w:r>
      <w:r w:rsidR="009531CE" w:rsidRPr="009531CE">
        <w:t xml:space="preserve">Figure </w:t>
      </w:r>
      <w:r w:rsidR="009531CE" w:rsidRPr="009531CE">
        <w:rPr>
          <w:noProof/>
        </w:rPr>
        <w:t>12</w:t>
      </w:r>
      <w:r w:rsidR="009531CE">
        <w:rPr>
          <w:rFonts w:eastAsia="+mn-ea"/>
        </w:rPr>
        <w:fldChar w:fldCharType="end"/>
      </w:r>
      <w:r w:rsidR="009531CE">
        <w:rPr>
          <w:rFonts w:eastAsia="+mn-ea"/>
        </w:rPr>
        <w:t xml:space="preserve"> </w:t>
      </w:r>
      <w:r w:rsidR="009531CE">
        <w:rPr>
          <w:rFonts w:eastAsia="+mn-ea"/>
        </w:rPr>
        <w:fldChar w:fldCharType="begin"/>
      </w:r>
      <w:r w:rsidR="009531CE">
        <w:rPr>
          <w:rFonts w:eastAsia="+mn-ea"/>
        </w:rPr>
        <w:instrText xml:space="preserve"> REF _Ref351966576 \p \h </w:instrText>
      </w:r>
      <w:r w:rsidR="009531CE">
        <w:rPr>
          <w:rFonts w:eastAsia="+mn-ea"/>
        </w:rPr>
      </w:r>
      <w:r w:rsidR="009531CE">
        <w:rPr>
          <w:rFonts w:eastAsia="+mn-ea"/>
        </w:rPr>
        <w:fldChar w:fldCharType="separate"/>
      </w:r>
      <w:r w:rsidR="009531CE">
        <w:rPr>
          <w:rFonts w:eastAsia="+mn-ea"/>
        </w:rPr>
        <w:t>above</w:t>
      </w:r>
      <w:r w:rsidR="009531CE">
        <w:rPr>
          <w:rFonts w:eastAsia="+mn-ea"/>
        </w:rPr>
        <w:fldChar w:fldCharType="end"/>
      </w:r>
      <w:r w:rsidR="009531CE">
        <w:rPr>
          <w:rFonts w:eastAsia="+mn-ea"/>
        </w:rPr>
        <w:t>.</w:t>
      </w:r>
    </w:p>
    <w:p w:rsidR="00F66CBB" w:rsidRPr="00F66CBB" w:rsidRDefault="0053034D" w:rsidP="00F600E1">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rsidP="00F600E1">
      <w:pPr>
        <w:pStyle w:val="Heading1"/>
      </w:pPr>
      <w:bookmarkStart w:id="103" w:name="_Toc351937654"/>
      <w:r>
        <w:lastRenderedPageBreak/>
        <w:t>Industrial Safety</w:t>
      </w:r>
      <w:bookmarkEnd w:id="103"/>
    </w:p>
    <w:p w:rsidR="005B23F0" w:rsidRDefault="005B23F0" w:rsidP="00F600E1">
      <w:r>
        <w:t xml:space="preserve">Mobile robots, particularly experimental platforms, require safety systems to disable them. These systems fall into two major categories. Reflexive halt and speed and separation monitoring systems keep robots from colliding with </w:t>
      </w:r>
      <w:proofErr w:type="gramStart"/>
      <w:r>
        <w:t>humans</w:t>
      </w:r>
      <w:proofErr w:type="gramEnd"/>
      <w:r>
        <w:t xml:space="preserve"> operators and workers 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robot.</w:t>
      </w:r>
    </w:p>
    <w:p w:rsidR="005B23F0" w:rsidRDefault="005B23F0" w:rsidP="00F600E1">
      <w:pPr>
        <w:pStyle w:val="Heading2"/>
      </w:pPr>
      <w:bookmarkStart w:id="104" w:name="_Toc351937655"/>
      <w:r>
        <w:t>Reflexive Speed Limiting</w:t>
      </w:r>
      <w:bookmarkEnd w:id="104"/>
    </w:p>
    <w:p w:rsidR="005B23F0" w:rsidRPr="00241825" w:rsidRDefault="005B23F0" w:rsidP="00F600E1">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F600E1">
      <w:r w:rsidRPr="00241825">
        <w:t xml:space="preserve">At this time, ABBY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rsidP="00F600E1">
      <w:pPr>
        <w:pStyle w:val="Heading3"/>
      </w:pPr>
      <w:bookmarkStart w:id="105" w:name="_Toc351540617"/>
      <w:bookmarkStart w:id="106" w:name="_Toc351937656"/>
      <w:r>
        <w:t>Reflexive Halt Methods for Mobile Bases</w:t>
      </w:r>
      <w:bookmarkEnd w:id="105"/>
      <w:bookmarkEnd w:id="106"/>
    </w:p>
    <w:p w:rsidR="005B23F0" w:rsidRDefault="005B23F0" w:rsidP="00F600E1">
      <w:r>
        <w:t>Mobile robots often implement a reflexive halt as shown in</w:t>
      </w:r>
      <w:r w:rsidR="009800A1">
        <w:t xml:space="preserve"> </w:t>
      </w:r>
      <w:r w:rsidR="00610622">
        <w:fldChar w:fldCharType="begin"/>
      </w:r>
      <w:r w:rsidR="00610622">
        <w:instrText xml:space="preserve"> REF _Ref351933155 \h </w:instrText>
      </w:r>
      <w:r w:rsidR="00610622">
        <w:fldChar w:fldCharType="separate"/>
      </w:r>
      <w:r w:rsidR="00886998">
        <w:t>Algorithm 3</w:t>
      </w:r>
      <w:r w:rsidR="00610622">
        <w:fldChar w:fldCharType="end"/>
      </w:r>
      <w:r>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F600E1">
      <w:pPr>
        <w:pStyle w:val="algorithm"/>
      </w:pPr>
      <w:r>
        <w:t>Given:</w:t>
      </w:r>
      <w:r>
        <w:br/>
      </w:r>
      <w:r>
        <w:tab/>
        <w:t>Sensor measurements, M</w:t>
      </w:r>
      <w:r>
        <w:br/>
        <w:t>Do:</w:t>
      </w:r>
      <w:r>
        <w:br/>
      </w:r>
      <w:r>
        <w:tab/>
        <w:t>for each measurement m in M:</w:t>
      </w:r>
      <w:r>
        <w:br/>
      </w:r>
      <w:r>
        <w:tab/>
      </w:r>
      <w:r>
        <w:tab/>
      </w:r>
      <w:proofErr w:type="gramStart"/>
      <w:r>
        <w:t>if(</w:t>
      </w:r>
      <w:proofErr w:type="gramEnd"/>
      <w:r>
        <w:t>dangerous(m)):</w:t>
      </w:r>
      <w:r>
        <w:br/>
      </w:r>
      <w:r>
        <w:tab/>
      </w:r>
      <w:r>
        <w:tab/>
      </w:r>
      <w:r>
        <w:tab/>
        <w:t>prevent motion in direction of m</w:t>
      </w:r>
    </w:p>
    <w:p w:rsidR="009800A1" w:rsidRDefault="009800A1" w:rsidP="00097855">
      <w:pPr>
        <w:pStyle w:val="Caption"/>
      </w:pPr>
      <w:bookmarkStart w:id="107" w:name="_Ref351933155"/>
      <w:r>
        <w:t xml:space="preserve">Algorithm </w:t>
      </w:r>
      <w:r w:rsidR="003030E6">
        <w:fldChar w:fldCharType="begin"/>
      </w:r>
      <w:r w:rsidR="003030E6">
        <w:instrText xml:space="preserve"> SEQ Algorithm \* ARABIC </w:instrText>
      </w:r>
      <w:r w:rsidR="003030E6">
        <w:fldChar w:fldCharType="separate"/>
      </w:r>
      <w:r w:rsidR="00886998">
        <w:rPr>
          <w:noProof/>
        </w:rPr>
        <w:t>3</w:t>
      </w:r>
      <w:r w:rsidR="003030E6">
        <w:rPr>
          <w:noProof/>
        </w:rPr>
        <w:fldChar w:fldCharType="end"/>
      </w:r>
      <w:bookmarkEnd w:id="107"/>
      <w:r>
        <w:t>: A simple reflexive halt algorithm. If an obstacle is close to the robot, the robot is prevented from approaching closer.</w:t>
      </w:r>
    </w:p>
    <w:p w:rsidR="005B23F0" w:rsidRDefault="005B23F0" w:rsidP="00F600E1">
      <w:r>
        <w:t xml:space="preserve">Another approach to reflexive halting was described by Chad </w:t>
      </w:r>
      <w:proofErr w:type="spellStart"/>
      <w:r>
        <w:t>Rockey</w:t>
      </w:r>
      <w:proofErr w:type="spellEnd"/>
      <w:r>
        <w:t xml:space="preserve"> in his </w:t>
      </w:r>
      <w:proofErr w:type="spellStart"/>
      <w:r>
        <w:t>maste</w:t>
      </w:r>
      <w:r w:rsidR="00595217">
        <w:t>rs</w:t>
      </w:r>
      <w:proofErr w:type="spellEnd"/>
      <w:r w:rsidR="00595217">
        <w:t xml:space="preserve"> thesis</w:t>
      </w:r>
      <w:r>
        <w:t>.</w:t>
      </w:r>
      <w:r w:rsidR="008D43E4">
        <w:fldChar w:fldCharType="begin"/>
      </w:r>
      <w:r w:rsidR="007A0A93">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r w:rsidR="008D43E4">
        <w:fldChar w:fldCharType="separate"/>
      </w:r>
      <w:r w:rsidR="007A0A93" w:rsidRPr="007A0A93">
        <w:t>[29]</w:t>
      </w:r>
      <w:r w:rsidR="008D43E4">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w:t>
      </w:r>
      <w:r>
        <w:lastRenderedPageBreak/>
        <w:t>obstacle. Because the robot approaches the obstacle at lower speed, it can safely get closer to obstacles.</w:t>
      </w:r>
    </w:p>
    <w:p w:rsidR="005B23F0" w:rsidRDefault="005B23F0" w:rsidP="00F600E1">
      <w:r>
        <w:t xml:space="preserve">Since the Reflexive Avoidance Plus method described by </w:t>
      </w:r>
      <w:proofErr w:type="spellStart"/>
      <w:r>
        <w:t>Rockey</w:t>
      </w:r>
      <w:proofErr w:type="spellEnd"/>
      <w:r>
        <w:t xml:space="preserve"> was implemented on a robotic platform of similar size and speed to this robot, it would be a good candidate for this robot. However, there is some work still to be done to adapt the code, which was designed specifically for the wheelchair, to ABBY.</w:t>
      </w:r>
    </w:p>
    <w:p w:rsidR="005B23F0" w:rsidRDefault="005B23F0" w:rsidP="00F600E1">
      <w:pPr>
        <w:pStyle w:val="Heading3"/>
      </w:pPr>
      <w:bookmarkStart w:id="108" w:name="_Toc351540618"/>
      <w:bookmarkStart w:id="109" w:name="_Toc351937657"/>
      <w:r>
        <w:t>Reflexive Halting for Manipulators</w:t>
      </w:r>
      <w:bookmarkEnd w:id="108"/>
      <w:bookmarkEnd w:id="109"/>
    </w:p>
    <w:p w:rsidR="005B23F0" w:rsidRDefault="005B23F0" w:rsidP="00F600E1">
      <w:r>
        <w:t>In addition to the mobile base, ABBY's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F600E1">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F600E1">
      <w:r>
        <w:t>Rethink Robo</w:t>
      </w:r>
      <w:r w:rsidR="00595217">
        <w:t xml:space="preserve">tics, with their robot Baxter, </w:t>
      </w:r>
      <w:r w:rsidR="008D43E4">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D43E4">
        <w:fldChar w:fldCharType="separate"/>
      </w:r>
      <w:r w:rsidR="007A0A93" w:rsidRPr="007A0A93">
        <w:t>[30]</w:t>
      </w:r>
      <w:r w:rsidR="008D43E4">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w:t>
      </w:r>
      <w:r>
        <w:lastRenderedPageBreak/>
        <w:t>push it around. Because ABBY's robotic arm does not have serial elastic actuators or force feedback in the joints, this solution is not possible.</w:t>
      </w:r>
    </w:p>
    <w:p w:rsidR="005B23F0" w:rsidRDefault="005B23F0" w:rsidP="00F600E1">
      <w:r>
        <w:t>Using the Kinect sensor, it would be possible to implement one of several possible reflexive collision avoidance methods on ABBY.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F600E1">
      <w:r>
        <w:t>To resolve this problem, the reflexive halt behavior can be augmented as shown in</w:t>
      </w:r>
      <w:r w:rsidR="009800A1">
        <w:t xml:space="preserve"> </w:t>
      </w:r>
      <w:r w:rsidR="00610622">
        <w:fldChar w:fldCharType="begin"/>
      </w:r>
      <w:r w:rsidR="00610622">
        <w:instrText xml:space="preserve"> REF _Ref351933242 \h </w:instrText>
      </w:r>
      <w:r w:rsidR="00610622">
        <w:fldChar w:fldCharType="separate"/>
      </w:r>
      <w:r w:rsidR="00886998">
        <w:t>Algorithm 4</w:t>
      </w:r>
      <w:r w:rsidR="00610622">
        <w:fldChar w:fldCharType="end"/>
      </w:r>
      <w:r>
        <w:t>. In this algorithm, the currently planned path is repeatedly checked for dangerously close object (such as 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F600E1">
      <w:pPr>
        <w:pStyle w:val="algorithm"/>
      </w:pPr>
      <w:r>
        <w:t>Given:</w:t>
      </w:r>
      <w:r>
        <w:br/>
      </w:r>
      <w:r>
        <w:tab/>
        <w:t>Current Plan P, Measurements M</w:t>
      </w:r>
      <w:r>
        <w:br/>
        <w:t>Do:</w:t>
      </w:r>
      <w:r>
        <w:br/>
      </w:r>
      <w:r>
        <w:tab/>
        <w:t>for each state s in P, measurement m in M:</w:t>
      </w:r>
      <w:bookmarkStart w:id="110" w:name="__DdeLink__2_1481220653"/>
      <w:r>
        <w:br/>
      </w:r>
      <w:r>
        <w:lastRenderedPageBreak/>
        <w:tab/>
      </w:r>
      <w:r>
        <w:tab/>
      </w:r>
      <w:proofErr w:type="gramStart"/>
      <w:r>
        <w:t>if(</w:t>
      </w:r>
      <w:proofErr w:type="gramEnd"/>
      <w:r>
        <w:t>dangerous(m, s)):</w:t>
      </w:r>
      <w:bookmarkEnd w:id="110"/>
      <w:r>
        <w:br/>
      </w:r>
      <w:r>
        <w:tab/>
      </w:r>
      <w:r>
        <w:tab/>
      </w:r>
      <w:r>
        <w:tab/>
        <w:t>halt</w:t>
      </w:r>
      <w:r>
        <w:br/>
      </w:r>
      <w:r>
        <w:tab/>
      </w:r>
      <w:r>
        <w:tab/>
      </w:r>
      <w:r>
        <w:tab/>
        <w:t xml:space="preserve">wait for obstacle to move or </w:t>
      </w:r>
      <w:proofErr w:type="spellStart"/>
      <w:r>
        <w:t>replan</w:t>
      </w:r>
      <w:proofErr w:type="spellEnd"/>
    </w:p>
    <w:p w:rsidR="009800A1" w:rsidRDefault="009800A1" w:rsidP="00097855">
      <w:pPr>
        <w:pStyle w:val="Caption"/>
      </w:pPr>
      <w:bookmarkStart w:id="111" w:name="_Ref351933242"/>
      <w:r>
        <w:t xml:space="preserve">Algorithm </w:t>
      </w:r>
      <w:r w:rsidR="003030E6">
        <w:fldChar w:fldCharType="begin"/>
      </w:r>
      <w:r w:rsidR="003030E6">
        <w:instrText xml:space="preserve"> SEQ Algorithm \* ARABIC </w:instrText>
      </w:r>
      <w:r w:rsidR="003030E6">
        <w:fldChar w:fldCharType="separate"/>
      </w:r>
      <w:r w:rsidR="00886998">
        <w:rPr>
          <w:noProof/>
        </w:rPr>
        <w:t>4</w:t>
      </w:r>
      <w:r w:rsidR="003030E6">
        <w:rPr>
          <w:noProof/>
        </w:rPr>
        <w:fldChar w:fldCharType="end"/>
      </w:r>
      <w:bookmarkEnd w:id="111"/>
      <w:r>
        <w:t xml:space="preserve">: An algorithm for reflexive halting for a mobile manipulator. If an obstacle enters the manipulation path, the robot waits, </w:t>
      </w:r>
      <w:proofErr w:type="gramStart"/>
      <w:r>
        <w:t>then</w:t>
      </w:r>
      <w:proofErr w:type="gramEnd"/>
      <w:r>
        <w:t xml:space="preserve"> </w:t>
      </w:r>
      <w:proofErr w:type="spellStart"/>
      <w:r>
        <w:t>replans</w:t>
      </w:r>
      <w:proofErr w:type="spellEnd"/>
      <w:r>
        <w:t>.</w:t>
      </w:r>
    </w:p>
    <w:p w:rsidR="005B23F0" w:rsidRDefault="005B23F0" w:rsidP="00F600E1">
      <w:r>
        <w:t>The National Institute for Standards and Tests (NIST) has developed an algorithm to determine a safe separation distance S for a human to approach a robot. The equation [EQUATION],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8D43E4">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D43E4">
        <w:fldChar w:fldCharType="separate"/>
      </w:r>
      <w:r w:rsidR="007A0A93" w:rsidRPr="007A0A93">
        <w:t>[31]</w:t>
      </w:r>
      <w:r w:rsidR="008D43E4">
        <w:fldChar w:fldCharType="end"/>
      </w:r>
    </w:p>
    <w:p w:rsidR="005B23F0" w:rsidRDefault="00F51417" w:rsidP="00097855">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3030E6">
        <w:fldChar w:fldCharType="begin"/>
      </w:r>
      <w:r w:rsidR="003030E6">
        <w:instrText xml:space="preserve"> SEQ Equation \* ARABIC </w:instrText>
      </w:r>
      <w:r w:rsidR="003030E6">
        <w:fldChar w:fldCharType="separate"/>
      </w:r>
      <w:r w:rsidR="00886998">
        <w:rPr>
          <w:noProof/>
        </w:rPr>
        <w:t>3</w:t>
      </w:r>
      <w:r w:rsidR="003030E6">
        <w:rPr>
          <w:noProof/>
        </w:rPr>
        <w:fldChar w:fldCharType="end"/>
      </w:r>
    </w:p>
    <w:p w:rsidR="005B23F0" w:rsidRDefault="005B23F0" w:rsidP="00F600E1">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r w:rsidR="00610622">
        <w:fldChar w:fldCharType="begin"/>
      </w:r>
      <w:r w:rsidR="00610622">
        <w:instrText xml:space="preserve"> REF _Ref351933242 \h </w:instrText>
      </w:r>
      <w:r w:rsidR="00610622">
        <w:fldChar w:fldCharType="separate"/>
      </w:r>
      <w:r w:rsidR="00886998">
        <w:t>Algorithm 4</w:t>
      </w:r>
      <w:r w:rsidR="00610622">
        <w:fldChar w:fldCharType="end"/>
      </w:r>
      <w:r>
        <w:t xml:space="preserve"> by filling in the </w:t>
      </w:r>
      <w:proofErr w:type="gramStart"/>
      <w:r>
        <w:t>dangerous(</w:t>
      </w:r>
      <w:proofErr w:type="gramEnd"/>
      <w:r>
        <w:t>) function. In order to implement this algorithm on ABBY, parameters B and C would first have to be determined for this platform. Then, the algorithm would have to be written as a ROS node and tested on this robot.</w:t>
      </w:r>
    </w:p>
    <w:p w:rsidR="005B23F0" w:rsidRDefault="005B23F0" w:rsidP="00F600E1">
      <w:pPr>
        <w:pStyle w:val="Heading2"/>
      </w:pPr>
      <w:bookmarkStart w:id="112" w:name="_Toc351540620"/>
      <w:bookmarkStart w:id="113" w:name="_Ref351924510"/>
      <w:bookmarkStart w:id="114" w:name="_Toc351937658"/>
      <w:r>
        <w:t>Emergency Stop System</w:t>
      </w:r>
      <w:bookmarkEnd w:id="112"/>
      <w:bookmarkEnd w:id="113"/>
      <w:bookmarkEnd w:id="114"/>
    </w:p>
    <w:p w:rsidR="005B23F0" w:rsidRDefault="005B23F0" w:rsidP="00F600E1">
      <w:pPr>
        <w:pStyle w:val="Heading3"/>
      </w:pPr>
      <w:bookmarkStart w:id="115" w:name="_Toc351540621"/>
      <w:bookmarkStart w:id="116" w:name="_Toc351937659"/>
      <w:r>
        <w:t>E-Stop Systems Used in This Lab</w:t>
      </w:r>
      <w:bookmarkEnd w:id="115"/>
      <w:bookmarkEnd w:id="116"/>
    </w:p>
    <w:p w:rsidR="005B23F0" w:rsidRDefault="005B23F0" w:rsidP="00F600E1">
      <w:r>
        <w:t>The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w:t>
      </w:r>
      <w:r>
        <w:lastRenderedPageBreak/>
        <w:t>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F600E1">
      <w:r>
        <w:t xml:space="preserve">OTTO the smart wheelchair used a custom remote mode switching system designed to interface with the Arduino-based control system used to control the wheelchair drivetrain. Using a pair of </w:t>
      </w:r>
      <w:proofErr w:type="spellStart"/>
      <w:r>
        <w:t>XBee</w:t>
      </w:r>
      <w:proofErr w:type="spellEnd"/>
      <w:r>
        <w:t xml:space="preserve"> 2 Pro wireless network modules, a GPIO signal is transmitted from a remote control unit to the input of an Arduino on the wheelchair, disabling the autonomous functions of the wheelchair when a button is pushed on the remote. Because the </w:t>
      </w:r>
      <w:proofErr w:type="spellStart"/>
      <w:r>
        <w:t>Xbee</w:t>
      </w:r>
      <w:proofErr w:type="spellEnd"/>
      <w:r>
        <w:t xml:space="preserve"> wireless modules' GPIO mirroring has a programmable timeout and default output state, this system automatically disables autonomous functions if communication is lost between the remote and the robot. However, this system does rely on an Arduino microcontroller and was not designed as an emergency stop system, but as a switch between autonomous operation and normal (joystick) operation of a wheelchair.</w:t>
      </w:r>
    </w:p>
    <w:p w:rsidR="005B23F0" w:rsidRDefault="005B23F0" w:rsidP="00F600E1">
      <w:pPr>
        <w:pStyle w:val="Heading3"/>
      </w:pPr>
      <w:bookmarkStart w:id="117" w:name="_Toc351540622"/>
      <w:bookmarkStart w:id="118" w:name="_Toc351937660"/>
      <w:r>
        <w:t>E-Stop Requirements for This Robot</w:t>
      </w:r>
      <w:bookmarkEnd w:id="117"/>
      <w:bookmarkEnd w:id="118"/>
    </w:p>
    <w:p w:rsidR="005B23F0" w:rsidRDefault="005B23F0" w:rsidP="00F600E1">
      <w:r>
        <w:t xml:space="preserve">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w:t>
      </w:r>
      <w:r>
        <w:lastRenderedPageBreak/>
        <w:t>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F600E1">
      <w:r>
        <w:t>5 volt active-high enable signal from the cRIO, which is controlled by the ROS software</w:t>
      </w:r>
    </w:p>
    <w:p w:rsidR="005B23F0" w:rsidRDefault="005B23F0" w:rsidP="00F600E1">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rsidP="00F600E1">
      <w:r>
        <w:t>Twist-lock stop switch mounted on the robot (The robot is disabled if the switch is opened or disconnected.)</w:t>
      </w:r>
    </w:p>
    <w:p w:rsidR="005B23F0" w:rsidRDefault="005B23F0" w:rsidP="00F600E1">
      <w:r>
        <w:t>Wireless remote control with a heartbeat signal of at least 1Hz</w:t>
      </w:r>
    </w:p>
    <w:p w:rsidR="005B23F0" w:rsidRDefault="005B23F0" w:rsidP="00F600E1">
      <w:r>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rsidR="005B23F0" w:rsidRDefault="005B23F0" w:rsidP="00F600E1">
      <w:pPr>
        <w:pStyle w:val="Heading3"/>
      </w:pPr>
      <w:bookmarkStart w:id="119" w:name="_Toc351540623"/>
      <w:bookmarkStart w:id="120" w:name="_Toc351937661"/>
      <w:r>
        <w:t>Version 1 Prototype</w:t>
      </w:r>
      <w:bookmarkEnd w:id="119"/>
      <w:bookmarkEnd w:id="120"/>
    </w:p>
    <w:p w:rsidR="005B23F0" w:rsidRDefault="005B23F0" w:rsidP="00F600E1">
      <w:r>
        <w:t xml:space="preserve">Given the requirements, an emergency stop system was designed and fabricated using printed circuit boards. The schematic of the system is shown in </w:t>
      </w:r>
      <w:r w:rsidR="00610622">
        <w:fldChar w:fldCharType="begin"/>
      </w:r>
      <w:r w:rsidR="00610622">
        <w:instrText xml:space="preserve"> REF _Ref351933999 \h </w:instrText>
      </w:r>
      <w:r w:rsidR="00610622">
        <w:fldChar w:fldCharType="separate"/>
      </w:r>
      <w:r w:rsidR="00886998">
        <w:t xml:space="preserve">Figure </w:t>
      </w:r>
      <w:r w:rsidR="00886998">
        <w:rPr>
          <w:noProof/>
        </w:rPr>
        <w:t>10</w:t>
      </w:r>
      <w:r w:rsidR="00610622">
        <w:fldChar w:fldCharType="end"/>
      </w:r>
      <w:r w:rsidR="00534635">
        <w:t xml:space="preserve"> and </w:t>
      </w:r>
      <w:r w:rsidR="00610622">
        <w:fldChar w:fldCharType="begin"/>
      </w:r>
      <w:r w:rsidR="00610622">
        <w:instrText xml:space="preserve"> REF _Ref351934011 \h </w:instrText>
      </w:r>
      <w:r w:rsidR="00610622">
        <w:fldChar w:fldCharType="separate"/>
      </w:r>
      <w:r w:rsidR="00886998">
        <w:t xml:space="preserve">Figure </w:t>
      </w:r>
      <w:r w:rsidR="00886998">
        <w:rPr>
          <w:noProof/>
        </w:rPr>
        <w:t>11</w:t>
      </w:r>
      <w:r w:rsidR="00610622">
        <w:fldChar w:fldCharType="end"/>
      </w:r>
      <w:r>
        <w:t>. The system consists of two circuits, a remote control and an emergency stop circuit on the robot.</w:t>
      </w:r>
    </w:p>
    <w:p w:rsidR="00534635" w:rsidRDefault="00534635" w:rsidP="00F600E1">
      <w:r>
        <w:rPr>
          <w:noProof/>
          <w:lang w:bidi="ar-SA"/>
        </w:rPr>
        <w:lastRenderedPageBreak/>
        <w:drawing>
          <wp:inline distT="0" distB="0" distL="0" distR="0" wp14:anchorId="7FB2D41C" wp14:editId="0A80412B">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097855">
      <w:pPr>
        <w:pStyle w:val="Caption"/>
      </w:pPr>
      <w:bookmarkStart w:id="121" w:name="_Ref351933999"/>
      <w:bookmarkStart w:id="122" w:name="_Toc351979588"/>
      <w:r>
        <w:t xml:space="preserve">Figure </w:t>
      </w:r>
      <w:r w:rsidR="003030E6">
        <w:fldChar w:fldCharType="begin"/>
      </w:r>
      <w:r w:rsidR="003030E6">
        <w:instrText xml:space="preserve"> SEQ Figure \* ARABIC</w:instrText>
      </w:r>
      <w:r w:rsidR="003030E6">
        <w:instrText xml:space="preserve"> </w:instrText>
      </w:r>
      <w:r w:rsidR="003030E6">
        <w:fldChar w:fldCharType="separate"/>
      </w:r>
      <w:r w:rsidR="009531CE">
        <w:rPr>
          <w:noProof/>
        </w:rPr>
        <w:t>13</w:t>
      </w:r>
      <w:r w:rsidR="003030E6">
        <w:rPr>
          <w:noProof/>
        </w:rPr>
        <w:fldChar w:fldCharType="end"/>
      </w:r>
      <w:bookmarkEnd w:id="121"/>
      <w:r>
        <w:t>: A design for an emergency stop remote.</w:t>
      </w:r>
      <w:bookmarkEnd w:id="122"/>
    </w:p>
    <w:p w:rsidR="00534635" w:rsidRDefault="00534635" w:rsidP="00F600E1">
      <w:r>
        <w:rPr>
          <w:noProof/>
          <w:lang w:bidi="ar-SA"/>
        </w:rPr>
        <w:drawing>
          <wp:inline distT="0" distB="0" distL="0" distR="0" wp14:anchorId="4F7CD2B7" wp14:editId="02AC8828">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097855">
      <w:pPr>
        <w:pStyle w:val="Caption"/>
      </w:pPr>
      <w:bookmarkStart w:id="123" w:name="_Ref351934011"/>
      <w:bookmarkStart w:id="124" w:name="_Toc351979589"/>
      <w:r>
        <w:t xml:space="preserve">Figure </w:t>
      </w:r>
      <w:r w:rsidR="003030E6">
        <w:fldChar w:fldCharType="begin"/>
      </w:r>
      <w:r w:rsidR="003030E6">
        <w:instrText xml:space="preserve"> SEQ Figure \* ARABIC </w:instrText>
      </w:r>
      <w:r w:rsidR="003030E6">
        <w:fldChar w:fldCharType="separate"/>
      </w:r>
      <w:r w:rsidR="009531CE">
        <w:rPr>
          <w:noProof/>
        </w:rPr>
        <w:t>14</w:t>
      </w:r>
      <w:r w:rsidR="003030E6">
        <w:rPr>
          <w:noProof/>
        </w:rPr>
        <w:fldChar w:fldCharType="end"/>
      </w:r>
      <w:bookmarkEnd w:id="123"/>
      <w:r>
        <w:t>: A design for an emergency stop receiver and aggregator.</w:t>
      </w:r>
      <w:bookmarkEnd w:id="124"/>
    </w:p>
    <w:p w:rsidR="005B23F0" w:rsidRDefault="005B23F0" w:rsidP="00F600E1">
      <w:r>
        <w:lastRenderedPageBreak/>
        <w:t xml:space="preserve">The remote circuit uses an </w:t>
      </w:r>
      <w:proofErr w:type="spellStart"/>
      <w:r>
        <w:t>XBee</w:t>
      </w:r>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other 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p>
    <w:p w:rsidR="005B23F0" w:rsidRDefault="005B23F0" w:rsidP="00F600E1">
      <w:r>
        <w:t xml:space="preserve">The emergency stop circuit on the robot has inputs for the onboard emergency stop </w:t>
      </w:r>
      <w:proofErr w:type="gramStart"/>
      <w:r>
        <w:t>button,</w:t>
      </w:r>
      <w:proofErr w:type="gramEnd"/>
      <w:r>
        <w:t xml:space="preserve"> the cRIO's enable signal, and the emergency stop output of the IRC5. The input from the IRC5 goes into an </w:t>
      </w:r>
      <w:proofErr w:type="spellStart"/>
      <w:r>
        <w:t>optoisolator</w:t>
      </w:r>
      <w:proofErr w:type="spellEnd"/>
      <w:r>
        <w:t xml:space="preserve"> IC because the IO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 The IRC5 output logic signal switches the 24v General Stop input of the IRC5 using an </w:t>
      </w:r>
      <w:proofErr w:type="spellStart"/>
      <w:r>
        <w:t>optoisolator</w:t>
      </w:r>
      <w:proofErr w:type="spellEnd"/>
      <w:r>
        <w:t xml:space="preserve"> IC.</w:t>
      </w:r>
    </w:p>
    <w:p w:rsidR="005B23F0" w:rsidRDefault="005B23F0" w:rsidP="00F600E1">
      <w:r>
        <w:t xml:space="preserve">These circuits were prototyped and installed on the robot. The input from the IRC5's emergency stop was defeated by installing jumper J1 because the output had not been configured in RAPID software.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This function was defe</w:t>
      </w:r>
      <w:r w:rsidR="00801869">
        <w:t xml:space="preserve">ated by disconnecting the IRC5 </w:t>
      </w:r>
      <w:r>
        <w:t xml:space="preserve">Stop output and shorting </w:t>
      </w:r>
      <w:r>
        <w:lastRenderedPageBreak/>
        <w:t xml:space="preserve">the General Stop input of the IRC5. These two changes completely decouple this emergency stop circuit from the IRC5, meaning it no longer meets requirements 2 and 3b described above. Furthermore, the wireless link between the </w:t>
      </w:r>
      <w:proofErr w:type="spellStart"/>
      <w:r>
        <w:t>XBee</w:t>
      </w:r>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proofErr w:type="spellStart"/>
      <w:r>
        <w:t>XBee</w:t>
      </w:r>
      <w:proofErr w:type="spellEnd"/>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rsidP="00F600E1">
      <w:pPr>
        <w:pStyle w:val="Heading3"/>
      </w:pPr>
      <w:bookmarkStart w:id="125" w:name="_Toc351540624"/>
      <w:bookmarkStart w:id="126" w:name="_Toc351937662"/>
      <w:r>
        <w:t>Version 2 Design</w:t>
      </w:r>
      <w:bookmarkEnd w:id="125"/>
      <w:bookmarkEnd w:id="126"/>
    </w:p>
    <w:p w:rsidR="005B23F0" w:rsidRDefault="005B23F0" w:rsidP="00F600E1">
      <w:r>
        <w:t>A revised version of this emergency stop circuit was designed and portions of it prototyped, but it has not been tested. This version should fix the problems discovered in the first version of the emergency stop.</w:t>
      </w:r>
    </w:p>
    <w:p w:rsidR="00F31439" w:rsidRDefault="00F31439" w:rsidP="00F600E1">
      <w:r>
        <w:rPr>
          <w:noProof/>
          <w:lang w:bidi="ar-SA"/>
        </w:rPr>
        <w:lastRenderedPageBreak/>
        <w:drawing>
          <wp:inline distT="0" distB="0" distL="0" distR="0" wp14:anchorId="43ED1C50" wp14:editId="7A63F350">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097855">
      <w:pPr>
        <w:pStyle w:val="Caption"/>
      </w:pPr>
      <w:bookmarkStart w:id="127" w:name="_Toc351979590"/>
      <w:r>
        <w:t xml:space="preserve">Figure </w:t>
      </w:r>
      <w:r w:rsidR="003030E6">
        <w:fldChar w:fldCharType="begin"/>
      </w:r>
      <w:r w:rsidR="003030E6">
        <w:instrText xml:space="preserve"> SEQ Figure \* ARABIC </w:instrText>
      </w:r>
      <w:r w:rsidR="003030E6">
        <w:fldChar w:fldCharType="separate"/>
      </w:r>
      <w:r w:rsidR="009531CE">
        <w:rPr>
          <w:noProof/>
        </w:rPr>
        <w:t>15</w:t>
      </w:r>
      <w:r w:rsidR="003030E6">
        <w:rPr>
          <w:noProof/>
        </w:rPr>
        <w:fldChar w:fldCharType="end"/>
      </w:r>
      <w:r>
        <w:t xml:space="preserve">: Revised emergency stop remote </w:t>
      </w:r>
      <w:proofErr w:type="spellStart"/>
      <w:r>
        <w:t>ciruit</w:t>
      </w:r>
      <w:proofErr w:type="spellEnd"/>
      <w:r>
        <w:t>.</w:t>
      </w:r>
      <w:bookmarkEnd w:id="127"/>
    </w:p>
    <w:p w:rsidR="00F31439" w:rsidRDefault="00F31439" w:rsidP="00F600E1">
      <w:r>
        <w:rPr>
          <w:noProof/>
          <w:lang w:bidi="ar-SA"/>
        </w:rPr>
        <w:drawing>
          <wp:inline distT="0" distB="0" distL="0" distR="0" wp14:anchorId="66CF57AD" wp14:editId="3B637552">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097855">
      <w:pPr>
        <w:pStyle w:val="Caption"/>
      </w:pPr>
      <w:bookmarkStart w:id="128" w:name="_Toc351979591"/>
      <w:r>
        <w:t xml:space="preserve">Figure </w:t>
      </w:r>
      <w:r w:rsidR="003030E6">
        <w:fldChar w:fldCharType="begin"/>
      </w:r>
      <w:r w:rsidR="003030E6">
        <w:instrText xml:space="preserve"> SEQ Figure \* ARABIC </w:instrText>
      </w:r>
      <w:r w:rsidR="003030E6">
        <w:fldChar w:fldCharType="separate"/>
      </w:r>
      <w:r w:rsidR="009531CE">
        <w:rPr>
          <w:noProof/>
        </w:rPr>
        <w:t>16</w:t>
      </w:r>
      <w:r w:rsidR="003030E6">
        <w:rPr>
          <w:noProof/>
        </w:rPr>
        <w:fldChar w:fldCharType="end"/>
      </w:r>
      <w:r>
        <w:t>: Revised emergency stop receiver/aggregator circuit.</w:t>
      </w:r>
      <w:bookmarkEnd w:id="128"/>
    </w:p>
    <w:p w:rsidR="005B23F0" w:rsidRDefault="005B23F0" w:rsidP="00F600E1">
      <w:r>
        <w:lastRenderedPageBreak/>
        <w:t xml:space="preserve">To integrate the system with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must be connected to the IRC5 input of the emergency stop circuit.</w:t>
      </w:r>
    </w:p>
    <w:p w:rsidR="005B23F0" w:rsidRDefault="005B23F0" w:rsidP="00F600E1">
      <w:r>
        <w:t xml:space="preserve">To solve the wireless communication issues, the power supply in the remote was replaced with a 3.3 volt boost supply, which should be much more reliable, and bypass capacitors were added to the power rails of the </w:t>
      </w:r>
      <w:proofErr w:type="spellStart"/>
      <w:r>
        <w:t>XBee</w:t>
      </w:r>
      <w:proofErr w:type="spellEnd"/>
      <w:r>
        <w:t xml:space="preserve"> modules on both the remote and the emergency stop circuit. Testing has shown that the </w:t>
      </w:r>
      <w:proofErr w:type="spellStart"/>
      <w:r>
        <w:t>XBee</w:t>
      </w:r>
      <w:proofErr w:type="spellEnd"/>
      <w:r>
        <w:t xml:space="preserve"> modules are reliable when a sufficiently clean and reliable DC supply is available to power them.</w:t>
      </w:r>
    </w:p>
    <w:p w:rsidR="005B23F0" w:rsidRDefault="005B23F0" w:rsidP="00F600E1">
      <w:r>
        <w:t xml:space="preserve">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F600E1">
      <w:r>
        <w:t xml:space="preserve">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w:t>
      </w:r>
      <w:r>
        <w:lastRenderedPageBreak/>
        <w:t>documentation, and the relay used meets the requirements. If the necessary components can be acquired for this emergency stop circuit, it should be able to meet all of the requirements described above.</w:t>
      </w:r>
    </w:p>
    <w:p w:rsidR="00AF0BEB" w:rsidRDefault="00AF0BEB" w:rsidP="00F600E1">
      <w:pPr>
        <w:pStyle w:val="Heading1"/>
      </w:pPr>
      <w:bookmarkStart w:id="129" w:name="_Toc351937663"/>
      <w:r>
        <w:lastRenderedPageBreak/>
        <w:t>Experimental Results</w:t>
      </w:r>
      <w:bookmarkEnd w:id="129"/>
    </w:p>
    <w:p w:rsidR="00AF0BEB" w:rsidRDefault="00AF0BEB" w:rsidP="00F600E1">
      <w:pPr>
        <w:pStyle w:val="Heading2"/>
      </w:pPr>
      <w:bookmarkStart w:id="130" w:name="_Toc351937664"/>
      <w:r>
        <w:t>The Validation Task</w:t>
      </w:r>
      <w:bookmarkEnd w:id="130"/>
    </w:p>
    <w:p w:rsidR="00AF0BEB" w:rsidRDefault="00AF0BEB" w:rsidP="00F600E1">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097855">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097855">
      <w:pPr>
        <w:pStyle w:val="ListParagraph"/>
        <w:numPr>
          <w:ilvl w:val="1"/>
          <w:numId w:val="9"/>
        </w:numPr>
      </w:pPr>
      <w:r>
        <w:t xml:space="preserve">Once at the table, locate the small </w:t>
      </w:r>
      <w:proofErr w:type="spellStart"/>
      <w:r>
        <w:t>manipulable</w:t>
      </w:r>
      <w:proofErr w:type="spellEnd"/>
      <w:r>
        <w:t xml:space="preserve"> box on the table. This validates the Kinect and the tabletop object recognition system.</w:t>
      </w:r>
    </w:p>
    <w:p w:rsidR="00AF0BEB" w:rsidRDefault="00AF0BEB" w:rsidP="00097855">
      <w:pPr>
        <w:pStyle w:val="ListParagraph"/>
        <w:numPr>
          <w:ilvl w:val="1"/>
          <w:numId w:val="9"/>
        </w:numPr>
      </w:pPr>
      <w:r>
        <w:t xml:space="preserve">Perform the </w:t>
      </w:r>
      <w:proofErr w:type="gramStart"/>
      <w:r>
        <w:t>pick(</w:t>
      </w:r>
      <w:proofErr w:type="gramEnd"/>
      <w:r>
        <w:t xml:space="preserve">) operation on the box to lift it from the table. This operation is described in </w:t>
      </w:r>
      <w:r w:rsidR="00610622">
        <w:fldChar w:fldCharType="begin"/>
      </w:r>
      <w:r w:rsidR="00610622">
        <w:instrText xml:space="preserve"> REF _Ref351934904 \h </w:instrText>
      </w:r>
      <w:r w:rsidR="00610622">
        <w:fldChar w:fldCharType="separate"/>
      </w:r>
      <w:r w:rsidR="00886998">
        <w:t>Tabletop Box Manipulation</w:t>
      </w:r>
      <w:r w:rsidR="00610622">
        <w:fldChar w:fldCharType="end"/>
      </w:r>
      <w:r>
        <w:t xml:space="preserve"> above. This step validates the use of the Kinect to provide target poses for the arm, the arm and gripper hardware, and the box manipulation software.</w:t>
      </w:r>
    </w:p>
    <w:p w:rsidR="00AF0BEB" w:rsidRDefault="00AF0BEB" w:rsidP="00097855">
      <w:pPr>
        <w:pStyle w:val="ListParagraph"/>
        <w:numPr>
          <w:ilvl w:val="1"/>
          <w:numId w:val="9"/>
        </w:numPr>
      </w:pPr>
      <w:r>
        <w:t xml:space="preserve">Perform the </w:t>
      </w:r>
      <w:proofErr w:type="gramStart"/>
      <w:r>
        <w:t>place(</w:t>
      </w:r>
      <w:proofErr w:type="gramEnd"/>
      <w:r>
        <w:t xml:space="preserve">) operation to place it in the bin. This operation is described in </w:t>
      </w:r>
      <w:r w:rsidR="00610622">
        <w:fldChar w:fldCharType="begin"/>
      </w:r>
      <w:r w:rsidR="00610622">
        <w:instrText xml:space="preserve"> REF _Ref351934912 \h </w:instrText>
      </w:r>
      <w:r w:rsidR="00610622">
        <w:fldChar w:fldCharType="separate"/>
      </w:r>
      <w:r w:rsidR="00886998">
        <w:t>Tabletop Box Manipulation</w:t>
      </w:r>
      <w:r w:rsidR="00610622">
        <w:fldChar w:fldCharType="end"/>
      </w:r>
      <w:r>
        <w:t xml:space="preserve"> above. This step provides further validation of the arm, gripper, and manipulation software.</w:t>
      </w:r>
    </w:p>
    <w:p w:rsidR="00AF0BEB" w:rsidRDefault="00AF0BEB" w:rsidP="00097855">
      <w:pPr>
        <w:pStyle w:val="ListParagraph"/>
        <w:numPr>
          <w:ilvl w:val="1"/>
          <w:numId w:val="9"/>
        </w:numPr>
      </w:pPr>
      <w:r>
        <w:t>Drive back to the operator with the box in the bin. This provides further validation of the drive base hardware and software.</w:t>
      </w:r>
    </w:p>
    <w:p w:rsidR="00AF0BEB" w:rsidRPr="0004189D" w:rsidRDefault="00AF0BEB" w:rsidP="00F600E1">
      <w:r>
        <w:t xml:space="preserve">This task is meant to simulate the act of driving through a factory to a shelf (represented by the table), picking up an item for a kit, and delivering it to the assembly station. In an </w:t>
      </w:r>
      <w:r>
        <w:lastRenderedPageBreak/>
        <w:t>actual factory environment, steps 1 through 4 would be performed repeatedly until every item in the kit was retrieved.</w:t>
      </w:r>
    </w:p>
    <w:p w:rsidR="00AF0BEB" w:rsidRDefault="00AF0BEB" w:rsidP="00F600E1">
      <w:pPr>
        <w:pStyle w:val="Heading3"/>
      </w:pPr>
      <w:bookmarkStart w:id="131" w:name="_Toc351937665"/>
      <w:r>
        <w:t>Validation Results</w:t>
      </w:r>
      <w:bookmarkEnd w:id="131"/>
    </w:p>
    <w:p w:rsidR="00AF0BEB" w:rsidRPr="00801869" w:rsidRDefault="00801869" w:rsidP="00F600E1">
      <w:pPr>
        <w:rPr>
          <w:highlight w:val="yellow"/>
        </w:rPr>
      </w:pPr>
      <w:r w:rsidRPr="00801869">
        <w:rPr>
          <w:highlight w:val="yellow"/>
        </w:rPr>
        <w:t>[hey write some stuff]</w:t>
      </w:r>
    </w:p>
    <w:p w:rsidR="00AF0BEB" w:rsidRPr="0001551D" w:rsidRDefault="00AF0BEB" w:rsidP="00F600E1">
      <w:pPr>
        <w:pStyle w:val="Heading2"/>
      </w:pPr>
      <w:bookmarkStart w:id="132" w:name="_Toc351937666"/>
      <w:r>
        <w:t>Mechanical and Electri</w:t>
      </w:r>
      <w:r w:rsidRPr="0001551D">
        <w:t>cal Systems</w:t>
      </w:r>
      <w:bookmarkEnd w:id="132"/>
    </w:p>
    <w:p w:rsidR="00AF0BEB" w:rsidRPr="0001551D" w:rsidRDefault="00AF0BEB" w:rsidP="00F600E1">
      <w:pPr>
        <w:pStyle w:val="Heading3"/>
      </w:pPr>
      <w:bookmarkStart w:id="133" w:name="_Toc351937667"/>
      <w:r w:rsidRPr="0001551D">
        <w:t xml:space="preserve">Wheelchair </w:t>
      </w:r>
      <w:proofErr w:type="spellStart"/>
      <w:r w:rsidRPr="0001551D">
        <w:t>Drivebase</w:t>
      </w:r>
      <w:bookmarkEnd w:id="133"/>
      <w:proofErr w:type="spellEnd"/>
    </w:p>
    <w:p w:rsidR="0001551D" w:rsidRPr="0001551D" w:rsidRDefault="0001551D" w:rsidP="00F600E1">
      <w:r w:rsidRPr="0001551D">
        <w:t xml:space="preserve">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w:t>
      </w:r>
      <w:proofErr w:type="spellStart"/>
      <w:r w:rsidRPr="0001551D">
        <w:t>drivebase</w:t>
      </w:r>
      <w:proofErr w:type="spellEnd"/>
      <w:r w:rsidRPr="0001551D">
        <w:t xml:space="preserve"> proved problematic for precision control. The control algorithms packaged in ROS were primarily developed for a </w:t>
      </w:r>
      <w:proofErr w:type="spellStart"/>
      <w:r w:rsidRPr="0001551D">
        <w:t>holonomic</w:t>
      </w:r>
      <w:proofErr w:type="spellEnd"/>
      <w:r w:rsidRPr="0001551D">
        <w:t xml:space="preserve"> drive base, which may be the cause of some of these problems, but many researchers have bad better success with these algorithms on differential </w:t>
      </w:r>
      <w:proofErr w:type="spellStart"/>
      <w:r w:rsidRPr="0001551D">
        <w:t>drivebases</w:t>
      </w:r>
      <w:proofErr w:type="spellEnd"/>
      <w:r w:rsidRPr="0001551D">
        <w:t xml:space="preserve">, so it is reasonable to assume that this </w:t>
      </w:r>
      <w:proofErr w:type="spellStart"/>
      <w:r w:rsidRPr="0001551D">
        <w:t>drivebase</w:t>
      </w:r>
      <w:proofErr w:type="spellEnd"/>
      <w:r w:rsidRPr="0001551D">
        <w:t xml:space="preserve"> is particularly problematic.</w:t>
      </w:r>
    </w:p>
    <w:p w:rsidR="00AF0BEB" w:rsidRPr="0001551D" w:rsidRDefault="0001551D" w:rsidP="0001551D">
      <w:r w:rsidRPr="0001551D">
        <w:t xml:space="preserve">The global planner works well for this drive base, generating a spline from the robot’s current position to the desired pose. However, the local planner has difficulty with the robot, probably due to its assumption of a circular robot, an assumption that does not hold at all for ABBY. In fact, because ABBY’s drive wheels are in the back and the manipulator is on the front, there is a long moment arm that swings around whenever ABBY turns. This complicates planning, because the planner must be able to maneuver through tight spaces, and the robot needs are large area in order to turn freely without hitting something with the arm. The long moment arm also makes turning difficult for the drive base hardware. In order to overcome friction and inertia, the minimum turn speed is </w:t>
      </w:r>
      <w:r w:rsidRPr="0001551D">
        <w:lastRenderedPageBreak/>
        <w:t>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t>
      </w:r>
    </w:p>
    <w:p w:rsidR="00AF0BEB" w:rsidRDefault="00AF0BEB" w:rsidP="00F600E1">
      <w:pPr>
        <w:pStyle w:val="Heading3"/>
      </w:pPr>
      <w:bookmarkStart w:id="134" w:name="_Toc351937668"/>
      <w:r>
        <w:t>Chassis Design</w:t>
      </w:r>
      <w:bookmarkEnd w:id="134"/>
    </w:p>
    <w:p w:rsidR="00AF0BEB" w:rsidRDefault="00AF0BEB" w:rsidP="00F600E1">
      <w:r>
        <w:t xml:space="preserve">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the robot model be updated to reflect the new position. Second, the placement of the arm itself is less than ideal for the task the robot must perform. The center of the arm’s work envelope is directly in front of the center of the point where the base is mounted to the robot. Since the base is mounted at about 1 meter off the ground, that puts the center of the work envelope only slightly above table height. Being able to reach under the table is </w:t>
      </w:r>
      <w:proofErr w:type="gramStart"/>
      <w:r>
        <w:t>useless,</w:t>
      </w:r>
      <w:proofErr w:type="gramEnd"/>
      <w:r>
        <w:t xml:space="preserve"> so much of the arm’s work space is unused. The arm should be raised higher if it is to be used for tabletop object manipulation. Last, the onboard storage bin’s location was chosen based on the available space within the reach of the arm, which was limited. A better location or a better bin design should be considered. Raising the arm may open up more options as to the location of the bin.</w:t>
      </w:r>
    </w:p>
    <w:p w:rsidR="00AF0BEB" w:rsidRDefault="00AF0BEB" w:rsidP="00F600E1">
      <w:pPr>
        <w:pStyle w:val="Heading3"/>
      </w:pPr>
      <w:bookmarkStart w:id="135" w:name="_Toc351937669"/>
      <w:r>
        <w:t>The ABB Arm System</w:t>
      </w:r>
      <w:bookmarkEnd w:id="135"/>
    </w:p>
    <w:p w:rsidR="00AF0BEB" w:rsidRDefault="00AF0BEB" w:rsidP="00F600E1">
      <w:r>
        <w:lastRenderedPageBreak/>
        <w:t>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rsidP="00F600E1">
      <w:pPr>
        <w:pStyle w:val="Heading3"/>
      </w:pPr>
      <w:bookmarkStart w:id="136" w:name="_Toc351937670"/>
      <w:r>
        <w:t>Gripper</w:t>
      </w:r>
      <w:bookmarkEnd w:id="136"/>
    </w:p>
    <w:p w:rsidR="00AF0BEB" w:rsidRPr="000364D0" w:rsidRDefault="00AF0BEB" w:rsidP="00F600E1">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w:t>
      </w:r>
      <w:proofErr w:type="spellStart"/>
      <w:r>
        <w:t>kPa</w:t>
      </w:r>
      <w:proofErr w:type="spellEnd"/>
      <w:r>
        <w:t xml:space="preserve"> of </w:t>
      </w:r>
      <w:r>
        <w:lastRenderedPageBreak/>
        <w:t>pressure, which set the</w:t>
      </w:r>
      <w:r w:rsidR="00961E9C">
        <w:t xml:space="preserve"> lower bound for gripping force</w:t>
      </w:r>
      <w:r>
        <w:t>. This means that the robot cannot pick up delicate objects without crushing them. The corrugated cardboard boxes used in the validation task were only barely stiff enough to withstand this force.</w:t>
      </w:r>
    </w:p>
    <w:p w:rsidR="00AF0BEB" w:rsidRDefault="00AF0BEB" w:rsidP="00F600E1">
      <w:pPr>
        <w:pStyle w:val="Heading3"/>
      </w:pPr>
      <w:bookmarkStart w:id="137" w:name="_Toc351937671"/>
      <w:r>
        <w:t>Battery Life</w:t>
      </w:r>
      <w:bookmarkEnd w:id="137"/>
    </w:p>
    <w:p w:rsidR="00AF0BEB" w:rsidRDefault="00AF0BEB" w:rsidP="00F600E1">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F600E1">
      <w:r>
        <w:rPr>
          <w:noProof/>
          <w:lang w:bidi="ar-SA"/>
        </w:rPr>
        <w:drawing>
          <wp:inline distT="0" distB="0" distL="0" distR="0" wp14:anchorId="0A133628" wp14:editId="1E1164FD">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097855">
      <w:pPr>
        <w:pStyle w:val="Caption"/>
      </w:pPr>
      <w:bookmarkStart w:id="138" w:name="_Toc351979592"/>
      <w:r>
        <w:t xml:space="preserve">Figure </w:t>
      </w:r>
      <w:r w:rsidR="003030E6">
        <w:fldChar w:fldCharType="begin"/>
      </w:r>
      <w:r w:rsidR="003030E6">
        <w:instrText xml:space="preserve"> SEQ Figure \* ARABIC </w:instrText>
      </w:r>
      <w:r w:rsidR="003030E6">
        <w:fldChar w:fldCharType="separate"/>
      </w:r>
      <w:r w:rsidR="009531CE">
        <w:rPr>
          <w:noProof/>
        </w:rPr>
        <w:t>17</w:t>
      </w:r>
      <w:r w:rsidR="003030E6">
        <w:rPr>
          <w:noProof/>
        </w:rPr>
        <w:fldChar w:fldCharType="end"/>
      </w:r>
      <w:r>
        <w:t>: Voltage curve during discharge test with actuators idle.</w:t>
      </w:r>
      <w:bookmarkEnd w:id="138"/>
    </w:p>
    <w:p w:rsidR="00AF0BEB" w:rsidRDefault="00AF0BEB" w:rsidP="00F600E1">
      <w:r>
        <w:t>In the first test, the robot’s systems are all turned on, but the actuators are disabled. In this idle test, the robot ran for 4 hours and 44 minutes before it hit the critical voltage.</w:t>
      </w:r>
    </w:p>
    <w:p w:rsidR="00961E9C" w:rsidRDefault="00961E9C" w:rsidP="00F600E1">
      <w:r>
        <w:rPr>
          <w:noProof/>
          <w:lang w:bidi="ar-SA"/>
        </w:rPr>
        <w:lastRenderedPageBreak/>
        <w:drawing>
          <wp:inline distT="0" distB="0" distL="0" distR="0" wp14:anchorId="14D2FDA7" wp14:editId="7D59ACA8">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097855">
      <w:pPr>
        <w:pStyle w:val="Caption"/>
      </w:pPr>
      <w:bookmarkStart w:id="139" w:name="_Toc351979593"/>
      <w:r>
        <w:t xml:space="preserve">Figure </w:t>
      </w:r>
      <w:r w:rsidR="003030E6">
        <w:fldChar w:fldCharType="begin"/>
      </w:r>
      <w:r w:rsidR="003030E6">
        <w:instrText xml:space="preserve"> SEQ Figure \* ARABIC </w:instrText>
      </w:r>
      <w:r w:rsidR="003030E6">
        <w:fldChar w:fldCharType="separate"/>
      </w:r>
      <w:r w:rsidR="009531CE">
        <w:rPr>
          <w:noProof/>
        </w:rPr>
        <w:t>18</w:t>
      </w:r>
      <w:r w:rsidR="003030E6">
        <w:rPr>
          <w:noProof/>
        </w:rPr>
        <w:fldChar w:fldCharType="end"/>
      </w:r>
      <w:r>
        <w:t>: Voltage curve during discharge test with drivetrain exercised.</w:t>
      </w:r>
      <w:bookmarkEnd w:id="139"/>
    </w:p>
    <w:p w:rsidR="00AF0BEB" w:rsidRDefault="00AF0BEB" w:rsidP="00F600E1">
      <w:r>
        <w:t xml:space="preserve">In the second test, the robot was strapped to a platform with rollers, and the drivetrain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F600E1">
      <w:pPr>
        <w:rPr>
          <w:highlight w:val="yellow"/>
        </w:rPr>
      </w:pPr>
      <w:r>
        <w:rPr>
          <w:highlight w:val="yellow"/>
        </w:rPr>
        <w:t>[ARM VOLTAGE F</w:t>
      </w:r>
      <w:r w:rsidR="00AF0BEB" w:rsidRPr="00801869">
        <w:rPr>
          <w:highlight w:val="yellow"/>
        </w:rPr>
        <w:t>IGURE]</w:t>
      </w:r>
    </w:p>
    <w:p w:rsidR="00AF0BEB" w:rsidRDefault="00AF0BEB" w:rsidP="00F600E1">
      <w:r>
        <w:t xml:space="preserve">In the third test, the drivetrain was disabled but the arm was commanded to repeatedly execute trajectories between </w:t>
      </w:r>
      <w:proofErr w:type="gramStart"/>
      <w:r>
        <w:t>the stow</w:t>
      </w:r>
      <w:proofErr w:type="gramEnd"/>
      <w:r>
        <w:t xml:space="preserve">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F600E1">
      <w:r>
        <w:t>From these tests, it appears likely that the robot could run in typical operation for about 3 [</w:t>
      </w:r>
      <w:r w:rsidRPr="00801869">
        <w:rPr>
          <w:highlight w:val="yellow"/>
        </w:rPr>
        <w:t>CHECK THIS</w:t>
      </w:r>
      <w:r>
        <w:t xml:space="preserve">] hours before its batteries are critically low. With adequate charging </w:t>
      </w:r>
      <w:r>
        <w:lastRenderedPageBreak/>
        <w:t>facilities and redundant robots or batteries, this should be adequate for a factory environment.</w:t>
      </w:r>
    </w:p>
    <w:p w:rsidR="00AF0BEB" w:rsidRDefault="00AF0BEB" w:rsidP="00F600E1">
      <w:pPr>
        <w:pStyle w:val="Heading2"/>
      </w:pPr>
      <w:bookmarkStart w:id="140" w:name="_Toc351937672"/>
      <w:r>
        <w:t>The Kinect</w:t>
      </w:r>
      <w:bookmarkEnd w:id="140"/>
    </w:p>
    <w:p w:rsidR="00AF0BEB" w:rsidRDefault="00AF0BEB" w:rsidP="00F600E1">
      <w:pPr>
        <w:pStyle w:val="Heading3"/>
      </w:pPr>
      <w:bookmarkStart w:id="141" w:name="_Toc351937673"/>
      <w:r>
        <w:t>For Object Localization and Arm Planning</w:t>
      </w:r>
      <w:bookmarkEnd w:id="141"/>
    </w:p>
    <w:p w:rsidR="00AF0BEB" w:rsidRDefault="00AF0BEB" w:rsidP="00F600E1">
      <w:r>
        <w:t xml:space="preserve">A major part of the validation task depended on the Kinect as a sensor for object segmentation and recognition. Unfortunately, the data from the Kinect proved to be unreliable. </w:t>
      </w:r>
    </w:p>
    <w:p w:rsidR="00AF0BEB" w:rsidRDefault="00AF0BEB" w:rsidP="00F600E1">
      <w:pPr>
        <w:pStyle w:val="Heading3"/>
      </w:pPr>
      <w:bookmarkStart w:id="142" w:name="_Toc351937674"/>
      <w:r>
        <w:t>For Reading QR Codes</w:t>
      </w:r>
      <w:bookmarkEnd w:id="142"/>
    </w:p>
    <w:p w:rsidR="00AF0BEB" w:rsidRDefault="00AF0BEB" w:rsidP="00F600E1">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F600E1">
      <w:pPr>
        <w:pStyle w:val="Heading2"/>
      </w:pPr>
      <w:bookmarkStart w:id="143" w:name="_Toc351937675"/>
      <w:r>
        <w:t>Open Source Software</w:t>
      </w:r>
      <w:bookmarkEnd w:id="143"/>
    </w:p>
    <w:p w:rsidR="00AF0BEB" w:rsidRDefault="00AF0BEB" w:rsidP="00F600E1">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F600E1">
      <w:r>
        <w:t xml:space="preserve">The ROS core, consisting of the ROS graph node management and message passing systems, is stable and includes many tools that facilitate rapid robot development and management of complex robot software. However, much of the open source software </w:t>
      </w:r>
      <w:r>
        <w:lastRenderedPageBreak/>
        <w:t>developed for ROS is incomplete, limited, or inadequately tested. This section describes some of the problems encountered with open source software from the ROS community.</w:t>
      </w:r>
    </w:p>
    <w:p w:rsidR="00AF0BEB" w:rsidRDefault="00AF0BEB" w:rsidP="00F600E1">
      <w:pPr>
        <w:pStyle w:val="Heading3"/>
      </w:pPr>
      <w:bookmarkStart w:id="144" w:name="_Toc351937676"/>
      <w:r>
        <w:t>API Stability</w:t>
      </w:r>
      <w:bookmarkEnd w:id="144"/>
    </w:p>
    <w:p w:rsidR="00AF0BEB" w:rsidRDefault="00AF0BEB" w:rsidP="00F600E1">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ABBY is the first Case robot to use the Fuerte distribution of ROS, which was released in </w:t>
      </w:r>
      <w:proofErr w:type="gramStart"/>
      <w:r>
        <w:t>Spring</w:t>
      </w:r>
      <w:proofErr w:type="gramEnd"/>
      <w:r>
        <w:t xml:space="preserve"> 2012. At the time, it was the only ROS distribution to run on Ubuntu 12.04, which is the current Long Term Support release of Ubuntu. ROS Electric, the previous version of ROS, does not support Ubuntu 12.04. In order to port the existing CWRU ROS package to Fuerte, several changes had to be made. When the ROS Groovy distribution was released in </w:t>
      </w:r>
      <w:proofErr w:type="gramStart"/>
      <w:r>
        <w:t>Fall</w:t>
      </w:r>
      <w:proofErr w:type="gramEnd"/>
      <w:r>
        <w:t xml:space="preserve"> 2012, so many APIs were changed, particularly in the arm navigation stack, that the decision was made not to upgrade.</w:t>
      </w:r>
      <w:r w:rsidRPr="007556EA">
        <w:t xml:space="preserve"> </w:t>
      </w:r>
    </w:p>
    <w:p w:rsidR="00AF0BEB" w:rsidRDefault="00AF0BEB" w:rsidP="00F600E1">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ABBY uses a custom-written fork of ROS Serial that properly supports ROS services. The Groovy release of ROS serial includes and complete rewrite of the code in question, but this was not discovered until after the changes were made, and the rewrite was not </w:t>
      </w:r>
      <w:proofErr w:type="spellStart"/>
      <w:r>
        <w:t>backported</w:t>
      </w:r>
      <w:proofErr w:type="spellEnd"/>
      <w:r>
        <w:t xml:space="preserve"> to </w:t>
      </w:r>
      <w:r w:rsidR="007B1D78">
        <w:t xml:space="preserve">ROS </w:t>
      </w:r>
      <w:proofErr w:type="spellStart"/>
      <w:r w:rsidR="007B1D78">
        <w:t>F</w:t>
      </w:r>
      <w:r>
        <w:t>uerte</w:t>
      </w:r>
      <w:proofErr w:type="spellEnd"/>
      <w:r>
        <w:t>.</w:t>
      </w:r>
    </w:p>
    <w:p w:rsidR="00AF0BEB" w:rsidRDefault="00AF0BEB" w:rsidP="00F600E1">
      <w:pPr>
        <w:pStyle w:val="Heading3"/>
      </w:pPr>
      <w:bookmarkStart w:id="145" w:name="_Toc351937677"/>
      <w:r>
        <w:t>Documentation</w:t>
      </w:r>
      <w:bookmarkEnd w:id="145"/>
    </w:p>
    <w:p w:rsidR="00AF0BEB" w:rsidRDefault="00AF0BEB" w:rsidP="00F600E1">
      <w:r>
        <w:t xml:space="preserve">ROS documentation is a mix of a wiki system, a question and answer forum, and </w:t>
      </w:r>
      <w:proofErr w:type="spellStart"/>
      <w:r>
        <w:t>autogenerated</w:t>
      </w:r>
      <w:proofErr w:type="spellEnd"/>
      <w:r>
        <w:t xml:space="preserve"> documentation for the code. Unfortunately, because the documentation is </w:t>
      </w:r>
      <w:r>
        <w:lastRenderedPageBreak/>
        <w:t xml:space="preserve">in the form of a wiki, it is often incomplete and out of date. The </w:t>
      </w:r>
      <w:proofErr w:type="spellStart"/>
      <w:r>
        <w:t>autogenerated</w:t>
      </w:r>
      <w:proofErr w:type="spellEnd"/>
      <w:r>
        <w:t xml:space="preserve"> documentation is up to date, but not often very helpful because the code itself is not documented. As a result, much of the </w:t>
      </w:r>
      <w:proofErr w:type="spellStart"/>
      <w:r>
        <w:t>autogenerated</w:t>
      </w:r>
      <w:proofErr w:type="spellEnd"/>
      <w:r>
        <w:t xml:space="preserve"> documentation is little more than a list of available methods and a link to the source code. The lack of documentation means that reading and understanding the source code is a must before using most ROS packages.</w:t>
      </w:r>
    </w:p>
    <w:p w:rsidR="00AF0BEB" w:rsidRDefault="00AF0BEB" w:rsidP="00F600E1">
      <w:pPr>
        <w:pStyle w:val="Heading3"/>
      </w:pPr>
      <w:bookmarkStart w:id="146" w:name="_Toc351937678"/>
      <w:r>
        <w:t>Reusability of PR2 Software</w:t>
      </w:r>
      <w:bookmarkEnd w:id="146"/>
    </w:p>
    <w:p w:rsidR="00AF0BEB" w:rsidRDefault="00AF0BEB" w:rsidP="00F600E1">
      <w:r>
        <w:t>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ABBY, as it would open up a large library of abilities for ABBY.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ABBY are the tabletop object segmentation node and the object bounding box server, which are a very small part of a tabletop object manipulation pipeline written for the PR2. The rest of ABBY’s software is either from more general ROS stacks or custom-written.</w:t>
      </w:r>
    </w:p>
    <w:p w:rsidR="00AF0BEB" w:rsidRDefault="00AF0BEB" w:rsidP="00F600E1">
      <w:pPr>
        <w:pStyle w:val="Heading3"/>
      </w:pPr>
      <w:bookmarkStart w:id="147" w:name="_Toc351937679"/>
      <w:r>
        <w:t>Safety and Reliability</w:t>
      </w:r>
      <w:bookmarkEnd w:id="147"/>
    </w:p>
    <w:p w:rsidR="00AF0BEB" w:rsidRDefault="00AF0BEB" w:rsidP="00F600E1">
      <w:r>
        <w:t xml:space="preserve">There are many standards and standard practices for writing software for industrial machines. These standards were created to ensure that the software runs safely and </w:t>
      </w:r>
      <w:r>
        <w:lastRenderedPageBreak/>
        <w:t>reliably, is robust, and fails gracefully and safely. ROS does not conform to these standards.</w:t>
      </w:r>
    </w:p>
    <w:p w:rsidR="00AF0BEB" w:rsidRDefault="00AF0BEB" w:rsidP="00F600E1">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F600E1">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F600E1">
      <w:r>
        <w:t xml:space="preserve">In fact, most ROS software will crash easily due to memory allocation errors when receiving a memory allocation error. This behavior was observed in the inverse kinematic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w:t>
      </w:r>
      <w:proofErr w:type="gramStart"/>
      <w:r>
        <w:t>itself</w:t>
      </w:r>
      <w:proofErr w:type="gramEnd"/>
      <w:r>
        <w:t xml:space="preserve">, this exposes a large security hole in ROS. It is possible to bring down or otherwise compromise a </w:t>
      </w:r>
      <w:r>
        <w:lastRenderedPageBreak/>
        <w:t>robot simply by sending it a malformed message. Since message senders are not validated and messages are not encrypted in any way, an attacker could do this from anywhere on the robot’s subnet, provided the robot’s ROS master IP and port were known.</w:t>
      </w:r>
    </w:p>
    <w:p w:rsidR="00AF0BEB" w:rsidRDefault="00AF0BEB" w:rsidP="00F600E1">
      <w:pPr>
        <w:pStyle w:val="Heading3"/>
      </w:pPr>
      <w:bookmarkStart w:id="148" w:name="_Toc351937680"/>
      <w:r>
        <w:t>Conclusions on ROS and Open Source Software</w:t>
      </w:r>
      <w:bookmarkEnd w:id="148"/>
    </w:p>
    <w:p w:rsidR="00AF0BEB" w:rsidRDefault="00AF0BEB" w:rsidP="00F600E1">
      <w:r>
        <w:t xml:space="preserve">Although solving problems with open source software ended up taking up the majority of the time on this project, the ROS core enabled rapid development of the basic systems of the robot. In addition, ROS tools such as </w:t>
      </w:r>
      <w:proofErr w:type="spellStart"/>
      <w:r>
        <w:t>Rviz</w:t>
      </w:r>
      <w:proofErr w:type="spellEnd"/>
      <w:r>
        <w:t xml:space="preserve">, </w:t>
      </w:r>
      <w:proofErr w:type="spellStart"/>
      <w:r>
        <w:t>rxconsole</w:t>
      </w:r>
      <w:proofErr w:type="spellEnd"/>
      <w:r>
        <w:t xml:space="preserve">, and </w:t>
      </w:r>
      <w:proofErr w:type="spellStart"/>
      <w:r>
        <w:t>roslaunch</w:t>
      </w:r>
      <w:proofErr w:type="spellEnd"/>
      <w:r>
        <w:t xml:space="preserve">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w:t>
      </w:r>
      <w:proofErr w:type="spellStart"/>
      <w:r>
        <w:t>multiprocess</w:t>
      </w:r>
      <w:proofErr w:type="spellEnd"/>
      <w:r>
        <w:t xml:space="preserve">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w:t>
      </w:r>
      <w:r w:rsidR="00502CDA">
        <w:t xml:space="preserve"> Nothing outside of the ROS core should be considered safe for production use without rigorous independent testing.</w:t>
      </w:r>
    </w:p>
    <w:p w:rsidR="00021F0A" w:rsidRDefault="00021F0A" w:rsidP="00F600E1">
      <w:pPr>
        <w:pStyle w:val="Heading1"/>
      </w:pPr>
      <w:bookmarkStart w:id="149" w:name="_Toc351937681"/>
      <w:r>
        <w:lastRenderedPageBreak/>
        <w:t>Applications and Future Work</w:t>
      </w:r>
      <w:bookmarkEnd w:id="149"/>
    </w:p>
    <w:p w:rsidR="00021F0A" w:rsidRPr="00801869" w:rsidRDefault="00801869" w:rsidP="00F600E1">
      <w:pPr>
        <w:rPr>
          <w:highlight w:val="yellow"/>
        </w:rPr>
      </w:pPr>
      <w:r w:rsidRPr="00801869">
        <w:rPr>
          <w:highlight w:val="yellow"/>
        </w:rPr>
        <w:t>[HEY WRITE THIS]</w:t>
      </w:r>
    </w:p>
    <w:p w:rsidR="00C702FF" w:rsidRDefault="00021F0A" w:rsidP="00F600E1">
      <w:pPr>
        <w:pStyle w:val="Heading1"/>
      </w:pPr>
      <w:bookmarkStart w:id="150" w:name="_Toc351937682"/>
      <w:r>
        <w:lastRenderedPageBreak/>
        <w:t>Conclusion</w:t>
      </w:r>
      <w:bookmarkEnd w:id="150"/>
    </w:p>
    <w:p w:rsidR="00C702FF" w:rsidRDefault="00801869" w:rsidP="00F600E1">
      <w:pPr>
        <w:rPr>
          <w:rFonts w:ascii="Cambria" w:hAnsi="Cambria"/>
          <w:b/>
          <w:bCs/>
          <w:sz w:val="28"/>
          <w:szCs w:val="28"/>
        </w:rPr>
      </w:pPr>
      <w:r w:rsidRPr="00801869">
        <w:rPr>
          <w:highlight w:val="yellow"/>
        </w:rPr>
        <w:t>[HEY WRITE THIS TOO]</w:t>
      </w:r>
      <w:r w:rsidR="00C702FF">
        <w:br w:type="page"/>
      </w:r>
    </w:p>
    <w:p w:rsidR="00697DB7" w:rsidRPr="00697DB7" w:rsidRDefault="00697DB7" w:rsidP="00F600E1">
      <w:pPr>
        <w:pStyle w:val="Heading1"/>
      </w:pPr>
      <w:bookmarkStart w:id="151" w:name="_Toc351937683"/>
      <w:r>
        <w:lastRenderedPageBreak/>
        <w:t>Bibliography</w:t>
      </w:r>
      <w:bookmarkEnd w:id="151"/>
    </w:p>
    <w:p w:rsidR="00697DB7" w:rsidRPr="00697DB7" w:rsidRDefault="008D43E4" w:rsidP="00F600E1">
      <w:pPr>
        <w:pStyle w:val="Bibliography"/>
      </w:pPr>
      <w:r>
        <w:rPr>
          <w:rFonts w:ascii="Calibri" w:hAnsi="Calibri"/>
          <w:sz w:val="22"/>
        </w:rPr>
        <w:fldChar w:fldCharType="begin"/>
      </w:r>
      <w:r w:rsidR="00697DB7">
        <w:instrText xml:space="preserve"> ADDIN ZOTERO_BIBL {"custom":[]} CSL_BIBLIOGRAPHY </w:instrText>
      </w:r>
      <w:r>
        <w:rPr>
          <w:rFonts w:ascii="Calibri" w:hAnsi="Calibri"/>
          <w:sz w:val="22"/>
        </w:rPr>
        <w:fldChar w:fldCharType="separate"/>
      </w:r>
      <w:r w:rsidR="00697DB7" w:rsidRPr="00697DB7">
        <w:t>[1]</w:t>
      </w:r>
      <w:r w:rsidR="00697DB7" w:rsidRPr="00697DB7">
        <w:tab/>
        <w:t xml:space="preserve">H. M. Barbera, J. P. C. Quinonero, M. A. Z. Izquierdo, and A. G. Skarmeta, “i-Fork: a flexible AGV system using topological and grid maps,” in </w:t>
      </w:r>
      <w:r w:rsidR="00697DB7" w:rsidRPr="00697DB7">
        <w:rPr>
          <w:i/>
          <w:iCs/>
        </w:rPr>
        <w:t>IEEE International Conference on Robotics and Automation, 2003. Proceedings. ICRA  ’03</w:t>
      </w:r>
      <w:r w:rsidR="00697DB7" w:rsidRPr="00697DB7">
        <w:t>, 2003, vol. 2, pp. 2147–2152 vol.2.</w:t>
      </w:r>
    </w:p>
    <w:p w:rsidR="00697DB7" w:rsidRPr="00697DB7" w:rsidRDefault="00697DB7" w:rsidP="00F600E1">
      <w:pPr>
        <w:pStyle w:val="Bibliography"/>
      </w:pPr>
      <w:r w:rsidRPr="00697DB7">
        <w:t>[2]</w:t>
      </w:r>
      <w:r w:rsidRPr="00697DB7">
        <w:tab/>
        <w:t xml:space="preserve">K. C. T. Vivaldini, J. P. M. Galdames, T. S. Bueno, R. C. Araújo, R. M. Sobral, M. Becker, and G. A. P. Caurin, “Robotic forklifts for intelligent warehouses: Routing, path planning, and auto-localization,” in </w:t>
      </w:r>
      <w:r w:rsidRPr="00697DB7">
        <w:rPr>
          <w:i/>
          <w:iCs/>
        </w:rPr>
        <w:t>2010 IEEE International Conference on Industrial Technology (ICIT)</w:t>
      </w:r>
      <w:r w:rsidRPr="00697DB7">
        <w:t>, 2010, pp. 1463–1468.</w:t>
      </w:r>
    </w:p>
    <w:p w:rsidR="00697DB7" w:rsidRPr="00697DB7" w:rsidRDefault="00697DB7" w:rsidP="00F600E1">
      <w:pPr>
        <w:pStyle w:val="Bibliography"/>
      </w:pPr>
      <w:r w:rsidRPr="00697DB7">
        <w:t>[3]</w:t>
      </w:r>
      <w:r w:rsidRPr="00697DB7">
        <w:tab/>
        <w:t xml:space="preserve">G. Garibotto, S. Masciangelo, P. Bassino, C. Coelho, A. Pavan, and M. Marson, “Industrial exploitation of computer vision in logistic automation: autonomous control of an intelligent forklift truck,” in </w:t>
      </w:r>
      <w:r w:rsidRPr="00697DB7">
        <w:rPr>
          <w:i/>
          <w:iCs/>
        </w:rPr>
        <w:t>1998 IEEE International Conference on Robotics and Automation, 1998. Proceedings</w:t>
      </w:r>
      <w:r w:rsidRPr="00697DB7">
        <w:t>, 1998, vol. 2, pp. 1459–1464 vol.2.</w:t>
      </w:r>
    </w:p>
    <w:p w:rsidR="00697DB7" w:rsidRPr="00697DB7" w:rsidRDefault="00697DB7" w:rsidP="00F600E1">
      <w:pPr>
        <w:pStyle w:val="Bibliography"/>
      </w:pPr>
      <w:r w:rsidRPr="00697DB7">
        <w:t>[4]</w:t>
      </w:r>
      <w:r w:rsidRPr="00697DB7">
        <w:tab/>
        <w:t>“Kiva vs. Automated Guided Vehicles.” [Online]. Available: http://www.kivasystems.com/solutions/kiva-vs-traditional/solutionskiva-vs-traditionalkiva-vs-agvs/. [Accessed: 22-Mar-2013].</w:t>
      </w:r>
    </w:p>
    <w:p w:rsidR="00697DB7" w:rsidRPr="00697DB7" w:rsidRDefault="00697DB7" w:rsidP="00F600E1">
      <w:pPr>
        <w:pStyle w:val="Bibliography"/>
      </w:pPr>
      <w:r w:rsidRPr="00697DB7">
        <w:t>[5]</w:t>
      </w:r>
      <w:r w:rsidRPr="00697DB7">
        <w:tab/>
        <w:t xml:space="preserve">R. D”Andrea and P. Wurman, “Future challenges of coordinating hundreds of autonomous vehicles in distribution facilities,” in </w:t>
      </w:r>
      <w:r w:rsidRPr="00697DB7">
        <w:rPr>
          <w:i/>
          <w:iCs/>
        </w:rPr>
        <w:t>IEEE International Conference on Technologies for Practical Robot Applications, 2008. TePRA 2008</w:t>
      </w:r>
      <w:r w:rsidRPr="00697DB7">
        <w:t>, Nov., pp. 80–83.</w:t>
      </w:r>
    </w:p>
    <w:p w:rsidR="00697DB7" w:rsidRPr="00697DB7" w:rsidRDefault="00697DB7" w:rsidP="00F600E1">
      <w:pPr>
        <w:pStyle w:val="Bibliography"/>
      </w:pPr>
      <w:r w:rsidRPr="00697DB7">
        <w:t>[6]</w:t>
      </w:r>
      <w:r w:rsidRPr="00697DB7">
        <w:tab/>
        <w:t xml:space="preserve">R. Bischoff, U. Huggenberger, and E. Prassler, “KUKA youBot - a mobile manipulator for research and education,” in </w:t>
      </w:r>
      <w:r w:rsidRPr="00697DB7">
        <w:rPr>
          <w:i/>
          <w:iCs/>
        </w:rPr>
        <w:t>2011 IEEE International Conference on Robotics and Automation (ICRA)</w:t>
      </w:r>
      <w:r w:rsidRPr="00697DB7">
        <w:t>, May, pp. 1–4.</w:t>
      </w:r>
    </w:p>
    <w:p w:rsidR="00697DB7" w:rsidRPr="00697DB7" w:rsidRDefault="00697DB7" w:rsidP="00F600E1">
      <w:pPr>
        <w:pStyle w:val="Bibliography"/>
      </w:pPr>
      <w:r w:rsidRPr="00697DB7">
        <w:t>[7]</w:t>
      </w:r>
      <w:r w:rsidRPr="00697DB7">
        <w:tab/>
        <w:t xml:space="preserve">C. Cosma, M. Confente, M. Governo, and P. Fiorini, “An autonomous robot for indoor light logistics,” in </w:t>
      </w:r>
      <w:r w:rsidRPr="00697DB7">
        <w:rPr>
          <w:i/>
          <w:iCs/>
        </w:rPr>
        <w:t>2004 IEEE/RSJ International Conference on Intelligent Robots and Systems, 2004. (IROS 2004). Proceedings</w:t>
      </w:r>
      <w:r w:rsidRPr="00697DB7">
        <w:t>, Sept.-2 Oct., vol. 3, pp. 3003–3008 vol.3.</w:t>
      </w:r>
    </w:p>
    <w:p w:rsidR="00697DB7" w:rsidRPr="00697DB7" w:rsidRDefault="00697DB7" w:rsidP="00F600E1">
      <w:pPr>
        <w:pStyle w:val="Bibliography"/>
      </w:pPr>
      <w:r w:rsidRPr="00697DB7">
        <w:t>[8]</w:t>
      </w:r>
      <w:r w:rsidRPr="00697DB7">
        <w:tab/>
        <w:t xml:space="preserve">A. Hermann, Z. Xue, S. W. Ruhl, and R. Dillmann, “Hardware and software architecture of a bimanual mobile manipulator for industrial application,” in </w:t>
      </w:r>
      <w:r w:rsidRPr="00697DB7">
        <w:rPr>
          <w:i/>
          <w:iCs/>
        </w:rPr>
        <w:t>2011 IEEE International Conference on Robotics and Biomimetics (ROBIO)</w:t>
      </w:r>
      <w:r w:rsidRPr="00697DB7">
        <w:t>, Dec., pp. 2282–2288.</w:t>
      </w:r>
    </w:p>
    <w:p w:rsidR="00697DB7" w:rsidRPr="00697DB7" w:rsidRDefault="00697DB7" w:rsidP="00F600E1">
      <w:pPr>
        <w:pStyle w:val="Bibliography"/>
      </w:pPr>
      <w:r w:rsidRPr="00697DB7">
        <w:t>[9]</w:t>
      </w:r>
      <w:r w:rsidRPr="00697DB7">
        <w:tab/>
        <w:t>Samlex America, “DC-DC Step Down Converters Model SDC-15.” .</w:t>
      </w:r>
    </w:p>
    <w:p w:rsidR="00697DB7" w:rsidRPr="00697DB7" w:rsidRDefault="00697DB7" w:rsidP="00F600E1">
      <w:pPr>
        <w:pStyle w:val="Bibliography"/>
      </w:pPr>
      <w:r w:rsidRPr="00697DB7">
        <w:t>[10]</w:t>
      </w:r>
      <w:r w:rsidRPr="00697DB7">
        <w:tab/>
        <w:t>Eric Perko, “Precision Navigation for Indoor Mobile Robots,” Masters, Case Western Reserve University, Cleveland, OH, 2013.</w:t>
      </w:r>
    </w:p>
    <w:p w:rsidR="00697DB7" w:rsidRPr="00697DB7" w:rsidRDefault="00697DB7" w:rsidP="00F600E1">
      <w:pPr>
        <w:pStyle w:val="Bibliography"/>
      </w:pPr>
      <w:r w:rsidRPr="00697DB7">
        <w:t>[11]</w:t>
      </w:r>
      <w:r w:rsidRPr="00697DB7">
        <w:tab/>
        <w:t>“ROS/Concepts - ROS Wiki.” [Online]. Available: http://www.ros.org/wiki/ROS/Concepts. [Accessed: 22-Mar-2013].</w:t>
      </w:r>
    </w:p>
    <w:p w:rsidR="00697DB7" w:rsidRPr="00697DB7" w:rsidRDefault="00697DB7" w:rsidP="00F600E1">
      <w:pPr>
        <w:pStyle w:val="Bibliography"/>
      </w:pPr>
      <w:r w:rsidRPr="00697DB7">
        <w:t>[12]</w:t>
      </w:r>
      <w:r w:rsidRPr="00697DB7">
        <w:tab/>
        <w:t>“actionlib - ROS Wiki.” [Online]. Available: http://www.ros.org/wiki/actionlib. [Accessed: 22-Mar-2013].</w:t>
      </w:r>
    </w:p>
    <w:p w:rsidR="00697DB7" w:rsidRPr="00697DB7" w:rsidRDefault="00697DB7" w:rsidP="00F600E1">
      <w:pPr>
        <w:pStyle w:val="Bibliography"/>
      </w:pPr>
      <w:r w:rsidRPr="00697DB7">
        <w:t>[13]</w:t>
      </w:r>
      <w:r w:rsidRPr="00697DB7">
        <w:tab/>
        <w:t>C. Rockey, E. Perko, and Ben Ballard, “HARLIE,” IGVC, May 2010.</w:t>
      </w:r>
    </w:p>
    <w:p w:rsidR="00697DB7" w:rsidRPr="00697DB7" w:rsidRDefault="00697DB7" w:rsidP="00F600E1">
      <w:pPr>
        <w:pStyle w:val="Bibliography"/>
      </w:pPr>
      <w:r w:rsidRPr="00697DB7">
        <w:t>[14]</w:t>
      </w:r>
      <w:r w:rsidRPr="00697DB7">
        <w:tab/>
        <w:t>Shaun Edwards and Chris Lewis, “ROS-Industrial – Applying the Robot Operating System (ROS) to Industrial Applications,” presented at the ICRA ECHORD Workshop, St. Paul, Minnesota, USA, 2012.</w:t>
      </w:r>
    </w:p>
    <w:p w:rsidR="00697DB7" w:rsidRPr="00697DB7" w:rsidRDefault="00697DB7" w:rsidP="00F600E1">
      <w:pPr>
        <w:pStyle w:val="Bibliography"/>
      </w:pPr>
      <w:r w:rsidRPr="00697DB7">
        <w:lastRenderedPageBreak/>
        <w:t>[15]</w:t>
      </w:r>
      <w:r w:rsidRPr="00697DB7">
        <w:tab/>
        <w:t>E. Venator, Gregory Lee, and W. Newman, “Hardware and Software Architecture of ABBY: An Industrial Mobile Manipulator,” presented at the IEEE International Conference on Automation Science and Engineering (Submitted), Madison, WI, USA, 2013.</w:t>
      </w:r>
    </w:p>
    <w:p w:rsidR="00697DB7" w:rsidRPr="00697DB7" w:rsidRDefault="00697DB7" w:rsidP="00F600E1">
      <w:pPr>
        <w:pStyle w:val="Bibliography"/>
      </w:pPr>
      <w:r w:rsidRPr="00697DB7">
        <w:t>[16]</w:t>
      </w:r>
      <w:r w:rsidRPr="00697DB7">
        <w:tab/>
        <w:t xml:space="preserve">E. Venator, “Rosserial Service ‘Failed to parse subscriber’ - ROS Answers,” </w:t>
      </w:r>
      <w:r w:rsidRPr="00697DB7">
        <w:rPr>
          <w:i/>
          <w:iCs/>
        </w:rPr>
        <w:t>ROS Answers</w:t>
      </w:r>
      <w:r w:rsidRPr="00697DB7">
        <w:t>. [Online]. Available: http://answers.ros.org/question/48548/rosserial-service-failed-to-parse-subscriber/. [Accessed: 22-Mar-2013].</w:t>
      </w:r>
    </w:p>
    <w:p w:rsidR="00697DB7" w:rsidRPr="00697DB7" w:rsidRDefault="00697DB7" w:rsidP="00F600E1">
      <w:pPr>
        <w:pStyle w:val="Bibliography"/>
      </w:pPr>
      <w:r w:rsidRPr="00697DB7">
        <w:t>[17]</w:t>
      </w:r>
      <w:r w:rsidRPr="00697DB7">
        <w:tab/>
        <w:t xml:space="preserve">E. Venator, “rosserial,” </w:t>
      </w:r>
      <w:r w:rsidRPr="00697DB7">
        <w:rPr>
          <w:i/>
          <w:iCs/>
        </w:rPr>
        <w:t>GitHub</w:t>
      </w:r>
      <w:r w:rsidRPr="00697DB7">
        <w:t>. [Online]. Available: https://github.com/evenator/rosserial. [Accessed: 22-Mar-2013].</w:t>
      </w:r>
    </w:p>
    <w:p w:rsidR="00697DB7" w:rsidRPr="00697DB7" w:rsidRDefault="00697DB7" w:rsidP="00F600E1">
      <w:pPr>
        <w:pStyle w:val="Bibliography"/>
      </w:pPr>
      <w:r w:rsidRPr="00697DB7">
        <w:t>[18]</w:t>
      </w:r>
      <w:r w:rsidRPr="00697DB7">
        <w:tab/>
        <w:t xml:space="preserve">S. Thrun, W. Burgard, and D. Fox, </w:t>
      </w:r>
      <w:r w:rsidRPr="00697DB7">
        <w:rPr>
          <w:i/>
          <w:iCs/>
        </w:rPr>
        <w:t>Probabilistic Robotics</w:t>
      </w:r>
      <w:r w:rsidRPr="00697DB7">
        <w:t>. The MIT Press, 2005.</w:t>
      </w:r>
    </w:p>
    <w:p w:rsidR="00697DB7" w:rsidRPr="00697DB7" w:rsidRDefault="00697DB7" w:rsidP="00F600E1">
      <w:pPr>
        <w:pStyle w:val="Bibliography"/>
      </w:pPr>
      <w:r w:rsidRPr="00697DB7">
        <w:t>[19]</w:t>
      </w:r>
      <w:r w:rsidRPr="00697DB7">
        <w:tab/>
        <w:t>Tony Yanick, Chase Nemeth, Beom Koh, and Avinash Karamchandani, “ALEN,” 20009.</w:t>
      </w:r>
    </w:p>
    <w:p w:rsidR="00697DB7" w:rsidRPr="00697DB7" w:rsidRDefault="00697DB7" w:rsidP="00F600E1">
      <w:pPr>
        <w:pStyle w:val="Bibliography"/>
      </w:pPr>
      <w:r w:rsidRPr="00697DB7">
        <w:t>[20]</w:t>
      </w:r>
      <w:r w:rsidRPr="00697DB7">
        <w:tab/>
        <w:t>“navfn - ROS Wiki.” [Online]. Available: http://www.ros.org/wiki/navfn. [Accessed: 13-Feb-2013].</w:t>
      </w:r>
    </w:p>
    <w:p w:rsidR="00697DB7" w:rsidRPr="00697DB7" w:rsidRDefault="00697DB7" w:rsidP="00F600E1">
      <w:pPr>
        <w:pStyle w:val="Bibliography"/>
      </w:pPr>
      <w:r w:rsidRPr="00697DB7">
        <w:t>[21]</w:t>
      </w:r>
      <w:r w:rsidRPr="00697DB7">
        <w:tab/>
        <w:t xml:space="preserve">E. W. Dijkstra, “A note on two problems in connexion with graphs,” </w:t>
      </w:r>
      <w:r w:rsidRPr="00697DB7">
        <w:rPr>
          <w:i/>
          <w:iCs/>
        </w:rPr>
        <w:t>Numer. Math.</w:t>
      </w:r>
      <w:r w:rsidRPr="00697DB7">
        <w:t>, vol. 1, no. 1, pp. 269–271, Dec. 1959.</w:t>
      </w:r>
    </w:p>
    <w:p w:rsidR="00697DB7" w:rsidRPr="00697DB7" w:rsidRDefault="00697DB7" w:rsidP="00F600E1">
      <w:pPr>
        <w:pStyle w:val="Bibliography"/>
      </w:pPr>
      <w:r w:rsidRPr="00697DB7">
        <w:t>[22]</w:t>
      </w:r>
      <w:r w:rsidRPr="00697DB7">
        <w:tab/>
        <w:t>“carrot_planner - ROS Wiki.” [Online]. Available: http://www.ros.org/wiki/carrot_planner. [Accessed: 22-Mar-2013].</w:t>
      </w:r>
    </w:p>
    <w:p w:rsidR="00697DB7" w:rsidRPr="00697DB7" w:rsidRDefault="00697DB7" w:rsidP="00F600E1">
      <w:pPr>
        <w:pStyle w:val="Bibliography"/>
      </w:pPr>
      <w:r w:rsidRPr="00697DB7">
        <w:t>[23]</w:t>
      </w:r>
      <w:r w:rsidRPr="00697DB7">
        <w:tab/>
        <w:t>“Kinematic and Dynamic Solvers | The Orocos Project.” [Online]. Available: http://www.orocos.org/kdl/UserManual/kinematic_solvers. [Accessed: 20-Mar-2013].</w:t>
      </w:r>
    </w:p>
    <w:p w:rsidR="00697DB7" w:rsidRPr="00697DB7" w:rsidRDefault="00697DB7" w:rsidP="00F600E1">
      <w:pPr>
        <w:pStyle w:val="Bibliography"/>
      </w:pPr>
      <w:r w:rsidRPr="00697DB7">
        <w:t>[24]</w:t>
      </w:r>
      <w:r w:rsidRPr="00697DB7">
        <w:tab/>
        <w:t>“OpenRAVE | ikfast Module | OpenRAVE Documentation.” [Online]. Available: http://openrave.org/docs/latest_stable/openravepy/ikfast/#ikfast-the-robot-kinematics-compiler. [Accessed: 20-Mar-2013].</w:t>
      </w:r>
    </w:p>
    <w:p w:rsidR="00697DB7" w:rsidRPr="00697DB7" w:rsidRDefault="00697DB7" w:rsidP="00F600E1">
      <w:pPr>
        <w:pStyle w:val="Bibliography"/>
      </w:pPr>
      <w:r w:rsidRPr="00697DB7">
        <w:t>[25]</w:t>
      </w:r>
      <w:r w:rsidRPr="00697DB7">
        <w:tab/>
        <w:t xml:space="preserve">G. Sánchez and J.-C. Latombe, “A Single-Query Bi-Directional Probabilistic Roadmap Planner with Lazy Collision Checking,” in </w:t>
      </w:r>
      <w:r w:rsidRPr="00697DB7">
        <w:rPr>
          <w:i/>
          <w:iCs/>
        </w:rPr>
        <w:t>Robotics Research</w:t>
      </w:r>
      <w:r w:rsidRPr="00697DB7">
        <w:t>, P. R. A. Jarvis and P. A. Zelinsky, Eds. Springer Berlin Heidelberg, 2003, pp. 403–417.</w:t>
      </w:r>
    </w:p>
    <w:p w:rsidR="00697DB7" w:rsidRPr="00697DB7" w:rsidRDefault="00697DB7" w:rsidP="00F600E1">
      <w:pPr>
        <w:pStyle w:val="Bibliography"/>
      </w:pPr>
      <w:r w:rsidRPr="00697DB7">
        <w:t>[26]</w:t>
      </w:r>
      <w:r w:rsidRPr="00697DB7">
        <w:tab/>
        <w:t>“tabletop_object_detector - ROS Wiki.” [Online]. Available: http://www.ros.org/wiki/tabletop_object_detector. [Accessed: 17-Feb-2013].</w:t>
      </w:r>
    </w:p>
    <w:p w:rsidR="00697DB7" w:rsidRPr="00697DB7" w:rsidRDefault="00697DB7" w:rsidP="00F600E1">
      <w:pPr>
        <w:pStyle w:val="Bibliography"/>
      </w:pPr>
      <w:r w:rsidRPr="00697DB7">
        <w:t>[27]</w:t>
      </w:r>
      <w:r w:rsidRPr="00697DB7">
        <w:tab/>
        <w:t>M. A. Fischler and R. C. Bolles, “Random Sample Consensus: A Paradigm for Model Fitting with Applications to Image Analysis and Automated Cartography,” AI Center, SRI International, 333 Ravenswood Ave., Menlo Park, CA 94025, 213, Mar. 1980.</w:t>
      </w:r>
    </w:p>
    <w:p w:rsidR="00697DB7" w:rsidRPr="00697DB7" w:rsidRDefault="00697DB7" w:rsidP="00F600E1">
      <w:pPr>
        <w:pStyle w:val="Bibliography"/>
      </w:pPr>
      <w:r w:rsidRPr="00697DB7">
        <w:t>[28]</w:t>
      </w:r>
      <w:r w:rsidRPr="00697DB7">
        <w:tab/>
        <w:t>“QR code,” Wikipedia, the free encyclopedia. 21-Mar-2013.</w:t>
      </w:r>
    </w:p>
    <w:p w:rsidR="00697DB7" w:rsidRPr="00697DB7" w:rsidRDefault="00697DB7" w:rsidP="00F600E1">
      <w:pPr>
        <w:pStyle w:val="Bibliography"/>
      </w:pPr>
      <w:r w:rsidRPr="00697DB7">
        <w:t>[29]</w:t>
      </w:r>
      <w:r w:rsidRPr="00697DB7">
        <w:tab/>
        <w:t>Chad Rockey, “LOW-COST SENSOR PACKAGE FOR SMART WHEELCHAIR OBSTACLE AVOIDANCE,” Masters, Case Western Reserve University, Cleveland, OH, 2012.</w:t>
      </w:r>
    </w:p>
    <w:p w:rsidR="00697DB7" w:rsidRPr="00697DB7" w:rsidRDefault="00697DB7" w:rsidP="00F600E1">
      <w:pPr>
        <w:pStyle w:val="Bibliography"/>
      </w:pPr>
      <w:r w:rsidRPr="00697DB7">
        <w:t>[30]</w:t>
      </w:r>
      <w:r w:rsidRPr="00697DB7">
        <w:tab/>
        <w:t>rethink robotics, “baxter.” .</w:t>
      </w:r>
    </w:p>
    <w:p w:rsidR="00697DB7" w:rsidRPr="00697DB7" w:rsidRDefault="00697DB7" w:rsidP="00F600E1">
      <w:pPr>
        <w:pStyle w:val="Bibliography"/>
      </w:pPr>
      <w:r w:rsidRPr="00697DB7">
        <w:t>[31]</w:t>
      </w:r>
      <w:r w:rsidRPr="00697DB7">
        <w:tab/>
        <w:t xml:space="preserve">W. Shackleford, R. Norcross, J. Marvel, and S. Szabo, “Integrating occlusion monitoring into human tracking for robot speed and separation monitoring,” in </w:t>
      </w:r>
      <w:r w:rsidRPr="00697DB7">
        <w:rPr>
          <w:i/>
          <w:iCs/>
        </w:rPr>
        <w:t>Proceedings of the Workshop on Performance Metrics for Intelligent Systems</w:t>
      </w:r>
      <w:r w:rsidRPr="00697DB7">
        <w:t>, New York, NY, USA, 2012, pp. 168–173.</w:t>
      </w:r>
    </w:p>
    <w:p w:rsidR="00697DB7" w:rsidRDefault="008D43E4" w:rsidP="00F600E1">
      <w:pPr>
        <w:pStyle w:val="Heading1"/>
      </w:pPr>
      <w:r>
        <w:lastRenderedPageBreak/>
        <w:fldChar w:fldCharType="end"/>
      </w:r>
    </w:p>
    <w:p w:rsidR="00697DB7" w:rsidRDefault="00697DB7" w:rsidP="00F600E1">
      <w:pPr>
        <w:rPr>
          <w:rFonts w:ascii="Cambria" w:hAnsi="Cambria"/>
          <w:sz w:val="28"/>
          <w:szCs w:val="28"/>
        </w:rPr>
      </w:pPr>
      <w:r>
        <w:br w:type="page"/>
      </w:r>
    </w:p>
    <w:p w:rsidR="00021F0A" w:rsidRDefault="00C702FF" w:rsidP="00F600E1">
      <w:pPr>
        <w:pStyle w:val="Heading1"/>
      </w:pPr>
      <w:bookmarkStart w:id="152" w:name="_Toc351937684"/>
      <w:r>
        <w:lastRenderedPageBreak/>
        <w:t>Appendix 1: Localization Data</w:t>
      </w:r>
      <w:bookmarkEnd w:id="152"/>
    </w:p>
    <w:p w:rsidR="00C702FF" w:rsidRDefault="00C702FF" w:rsidP="00F600E1">
      <w:pPr>
        <w:pStyle w:val="Heading2"/>
      </w:pPr>
      <w:bookmarkStart w:id="153" w:name="_Toc351937685"/>
      <w:r>
        <w:t>Ten Meter Straight Line</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171"/>
        <w:gridCol w:w="2170"/>
        <w:gridCol w:w="2435"/>
      </w:tblGrid>
      <w:tr w:rsidR="00F651EA" w:rsidRPr="00F651EA" w:rsidTr="00F651EA">
        <w:trPr>
          <w:trHeight w:val="255"/>
        </w:trPr>
        <w:tc>
          <w:tcPr>
            <w:tcW w:w="1174"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left"/>
              <w:rPr>
                <w:rFonts w:ascii="Arial" w:hAnsi="Arial" w:cs="Arial"/>
                <w:sz w:val="20"/>
                <w:szCs w:val="20"/>
                <w:lang w:bidi="ar-SA"/>
              </w:rPr>
            </w:pPr>
            <w:r w:rsidRPr="00F651EA">
              <w:rPr>
                <w:rFonts w:ascii="Arial" w:hAnsi="Arial" w:cs="Arial"/>
                <w:sz w:val="20"/>
                <w:szCs w:val="20"/>
                <w:lang w:bidi="ar-SA"/>
              </w:rPr>
              <w:t>Trial</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left"/>
              <w:rPr>
                <w:rFonts w:ascii="Arial" w:hAnsi="Arial" w:cs="Arial"/>
                <w:sz w:val="20"/>
                <w:szCs w:val="20"/>
                <w:lang w:bidi="ar-SA"/>
              </w:rPr>
            </w:pPr>
            <w:r w:rsidRPr="00F651EA">
              <w:rPr>
                <w:rFonts w:ascii="Arial" w:hAnsi="Arial" w:cs="Arial"/>
                <w:sz w:val="20"/>
                <w:szCs w:val="20"/>
                <w:lang w:bidi="ar-SA"/>
              </w:rPr>
              <w:t>X</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left"/>
              <w:rPr>
                <w:rFonts w:ascii="Arial" w:hAnsi="Arial" w:cs="Arial"/>
                <w:sz w:val="20"/>
                <w:szCs w:val="20"/>
                <w:lang w:bidi="ar-SA"/>
              </w:rPr>
            </w:pPr>
            <w:r w:rsidRPr="00F651EA">
              <w:rPr>
                <w:rFonts w:ascii="Arial" w:hAnsi="Arial" w:cs="Arial"/>
                <w:sz w:val="20"/>
                <w:szCs w:val="20"/>
                <w:lang w:bidi="ar-SA"/>
              </w:rPr>
              <w:t>Y</w:t>
            </w:r>
          </w:p>
        </w:tc>
        <w:tc>
          <w:tcPr>
            <w:tcW w:w="137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left"/>
              <w:rPr>
                <w:rFonts w:ascii="Arial" w:hAnsi="Arial" w:cs="Arial"/>
                <w:sz w:val="20"/>
                <w:szCs w:val="20"/>
                <w:lang w:bidi="ar-SA"/>
              </w:rPr>
            </w:pPr>
            <w:r w:rsidRPr="00F651EA">
              <w:rPr>
                <w:rFonts w:ascii="Arial" w:hAnsi="Arial" w:cs="Arial"/>
                <w:sz w:val="20"/>
                <w:szCs w:val="20"/>
                <w:lang w:bidi="ar-SA"/>
              </w:rPr>
              <w:t>Displacement</w:t>
            </w:r>
          </w:p>
        </w:tc>
      </w:tr>
      <w:tr w:rsidR="00F651EA" w:rsidRPr="00F651EA" w:rsidTr="00F651EA">
        <w:trPr>
          <w:trHeight w:val="255"/>
        </w:trPr>
        <w:tc>
          <w:tcPr>
            <w:tcW w:w="1174"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9.535</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-2.908</w:t>
            </w:r>
          </w:p>
        </w:tc>
        <w:tc>
          <w:tcPr>
            <w:tcW w:w="137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9.969</w:t>
            </w:r>
          </w:p>
        </w:tc>
      </w:tr>
      <w:tr w:rsidR="00F651EA" w:rsidRPr="00F651EA" w:rsidTr="00F651EA">
        <w:trPr>
          <w:trHeight w:val="255"/>
        </w:trPr>
        <w:tc>
          <w:tcPr>
            <w:tcW w:w="1174"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2</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10.042</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-0.760</w:t>
            </w:r>
          </w:p>
        </w:tc>
        <w:tc>
          <w:tcPr>
            <w:tcW w:w="137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10.071</w:t>
            </w:r>
          </w:p>
        </w:tc>
      </w:tr>
      <w:tr w:rsidR="00F651EA" w:rsidRPr="00F651EA" w:rsidTr="00F651EA">
        <w:trPr>
          <w:trHeight w:val="255"/>
        </w:trPr>
        <w:tc>
          <w:tcPr>
            <w:tcW w:w="1174"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3</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10.373</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-0.032</w:t>
            </w:r>
          </w:p>
        </w:tc>
        <w:tc>
          <w:tcPr>
            <w:tcW w:w="137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10.373</w:t>
            </w:r>
          </w:p>
        </w:tc>
      </w:tr>
      <w:tr w:rsidR="00F651EA" w:rsidRPr="00F651EA" w:rsidTr="00F651EA">
        <w:trPr>
          <w:trHeight w:val="255"/>
        </w:trPr>
        <w:tc>
          <w:tcPr>
            <w:tcW w:w="1174"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4</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9.99498</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-0.453957</w:t>
            </w:r>
          </w:p>
        </w:tc>
        <w:tc>
          <w:tcPr>
            <w:tcW w:w="137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10.005</w:t>
            </w:r>
          </w:p>
        </w:tc>
      </w:tr>
      <w:tr w:rsidR="00F651EA" w:rsidRPr="00F651EA" w:rsidTr="00F651EA">
        <w:trPr>
          <w:trHeight w:val="255"/>
        </w:trPr>
        <w:tc>
          <w:tcPr>
            <w:tcW w:w="1174"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5</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9.88105</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-0.662899</w:t>
            </w:r>
          </w:p>
        </w:tc>
        <w:tc>
          <w:tcPr>
            <w:tcW w:w="137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9.903</w:t>
            </w:r>
          </w:p>
        </w:tc>
      </w:tr>
      <w:tr w:rsidR="00F651EA" w:rsidRPr="00F651EA" w:rsidTr="00F651EA">
        <w:trPr>
          <w:trHeight w:val="255"/>
        </w:trPr>
        <w:tc>
          <w:tcPr>
            <w:tcW w:w="1174"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6</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10.0175</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-0.608976</w:t>
            </w:r>
          </w:p>
        </w:tc>
        <w:tc>
          <w:tcPr>
            <w:tcW w:w="137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10.036</w:t>
            </w:r>
          </w:p>
        </w:tc>
      </w:tr>
      <w:tr w:rsidR="00F651EA" w:rsidRPr="00F651EA" w:rsidTr="00F651EA">
        <w:trPr>
          <w:trHeight w:val="255"/>
        </w:trPr>
        <w:tc>
          <w:tcPr>
            <w:tcW w:w="1174"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left"/>
              <w:rPr>
                <w:rFonts w:ascii="Arial" w:hAnsi="Arial" w:cs="Arial"/>
                <w:sz w:val="20"/>
                <w:szCs w:val="20"/>
                <w:lang w:bidi="ar-SA"/>
              </w:rPr>
            </w:pPr>
            <w:r w:rsidRPr="00F651EA">
              <w:rPr>
                <w:rFonts w:ascii="Arial" w:hAnsi="Arial" w:cs="Arial"/>
                <w:sz w:val="20"/>
                <w:szCs w:val="20"/>
                <w:lang w:bidi="ar-SA"/>
              </w:rPr>
              <w:t>RMS</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9.974</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-0.9044</w:t>
            </w:r>
          </w:p>
        </w:tc>
        <w:tc>
          <w:tcPr>
            <w:tcW w:w="137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10.059</w:t>
            </w:r>
          </w:p>
        </w:tc>
      </w:tr>
      <w:tr w:rsidR="00F651EA" w:rsidRPr="00F651EA" w:rsidTr="00F651EA">
        <w:trPr>
          <w:trHeight w:val="255"/>
        </w:trPr>
        <w:tc>
          <w:tcPr>
            <w:tcW w:w="1174"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left"/>
              <w:rPr>
                <w:rFonts w:ascii="Arial" w:hAnsi="Arial" w:cs="Arial"/>
                <w:sz w:val="20"/>
                <w:szCs w:val="20"/>
                <w:lang w:bidi="ar-SA"/>
              </w:rPr>
            </w:pPr>
            <w:r w:rsidRPr="00F651EA">
              <w:rPr>
                <w:rFonts w:ascii="Arial" w:hAnsi="Arial" w:cs="Arial"/>
                <w:sz w:val="20"/>
                <w:szCs w:val="20"/>
                <w:lang w:bidi="ar-SA"/>
              </w:rPr>
              <w:t>STD</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0.27106751</w:t>
            </w:r>
          </w:p>
        </w:tc>
        <w:tc>
          <w:tcPr>
            <w:tcW w:w="122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1.01453792</w:t>
            </w:r>
          </w:p>
        </w:tc>
        <w:tc>
          <w:tcPr>
            <w:tcW w:w="1375" w:type="pct"/>
            <w:shd w:val="clear" w:color="auto" w:fill="auto"/>
            <w:noWrap/>
            <w:vAlign w:val="bottom"/>
            <w:hideMark/>
          </w:tcPr>
          <w:p w:rsidR="00F651EA" w:rsidRPr="00F651EA" w:rsidRDefault="00F651EA" w:rsidP="00F651EA">
            <w:pPr>
              <w:numPr>
                <w:ilvl w:val="0"/>
                <w:numId w:val="3"/>
              </w:numPr>
              <w:tabs>
                <w:tab w:val="clear" w:pos="432"/>
              </w:tabs>
              <w:spacing w:line="240" w:lineRule="auto"/>
              <w:ind w:left="0" w:firstLine="0"/>
              <w:jc w:val="right"/>
              <w:rPr>
                <w:rFonts w:ascii="Arial" w:hAnsi="Arial" w:cs="Arial"/>
                <w:sz w:val="20"/>
                <w:szCs w:val="20"/>
                <w:lang w:bidi="ar-SA"/>
              </w:rPr>
            </w:pPr>
            <w:r w:rsidRPr="00F651EA">
              <w:rPr>
                <w:rFonts w:ascii="Arial" w:hAnsi="Arial" w:cs="Arial"/>
                <w:sz w:val="20"/>
                <w:szCs w:val="20"/>
                <w:lang w:bidi="ar-SA"/>
              </w:rPr>
              <w:t>0.1640</w:t>
            </w:r>
          </w:p>
        </w:tc>
      </w:tr>
    </w:tbl>
    <w:p w:rsidR="00F651EA" w:rsidRDefault="00F651EA" w:rsidP="00F600E1"/>
    <w:p w:rsidR="002121EA" w:rsidRDefault="00CC5A2E" w:rsidP="00F600E1">
      <w:r>
        <w:t xml:space="preserve">All measurements in meters, except where indicated. Oz and </w:t>
      </w:r>
      <w:proofErr w:type="spellStart"/>
      <w:r>
        <w:t>Ow</w:t>
      </w:r>
      <w:proofErr w:type="spellEnd"/>
      <w:r>
        <w:t xml:space="preserve"> indicate quaternion components z and w. Perfect localization would be 10 meters translation in the x direction</w:t>
      </w:r>
      <w:r w:rsidR="00F651EA">
        <w:t xml:space="preserve"> and</w:t>
      </w:r>
      <w:r>
        <w:t xml:space="preserve"> 0 meters translation in the y direction</w:t>
      </w:r>
      <w:r w:rsidR="00F651EA">
        <w:t>.</w:t>
      </w:r>
    </w:p>
    <w:p w:rsidR="00C702FF" w:rsidRDefault="00C702FF" w:rsidP="00F600E1">
      <w:pPr>
        <w:pStyle w:val="Heading2"/>
      </w:pPr>
      <w:bookmarkStart w:id="154" w:name="_Toc351937686"/>
      <w:r>
        <w:t>Five Laps of One Meter Radius Circle</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5"/>
        <w:gridCol w:w="955"/>
        <w:gridCol w:w="955"/>
        <w:gridCol w:w="955"/>
        <w:gridCol w:w="1067"/>
        <w:gridCol w:w="1451"/>
        <w:gridCol w:w="1479"/>
      </w:tblGrid>
      <w:tr w:rsidR="002121EA" w:rsidRPr="00F651EA" w:rsidTr="00F651EA">
        <w:trPr>
          <w:trHeight w:val="300"/>
        </w:trPr>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Trial</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x</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y</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Oz</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proofErr w:type="spellStart"/>
            <w:r w:rsidRPr="00F651EA">
              <w:rPr>
                <w:rFonts w:asciiTheme="minorHAnsi" w:hAnsiTheme="minorHAnsi"/>
                <w:sz w:val="22"/>
                <w:lang w:bidi="ar-SA"/>
              </w:rPr>
              <w:t>Ow</w:t>
            </w:r>
            <w:proofErr w:type="spellEnd"/>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Displacement</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Heading (deg)</w:t>
            </w:r>
          </w:p>
        </w:tc>
      </w:tr>
      <w:tr w:rsidR="002121EA" w:rsidRPr="00F651EA" w:rsidTr="00F651EA">
        <w:trPr>
          <w:trHeight w:val="300"/>
        </w:trPr>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1</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0.73025</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0.43242</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0.50660</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0.862177</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0.848688507</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29.12382911</w:t>
            </w:r>
          </w:p>
        </w:tc>
      </w:tr>
      <w:tr w:rsidR="002121EA" w:rsidRPr="00F651EA" w:rsidTr="00F651EA">
        <w:trPr>
          <w:trHeight w:val="300"/>
        </w:trPr>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2</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0.80226</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0.45011</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0.52842</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0.848983</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0.919905829</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26.20247741</w:t>
            </w:r>
          </w:p>
        </w:tc>
      </w:tr>
      <w:tr w:rsidR="002121EA" w:rsidRPr="00F651EA" w:rsidTr="00F651EA">
        <w:trPr>
          <w:trHeight w:val="300"/>
        </w:trPr>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3</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0.94085</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0.59599</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0.61311</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0.789993</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1.113742001</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14.36969275</w:t>
            </w:r>
          </w:p>
        </w:tc>
      </w:tr>
      <w:tr w:rsidR="002121EA" w:rsidRPr="00F651EA" w:rsidTr="00F651EA">
        <w:trPr>
          <w:trHeight w:val="300"/>
        </w:trPr>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4</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0.75055</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0.62094</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0.55810</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0.829769</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0.97411677</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22.14987541</w:t>
            </w:r>
          </w:p>
        </w:tc>
      </w:tr>
      <w:tr w:rsidR="002121EA" w:rsidRPr="00F651EA" w:rsidTr="00F651EA">
        <w:trPr>
          <w:trHeight w:val="300"/>
        </w:trPr>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5</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0.77803</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0.32965</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0.45862</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0.888633</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0.844990724</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35.40379552</w:t>
            </w:r>
          </w:p>
        </w:tc>
      </w:tr>
      <w:tr w:rsidR="002121EA" w:rsidRPr="00F651EA" w:rsidTr="00F651EA">
        <w:trPr>
          <w:trHeight w:val="300"/>
        </w:trPr>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6</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0.89242</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0.43391</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0.50243</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0.864614</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0.992324146</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29.67727088</w:t>
            </w:r>
          </w:p>
        </w:tc>
      </w:tr>
      <w:tr w:rsidR="002121EA" w:rsidRPr="00F651EA" w:rsidTr="00F651EA">
        <w:trPr>
          <w:trHeight w:val="300"/>
        </w:trPr>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Average</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0.81573</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0.47717</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0.52788</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0.847362</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0.94896133</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26.15449018</w:t>
            </w:r>
          </w:p>
        </w:tc>
      </w:tr>
      <w:tr w:rsidR="002121EA" w:rsidRPr="00F651EA" w:rsidTr="00F651EA">
        <w:trPr>
          <w:trHeight w:val="300"/>
        </w:trPr>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Standard Deviation</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0.07604</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0.10095</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0.04843</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0.031155</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0.09253337</w:t>
            </w:r>
          </w:p>
        </w:tc>
        <w:tc>
          <w:tcPr>
            <w:tcW w:w="0" w:type="auto"/>
            <w:shd w:val="clear" w:color="auto" w:fill="auto"/>
            <w:noWrap/>
            <w:vAlign w:val="bottom"/>
            <w:hideMark/>
          </w:tcPr>
          <w:p w:rsidR="002121EA" w:rsidRPr="00F651EA" w:rsidRDefault="002121EA" w:rsidP="00F651EA">
            <w:pPr>
              <w:spacing w:line="240" w:lineRule="auto"/>
              <w:rPr>
                <w:rFonts w:asciiTheme="minorHAnsi" w:hAnsiTheme="minorHAnsi"/>
                <w:sz w:val="22"/>
                <w:lang w:bidi="ar-SA"/>
              </w:rPr>
            </w:pPr>
            <w:r w:rsidRPr="00F651EA">
              <w:rPr>
                <w:rFonts w:asciiTheme="minorHAnsi" w:hAnsiTheme="minorHAnsi"/>
                <w:sz w:val="22"/>
                <w:lang w:bidi="ar-SA"/>
              </w:rPr>
              <w:t>6.604257458</w:t>
            </w:r>
          </w:p>
        </w:tc>
      </w:tr>
    </w:tbl>
    <w:p w:rsidR="002121EA" w:rsidRDefault="002121EA" w:rsidP="00F600E1"/>
    <w:p w:rsidR="00C702FF" w:rsidRPr="00C702FF" w:rsidRDefault="002121EA" w:rsidP="00F600E1">
      <w:r>
        <w:t xml:space="preserve">All measurements in meters, except where indicated. Oz and </w:t>
      </w:r>
      <w:proofErr w:type="spellStart"/>
      <w:r>
        <w:t>Ow</w:t>
      </w:r>
      <w:proofErr w:type="spellEnd"/>
      <w:r>
        <w:t xml:space="preserve"> indicate quaternion components z and w. Perfect localization would be 0 meters displacement and 0 degrees heading (the robot at the origin).</w:t>
      </w:r>
    </w:p>
    <w:sectPr w:rsidR="00C702FF" w:rsidRPr="00C702FF" w:rsidSect="00987999">
      <w:type w:val="continuous"/>
      <w:pgSz w:w="12240" w:h="15840"/>
      <w:pgMar w:top="1440" w:right="1440" w:bottom="1440" w:left="2160" w:header="720" w:footer="720" w:gutter="0"/>
      <w:pgNumType w:start="1"/>
      <w:cols w:space="72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30E6" w:rsidRDefault="003030E6" w:rsidP="00F600E1">
      <w:r>
        <w:separator/>
      </w:r>
    </w:p>
  </w:endnote>
  <w:endnote w:type="continuationSeparator" w:id="0">
    <w:p w:rsidR="003030E6" w:rsidRDefault="003030E6" w:rsidP="00F60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7" w:rsidRDefault="00845427">
    <w:pPr>
      <w:pStyle w:val="Footer"/>
      <w:jc w:val="center"/>
    </w:pPr>
  </w:p>
  <w:p w:rsidR="00845427" w:rsidRDefault="008454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702566"/>
      <w:docPartObj>
        <w:docPartGallery w:val="Page Numbers (Bottom of Page)"/>
        <w:docPartUnique/>
      </w:docPartObj>
    </w:sdtPr>
    <w:sdtEndPr>
      <w:rPr>
        <w:noProof/>
      </w:rPr>
    </w:sdtEndPr>
    <w:sdtContent>
      <w:p w:rsidR="00845427" w:rsidRDefault="00845427">
        <w:pPr>
          <w:pStyle w:val="Footer"/>
          <w:jc w:val="center"/>
        </w:pPr>
        <w:r>
          <w:fldChar w:fldCharType="begin"/>
        </w:r>
        <w:r>
          <w:instrText xml:space="preserve"> PAGE   \* MERGEFORMAT </w:instrText>
        </w:r>
        <w:r>
          <w:fldChar w:fldCharType="separate"/>
        </w:r>
        <w:r w:rsidR="0026231D">
          <w:rPr>
            <w:noProof/>
          </w:rPr>
          <w:t>34</w:t>
        </w:r>
        <w:r>
          <w:rPr>
            <w:noProof/>
          </w:rPr>
          <w:fldChar w:fldCharType="end"/>
        </w:r>
      </w:p>
    </w:sdtContent>
  </w:sdt>
  <w:p w:rsidR="00845427" w:rsidRDefault="008454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30E6" w:rsidRDefault="003030E6" w:rsidP="00F600E1">
      <w:r>
        <w:separator/>
      </w:r>
    </w:p>
  </w:footnote>
  <w:footnote w:type="continuationSeparator" w:id="0">
    <w:p w:rsidR="003030E6" w:rsidRDefault="003030E6" w:rsidP="00F600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8E955A0"/>
    <w:multiLevelType w:val="multilevel"/>
    <w:tmpl w:val="E738D52C"/>
    <w:lvl w:ilvl="0">
      <w:start w:val="1"/>
      <w:numFmt w:val="none"/>
      <w:suff w:val="nothing"/>
      <w:lvlText w:val=""/>
      <w:lvlJc w:val="left"/>
      <w:pPr>
        <w:tabs>
          <w:tab w:val="num" w:pos="432"/>
        </w:tabs>
        <w:ind w:left="432" w:hanging="432"/>
      </w:pPr>
    </w:lvl>
    <w:lvl w:ilvl="1">
      <w:start w:val="1"/>
      <w:numFmt w:val="none"/>
      <w:pStyle w:val="Normal"/>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5"/>
  </w:num>
  <w:num w:numId="4">
    <w:abstractNumId w:val="3"/>
  </w:num>
  <w:num w:numId="5">
    <w:abstractNumId w:val="7"/>
  </w:num>
  <w:num w:numId="6">
    <w:abstractNumId w:val="2"/>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2B57A3"/>
    <w:rsid w:val="000057B5"/>
    <w:rsid w:val="00005C1B"/>
    <w:rsid w:val="0001551D"/>
    <w:rsid w:val="00015FD3"/>
    <w:rsid w:val="00021F0A"/>
    <w:rsid w:val="00026E6C"/>
    <w:rsid w:val="00055796"/>
    <w:rsid w:val="00060A2F"/>
    <w:rsid w:val="00073423"/>
    <w:rsid w:val="000942D4"/>
    <w:rsid w:val="00097855"/>
    <w:rsid w:val="000A0185"/>
    <w:rsid w:val="000A0438"/>
    <w:rsid w:val="000E652D"/>
    <w:rsid w:val="00144269"/>
    <w:rsid w:val="00176F7F"/>
    <w:rsid w:val="001B1C15"/>
    <w:rsid w:val="001D6113"/>
    <w:rsid w:val="001E0DFA"/>
    <w:rsid w:val="002121EA"/>
    <w:rsid w:val="00227307"/>
    <w:rsid w:val="00244465"/>
    <w:rsid w:val="00246D24"/>
    <w:rsid w:val="0026231D"/>
    <w:rsid w:val="002969ED"/>
    <w:rsid w:val="002B57A3"/>
    <w:rsid w:val="002E2832"/>
    <w:rsid w:val="00300C4C"/>
    <w:rsid w:val="003030E6"/>
    <w:rsid w:val="00306864"/>
    <w:rsid w:val="003330B7"/>
    <w:rsid w:val="0034564C"/>
    <w:rsid w:val="003669D1"/>
    <w:rsid w:val="0036798C"/>
    <w:rsid w:val="003742E7"/>
    <w:rsid w:val="00380F8D"/>
    <w:rsid w:val="003B51D5"/>
    <w:rsid w:val="003E6308"/>
    <w:rsid w:val="003F0DE5"/>
    <w:rsid w:val="004313B6"/>
    <w:rsid w:val="00454B15"/>
    <w:rsid w:val="004678EE"/>
    <w:rsid w:val="004A564E"/>
    <w:rsid w:val="004B3653"/>
    <w:rsid w:val="004E717C"/>
    <w:rsid w:val="004F2D1C"/>
    <w:rsid w:val="00502CDA"/>
    <w:rsid w:val="005105B4"/>
    <w:rsid w:val="005217DE"/>
    <w:rsid w:val="0053034D"/>
    <w:rsid w:val="00534635"/>
    <w:rsid w:val="00595217"/>
    <w:rsid w:val="005B23F0"/>
    <w:rsid w:val="00610622"/>
    <w:rsid w:val="006545F1"/>
    <w:rsid w:val="00660968"/>
    <w:rsid w:val="00697DB7"/>
    <w:rsid w:val="006A0A73"/>
    <w:rsid w:val="006F204F"/>
    <w:rsid w:val="00790ADC"/>
    <w:rsid w:val="007920F0"/>
    <w:rsid w:val="007A0A93"/>
    <w:rsid w:val="007B1D78"/>
    <w:rsid w:val="007B7264"/>
    <w:rsid w:val="007E247D"/>
    <w:rsid w:val="00801869"/>
    <w:rsid w:val="00815210"/>
    <w:rsid w:val="00820D05"/>
    <w:rsid w:val="0083679E"/>
    <w:rsid w:val="00845427"/>
    <w:rsid w:val="00883C3F"/>
    <w:rsid w:val="00886998"/>
    <w:rsid w:val="008B0231"/>
    <w:rsid w:val="008C2EAC"/>
    <w:rsid w:val="008D43E4"/>
    <w:rsid w:val="008E6318"/>
    <w:rsid w:val="0090056C"/>
    <w:rsid w:val="00903BF7"/>
    <w:rsid w:val="00920819"/>
    <w:rsid w:val="00925EE4"/>
    <w:rsid w:val="00946D24"/>
    <w:rsid w:val="009531CE"/>
    <w:rsid w:val="00961E9C"/>
    <w:rsid w:val="009662D3"/>
    <w:rsid w:val="009800A1"/>
    <w:rsid w:val="00987999"/>
    <w:rsid w:val="0099775E"/>
    <w:rsid w:val="009D23E7"/>
    <w:rsid w:val="00A51BF5"/>
    <w:rsid w:val="00AA0B7C"/>
    <w:rsid w:val="00AF0BEB"/>
    <w:rsid w:val="00B05C1A"/>
    <w:rsid w:val="00B06BF6"/>
    <w:rsid w:val="00B82CCD"/>
    <w:rsid w:val="00BB1647"/>
    <w:rsid w:val="00BE5A17"/>
    <w:rsid w:val="00BF290D"/>
    <w:rsid w:val="00C14777"/>
    <w:rsid w:val="00C366B4"/>
    <w:rsid w:val="00C6703D"/>
    <w:rsid w:val="00C702FF"/>
    <w:rsid w:val="00C7447B"/>
    <w:rsid w:val="00C82D64"/>
    <w:rsid w:val="00CC5A2E"/>
    <w:rsid w:val="00CE35EE"/>
    <w:rsid w:val="00D21764"/>
    <w:rsid w:val="00D64CD1"/>
    <w:rsid w:val="00D753C2"/>
    <w:rsid w:val="00DB4046"/>
    <w:rsid w:val="00DC7331"/>
    <w:rsid w:val="00DD7EB8"/>
    <w:rsid w:val="00DE7A2F"/>
    <w:rsid w:val="00E24D67"/>
    <w:rsid w:val="00E40487"/>
    <w:rsid w:val="00E57186"/>
    <w:rsid w:val="00E811C4"/>
    <w:rsid w:val="00E8726A"/>
    <w:rsid w:val="00E9706F"/>
    <w:rsid w:val="00F31439"/>
    <w:rsid w:val="00F3297E"/>
    <w:rsid w:val="00F51417"/>
    <w:rsid w:val="00F600E1"/>
    <w:rsid w:val="00F651EA"/>
    <w:rsid w:val="00F66CBB"/>
    <w:rsid w:val="00F95097"/>
    <w:rsid w:val="00FA725F"/>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52D"/>
    <w:pPr>
      <w:numPr>
        <w:ilvl w:val="1"/>
        <w:numId w:val="3"/>
      </w:numPr>
      <w:spacing w:line="480" w:lineRule="auto"/>
      <w:ind w:left="14" w:firstLine="0"/>
      <w:jc w:val="both"/>
    </w:pPr>
    <w:rPr>
      <w:rFonts w:ascii="Times New Roman" w:hAnsi="Times New Roman"/>
      <w:sz w:val="24"/>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numPr>
        <w:ilvl w:val="0"/>
        <w:numId w:val="0"/>
      </w:numPr>
      <w:suppressLineNumbers/>
      <w:spacing w:before="120" w:after="120"/>
      <w:ind w:left="14"/>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 w:type="paragraph" w:styleId="TableofFigures">
    <w:name w:val="table of figures"/>
    <w:basedOn w:val="Normal"/>
    <w:next w:val="Normal"/>
    <w:uiPriority w:val="99"/>
    <w:unhideWhenUsed/>
    <w:rsid w:val="00845427"/>
    <w:pPr>
      <w:tabs>
        <w:tab w:val="clear" w:pos="576"/>
      </w:tabs>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64"/>
    <w:pPr>
      <w:numPr>
        <w:ilvl w:val="1"/>
        <w:numId w:val="3"/>
      </w:numPr>
      <w:spacing w:line="480" w:lineRule="auto"/>
      <w:ind w:left="14" w:firstLine="0"/>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0.w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oleObject" Target="embeddings/oleObject3.bin"/><Relationship Id="rId32" Type="http://schemas.openxmlformats.org/officeDocument/2006/relationships/image" Target="media/image18.w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17.w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B0D92308-D88C-434D-BAB7-5E16DECBD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90</Pages>
  <Words>25882</Words>
  <Characters>147530</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173066</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91</cp:revision>
  <cp:lastPrinted>2013-03-22T16:07:00Z</cp:lastPrinted>
  <dcterms:created xsi:type="dcterms:W3CDTF">2013-03-22T16:07:00Z</dcterms:created>
  <dcterms:modified xsi:type="dcterms:W3CDTF">2013-03-25T18:31:00Z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id="cr5kMulf"/&gt;&lt;style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