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安装</w:t>
      </w:r>
      <w:r>
        <w:rPr>
          <w:rFonts w:hint="eastAsia"/>
          <w:b/>
          <w:bCs/>
          <w:sz w:val="32"/>
          <w:szCs w:val="32"/>
          <w:lang w:val="en-US" w:eastAsia="zh-CN"/>
        </w:rPr>
        <w:t>RedHat Linux 7.4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创建新的虚拟机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82825" cy="192151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选择“自定义（高级）”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37105" cy="2162810"/>
            <wp:effectExtent l="0" t="0" r="1079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选择“下一步”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70100" cy="203771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选择“稍后安装操作系统”</w:t>
      </w:r>
    </w:p>
    <w:p>
      <w:pPr>
        <w:jc w:val="center"/>
      </w:pPr>
      <w:r>
        <w:drawing>
          <wp:inline distT="0" distB="0" distL="114300" distR="114300">
            <wp:extent cx="2579370" cy="2519045"/>
            <wp:effectExtent l="0" t="0" r="1143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选择操作系统的类型</w:t>
      </w:r>
    </w:p>
    <w:p>
      <w:pPr>
        <w:jc w:val="center"/>
      </w:pPr>
      <w:r>
        <w:drawing>
          <wp:inline distT="0" distB="0" distL="114300" distR="114300">
            <wp:extent cx="2224405" cy="21526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设置虚拟机名称和保存路径</w:t>
      </w:r>
    </w:p>
    <w:p>
      <w:pPr>
        <w:jc w:val="center"/>
      </w:pPr>
      <w:r>
        <w:drawing>
          <wp:inline distT="0" distB="0" distL="114300" distR="114300">
            <wp:extent cx="2359660" cy="2308860"/>
            <wp:effectExtent l="0" t="0" r="254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356485" cy="2292350"/>
            <wp:effectExtent l="0" t="0" r="571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232025" cy="2171065"/>
            <wp:effectExtent l="0" t="0" r="158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设置网络类型，选择“使用仅主机模式网络”</w:t>
      </w:r>
    </w:p>
    <w:p>
      <w:pPr>
        <w:jc w:val="center"/>
      </w:pPr>
      <w:r>
        <w:drawing>
          <wp:inline distT="0" distB="0" distL="114300" distR="114300">
            <wp:extent cx="2914015" cy="28575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330450" cy="2275840"/>
            <wp:effectExtent l="0" t="0" r="1270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612390" cy="2535555"/>
            <wp:effectExtent l="0" t="0" r="1651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442210" cy="2390775"/>
            <wp:effectExtent l="0" t="0" r="152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设置硬盘容量，可以适当大一些</w:t>
      </w:r>
    </w:p>
    <w:p>
      <w:pPr>
        <w:jc w:val="center"/>
      </w:pPr>
      <w:r>
        <w:drawing>
          <wp:inline distT="0" distB="0" distL="114300" distR="114300">
            <wp:extent cx="2725420" cy="2672080"/>
            <wp:effectExtent l="0" t="0" r="1778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</w:t>
      </w:r>
    </w:p>
    <w:p>
      <w:pPr>
        <w:jc w:val="center"/>
      </w:pPr>
      <w:r>
        <w:drawing>
          <wp:inline distT="0" distB="0" distL="114300" distR="114300">
            <wp:extent cx="2307590" cy="2231390"/>
            <wp:effectExtent l="0" t="0" r="1651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点击“完成”</w:t>
      </w:r>
    </w:p>
    <w:p>
      <w:pPr>
        <w:jc w:val="center"/>
      </w:pPr>
      <w:r>
        <w:drawing>
          <wp:inline distT="0" distB="0" distL="114300" distR="114300">
            <wp:extent cx="2160905" cy="2097405"/>
            <wp:effectExtent l="0" t="0" r="1079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加载ISO光盘，并启动虚拟机</w:t>
      </w:r>
    </w:p>
    <w:p>
      <w:pPr>
        <w:jc w:val="center"/>
      </w:pPr>
      <w:r>
        <w:drawing>
          <wp:inline distT="0" distB="0" distL="114300" distR="114300">
            <wp:extent cx="4010025" cy="1373505"/>
            <wp:effectExtent l="0" t="0" r="952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选择第一个选项，并回车</w:t>
      </w:r>
    </w:p>
    <w:p>
      <w:pPr>
        <w:jc w:val="center"/>
      </w:pPr>
      <w:r>
        <w:drawing>
          <wp:inline distT="0" distB="0" distL="114300" distR="114300">
            <wp:extent cx="2698115" cy="1548765"/>
            <wp:effectExtent l="0" t="0" r="6985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选择“Continue”</w:t>
      </w:r>
    </w:p>
    <w:p>
      <w:pPr>
        <w:jc w:val="center"/>
      </w:pPr>
      <w:r>
        <w:drawing>
          <wp:inline distT="0" distB="0" distL="114300" distR="114300">
            <wp:extent cx="2577465" cy="2116455"/>
            <wp:effectExtent l="0" t="0" r="13335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选择“设置时区”</w:t>
      </w:r>
    </w:p>
    <w:p>
      <w:pPr>
        <w:jc w:val="center"/>
      </w:pPr>
      <w:r>
        <w:drawing>
          <wp:inline distT="0" distB="0" distL="114300" distR="114300">
            <wp:extent cx="3633470" cy="1844040"/>
            <wp:effectExtent l="0" t="0" r="508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配置安装选项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15030" cy="1616710"/>
            <wp:effectExtent l="0" t="0" r="1397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left="420" w:leftChars="0" w:firstLine="420" w:firstLineChars="0"/>
        <w:jc w:val="both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在选择“</w:t>
      </w:r>
      <w:r>
        <w:rPr>
          <w:rFonts w:hint="eastAsia"/>
          <w:b/>
          <w:bCs/>
          <w:color w:val="FF0000"/>
          <w:lang w:val="en-US" w:eastAsia="zh-CN"/>
        </w:rPr>
        <w:t>Server With GUI</w:t>
      </w:r>
      <w:r>
        <w:rPr>
          <w:rFonts w:hint="eastAsia"/>
          <w:b/>
          <w:bCs/>
          <w:color w:val="FF0000"/>
          <w:lang w:eastAsia="zh-CN"/>
        </w:rPr>
        <w:t>”，一定把“</w:t>
      </w:r>
      <w:r>
        <w:rPr>
          <w:rFonts w:hint="eastAsia"/>
          <w:b/>
          <w:bCs/>
          <w:color w:val="FF0000"/>
          <w:lang w:val="en-US" w:eastAsia="zh-CN"/>
        </w:rPr>
        <w:t>Development Tools</w:t>
      </w:r>
      <w:r>
        <w:rPr>
          <w:rFonts w:hint="eastAsia"/>
          <w:b/>
          <w:bCs/>
          <w:color w:val="FF0000"/>
          <w:lang w:eastAsia="zh-CN"/>
        </w:rPr>
        <w:t>”安装上。</w:t>
      </w:r>
    </w:p>
    <w:p>
      <w:pPr>
        <w:ind w:firstLine="420" w:firstLineChars="0"/>
        <w:jc w:val="center"/>
        <w:rPr>
          <w:rFonts w:hint="eastAsia"/>
          <w:lang w:eastAsia="zh-CN"/>
        </w:rPr>
      </w:pPr>
      <w:bookmarkStart w:id="0" w:name="_GoBack"/>
      <w:r>
        <w:drawing>
          <wp:inline distT="0" distB="0" distL="114300" distR="114300">
            <wp:extent cx="3384550" cy="1979930"/>
            <wp:effectExtent l="0" t="0" r="635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配置网络和主机名（非常重要）</w:t>
      </w:r>
    </w:p>
    <w:p>
      <w:pPr>
        <w:jc w:val="center"/>
      </w:pPr>
      <w:r>
        <w:drawing>
          <wp:inline distT="0" distB="0" distL="114300" distR="114300">
            <wp:extent cx="3829050" cy="12115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548380" cy="2520950"/>
            <wp:effectExtent l="0" t="0" r="1397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89400" cy="1726565"/>
            <wp:effectExtent l="0" t="0" r="635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3631565" cy="1501775"/>
            <wp:effectExtent l="0" t="0" r="698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开始安装</w:t>
      </w:r>
    </w:p>
    <w:p>
      <w:pPr>
        <w:jc w:val="center"/>
      </w:pPr>
      <w:r>
        <w:drawing>
          <wp:inline distT="0" distB="0" distL="114300" distR="114300">
            <wp:extent cx="3620770" cy="1344295"/>
            <wp:effectExtent l="0" t="0" r="1778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设置root用户的密码</w:t>
      </w:r>
    </w:p>
    <w:p>
      <w:pPr>
        <w:jc w:val="center"/>
      </w:pPr>
      <w:r>
        <w:drawing>
          <wp:inline distT="0" distB="0" distL="114300" distR="114300">
            <wp:extent cx="3072765" cy="1560195"/>
            <wp:effectExtent l="0" t="0" r="1333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重启虚拟机</w:t>
      </w:r>
    </w:p>
    <w:p>
      <w:pPr>
        <w:jc w:val="center"/>
      </w:pPr>
      <w:r>
        <w:drawing>
          <wp:inline distT="0" distB="0" distL="114300" distR="114300">
            <wp:extent cx="2584450" cy="1450340"/>
            <wp:effectExtent l="0" t="0" r="6350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完成配置</w:t>
      </w:r>
    </w:p>
    <w:p>
      <w:pPr>
        <w:jc w:val="center"/>
      </w:pPr>
      <w:r>
        <w:drawing>
          <wp:inline distT="0" distB="0" distL="114300" distR="114300">
            <wp:extent cx="4042410" cy="2456815"/>
            <wp:effectExtent l="0" t="0" r="152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完成向导</w:t>
      </w:r>
    </w:p>
    <w:p>
      <w:pPr>
        <w:jc w:val="both"/>
      </w:pPr>
      <w:r>
        <w:drawing>
          <wp:inline distT="0" distB="0" distL="114300" distR="114300">
            <wp:extent cx="2256790" cy="2056130"/>
            <wp:effectExtent l="0" t="0" r="1016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770505" cy="2063750"/>
            <wp:effectExtent l="0" t="0" r="10795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787900" cy="1551305"/>
            <wp:effectExtent l="0" t="0" r="1270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10660" cy="1582420"/>
            <wp:effectExtent l="0" t="0" r="8890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228850" cy="2246630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971675" cy="2240280"/>
            <wp:effectExtent l="0" t="0" r="952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817495" cy="2379980"/>
            <wp:effectExtent l="0" t="0" r="190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8B247"/>
    <w:multiLevelType w:val="singleLevel"/>
    <w:tmpl w:val="59A8B24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9D22F7"/>
    <w:rsid w:val="01A7577C"/>
    <w:rsid w:val="06A9581C"/>
    <w:rsid w:val="07B63585"/>
    <w:rsid w:val="092C75B6"/>
    <w:rsid w:val="0F51639D"/>
    <w:rsid w:val="0F9700EE"/>
    <w:rsid w:val="13F21288"/>
    <w:rsid w:val="195270D5"/>
    <w:rsid w:val="19AB7073"/>
    <w:rsid w:val="1BE84CF3"/>
    <w:rsid w:val="209D22F7"/>
    <w:rsid w:val="213163D4"/>
    <w:rsid w:val="235F498A"/>
    <w:rsid w:val="24E70B5D"/>
    <w:rsid w:val="26A06E34"/>
    <w:rsid w:val="293A31F0"/>
    <w:rsid w:val="2CAE56B7"/>
    <w:rsid w:val="30CE00BD"/>
    <w:rsid w:val="363D508C"/>
    <w:rsid w:val="39926EF2"/>
    <w:rsid w:val="3C5A1BC8"/>
    <w:rsid w:val="3CAB2E8F"/>
    <w:rsid w:val="3E222E39"/>
    <w:rsid w:val="425F19A2"/>
    <w:rsid w:val="42EE612E"/>
    <w:rsid w:val="47BC13B6"/>
    <w:rsid w:val="49BA3D75"/>
    <w:rsid w:val="4A272915"/>
    <w:rsid w:val="4D8573CF"/>
    <w:rsid w:val="4E41238A"/>
    <w:rsid w:val="4EC57D28"/>
    <w:rsid w:val="51EF0EB2"/>
    <w:rsid w:val="554A3549"/>
    <w:rsid w:val="557D4A88"/>
    <w:rsid w:val="5589558C"/>
    <w:rsid w:val="58720CA6"/>
    <w:rsid w:val="5D522D22"/>
    <w:rsid w:val="5DB35B74"/>
    <w:rsid w:val="5DDD3CCB"/>
    <w:rsid w:val="5F936A44"/>
    <w:rsid w:val="62443F6F"/>
    <w:rsid w:val="62973033"/>
    <w:rsid w:val="62A52A0A"/>
    <w:rsid w:val="633F760F"/>
    <w:rsid w:val="66E03DAA"/>
    <w:rsid w:val="736508B8"/>
    <w:rsid w:val="736A6F8D"/>
    <w:rsid w:val="755927F7"/>
    <w:rsid w:val="77477F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2017-09-01T00:45:00Z</dcterms:created>
  <dc:creator>lenovo</dc:creator>
  <cp:lastModifiedBy>lenovo</cp:lastModifiedBy>
  <dcterms:modified xsi:type="dcterms:W3CDTF">2017-09-15T02:36:29Z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