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342F7" w14:textId="5228A03F" w:rsidR="00B4234E" w:rsidRDefault="00063E3A" w:rsidP="00063E3A">
      <w:pPr>
        <w:jc w:val="center"/>
        <w:rPr>
          <w:b/>
          <w:bCs/>
          <w:sz w:val="36"/>
          <w:szCs w:val="36"/>
        </w:rPr>
      </w:pPr>
      <w:r w:rsidRPr="00063E3A">
        <w:rPr>
          <w:b/>
          <w:bCs/>
          <w:sz w:val="36"/>
          <w:szCs w:val="36"/>
        </w:rPr>
        <w:t>Newtons a</w:t>
      </w:r>
      <w:r>
        <w:rPr>
          <w:b/>
          <w:bCs/>
          <w:sz w:val="36"/>
          <w:szCs w:val="36"/>
        </w:rPr>
        <w:t xml:space="preserve">vkjølingslov </w:t>
      </w:r>
    </w:p>
    <w:p w14:paraId="5D9BC208" w14:textId="0F059F8A" w:rsidR="00063E3A" w:rsidRDefault="00063E3A" w:rsidP="00DF4C61">
      <w:pPr>
        <w:spacing w:line="360" w:lineRule="auto"/>
        <w:rPr>
          <w:b/>
          <w:bCs/>
          <w:sz w:val="24"/>
          <w:szCs w:val="24"/>
        </w:rPr>
      </w:pPr>
      <w:r w:rsidRPr="00063E3A">
        <w:rPr>
          <w:b/>
          <w:bCs/>
          <w:sz w:val="24"/>
          <w:szCs w:val="24"/>
        </w:rPr>
        <w:t>Innleiing</w:t>
      </w:r>
    </w:p>
    <w:p w14:paraId="16E9722B" w14:textId="0E47E970" w:rsidR="002E52B5" w:rsidRPr="00063E3A" w:rsidRDefault="002E52B5" w:rsidP="00DF4C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Målet med dette forsøket er å sjekke om newtons avkjølingslov gir oss ein representativ modell for endring av temperatur over tid, ved å samanlikne </w:t>
      </w:r>
      <w:r w:rsidR="00934AA5">
        <w:rPr>
          <w:sz w:val="24"/>
          <w:szCs w:val="24"/>
        </w:rPr>
        <w:t>reell</w:t>
      </w:r>
      <w:r>
        <w:rPr>
          <w:sz w:val="24"/>
          <w:szCs w:val="24"/>
        </w:rPr>
        <w:t xml:space="preserve"> data med den teoretiske modellen gjennom å plotte i Python.</w:t>
      </w:r>
    </w:p>
    <w:p w14:paraId="4DB41879" w14:textId="6E9455E4" w:rsidR="00063E3A" w:rsidRDefault="00063E3A" w:rsidP="00DF4C61">
      <w:pPr>
        <w:spacing w:line="360" w:lineRule="auto"/>
        <w:rPr>
          <w:b/>
          <w:bCs/>
          <w:sz w:val="24"/>
          <w:szCs w:val="24"/>
        </w:rPr>
      </w:pPr>
      <w:r w:rsidRPr="00063E3A">
        <w:rPr>
          <w:b/>
          <w:bCs/>
          <w:sz w:val="24"/>
          <w:szCs w:val="24"/>
        </w:rPr>
        <w:t>Teori</w:t>
      </w:r>
    </w:p>
    <w:p w14:paraId="378FC734" w14:textId="77777777" w:rsidR="00BE0CF1" w:rsidRDefault="00BE0CF1" w:rsidP="00DF4C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Newtons avkjølingslov fortel oss at  raten av endring i temperaturen til eit objekt er proporsjonal med differansen mellom temperaturen til objektet og temperaturen til miljøet rundt. Formelen til newtons avkjølingslov går som følgjer:</w:t>
      </w:r>
    </w:p>
    <w:p w14:paraId="0E938FD0" w14:textId="4E00E1B3" w:rsidR="00BE0CF1" w:rsidRPr="00BE0CF1" w:rsidRDefault="00BE0CF1" w:rsidP="00DF4C61">
      <w:pPr>
        <w:spacing w:line="360" w:lineRule="auto"/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 α (T-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13D00FB" w14:textId="268F75A6" w:rsidR="00CC7E82" w:rsidRDefault="00BE0CF1" w:rsidP="00DF4C61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Der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er temperaturen til objektet, medan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 xml:space="preserve"> er temperaturen til omgivnadane, for eksempel romtemperatur eller temperaturen i eit kjøleskap.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CC7E82">
        <w:rPr>
          <w:rFonts w:eastAsiaTheme="minorEastAsia"/>
          <w:sz w:val="24"/>
          <w:szCs w:val="24"/>
        </w:rPr>
        <w:t xml:space="preserve"> er varmeoverføringskoeffisienten, som fortel oss </w:t>
      </w:r>
      <w:r w:rsidR="00D36B5C">
        <w:rPr>
          <w:rFonts w:eastAsiaTheme="minorEastAsia"/>
          <w:sz w:val="24"/>
          <w:szCs w:val="24"/>
        </w:rPr>
        <w:t xml:space="preserve">om </w:t>
      </w:r>
      <w:r w:rsidR="00CC7E82">
        <w:rPr>
          <w:rFonts w:eastAsiaTheme="minorEastAsia"/>
          <w:sz w:val="24"/>
          <w:szCs w:val="24"/>
        </w:rPr>
        <w:t>raten av varmeoverføring. Vidare kan vi løyse differensiallikninga på følgjande måte;</w:t>
      </w:r>
    </w:p>
    <w:p w14:paraId="5266FA67" w14:textId="0246671E" w:rsidR="00CC7E82" w:rsidRPr="00CC7E82" w:rsidRDefault="00CC7E82" w:rsidP="00CC7E82">
      <w:pPr>
        <w:jc w:val="center"/>
        <w:rPr>
          <w:rFonts w:eastAsiaTheme="minorEastAsia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α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T-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3539E3F8" w14:textId="15A4879B" w:rsidR="00CC7E82" w:rsidRPr="00CC7E82" w:rsidRDefault="00CC7E82" w:rsidP="00CC7E82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- </m:t>
          </m:r>
          <m:r>
            <w:rPr>
              <w:rFonts w:ascii="Cambria Math" w:hAnsi="Cambria Math"/>
              <w:sz w:val="24"/>
              <w:szCs w:val="24"/>
            </w:rPr>
            <m:t xml:space="preserve"> α 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α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468A0EE9" w14:textId="67BC17D8" w:rsidR="00CC7E82" w:rsidRPr="00CC7E82" w:rsidRDefault="00CC7E82" w:rsidP="00CC7E82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  α T</m:t>
          </m:r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-αt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α 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-αt</m:t>
              </m:r>
            </m:sup>
          </m:sSup>
        </m:oMath>
      </m:oMathPara>
    </w:p>
    <w:p w14:paraId="2E759587" w14:textId="61EE88D8" w:rsidR="00CC7E82" w:rsidRPr="00CC7E82" w:rsidRDefault="00CC7E82" w:rsidP="00CC7E82">
      <w:pPr>
        <w:jc w:val="center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-αt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- α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-αt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</m:t>
          </m:r>
        </m:oMath>
      </m:oMathPara>
    </w:p>
    <w:p w14:paraId="569BD0D8" w14:textId="5B5C76D4" w:rsidR="00CC7E82" w:rsidRDefault="00CC7E82" w:rsidP="00CC7E82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-αt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-αt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+c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AC42376" w14:textId="77777777" w:rsidR="00CC7E82" w:rsidRDefault="00CC7E82" w:rsidP="00CC7E82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T=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αt</m:t>
              </m:r>
            </m:sup>
          </m:sSup>
        </m:oMath>
      </m:oMathPara>
    </w:p>
    <w:p w14:paraId="39074078" w14:textId="3BC61FF1" w:rsidR="00063E3A" w:rsidRDefault="00BE0CF1" w:rsidP="00DF4C61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Utstyrsliste</w:t>
      </w:r>
    </w:p>
    <w:p w14:paraId="0D73A6DA" w14:textId="49242422" w:rsidR="00CC7E82" w:rsidRDefault="00CC7E82" w:rsidP="00DF4C61">
      <w:pPr>
        <w:pStyle w:val="Listeavsnitt"/>
        <w:numPr>
          <w:ilvl w:val="0"/>
          <w:numId w:val="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Skål</w:t>
      </w:r>
    </w:p>
    <w:p w14:paraId="13C6C879" w14:textId="0F22E40E" w:rsidR="00CC7E82" w:rsidRDefault="00CC7E82" w:rsidP="00DF4C61">
      <w:pPr>
        <w:pStyle w:val="Listeavsnitt"/>
        <w:numPr>
          <w:ilvl w:val="0"/>
          <w:numId w:val="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Termometer</w:t>
      </w:r>
    </w:p>
    <w:p w14:paraId="18D2FF28" w14:textId="2208CCD0" w:rsidR="00CC7E82" w:rsidRPr="00CC7E82" w:rsidRDefault="00CC7E82" w:rsidP="00DF4C61">
      <w:pPr>
        <w:pStyle w:val="Listeavsnitt"/>
        <w:numPr>
          <w:ilvl w:val="0"/>
          <w:numId w:val="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Klokke</w:t>
      </w:r>
    </w:p>
    <w:p w14:paraId="01BFCD15" w14:textId="2ED5C6F4" w:rsidR="00063E3A" w:rsidRDefault="00063E3A" w:rsidP="00DF4C61">
      <w:pPr>
        <w:spacing w:line="276" w:lineRule="auto"/>
        <w:rPr>
          <w:b/>
          <w:bCs/>
          <w:sz w:val="24"/>
          <w:szCs w:val="24"/>
        </w:rPr>
      </w:pPr>
      <w:r w:rsidRPr="00063E3A">
        <w:rPr>
          <w:b/>
          <w:bCs/>
          <w:sz w:val="24"/>
          <w:szCs w:val="24"/>
        </w:rPr>
        <w:t>Metode</w:t>
      </w:r>
    </w:p>
    <w:p w14:paraId="6C8A930A" w14:textId="7BF7FA8B" w:rsidR="00CC7E82" w:rsidRDefault="008B0586" w:rsidP="00DF4C61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CC7E82">
        <w:rPr>
          <w:sz w:val="24"/>
          <w:szCs w:val="24"/>
        </w:rPr>
        <w:t>yll ei skål med varmt vatn.</w:t>
      </w:r>
    </w:p>
    <w:p w14:paraId="7A9CC3AE" w14:textId="23052855" w:rsidR="00CC7E82" w:rsidRPr="008B0586" w:rsidRDefault="008B0586" w:rsidP="00DF4C61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Mål starttemperaturen til vatnet.</w:t>
      </w:r>
      <w:r w:rsidRPr="008B0586">
        <w:rPr>
          <w:sz w:val="24"/>
          <w:szCs w:val="24"/>
        </w:rPr>
        <w:t xml:space="preserve"> </w:t>
      </w:r>
    </w:p>
    <w:p w14:paraId="43FE4C21" w14:textId="2AAD007C" w:rsidR="00EF55D8" w:rsidRPr="00DF4C61" w:rsidRDefault="008B0586" w:rsidP="00EF55D8">
      <w:pPr>
        <w:pStyle w:val="Listeavsnitt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EF55D8">
        <w:rPr>
          <w:sz w:val="24"/>
          <w:szCs w:val="24"/>
        </w:rPr>
        <w:t xml:space="preserve">Mål deretter temperaturen med </w:t>
      </w:r>
      <w:r w:rsidR="00EF55D8">
        <w:rPr>
          <w:sz w:val="24"/>
          <w:szCs w:val="24"/>
        </w:rPr>
        <w:t>høvelege</w:t>
      </w:r>
      <w:r w:rsidRPr="00EF55D8">
        <w:rPr>
          <w:sz w:val="24"/>
          <w:szCs w:val="24"/>
        </w:rPr>
        <w:t xml:space="preserve"> intervall fram til temperaturen når temperaturen til omgivnadane</w:t>
      </w:r>
      <w:r w:rsidR="00EF55D8">
        <w:rPr>
          <w:sz w:val="24"/>
          <w:szCs w:val="24"/>
        </w:rPr>
        <w:t>.</w:t>
      </w:r>
    </w:p>
    <w:p w14:paraId="6FF8A3AF" w14:textId="1C34A1CE" w:rsidR="008852A7" w:rsidRDefault="00063E3A" w:rsidP="00EF55D8">
      <w:pPr>
        <w:rPr>
          <w:b/>
          <w:bCs/>
          <w:sz w:val="24"/>
          <w:szCs w:val="24"/>
        </w:rPr>
      </w:pPr>
      <w:r w:rsidRPr="00EF55D8">
        <w:rPr>
          <w:b/>
          <w:bCs/>
          <w:sz w:val="24"/>
          <w:szCs w:val="24"/>
        </w:rPr>
        <w:lastRenderedPageBreak/>
        <w:t>Resultat</w:t>
      </w:r>
    </w:p>
    <w:p w14:paraId="511E9886" w14:textId="79147B54" w:rsidR="00EF55D8" w:rsidRDefault="00B874BE" w:rsidP="00EF55D8">
      <w:pPr>
        <w:rPr>
          <w:b/>
          <w:bCs/>
          <w:sz w:val="24"/>
          <w:szCs w:val="24"/>
        </w:rPr>
      </w:pPr>
      <w:r w:rsidRPr="00B874BE">
        <w:rPr>
          <w:b/>
          <w:bCs/>
          <w:sz w:val="24"/>
          <w:szCs w:val="24"/>
        </w:rPr>
        <w:drawing>
          <wp:inline distT="0" distB="0" distL="0" distR="0" wp14:anchorId="21CC50BC" wp14:editId="364202A8">
            <wp:extent cx="5302523" cy="4273770"/>
            <wp:effectExtent l="0" t="0" r="0" b="0"/>
            <wp:docPr id="390230118" name="Bile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9F5A" w14:textId="3501F46D" w:rsidR="00290D1F" w:rsidRDefault="00290D1F" w:rsidP="00EF55D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 1: Viser dei fysiske målingane, saman med dei teoretiske verdiane newtons avkjølingslov gir oss. </w:t>
      </w:r>
    </w:p>
    <w:p w14:paraId="6175F0BD" w14:textId="081A3763" w:rsidR="00DF109D" w:rsidRDefault="00290D1F" w:rsidP="00DF4C61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 det</w:t>
      </w:r>
      <w:r w:rsidR="00223C5F">
        <w:rPr>
          <w:sz w:val="24"/>
          <w:szCs w:val="24"/>
        </w:rPr>
        <w:t>te</w:t>
      </w:r>
      <w:r>
        <w:rPr>
          <w:sz w:val="24"/>
          <w:szCs w:val="24"/>
        </w:rPr>
        <w:t xml:space="preserve"> plottet har eg nytta </w:t>
      </w:r>
      <m:oMath>
        <m:r>
          <w:rPr>
            <w:rFonts w:ascii="Cambria Math" w:hAnsi="Cambria Math"/>
            <w:sz w:val="24"/>
            <w:szCs w:val="24"/>
          </w:rPr>
          <m:t>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ln⁡(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56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DF109D">
        <w:rPr>
          <w:rFonts w:eastAsiaTheme="minorEastAsia"/>
          <w:sz w:val="24"/>
          <w:szCs w:val="24"/>
        </w:rPr>
        <w:t xml:space="preserve"> og </w:t>
      </w:r>
      <m:oMath>
        <m:r>
          <w:rPr>
            <w:rFonts w:ascii="Cambria Math" w:eastAsiaTheme="minorEastAsia" w:hAnsi="Cambria Math"/>
            <w:sz w:val="24"/>
            <w:szCs w:val="24"/>
          </w:rPr>
          <m:t>c=56</m:t>
        </m:r>
      </m:oMath>
      <w:r w:rsidR="00DF109D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 </w:t>
      </w:r>
      <w:r w:rsidR="00DF109D">
        <w:rPr>
          <w:rFonts w:eastAsiaTheme="minorEastAsia"/>
          <w:sz w:val="24"/>
          <w:szCs w:val="24"/>
        </w:rPr>
        <w:t xml:space="preserve">Konstanten c finn vi ved å sette; </w:t>
      </w:r>
    </w:p>
    <w:p w14:paraId="030ABF33" w14:textId="166FFE28" w:rsidR="00DF109D" w:rsidRPr="00DF109D" w:rsidRDefault="00DF109D" w:rsidP="00DF4C61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=start temperatur</m:t>
          </m:r>
        </m:oMath>
      </m:oMathPara>
    </w:p>
    <w:p w14:paraId="28F83FF9" w14:textId="77929484" w:rsidR="00DF109D" w:rsidRPr="00DF109D" w:rsidRDefault="00DF109D" w:rsidP="00DF4C61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78=22+c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</m:oMath>
      </m:oMathPara>
    </w:p>
    <w:p w14:paraId="1D4A1F1D" w14:textId="2C3C7BDC" w:rsidR="00DF109D" w:rsidRPr="00DF109D" w:rsidRDefault="00DF109D" w:rsidP="00DF4C61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=56</m:t>
          </m:r>
        </m:oMath>
      </m:oMathPara>
    </w:p>
    <w:p w14:paraId="21FDFD28" w14:textId="3F30F5A4" w:rsidR="00DF109D" w:rsidRPr="00DF109D" w:rsidRDefault="00DF109D" w:rsidP="00DF4C61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Varmeoverføringskoeffisienten,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, finn vi ved å bruke ein målt temperatur etter ei viss tid</w:t>
      </w:r>
      <w:r w:rsidR="00B874BE">
        <w:rPr>
          <w:rFonts w:eastAsiaTheme="minorEastAsia"/>
          <w:sz w:val="24"/>
          <w:szCs w:val="24"/>
        </w:rPr>
        <w:t>(Her må ein prøve seg litt fram med ulike temperaturar og tider for å finne ein mest mogleg representativ</w:t>
      </w:r>
      <w:r w:rsidR="00B874B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B874BE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. </w:t>
      </w:r>
    </w:p>
    <w:p w14:paraId="6CE4843F" w14:textId="7ED08EAA" w:rsidR="00DF109D" w:rsidRDefault="00DF109D" w:rsidP="00DF4C61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=målt temperatur</m:t>
          </m:r>
        </m:oMath>
      </m:oMathPara>
    </w:p>
    <w:p w14:paraId="612571FC" w14:textId="4DEBCF6D" w:rsidR="00290D1F" w:rsidRPr="0023123A" w:rsidRDefault="00B874BE" w:rsidP="00DF4C61">
      <w:pPr>
        <w:spacing w:line="36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36</m:t>
          </m:r>
          <m:r>
            <w:rPr>
              <w:rFonts w:ascii="Cambria Math" w:eastAsiaTheme="minorEastAsia" w:hAnsi="Cambria Math"/>
              <w:sz w:val="24"/>
              <w:szCs w:val="24"/>
            </w:rPr>
            <m:t>=22+56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18</m:t>
              </m:r>
            </m:sup>
          </m:sSup>
        </m:oMath>
      </m:oMathPara>
    </w:p>
    <w:p w14:paraId="1FEE3F81" w14:textId="29C9DE24" w:rsidR="00517F87" w:rsidRPr="00DF4C61" w:rsidRDefault="00DF109D" w:rsidP="00DF4C61">
      <w:pPr>
        <w:spacing w:line="36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796B0FD" w14:textId="15865C6E" w:rsidR="00063E3A" w:rsidRDefault="00063E3A" w:rsidP="00063E3A">
      <w:pPr>
        <w:rPr>
          <w:b/>
          <w:bCs/>
          <w:sz w:val="24"/>
          <w:szCs w:val="24"/>
        </w:rPr>
      </w:pPr>
      <w:r w:rsidRPr="00063E3A">
        <w:rPr>
          <w:b/>
          <w:bCs/>
          <w:sz w:val="24"/>
          <w:szCs w:val="24"/>
        </w:rPr>
        <w:lastRenderedPageBreak/>
        <w:t>Diskusjon</w:t>
      </w:r>
    </w:p>
    <w:p w14:paraId="680C1141" w14:textId="1ABFB003" w:rsidR="003A4FFB" w:rsidRPr="00063E3A" w:rsidRDefault="00B874BE" w:rsidP="00DF4C61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Som vi ser ut i frå grafen gir newtons metode oss ein funksjon </w:t>
      </w:r>
      <w:r w:rsidR="00B91F05">
        <w:rPr>
          <w:sz w:val="24"/>
          <w:szCs w:val="24"/>
        </w:rPr>
        <w:t xml:space="preserve">som er relativt representativ i forhold til målingane , men ikkje heilt. Funksjonen som tar utgangspunkt i newtons metode gir ei større temperaturendring per tid enn det dei reelle målingane gav.  Grunnen til kvifor dette er tilfelle er vanskeleg å sei konkret, men faktorar som fordamping, </w:t>
      </w:r>
      <w:r w:rsidR="00E55C07">
        <w:rPr>
          <w:sz w:val="24"/>
          <w:szCs w:val="24"/>
        </w:rPr>
        <w:t xml:space="preserve">endring av </w:t>
      </w:r>
      <w:r w:rsidR="00B91F05">
        <w:rPr>
          <w:sz w:val="24"/>
          <w:szCs w:val="24"/>
        </w:rPr>
        <w:t xml:space="preserve">konveksjonen i rommet eller varmestråling frå ukontrollerbare objekt kan ha bidrege til å skape eit miljø som påverka varmeendringsraten i noko grad. Hadde derimot skåla med vatn vore plassert i eit perfekt miljø, so hadde kanskje newtons metode gitt ein meir representativ modell. </w:t>
      </w:r>
      <w:r w:rsidR="00016AC2">
        <w:rPr>
          <w:sz w:val="24"/>
          <w:szCs w:val="24"/>
        </w:rPr>
        <w:t xml:space="preserve">Der eg også verdt å merke seg at ulike verdiar for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016AC2">
        <w:rPr>
          <w:rFonts w:eastAsiaTheme="minorEastAsia"/>
          <w:sz w:val="24"/>
          <w:szCs w:val="24"/>
        </w:rPr>
        <w:t xml:space="preserve"> kan gi svært ulike grafar. </w:t>
      </w:r>
    </w:p>
    <w:p w14:paraId="23620A25" w14:textId="69F162F5" w:rsidR="00063E3A" w:rsidRDefault="00063E3A" w:rsidP="00DF4C61">
      <w:pPr>
        <w:spacing w:line="360" w:lineRule="auto"/>
        <w:rPr>
          <w:b/>
          <w:bCs/>
          <w:sz w:val="24"/>
          <w:szCs w:val="24"/>
        </w:rPr>
      </w:pPr>
      <w:r w:rsidRPr="00063E3A">
        <w:rPr>
          <w:b/>
          <w:bCs/>
          <w:sz w:val="24"/>
          <w:szCs w:val="24"/>
        </w:rPr>
        <w:t>Konklusjon</w:t>
      </w:r>
    </w:p>
    <w:p w14:paraId="5D54D5D7" w14:textId="52B1347A" w:rsidR="00FD2749" w:rsidRDefault="00E55C07" w:rsidP="00DF4C61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Newtons metode er ein</w:t>
      </w:r>
      <w:r w:rsidR="004803B3">
        <w:rPr>
          <w:sz w:val="24"/>
          <w:szCs w:val="24"/>
        </w:rPr>
        <w:t xml:space="preserve"> særs</w:t>
      </w:r>
      <w:r>
        <w:rPr>
          <w:sz w:val="24"/>
          <w:szCs w:val="24"/>
        </w:rPr>
        <w:t xml:space="preserve"> forenkla modell av temperaturendring, den tar ikkje høgde for mange av dei faktorane som kan påverke resultatet. Men, dersom vi vel </w:t>
      </w:r>
      <w:r>
        <w:rPr>
          <w:rFonts w:eastAsiaTheme="minorEastAsia"/>
          <w:sz w:val="24"/>
          <w:szCs w:val="24"/>
        </w:rPr>
        <w:t xml:space="preserve">korrekt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, kan vi likevel få ein relativt realistisk modell.  </w:t>
      </w:r>
    </w:p>
    <w:p w14:paraId="5E02AD04" w14:textId="6847C6AB" w:rsidR="004E0EE2" w:rsidRDefault="004E0EE2" w:rsidP="00DF4C61">
      <w:pPr>
        <w:spacing w:line="36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Tillegg:</w:t>
      </w:r>
    </w:p>
    <w:p w14:paraId="474AE749" w14:textId="65232C47" w:rsidR="004E0EE2" w:rsidRDefault="004803B3" w:rsidP="00DF4C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Her er Python-koda:</w:t>
      </w:r>
    </w:p>
    <w:p w14:paraId="28069778" w14:textId="1E5A9EDF" w:rsidR="004803B3" w:rsidRDefault="004803B3" w:rsidP="00DF4C61">
      <w:pPr>
        <w:spacing w:line="360" w:lineRule="auto"/>
        <w:rPr>
          <w:sz w:val="24"/>
          <w:szCs w:val="24"/>
        </w:rPr>
      </w:pPr>
      <w:r w:rsidRPr="004803B3">
        <w:rPr>
          <w:sz w:val="24"/>
          <w:szCs w:val="24"/>
        </w:rPr>
        <w:drawing>
          <wp:inline distT="0" distB="0" distL="0" distR="0" wp14:anchorId="158D8BC2" wp14:editId="53ED966F">
            <wp:extent cx="5760720" cy="2737485"/>
            <wp:effectExtent l="0" t="0" r="0" b="5715"/>
            <wp:docPr id="685391163" name="Bile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91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996C" w14:textId="77777777" w:rsidR="00780E3D" w:rsidRPr="004803B3" w:rsidRDefault="00780E3D" w:rsidP="00DF4C61">
      <w:pPr>
        <w:spacing w:line="360" w:lineRule="auto"/>
        <w:rPr>
          <w:sz w:val="24"/>
          <w:szCs w:val="24"/>
        </w:rPr>
      </w:pPr>
    </w:p>
    <w:sectPr w:rsidR="00780E3D" w:rsidRPr="004803B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9BF9C" w14:textId="77777777" w:rsidR="00D40F8B" w:rsidRDefault="00D40F8B" w:rsidP="00063E3A">
      <w:pPr>
        <w:spacing w:after="0" w:line="240" w:lineRule="auto"/>
      </w:pPr>
      <w:r>
        <w:separator/>
      </w:r>
    </w:p>
  </w:endnote>
  <w:endnote w:type="continuationSeparator" w:id="0">
    <w:p w14:paraId="30F173EE" w14:textId="77777777" w:rsidR="00D40F8B" w:rsidRDefault="00D40F8B" w:rsidP="0006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8765206"/>
      <w:docPartObj>
        <w:docPartGallery w:val="Page Numbers (Bottom of Page)"/>
        <w:docPartUnique/>
      </w:docPartObj>
    </w:sdtPr>
    <w:sdtContent>
      <w:p w14:paraId="75EC415D" w14:textId="66A1AB29" w:rsidR="00780E3D" w:rsidRDefault="00780E3D">
        <w:pPr>
          <w:pStyle w:val="Bot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av 3</w:t>
        </w:r>
      </w:p>
    </w:sdtContent>
  </w:sdt>
  <w:p w14:paraId="2CDD7C5B" w14:textId="77777777" w:rsidR="00780E3D" w:rsidRDefault="00780E3D">
    <w:pPr>
      <w:pStyle w:val="Bot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DB420" w14:textId="77777777" w:rsidR="00D40F8B" w:rsidRDefault="00D40F8B" w:rsidP="00063E3A">
      <w:pPr>
        <w:spacing w:after="0" w:line="240" w:lineRule="auto"/>
      </w:pPr>
      <w:r>
        <w:separator/>
      </w:r>
    </w:p>
  </w:footnote>
  <w:footnote w:type="continuationSeparator" w:id="0">
    <w:p w14:paraId="438ED1ED" w14:textId="77777777" w:rsidR="00D40F8B" w:rsidRDefault="00D40F8B" w:rsidP="0006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4FF2" w14:textId="40FE9DC1" w:rsidR="00063E3A" w:rsidRDefault="00063E3A">
    <w:pPr>
      <w:pStyle w:val="Topptekst"/>
    </w:pPr>
    <w:r>
      <w:t>Even M. Eikrem</w:t>
    </w:r>
    <w:r>
      <w:tab/>
      <w:t>TMA4101</w:t>
    </w:r>
    <w:r>
      <w:tab/>
      <w:t>10.11.2024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616C0"/>
    <w:multiLevelType w:val="hybridMultilevel"/>
    <w:tmpl w:val="973E91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A7FC6"/>
    <w:multiLevelType w:val="hybridMultilevel"/>
    <w:tmpl w:val="A5E83A0C"/>
    <w:lvl w:ilvl="0" w:tplc="EE2497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60A08"/>
    <w:multiLevelType w:val="hybridMultilevel"/>
    <w:tmpl w:val="D324B5F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58926">
    <w:abstractNumId w:val="1"/>
  </w:num>
  <w:num w:numId="2" w16cid:durableId="2014912329">
    <w:abstractNumId w:val="2"/>
  </w:num>
  <w:num w:numId="3" w16cid:durableId="148512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2E"/>
    <w:rsid w:val="00016AC2"/>
    <w:rsid w:val="00063E3A"/>
    <w:rsid w:val="000C632E"/>
    <w:rsid w:val="001403FE"/>
    <w:rsid w:val="00223C5F"/>
    <w:rsid w:val="0023123A"/>
    <w:rsid w:val="00275932"/>
    <w:rsid w:val="00290D1F"/>
    <w:rsid w:val="002E52B5"/>
    <w:rsid w:val="003A4FFB"/>
    <w:rsid w:val="003B6929"/>
    <w:rsid w:val="004803B3"/>
    <w:rsid w:val="004E0EE2"/>
    <w:rsid w:val="00517F87"/>
    <w:rsid w:val="00623E02"/>
    <w:rsid w:val="00780E3D"/>
    <w:rsid w:val="007D1C2E"/>
    <w:rsid w:val="00825DB0"/>
    <w:rsid w:val="008852A7"/>
    <w:rsid w:val="008B0586"/>
    <w:rsid w:val="00934AA5"/>
    <w:rsid w:val="00B20836"/>
    <w:rsid w:val="00B4234E"/>
    <w:rsid w:val="00B874BE"/>
    <w:rsid w:val="00B91F05"/>
    <w:rsid w:val="00BE0CF1"/>
    <w:rsid w:val="00CC7E82"/>
    <w:rsid w:val="00CD78D9"/>
    <w:rsid w:val="00D36B5C"/>
    <w:rsid w:val="00D40F8B"/>
    <w:rsid w:val="00DF109D"/>
    <w:rsid w:val="00DF4C61"/>
    <w:rsid w:val="00E55C07"/>
    <w:rsid w:val="00EF55D8"/>
    <w:rsid w:val="00FD2749"/>
    <w:rsid w:val="00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F9E4"/>
  <w15:chartTrackingRefBased/>
  <w15:docId w15:val="{6DA94DE1-0081-4CCE-8570-8C0D7365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82"/>
    <w:rPr>
      <w:lang w:val="nn-NO"/>
    </w:rPr>
  </w:style>
  <w:style w:type="paragraph" w:styleId="Overskrift1">
    <w:name w:val="heading 1"/>
    <w:basedOn w:val="Normal"/>
    <w:next w:val="Normal"/>
    <w:link w:val="Overskrift1Teikn"/>
    <w:uiPriority w:val="9"/>
    <w:qFormat/>
    <w:rsid w:val="000C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ikn"/>
    <w:uiPriority w:val="9"/>
    <w:unhideWhenUsed/>
    <w:qFormat/>
    <w:rsid w:val="000C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ikn"/>
    <w:uiPriority w:val="9"/>
    <w:semiHidden/>
    <w:unhideWhenUsed/>
    <w:qFormat/>
    <w:rsid w:val="000C6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ikn"/>
    <w:uiPriority w:val="9"/>
    <w:semiHidden/>
    <w:unhideWhenUsed/>
    <w:qFormat/>
    <w:rsid w:val="000C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ikn"/>
    <w:uiPriority w:val="9"/>
    <w:semiHidden/>
    <w:unhideWhenUsed/>
    <w:qFormat/>
    <w:rsid w:val="000C6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ikn"/>
    <w:uiPriority w:val="9"/>
    <w:semiHidden/>
    <w:unhideWhenUsed/>
    <w:qFormat/>
    <w:rsid w:val="000C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ikn"/>
    <w:uiPriority w:val="9"/>
    <w:semiHidden/>
    <w:unhideWhenUsed/>
    <w:qFormat/>
    <w:rsid w:val="000C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ikn"/>
    <w:uiPriority w:val="9"/>
    <w:semiHidden/>
    <w:unhideWhenUsed/>
    <w:qFormat/>
    <w:rsid w:val="000C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ikn"/>
    <w:uiPriority w:val="9"/>
    <w:semiHidden/>
    <w:unhideWhenUsed/>
    <w:qFormat/>
    <w:rsid w:val="000C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character" w:customStyle="1" w:styleId="Overskrift1Teikn">
    <w:name w:val="Overskrift 1 Teikn"/>
    <w:basedOn w:val="Standardskriftforavsnitt"/>
    <w:link w:val="Overskrift1"/>
    <w:uiPriority w:val="9"/>
    <w:rsid w:val="000C6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ikn">
    <w:name w:val="Overskrift 2 Teikn"/>
    <w:basedOn w:val="Standardskriftforavsnitt"/>
    <w:link w:val="Overskrift2"/>
    <w:uiPriority w:val="9"/>
    <w:rsid w:val="000C6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ikn">
    <w:name w:val="Overskrift 3 Teikn"/>
    <w:basedOn w:val="Standardskriftforavsnitt"/>
    <w:link w:val="Overskrift3"/>
    <w:uiPriority w:val="9"/>
    <w:semiHidden/>
    <w:rsid w:val="000C6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ikn">
    <w:name w:val="Overskrift 4 Teikn"/>
    <w:basedOn w:val="Standardskriftforavsnitt"/>
    <w:link w:val="Overskrift4"/>
    <w:uiPriority w:val="9"/>
    <w:semiHidden/>
    <w:rsid w:val="000C63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ikn">
    <w:name w:val="Overskrift 5 Teikn"/>
    <w:basedOn w:val="Standardskriftforavsnitt"/>
    <w:link w:val="Overskrift5"/>
    <w:uiPriority w:val="9"/>
    <w:semiHidden/>
    <w:rsid w:val="000C632E"/>
    <w:rPr>
      <w:rFonts w:eastAsiaTheme="majorEastAsia" w:cstheme="majorBidi"/>
      <w:color w:val="0F4761" w:themeColor="accent1" w:themeShade="BF"/>
    </w:rPr>
  </w:style>
  <w:style w:type="character" w:customStyle="1" w:styleId="Overskrift6Teikn">
    <w:name w:val="Overskrift 6 Teikn"/>
    <w:basedOn w:val="Standardskriftforavsnitt"/>
    <w:link w:val="Overskrift6"/>
    <w:uiPriority w:val="9"/>
    <w:semiHidden/>
    <w:rsid w:val="000C63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ikn">
    <w:name w:val="Overskrift 7 Teikn"/>
    <w:basedOn w:val="Standardskriftforavsnitt"/>
    <w:link w:val="Overskrift7"/>
    <w:uiPriority w:val="9"/>
    <w:semiHidden/>
    <w:rsid w:val="000C632E"/>
    <w:rPr>
      <w:rFonts w:eastAsiaTheme="majorEastAsia" w:cstheme="majorBidi"/>
      <w:color w:val="595959" w:themeColor="text1" w:themeTint="A6"/>
    </w:rPr>
  </w:style>
  <w:style w:type="character" w:customStyle="1" w:styleId="Overskrift8Teikn">
    <w:name w:val="Overskrift 8 Teikn"/>
    <w:basedOn w:val="Standardskriftforavsnitt"/>
    <w:link w:val="Overskrift8"/>
    <w:uiPriority w:val="9"/>
    <w:semiHidden/>
    <w:rsid w:val="000C63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ikn">
    <w:name w:val="Overskrift 9 Teikn"/>
    <w:basedOn w:val="Standardskriftforavsnitt"/>
    <w:link w:val="Overskrift9"/>
    <w:uiPriority w:val="9"/>
    <w:semiHidden/>
    <w:rsid w:val="000C632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ikn"/>
    <w:uiPriority w:val="10"/>
    <w:qFormat/>
    <w:rsid w:val="000C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ikn">
    <w:name w:val="Tittel Teikn"/>
    <w:basedOn w:val="Standardskriftforavsnitt"/>
    <w:link w:val="Tittel"/>
    <w:uiPriority w:val="10"/>
    <w:rsid w:val="000C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ikn"/>
    <w:uiPriority w:val="11"/>
    <w:qFormat/>
    <w:rsid w:val="000C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ikn">
    <w:name w:val="Undertittel Teikn"/>
    <w:basedOn w:val="Standardskriftforavsnitt"/>
    <w:link w:val="Undertittel"/>
    <w:uiPriority w:val="11"/>
    <w:rsid w:val="000C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ikn"/>
    <w:uiPriority w:val="29"/>
    <w:qFormat/>
    <w:rsid w:val="000C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ikn">
    <w:name w:val="Sitat Teikn"/>
    <w:basedOn w:val="Standardskriftforavsnitt"/>
    <w:link w:val="Sitat"/>
    <w:uiPriority w:val="29"/>
    <w:rsid w:val="000C632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C632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C632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ikn"/>
    <w:uiPriority w:val="30"/>
    <w:qFormat/>
    <w:rsid w:val="000C6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ikn">
    <w:name w:val="Sterkt sitat Teikn"/>
    <w:basedOn w:val="Standardskriftforavsnitt"/>
    <w:link w:val="Sterktsitat"/>
    <w:uiPriority w:val="30"/>
    <w:rsid w:val="000C632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C632E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ikn"/>
    <w:uiPriority w:val="99"/>
    <w:unhideWhenUsed/>
    <w:rsid w:val="0006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ikn">
    <w:name w:val="Topptekst Teikn"/>
    <w:basedOn w:val="Standardskriftforavsnitt"/>
    <w:link w:val="Topptekst"/>
    <w:uiPriority w:val="99"/>
    <w:rsid w:val="00063E3A"/>
    <w:rPr>
      <w:lang w:val="nn-NO"/>
    </w:rPr>
  </w:style>
  <w:style w:type="paragraph" w:styleId="Botntekst">
    <w:name w:val="footer"/>
    <w:basedOn w:val="Normal"/>
    <w:link w:val="BotntekstTeikn"/>
    <w:uiPriority w:val="99"/>
    <w:unhideWhenUsed/>
    <w:rsid w:val="0006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otntekstTeikn">
    <w:name w:val="Botntekst Teikn"/>
    <w:basedOn w:val="Standardskriftforavsnitt"/>
    <w:link w:val="Botntekst"/>
    <w:uiPriority w:val="99"/>
    <w:rsid w:val="00063E3A"/>
    <w:rPr>
      <w:lang w:val="nn-NO"/>
    </w:rPr>
  </w:style>
  <w:style w:type="character" w:styleId="Plasshaldartekst">
    <w:name w:val="Placeholder Text"/>
    <w:basedOn w:val="Standardskriftforavsnitt"/>
    <w:uiPriority w:val="99"/>
    <w:semiHidden/>
    <w:rsid w:val="00BE0CF1"/>
    <w:rPr>
      <w:color w:val="666666"/>
    </w:rPr>
  </w:style>
  <w:style w:type="paragraph" w:styleId="Brdtekst">
    <w:name w:val="Body Text"/>
    <w:basedOn w:val="Normal"/>
    <w:link w:val="BrdtekstTeikn"/>
    <w:uiPriority w:val="99"/>
    <w:unhideWhenUsed/>
    <w:rsid w:val="00290D1F"/>
    <w:pPr>
      <w:spacing w:after="120"/>
    </w:pPr>
  </w:style>
  <w:style w:type="character" w:customStyle="1" w:styleId="BrdtekstTeikn">
    <w:name w:val="Brødtekst Teikn"/>
    <w:basedOn w:val="Standardskriftforavsnitt"/>
    <w:link w:val="Brdtekst"/>
    <w:uiPriority w:val="99"/>
    <w:rsid w:val="00290D1F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444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Myklebust Eikrem</dc:creator>
  <cp:keywords/>
  <dc:description/>
  <cp:lastModifiedBy>Even Myklebust Eikrem</cp:lastModifiedBy>
  <cp:revision>24</cp:revision>
  <dcterms:created xsi:type="dcterms:W3CDTF">2024-11-10T10:52:00Z</dcterms:created>
  <dcterms:modified xsi:type="dcterms:W3CDTF">2024-11-10T13:33:00Z</dcterms:modified>
</cp:coreProperties>
</file>