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8F" w:rsidRDefault="0015118F">
      <w:pPr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《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莲年有余》</w:t>
      </w:r>
      <w:r>
        <w:rPr>
          <w:rFonts w:ascii="Arial" w:hAnsi="Arial" w:cs="Arial"/>
          <w:color w:val="191919"/>
          <w:shd w:val="clear" w:color="auto" w:fill="FFFFFF"/>
        </w:rPr>
        <w:t>：</w:t>
      </w:r>
    </w:p>
    <w:p w:rsidR="0084228E" w:rsidRDefault="0015118F">
      <w:pPr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娃娃抱鱼，是杨柳青年画最具代表性的题材，有多种不同的样式。这幅是最典型的一种，亦是天津杨柳青年画的代表之作。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莲，寓意连续不断</w:t>
      </w:r>
      <w:r>
        <w:rPr>
          <w:rFonts w:ascii="Arial" w:hAnsi="Arial" w:cs="Arial"/>
          <w:color w:val="191919"/>
          <w:shd w:val="clear" w:color="auto" w:fill="FFFFFF"/>
        </w:rPr>
        <w:t>;</w:t>
      </w:r>
      <w:r>
        <w:rPr>
          <w:rFonts w:ascii="Arial" w:hAnsi="Arial" w:cs="Arial"/>
          <w:color w:val="191919"/>
          <w:shd w:val="clear" w:color="auto" w:fill="FFFFFF"/>
        </w:rPr>
        <w:t>鱼，寓意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富裕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、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富余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。含祈求美好之意。</w:t>
      </w:r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《福寿三多》</w:t>
      </w:r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福寿三多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源自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华封三祝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，是祝颂尧帝多福、多寿、多子孙的话。民俗里，以佛手寓福，以桃、</w:t>
      </w:r>
      <w:proofErr w:type="gramStart"/>
      <w:r>
        <w:rPr>
          <w:rFonts w:ascii="Arial" w:hAnsi="Arial" w:cs="Arial"/>
          <w:color w:val="191919"/>
        </w:rPr>
        <w:t>鹤寓寿</w:t>
      </w:r>
      <w:proofErr w:type="gramEnd"/>
      <w:r>
        <w:rPr>
          <w:rFonts w:ascii="Arial" w:hAnsi="Arial" w:cs="Arial"/>
          <w:color w:val="191919"/>
        </w:rPr>
        <w:t>，以</w:t>
      </w:r>
      <w:proofErr w:type="gramStart"/>
      <w:r>
        <w:rPr>
          <w:rFonts w:ascii="Arial" w:hAnsi="Arial" w:cs="Arial"/>
          <w:color w:val="191919"/>
        </w:rPr>
        <w:t>石榴寓多子</w:t>
      </w:r>
      <w:proofErr w:type="gramEnd"/>
      <w:r>
        <w:rPr>
          <w:rFonts w:ascii="Arial" w:hAnsi="Arial" w:cs="Arial"/>
          <w:color w:val="191919"/>
        </w:rPr>
        <w:t>多孙。画中</w:t>
      </w:r>
      <w:proofErr w:type="gramStart"/>
      <w:r>
        <w:rPr>
          <w:rFonts w:ascii="Arial" w:hAnsi="Arial" w:cs="Arial"/>
          <w:color w:val="191919"/>
        </w:rPr>
        <w:t>一</w:t>
      </w:r>
      <w:proofErr w:type="gramEnd"/>
      <w:r>
        <w:rPr>
          <w:rFonts w:ascii="Arial" w:hAnsi="Arial" w:cs="Arial"/>
          <w:color w:val="191919"/>
        </w:rPr>
        <w:t>儿童，仰卧芭蕉叶上，头枕佛手，怀抱鲜桃，手持蝙蝠，脚撑石榴，与飞来仙鹤嬉戏，态度闲适，悠然自得。</w:t>
      </w:r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《大发财源</w:t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》</w:t>
      </w:r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此吉语在旧时使用非常普遍，特别是春节的时候，互相道贺大多用此吉语。此图想象力极为丰富，娃娃如贵子，手举元宝仰观，坐旁有大元宝、金钱、宝珠、牡丹花等。背后却是一条龙，此龙身躯是金钱组成。这就是民俗所谓的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钱龙入户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。</w:t>
      </w:r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《春牛图》</w:t>
      </w:r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杨柳青年画新创作品，以牛利市旺市，象征一年好光景。春风拂柳，燕儿翻飞，肥壮耕牛，嬉笑孩童坐在牛背上神情悠闲自得。彩绘中弱化传统着色浓艳，加入鲜明靓丽色彩，富有现代气息</w:t>
      </w:r>
      <w:r>
        <w:rPr>
          <w:rFonts w:ascii="Arial" w:hAnsi="Arial" w:cs="Arial"/>
          <w:color w:val="191919"/>
        </w:rPr>
        <w:t>;</w:t>
      </w:r>
      <w:r>
        <w:rPr>
          <w:rFonts w:ascii="Arial" w:hAnsi="Arial" w:cs="Arial"/>
          <w:color w:val="191919"/>
        </w:rPr>
        <w:t>运用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渲染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技法，画出娃娃表情丰富，皮肤稚嫩，牛儿肥壮，画面动感很强。</w:t>
      </w:r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《吹箫引凤》</w:t>
      </w:r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吹箫引凤为历史传说。秦穆公时有</w:t>
      </w:r>
      <w:proofErr w:type="gramStart"/>
      <w:r>
        <w:rPr>
          <w:rFonts w:ascii="Arial" w:hAnsi="Arial" w:cs="Arial"/>
          <w:color w:val="191919"/>
        </w:rPr>
        <w:t>箫史善吹箫</w:t>
      </w:r>
      <w:proofErr w:type="gramEnd"/>
      <w:r>
        <w:rPr>
          <w:rFonts w:ascii="Arial" w:hAnsi="Arial" w:cs="Arial"/>
          <w:color w:val="191919"/>
        </w:rPr>
        <w:t>，公主弄玉爱慕之，后结为夫妇。穆公</w:t>
      </w:r>
      <w:proofErr w:type="gramStart"/>
      <w:r>
        <w:rPr>
          <w:rFonts w:ascii="Arial" w:hAnsi="Arial" w:cs="Arial"/>
          <w:color w:val="191919"/>
        </w:rPr>
        <w:t>为之筑台</w:t>
      </w:r>
      <w:proofErr w:type="gramEnd"/>
      <w:r>
        <w:rPr>
          <w:rFonts w:ascii="Arial" w:hAnsi="Arial" w:cs="Arial"/>
          <w:color w:val="191919"/>
        </w:rPr>
        <w:t>以居，吹奏时有凤凰飞舞，故名凤凰台，一日夫妻乘凤飞离尘世。后世便以吹箫引凤为婚嫁之吉祥语。</w:t>
      </w:r>
      <w:bookmarkStart w:id="0" w:name="_GoBack"/>
      <w:bookmarkEnd w:id="0"/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《蟾宫折桂</w:t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》</w:t>
      </w:r>
    </w:p>
    <w:p w:rsidR="00C62A0A" w:rsidRDefault="00C62A0A" w:rsidP="00C62A0A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蟾宫指月亮上的广寒宫，这恐怕是最高处的宫殿了，因此，蟾宫折桂有高中之意，古时常用</w:t>
      </w:r>
      <w:proofErr w:type="gramStart"/>
      <w:r>
        <w:rPr>
          <w:rFonts w:ascii="Arial" w:hAnsi="Arial" w:cs="Arial"/>
          <w:color w:val="191919"/>
        </w:rPr>
        <w:t>来作</w:t>
      </w:r>
      <w:proofErr w:type="gramEnd"/>
      <w:r>
        <w:rPr>
          <w:rFonts w:ascii="Arial" w:hAnsi="Arial" w:cs="Arial"/>
          <w:color w:val="191919"/>
        </w:rPr>
        <w:t>为祝福科举考试成功的吉语。此图中吉祥物件甚多，娃娃身挂对钱，地上珊瑚枝、元宝还有一盆牡丹都象征着财气，</w:t>
      </w:r>
      <w:proofErr w:type="gramStart"/>
      <w:r>
        <w:rPr>
          <w:rFonts w:ascii="Arial" w:hAnsi="Arial" w:cs="Arial"/>
          <w:color w:val="191919"/>
        </w:rPr>
        <w:t>橘</w:t>
      </w:r>
      <w:proofErr w:type="gramEnd"/>
      <w:r>
        <w:rPr>
          <w:rFonts w:ascii="Arial" w:hAnsi="Arial" w:cs="Arial"/>
          <w:color w:val="191919"/>
        </w:rPr>
        <w:t>代表吉、</w:t>
      </w:r>
      <w:proofErr w:type="gramStart"/>
      <w:r>
        <w:rPr>
          <w:rFonts w:ascii="Arial" w:hAnsi="Arial" w:cs="Arial"/>
          <w:color w:val="191919"/>
        </w:rPr>
        <w:t>蝠</w:t>
      </w:r>
      <w:proofErr w:type="gramEnd"/>
      <w:r>
        <w:rPr>
          <w:rFonts w:ascii="Arial" w:hAnsi="Arial" w:cs="Arial"/>
          <w:color w:val="191919"/>
        </w:rPr>
        <w:t>代表福，</w:t>
      </w:r>
      <w:proofErr w:type="gramStart"/>
      <w:r>
        <w:rPr>
          <w:rFonts w:ascii="Arial" w:hAnsi="Arial" w:cs="Arial"/>
          <w:color w:val="191919"/>
        </w:rPr>
        <w:t>弓代表</w:t>
      </w:r>
      <w:proofErr w:type="gramEnd"/>
      <w:r>
        <w:rPr>
          <w:rFonts w:ascii="Arial" w:hAnsi="Arial" w:cs="Arial"/>
          <w:color w:val="191919"/>
        </w:rPr>
        <w:t>成功，另一童子坐于地上手执桂枝，便是折桂之意了。</w:t>
      </w:r>
    </w:p>
    <w:p w:rsidR="00C62A0A" w:rsidRPr="00C62A0A" w:rsidRDefault="00C62A0A"/>
    <w:sectPr w:rsidR="00C62A0A" w:rsidRPr="00C62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D7"/>
    <w:rsid w:val="0015118F"/>
    <w:rsid w:val="00657B33"/>
    <w:rsid w:val="00B725D7"/>
    <w:rsid w:val="00C62A0A"/>
    <w:rsid w:val="00D3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树屿凉</dc:creator>
  <cp:keywords/>
  <dc:description/>
  <cp:lastModifiedBy>树屿凉</cp:lastModifiedBy>
  <cp:revision>3</cp:revision>
  <dcterms:created xsi:type="dcterms:W3CDTF">2023-05-21T07:54:00Z</dcterms:created>
  <dcterms:modified xsi:type="dcterms:W3CDTF">2023-05-21T08:00:00Z</dcterms:modified>
</cp:coreProperties>
</file>