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908FA" w14:textId="11566838" w:rsidR="00B71E39" w:rsidRPr="00B71E39" w:rsidRDefault="00B71E39" w:rsidP="00B71E3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nb-NO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nb-NO"/>
        </w:rPr>
        <w:t>Dynamiske titler:</w:t>
      </w:r>
    </w:p>
    <w:p w14:paraId="5A7435D5" w14:textId="6F5A8BFB" w:rsidR="00B71E39" w:rsidRPr="00CD7A3F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Det ser ofte bra ut med en </w:t>
      </w:r>
      <w:r w:rsidRPr="00CD7A3F">
        <w:rPr>
          <w:rFonts w:ascii="Segoe UI" w:eastAsia="Times New Roman" w:hAnsi="Segoe UI" w:cs="Segoe UI"/>
          <w:b/>
          <w:bCs/>
          <w:sz w:val="21"/>
          <w:szCs w:val="21"/>
          <w:lang w:eastAsia="nb-NO"/>
        </w:rPr>
        <w:t>dynamisk tittel</w:t>
      </w: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i en figur. Dette betyr at det står "Innbyggertall i Drangedal" når </w:t>
      </w:r>
      <w:r w:rsidRPr="00CD7A3F">
        <w:rPr>
          <w:rFonts w:ascii="Segoe UI" w:eastAsia="Times New Roman" w:hAnsi="Segoe UI" w:cs="Segoe UI"/>
          <w:i/>
          <w:iCs/>
          <w:sz w:val="21"/>
          <w:szCs w:val="21"/>
          <w:u w:val="single"/>
          <w:lang w:eastAsia="nb-NO"/>
        </w:rPr>
        <w:t xml:space="preserve">Drangedal </w:t>
      </w: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er valgt, "Innbyggertall i valgte kommuner" når </w:t>
      </w:r>
      <w:r w:rsidRPr="00CD7A3F">
        <w:rPr>
          <w:rFonts w:ascii="Segoe UI" w:eastAsia="Times New Roman" w:hAnsi="Segoe UI" w:cs="Segoe UI"/>
          <w:i/>
          <w:iCs/>
          <w:sz w:val="21"/>
          <w:szCs w:val="21"/>
          <w:u w:val="single"/>
          <w:lang w:eastAsia="nb-NO"/>
        </w:rPr>
        <w:t>flere kommuner</w:t>
      </w: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er valgt, og "Innbyggertall i alle kommuner totalt" når </w:t>
      </w:r>
      <w:r w:rsidRPr="00CD7A3F">
        <w:rPr>
          <w:rFonts w:ascii="Segoe UI" w:eastAsia="Times New Roman" w:hAnsi="Segoe UI" w:cs="Segoe UI"/>
          <w:i/>
          <w:iCs/>
          <w:sz w:val="21"/>
          <w:szCs w:val="21"/>
          <w:u w:val="single"/>
          <w:lang w:eastAsia="nb-NO"/>
        </w:rPr>
        <w:t xml:space="preserve">alle </w:t>
      </w: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er valgt.</w:t>
      </w:r>
    </w:p>
    <w:p w14:paraId="37422025" w14:textId="77777777" w:rsidR="00B71E39" w:rsidRPr="00CD7A3F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Den dynamiske overskriften lages som en "</w:t>
      </w:r>
      <w:proofErr w:type="spellStart"/>
      <w:r w:rsidRPr="00CD7A3F">
        <w:rPr>
          <w:rFonts w:ascii="Segoe UI" w:eastAsia="Times New Roman" w:hAnsi="Segoe UI" w:cs="Segoe UI"/>
          <w:sz w:val="21"/>
          <w:szCs w:val="21"/>
          <w:u w:val="single"/>
          <w:lang w:eastAsia="nb-NO"/>
        </w:rPr>
        <w:t>measure</w:t>
      </w:r>
      <w:proofErr w:type="spellEnd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". Jeg har laget en liten eksempelkode for dette, hvor man må endre følgende: Den delen av overskriften som skal være konstant (etter RETURN), aktuell tabell og kolonne (med </w:t>
      </w:r>
      <w:proofErr w:type="gram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f. eks.</w:t>
      </w:r>
      <w:proofErr w:type="gramEnd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kommunetabell[kommunenavn]), og det som skal stå som variabel tekst (f. eks. "valgte kommuner").</w:t>
      </w:r>
    </w:p>
    <w:p w14:paraId="7ED7F744" w14:textId="77777777" w:rsidR="00B71E39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</w:p>
    <w:p w14:paraId="3E35E503" w14:textId="77777777" w:rsidR="00B71E39" w:rsidRPr="00CD7A3F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Dynamisk figurtittel =</w:t>
      </w:r>
    </w:p>
    <w:p w14:paraId="349F80ED" w14:textId="77777777" w:rsidR="00B71E39" w:rsidRPr="00CD7A3F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VAR </w:t>
      </w:r>
      <w:proofErr w:type="spell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Kolonne_med_variabel</w:t>
      </w:r>
      <w:proofErr w:type="spellEnd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= VALUES(</w:t>
      </w:r>
      <w:proofErr w:type="gram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Tabell[</w:t>
      </w:r>
      <w:proofErr w:type="gramEnd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Kolonne])</w:t>
      </w:r>
    </w:p>
    <w:p w14:paraId="6621DFF5" w14:textId="77777777" w:rsidR="00B71E39" w:rsidRPr="00CD7A3F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RETURN "Innbyggertall i " &amp;</w:t>
      </w:r>
    </w:p>
    <w:p w14:paraId="3C99AE5E" w14:textId="77777777" w:rsidR="00B71E39" w:rsidRPr="00CD7A3F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proofErr w:type="gram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IF(</w:t>
      </w:r>
      <w:proofErr w:type="gramEnd"/>
    </w:p>
    <w:p w14:paraId="6EC3295B" w14:textId="77777777" w:rsidR="00B71E39" w:rsidRPr="00CD7A3F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COUNTROWS(</w:t>
      </w:r>
      <w:proofErr w:type="spell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Kolonne_med_variabel</w:t>
      </w:r>
      <w:proofErr w:type="spellEnd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) = COUNTROWS(ALL(</w:t>
      </w:r>
      <w:proofErr w:type="gram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Tabell[</w:t>
      </w:r>
      <w:proofErr w:type="gramEnd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Kolonne])),"alle kommuner",</w:t>
      </w:r>
    </w:p>
    <w:p w14:paraId="501686C3" w14:textId="77777777" w:rsidR="00B71E39" w:rsidRPr="00CD7A3F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</w:t>
      </w:r>
      <w:proofErr w:type="gram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IF(</w:t>
      </w:r>
      <w:proofErr w:type="gramEnd"/>
    </w:p>
    <w:p w14:paraId="0B3CC6AD" w14:textId="77777777" w:rsidR="00B71E39" w:rsidRPr="00CD7A3F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    (COUNTROWS(</w:t>
      </w:r>
      <w:proofErr w:type="spell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Kolonne_med_variabel</w:t>
      </w:r>
      <w:proofErr w:type="spellEnd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) &gt; 1) &amp;&amp; (COUNTROWS(</w:t>
      </w:r>
      <w:proofErr w:type="spell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Kolonne_med_variabel</w:t>
      </w:r>
      <w:proofErr w:type="spellEnd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) &lt; COUNTROWS(ALL(</w:t>
      </w:r>
      <w:proofErr w:type="gram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Tabell[</w:t>
      </w:r>
      <w:proofErr w:type="gramEnd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Kolonne]))), "valgte kommuner",</w:t>
      </w:r>
    </w:p>
    <w:p w14:paraId="359E9A8A" w14:textId="77777777" w:rsidR="00B71E39" w:rsidRPr="00CD7A3F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        </w:t>
      </w:r>
      <w:proofErr w:type="gram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IF(</w:t>
      </w:r>
      <w:proofErr w:type="gramEnd"/>
    </w:p>
    <w:p w14:paraId="209B62BF" w14:textId="77777777" w:rsidR="00B71E39" w:rsidRPr="00CD7A3F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            COUNTROWS(</w:t>
      </w:r>
      <w:proofErr w:type="spell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Kolonne_med_variabel</w:t>
      </w:r>
      <w:proofErr w:type="spellEnd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) = 1, </w:t>
      </w:r>
      <w:proofErr w:type="spell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Kolonne_med_variabel</w:t>
      </w:r>
      <w:proofErr w:type="spellEnd"/>
    </w:p>
    <w:p w14:paraId="0427FF39" w14:textId="77777777" w:rsidR="00B71E39" w:rsidRPr="00CD7A3F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        )</w:t>
      </w:r>
    </w:p>
    <w:p w14:paraId="0D76EC47" w14:textId="77777777" w:rsidR="00B71E39" w:rsidRPr="00CD7A3F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)</w:t>
      </w:r>
    </w:p>
    <w:p w14:paraId="2653069C" w14:textId="77777777" w:rsidR="00B71E39" w:rsidRPr="00CD7A3F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)</w:t>
      </w:r>
    </w:p>
    <w:p w14:paraId="5A314598" w14:textId="77777777" w:rsidR="00B71E39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</w:p>
    <w:p w14:paraId="2F47B787" w14:textId="77777777" w:rsidR="00B71E39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</w:p>
    <w:p w14:paraId="6D5891AE" w14:textId="77777777" w:rsidR="00B71E39" w:rsidRDefault="00B71E39" w:rsidP="00B71E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For å bruke denne </w:t>
      </w:r>
      <w:proofErr w:type="spell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measuren</w:t>
      </w:r>
      <w:proofErr w:type="spellEnd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som dynamisk tittel, trykker man på "</w:t>
      </w:r>
      <w:proofErr w:type="spell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fx</w:t>
      </w:r>
      <w:proofErr w:type="spellEnd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" ved tittelruta og velger </w:t>
      </w:r>
      <w:proofErr w:type="spell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measuren</w:t>
      </w:r>
      <w:proofErr w:type="spellEnd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som feltverdi. Lykke til! </w:t>
      </w:r>
      <w:r w:rsidRPr="00CD7A3F">
        <w:rPr>
          <w:rFonts w:ascii="Segoe UI" w:eastAsia="Times New Roman" w:hAnsi="Segoe UI" w:cs="Segoe UI"/>
          <w:noProof/>
          <w:sz w:val="21"/>
          <w:szCs w:val="21"/>
          <w:lang w:eastAsia="nb-NO"/>
        </w:rPr>
        <w:drawing>
          <wp:inline distT="0" distB="0" distL="0" distR="0" wp14:anchorId="79D99FAB" wp14:editId="2CCF4CD9">
            <wp:extent cx="189865" cy="189865"/>
            <wp:effectExtent l="0" t="0" r="635" b="635"/>
            <wp:docPr id="1" name="Bilde 1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CA2E" w14:textId="63D3C4A7" w:rsidR="009D6B3D" w:rsidRDefault="00C81660"/>
    <w:p w14:paraId="112ED672" w14:textId="77777777" w:rsidR="00B71E39" w:rsidRDefault="00B71E39" w:rsidP="00B71E39">
      <w:r>
        <w:t>------</w:t>
      </w:r>
    </w:p>
    <w:p w14:paraId="60D93A0B" w14:textId="681FDDB0" w:rsidR="00CC6223" w:rsidRDefault="00CC6223" w:rsidP="00CC6223">
      <w:r>
        <w:t>Standardtabeller</w:t>
      </w:r>
      <w:r>
        <w:t xml:space="preserve"> i malen</w:t>
      </w:r>
      <w:r>
        <w:t xml:space="preserve">: </w:t>
      </w:r>
      <w:r>
        <w:t>«Kommuner før og nå»</w:t>
      </w:r>
      <w:r>
        <w:t xml:space="preserve"> og </w:t>
      </w:r>
      <w:r>
        <w:t>en «d</w:t>
      </w:r>
      <w:r>
        <w:t>atotabell</w:t>
      </w:r>
      <w:r>
        <w:t>»</w:t>
      </w:r>
      <w:r>
        <w:t>.</w:t>
      </w:r>
    </w:p>
    <w:p w14:paraId="1D0F4338" w14:textId="7C15CDEE" w:rsidR="00CC6223" w:rsidRDefault="00CC6223" w:rsidP="00CC6223">
      <w:r>
        <w:t>------</w:t>
      </w:r>
    </w:p>
    <w:p w14:paraId="6D54866B" w14:textId="2D4A78F6" w:rsidR="00CC6223" w:rsidRDefault="00CC6223" w:rsidP="00CC6223">
      <w:r>
        <w:t xml:space="preserve">Datohåndtering: Vi benytter oss av en datotabell, som er anbefalt. "Automatisk dato/klokkeslett" er deaktivert. Mer fleksibelt (vi kan vise </w:t>
      </w:r>
      <w:proofErr w:type="spellStart"/>
      <w:r>
        <w:t>kvartalsvise</w:t>
      </w:r>
      <w:proofErr w:type="spellEnd"/>
      <w:r>
        <w:t xml:space="preserve"> tall osv. hvis vi ønsker).</w:t>
      </w:r>
    </w:p>
    <w:p w14:paraId="59143352" w14:textId="7D133078" w:rsidR="00CC6223" w:rsidRDefault="00CC6223" w:rsidP="00CC6223">
      <w:r>
        <w:t>------</w:t>
      </w:r>
    </w:p>
    <w:p w14:paraId="7701C633" w14:textId="3C704531" w:rsidR="00CC6223" w:rsidRDefault="00CC6223" w:rsidP="00CC6223">
      <w:r>
        <w:t>Kart: Velg "figurkart", legg inn data, velg så kart. Dette ligger som en "</w:t>
      </w:r>
      <w:proofErr w:type="spellStart"/>
      <w:r>
        <w:t>topojson</w:t>
      </w:r>
      <w:proofErr w:type="spellEnd"/>
      <w:r>
        <w:t>" i mappa "Kart"</w:t>
      </w:r>
      <w:r>
        <w:t xml:space="preserve"> på </w:t>
      </w:r>
      <w:proofErr w:type="spellStart"/>
      <w:r>
        <w:t>Github</w:t>
      </w:r>
      <w:proofErr w:type="spellEnd"/>
      <w:r>
        <w:t>.</w:t>
      </w:r>
    </w:p>
    <w:p w14:paraId="62EF631A" w14:textId="58874997" w:rsidR="00CC6223" w:rsidRDefault="00CC6223" w:rsidP="00CC6223">
      <w:r>
        <w:t>------</w:t>
      </w:r>
    </w:p>
    <w:p w14:paraId="14B9CEDD" w14:textId="77777777" w:rsidR="00CC6223" w:rsidRDefault="00CC6223" w:rsidP="00CC6223">
      <w:r>
        <w:t>Ikoner: Standardikonene til VTFK ligger i mappa "Ikoner/</w:t>
      </w:r>
      <w:proofErr w:type="spellStart"/>
      <w:r>
        <w:t>Svg</w:t>
      </w:r>
      <w:proofErr w:type="spellEnd"/>
      <w:r>
        <w:t xml:space="preserve"> for web". Flere ikoner kan hentes hos Material </w:t>
      </w:r>
      <w:proofErr w:type="spellStart"/>
      <w:r>
        <w:t>Icons</w:t>
      </w:r>
      <w:proofErr w:type="spellEnd"/>
      <w:r>
        <w:t>: https://material.io/resources/icons/?style=baseline.  Se veiledning her: https://google.github.io/material-design-icons/</w:t>
      </w:r>
    </w:p>
    <w:p w14:paraId="3741B5C6" w14:textId="77777777" w:rsidR="00CC6223" w:rsidRDefault="00CC6223" w:rsidP="00CC6223"/>
    <w:p w14:paraId="6EE73D53" w14:textId="77777777" w:rsidR="00CC6223" w:rsidRDefault="00CC6223" w:rsidP="00CC6223"/>
    <w:p w14:paraId="38289589" w14:textId="77777777" w:rsidR="00CC6223" w:rsidRDefault="00CC6223" w:rsidP="00CC6223"/>
    <w:p w14:paraId="07FD7054" w14:textId="77777777" w:rsidR="00CC6223" w:rsidRDefault="00CC6223" w:rsidP="00CC6223">
      <w:r>
        <w:lastRenderedPageBreak/>
        <w:t>Datainnhenting og formatering: API-spørringer eller filer med statisk URL kan hentes direkte inn i Power BI. For data som krever "manuell bearbeiding" til et standard format, foreslår jeg at vi gjør dette utenfor Power BI (</w:t>
      </w:r>
      <w:proofErr w:type="gramStart"/>
      <w:r>
        <w:t>f. eks.</w:t>
      </w:r>
      <w:proofErr w:type="gramEnd"/>
      <w:r>
        <w:t xml:space="preserve"> i Excel, R- eller Python-scripts). Da laster rapporten raskere.</w:t>
      </w:r>
    </w:p>
    <w:p w14:paraId="5E02372C" w14:textId="1092677A" w:rsidR="00CC6223" w:rsidRDefault="00CC6223" w:rsidP="00CC6223">
      <w:r>
        <w:t>------</w:t>
      </w:r>
    </w:p>
    <w:p w14:paraId="160B6E06" w14:textId="6625C6FB" w:rsidR="00CC6223" w:rsidRDefault="00CC6223" w:rsidP="00CC6223">
      <w:r>
        <w:t>For å få</w:t>
      </w:r>
      <w:r>
        <w:t xml:space="preserve"> </w:t>
      </w:r>
      <w:r>
        <w:t xml:space="preserve">et ryddig oppsett </w:t>
      </w:r>
      <w:r w:rsidR="00C81660">
        <w:t xml:space="preserve">av </w:t>
      </w:r>
      <w:r>
        <w:t>elemente</w:t>
      </w:r>
      <w:r>
        <w:t>ne</w:t>
      </w:r>
      <w:r>
        <w:t xml:space="preserve"> i rapporten er "Format --&gt; Juster" en kjekk funksjon.</w:t>
      </w:r>
    </w:p>
    <w:p w14:paraId="7C1936F6" w14:textId="51D0674C" w:rsidR="00CC6223" w:rsidRDefault="00CC6223" w:rsidP="00CC6223">
      <w:r>
        <w:t>------</w:t>
      </w:r>
    </w:p>
    <w:p w14:paraId="7A49FB44" w14:textId="4DCDAA12" w:rsidR="00CC6223" w:rsidRDefault="00CC6223" w:rsidP="00CC6223">
      <w:r>
        <w:t>Opprett heller DAX-mål enn å kalkulere nye kolonner. Kalkulerte kolonner lagres i .</w:t>
      </w:r>
      <w:proofErr w:type="spellStart"/>
      <w:r>
        <w:t>pbix</w:t>
      </w:r>
      <w:proofErr w:type="spellEnd"/>
      <w:r>
        <w:t>-fila (øker størrelsen = tregere), mens mål kalkuleres "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>".</w:t>
      </w:r>
    </w:p>
    <w:p w14:paraId="020FAAB5" w14:textId="77777777" w:rsidR="00C81660" w:rsidRDefault="00C81660" w:rsidP="00C81660">
      <w:r>
        <w:t>------</w:t>
      </w:r>
    </w:p>
    <w:p w14:paraId="48C85422" w14:textId="77777777" w:rsidR="00CC6223" w:rsidRDefault="00CC6223" w:rsidP="00CC6223">
      <w:proofErr w:type="spellStart"/>
      <w:r>
        <w:t>Slicere</w:t>
      </w:r>
      <w:proofErr w:type="spellEnd"/>
      <w:r>
        <w:t xml:space="preserve"> i rullegardinformat gjør rapporten raskere (da lastes de ikke som et eget visuelt element).</w:t>
      </w:r>
    </w:p>
    <w:p w14:paraId="2F4524EC" w14:textId="77777777" w:rsidR="00C81660" w:rsidRDefault="00C81660" w:rsidP="00C81660">
      <w:r>
        <w:t>------</w:t>
      </w:r>
    </w:p>
    <w:p w14:paraId="43CE2A83" w14:textId="77777777" w:rsidR="00CC6223" w:rsidRDefault="00CC6223" w:rsidP="00CC6223">
      <w:r>
        <w:t xml:space="preserve">Tips: Lag et skreddersydd verktøytips ved å opprette ny side, huke av for "Verktøytips" under "Sideinformasjon", og så skjule siden ved å </w:t>
      </w:r>
      <w:proofErr w:type="spellStart"/>
      <w:r>
        <w:t>høyreklikke</w:t>
      </w:r>
      <w:proofErr w:type="spellEnd"/>
      <w:r>
        <w:t xml:space="preserve"> på fanen og velge "Skjul siden". Se eksempler.</w:t>
      </w:r>
    </w:p>
    <w:p w14:paraId="119AB583" w14:textId="77777777" w:rsidR="00C81660" w:rsidRDefault="00C81660" w:rsidP="00C81660">
      <w:r>
        <w:t>------</w:t>
      </w:r>
    </w:p>
    <w:p w14:paraId="4E2C3660" w14:textId="0B36349D" w:rsidR="00B71E39" w:rsidRDefault="00CC6223" w:rsidP="00CC6223">
      <w:r>
        <w:t xml:space="preserve">Se </w:t>
      </w:r>
      <w:proofErr w:type="gramStart"/>
      <w:r>
        <w:t>for øvrig</w:t>
      </w:r>
      <w:proofErr w:type="gramEnd"/>
      <w:r>
        <w:t>: https://designmanual.vtfk.no/var-visuelle-profil/</w:t>
      </w:r>
    </w:p>
    <w:sectPr w:rsidR="00B71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9A"/>
    <w:rsid w:val="00231DB3"/>
    <w:rsid w:val="002C509A"/>
    <w:rsid w:val="007D772B"/>
    <w:rsid w:val="00B71E39"/>
    <w:rsid w:val="00C81660"/>
    <w:rsid w:val="00CC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855F"/>
  <w15:chartTrackingRefBased/>
  <w15:docId w15:val="{7050E9D8-D22C-458D-A430-FF99A8F9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E3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9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440</Words>
  <Characters>2332</Characters>
  <Application>Microsoft Office Word</Application>
  <DocSecurity>0</DocSecurity>
  <Lines>19</Lines>
  <Paragraphs>5</Paragraphs>
  <ScaleCrop>false</ScaleCrop>
  <Company>Vestfold og Telemark fylkeskommune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4</cp:revision>
  <dcterms:created xsi:type="dcterms:W3CDTF">2021-11-24T08:52:00Z</dcterms:created>
  <dcterms:modified xsi:type="dcterms:W3CDTF">2021-11-24T08:58:00Z</dcterms:modified>
</cp:coreProperties>
</file>