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48BCD" w14:textId="325048DC" w:rsidR="007E295D" w:rsidRPr="004E0913" w:rsidRDefault="007E295D" w:rsidP="007E295D">
      <w:pPr>
        <w:spacing w:line="240" w:lineRule="auto"/>
        <w:ind w:left="1134" w:hanging="1134"/>
        <w:jc w:val="center"/>
        <w:rPr>
          <w:rFonts w:ascii="Cambria Math" w:hAnsi="Cambria Math"/>
          <w:color w:val="000000" w:themeColor="text1"/>
          <w:sz w:val="24"/>
          <w:szCs w:val="24"/>
        </w:rPr>
      </w:pPr>
      <w:r w:rsidRPr="004E0913">
        <w:rPr>
          <w:rFonts w:ascii="Cambria Math" w:hAnsi="Cambria Math"/>
          <w:b/>
          <w:color w:val="000000" w:themeColor="text1"/>
          <w:sz w:val="24"/>
          <w:szCs w:val="24"/>
        </w:rPr>
        <w:t>Initiation à Stata</w:t>
      </w:r>
    </w:p>
    <w:p w14:paraId="69A34D21" w14:textId="592B0169" w:rsidR="00466762" w:rsidRPr="004E0913" w:rsidRDefault="00813C46" w:rsidP="00466762">
      <w:pPr>
        <w:spacing w:after="0" w:line="240" w:lineRule="auto"/>
        <w:ind w:left="709" w:hanging="142"/>
        <w:jc w:val="center"/>
        <w:rPr>
          <w:rFonts w:ascii="Cambria Math" w:hAnsi="Cambria Math"/>
          <w:color w:val="000000" w:themeColor="text1"/>
          <w:sz w:val="20"/>
          <w:szCs w:val="20"/>
        </w:rPr>
      </w:pPr>
      <w:r w:rsidRPr="004E0913">
        <w:rPr>
          <w:rFonts w:ascii="Cambria Math" w:hAnsi="Cambria Math"/>
          <w:color w:val="000000" w:themeColor="text1"/>
          <w:sz w:val="20"/>
          <w:szCs w:val="20"/>
        </w:rPr>
        <w:t>Evens SALIES</w:t>
      </w:r>
      <w:r w:rsidR="00466762" w:rsidRPr="004E0913">
        <w:rPr>
          <w:rFonts w:ascii="Cambria Math" w:hAnsi="Cambria Math"/>
          <w:color w:val="000000" w:themeColor="text1"/>
          <w:sz w:val="20"/>
          <w:szCs w:val="20"/>
        </w:rPr>
        <w:t>,</w:t>
      </w:r>
      <w:r w:rsidR="00CD35AA">
        <w:rPr>
          <w:rFonts w:ascii="Cambria Math" w:hAnsi="Cambria Math"/>
          <w:color w:val="000000" w:themeColor="text1"/>
          <w:sz w:val="20"/>
          <w:szCs w:val="20"/>
        </w:rPr>
        <w:t xml:space="preserve"> </w:t>
      </w:r>
      <w:hyperlink r:id="rId8" w:history="1">
        <w:r w:rsidR="00CD35AA" w:rsidRPr="00CD35AA">
          <w:rPr>
            <w:rStyle w:val="Lienhypertexte"/>
            <w:rFonts w:ascii="Cambria Math" w:hAnsi="Cambria Math"/>
            <w:sz w:val="20"/>
            <w:szCs w:val="20"/>
          </w:rPr>
          <w:t>evens.salies@sciencespo.fr</w:t>
        </w:r>
      </w:hyperlink>
      <w:r w:rsidR="00CD35AA">
        <w:rPr>
          <w:rFonts w:ascii="Cambria Math" w:hAnsi="Cambria Math"/>
          <w:color w:val="000000" w:themeColor="text1"/>
          <w:sz w:val="20"/>
          <w:szCs w:val="20"/>
        </w:rPr>
        <w:t>,</w:t>
      </w:r>
      <w:r w:rsidR="00466762" w:rsidRPr="004E0913">
        <w:rPr>
          <w:rFonts w:ascii="Cambria Math" w:hAnsi="Cambria Math"/>
          <w:color w:val="000000" w:themeColor="text1"/>
          <w:sz w:val="20"/>
          <w:szCs w:val="20"/>
        </w:rPr>
        <w:t xml:space="preserve"> </w:t>
      </w:r>
      <w:hyperlink r:id="rId9" w:history="1">
        <w:r w:rsidR="00C15505" w:rsidRPr="000D1D3C">
          <w:rPr>
            <w:rStyle w:val="Lienhypertexte"/>
            <w:rFonts w:ascii="Cambria Math" w:hAnsi="Cambria Math"/>
            <w:sz w:val="20"/>
            <w:szCs w:val="20"/>
          </w:rPr>
          <w:t>evens.salies@univ-cotedazur.fr</w:t>
        </w:r>
      </w:hyperlink>
    </w:p>
    <w:p w14:paraId="4D07EB00" w14:textId="03522A3B" w:rsidR="0059370A" w:rsidRPr="004E0913" w:rsidRDefault="00813C46" w:rsidP="007B59C4">
      <w:pPr>
        <w:spacing w:line="240" w:lineRule="auto"/>
        <w:ind w:left="709" w:hanging="142"/>
        <w:jc w:val="center"/>
        <w:rPr>
          <w:rFonts w:ascii="Cambria Math" w:hAnsi="Cambria Math"/>
          <w:color w:val="000000" w:themeColor="text1"/>
          <w:sz w:val="20"/>
          <w:szCs w:val="20"/>
        </w:rPr>
      </w:pPr>
      <w:r w:rsidRPr="004E0913">
        <w:rPr>
          <w:rFonts w:ascii="Cambria Math" w:hAnsi="Cambria Math"/>
          <w:color w:val="000000" w:themeColor="text1"/>
          <w:sz w:val="20"/>
          <w:szCs w:val="20"/>
        </w:rPr>
        <w:t>O</w:t>
      </w:r>
      <w:r w:rsidR="00466762" w:rsidRPr="004E0913">
        <w:rPr>
          <w:rFonts w:ascii="Cambria Math" w:hAnsi="Cambria Math"/>
          <w:color w:val="000000" w:themeColor="text1"/>
          <w:sz w:val="20"/>
          <w:szCs w:val="20"/>
        </w:rPr>
        <w:t xml:space="preserve">bservatoire </w:t>
      </w:r>
      <w:r w:rsidRPr="004E0913">
        <w:rPr>
          <w:rFonts w:ascii="Cambria Math" w:hAnsi="Cambria Math"/>
          <w:color w:val="000000" w:themeColor="text1"/>
          <w:sz w:val="20"/>
          <w:szCs w:val="20"/>
        </w:rPr>
        <w:t>F</w:t>
      </w:r>
      <w:r w:rsidR="00466762" w:rsidRPr="004E0913">
        <w:rPr>
          <w:rFonts w:ascii="Cambria Math" w:hAnsi="Cambria Math"/>
          <w:color w:val="000000" w:themeColor="text1"/>
          <w:sz w:val="20"/>
          <w:szCs w:val="20"/>
        </w:rPr>
        <w:t xml:space="preserve">rançais des </w:t>
      </w:r>
      <w:r w:rsidRPr="004E0913">
        <w:rPr>
          <w:rFonts w:ascii="Cambria Math" w:hAnsi="Cambria Math"/>
          <w:color w:val="000000" w:themeColor="text1"/>
          <w:sz w:val="20"/>
          <w:szCs w:val="20"/>
        </w:rPr>
        <w:t>C</w:t>
      </w:r>
      <w:r w:rsidR="00466762" w:rsidRPr="004E0913">
        <w:rPr>
          <w:rFonts w:ascii="Cambria Math" w:hAnsi="Cambria Math"/>
          <w:color w:val="000000" w:themeColor="text1"/>
          <w:sz w:val="20"/>
          <w:szCs w:val="20"/>
        </w:rPr>
        <w:t xml:space="preserve">onjonctures </w:t>
      </w:r>
      <w:r w:rsidRPr="004E0913">
        <w:rPr>
          <w:rFonts w:ascii="Cambria Math" w:hAnsi="Cambria Math"/>
          <w:color w:val="000000" w:themeColor="text1"/>
          <w:sz w:val="20"/>
          <w:szCs w:val="20"/>
        </w:rPr>
        <w:t>E</w:t>
      </w:r>
      <w:r w:rsidR="00466762" w:rsidRPr="004E0913">
        <w:rPr>
          <w:rFonts w:ascii="Cambria Math" w:hAnsi="Cambria Math"/>
          <w:color w:val="000000" w:themeColor="text1"/>
          <w:sz w:val="20"/>
          <w:szCs w:val="20"/>
        </w:rPr>
        <w:t>conomiques</w:t>
      </w:r>
      <w:r w:rsidRPr="004E0913">
        <w:rPr>
          <w:rFonts w:ascii="Cambria Math" w:hAnsi="Cambria Math"/>
          <w:color w:val="000000" w:themeColor="text1"/>
          <w:sz w:val="20"/>
          <w:szCs w:val="20"/>
        </w:rPr>
        <w:t xml:space="preserve"> (Sciences Po), </w:t>
      </w:r>
    </w:p>
    <w:p w14:paraId="1140F2A1" w14:textId="77777777" w:rsidR="00813C46" w:rsidRPr="004E0913" w:rsidRDefault="00813C46" w:rsidP="00466762">
      <w:pPr>
        <w:spacing w:after="0" w:line="240" w:lineRule="auto"/>
        <w:ind w:firstLine="567"/>
        <w:rPr>
          <w:rFonts w:ascii="Cambria Math" w:hAnsi="Cambria Math"/>
          <w:color w:val="000000" w:themeColor="text1"/>
        </w:rPr>
      </w:pPr>
    </w:p>
    <w:p w14:paraId="7DFFF318" w14:textId="379E4E18" w:rsidR="00471E64" w:rsidRPr="004E0913" w:rsidRDefault="00255ED6" w:rsidP="0029246F">
      <w:pPr>
        <w:pStyle w:val="Titre1"/>
        <w:numPr>
          <w:ilvl w:val="0"/>
          <w:numId w:val="3"/>
        </w:numPr>
        <w:spacing w:before="0" w:after="160" w:line="240" w:lineRule="auto"/>
        <w:ind w:left="567" w:hanging="567"/>
        <w:rPr>
          <w:rFonts w:ascii="Cambria Math" w:hAnsi="Cambria Math"/>
          <w:b/>
          <w:bCs/>
          <w:color w:val="000000" w:themeColor="text1"/>
          <w:sz w:val="22"/>
          <w:szCs w:val="22"/>
        </w:rPr>
      </w:pPr>
      <w:r w:rsidRPr="004E0913">
        <w:rPr>
          <w:rFonts w:ascii="Cambria Math" w:hAnsi="Cambria Math"/>
          <w:b/>
          <w:bCs/>
          <w:color w:val="000000" w:themeColor="text1"/>
          <w:sz w:val="22"/>
          <w:szCs w:val="22"/>
        </w:rPr>
        <w:t>I</w:t>
      </w:r>
      <w:r w:rsidR="00E25EB5" w:rsidRPr="004E0913">
        <w:rPr>
          <w:rFonts w:ascii="Cambria Math" w:hAnsi="Cambria Math"/>
          <w:b/>
          <w:bCs/>
          <w:color w:val="000000" w:themeColor="text1"/>
          <w:sz w:val="22"/>
          <w:szCs w:val="22"/>
        </w:rPr>
        <w:t>ntroduction</w:t>
      </w:r>
    </w:p>
    <w:p w14:paraId="4E5AD429" w14:textId="77777777" w:rsidR="0044740A" w:rsidRDefault="007E295D" w:rsidP="00A43569">
      <w:pPr>
        <w:spacing w:line="240" w:lineRule="auto"/>
        <w:ind w:firstLine="567"/>
        <w:jc w:val="both"/>
        <w:rPr>
          <w:rFonts w:ascii="Cambria Math" w:hAnsi="Cambria Math"/>
          <w:color w:val="000000" w:themeColor="text1"/>
        </w:rPr>
      </w:pPr>
      <w:r w:rsidRPr="004E0913">
        <w:rPr>
          <w:rFonts w:ascii="Cambria Math" w:hAnsi="Cambria Math"/>
          <w:color w:val="000000" w:themeColor="text1"/>
        </w:rPr>
        <w:t>Le cours « Initiation à Stata » appartient à l’UE1 « Methodological prerequisites »</w:t>
      </w:r>
      <w:r w:rsidR="00731D63" w:rsidRPr="004E0913">
        <w:rPr>
          <w:rFonts w:ascii="Cambria Math" w:hAnsi="Cambria Math"/>
          <w:color w:val="000000" w:themeColor="text1"/>
        </w:rPr>
        <w:t xml:space="preserve"> du Master Expertise Economique de l’UCA-UNSA</w:t>
      </w:r>
      <w:r w:rsidRPr="004E0913">
        <w:rPr>
          <w:rFonts w:ascii="Cambria Math" w:hAnsi="Cambria Math"/>
          <w:color w:val="000000" w:themeColor="text1"/>
        </w:rPr>
        <w:t>.</w:t>
      </w:r>
      <w:r w:rsidR="00731D63" w:rsidRPr="004E0913">
        <w:rPr>
          <w:rFonts w:ascii="Cambria Math" w:hAnsi="Cambria Math"/>
          <w:color w:val="000000" w:themeColor="text1"/>
        </w:rPr>
        <w:t xml:space="preserve"> </w:t>
      </w:r>
      <w:r w:rsidR="0090148A" w:rsidRPr="004E0913">
        <w:rPr>
          <w:rFonts w:ascii="Cambria Math" w:hAnsi="Cambria Math"/>
          <w:color w:val="000000" w:themeColor="text1"/>
        </w:rPr>
        <w:t>L’objet du cours est d</w:t>
      </w:r>
      <w:r w:rsidR="00466762" w:rsidRPr="004E0913">
        <w:rPr>
          <w:rFonts w:ascii="Cambria Math" w:hAnsi="Cambria Math"/>
          <w:color w:val="000000" w:themeColor="text1"/>
        </w:rPr>
        <w:t>’</w:t>
      </w:r>
      <w:r w:rsidR="0090148A" w:rsidRPr="004E0913">
        <w:rPr>
          <w:rFonts w:ascii="Cambria Math" w:hAnsi="Cambria Math"/>
          <w:color w:val="000000" w:themeColor="text1"/>
        </w:rPr>
        <w:t xml:space="preserve">apprendre à utiliser </w:t>
      </w:r>
      <w:r w:rsidR="00466762" w:rsidRPr="004E0913">
        <w:rPr>
          <w:rFonts w:ascii="Cambria Math" w:hAnsi="Cambria Math"/>
          <w:color w:val="000000" w:themeColor="text1"/>
        </w:rPr>
        <w:t xml:space="preserve">le logiciel </w:t>
      </w:r>
      <w:r w:rsidR="0090148A" w:rsidRPr="004E0913">
        <w:rPr>
          <w:rFonts w:ascii="Cambria Math" w:hAnsi="Cambria Math"/>
          <w:color w:val="000000" w:themeColor="text1"/>
        </w:rPr>
        <w:t>Stata</w:t>
      </w:r>
      <w:r w:rsidR="00C15505">
        <w:rPr>
          <w:rFonts w:ascii="Cambria Math" w:hAnsi="Cambria Math"/>
          <w:color w:val="000000" w:themeColor="text1"/>
        </w:rPr>
        <w:t xml:space="preserve">, et quelques techniques de programmation </w:t>
      </w:r>
      <w:r w:rsidR="00970A3F">
        <w:rPr>
          <w:rFonts w:ascii="Cambria Math" w:hAnsi="Cambria Math"/>
          <w:color w:val="000000" w:themeColor="text1"/>
        </w:rPr>
        <w:t xml:space="preserve">en général, </w:t>
      </w:r>
      <w:r w:rsidR="0090148A" w:rsidRPr="004E0913">
        <w:rPr>
          <w:rFonts w:ascii="Cambria Math" w:hAnsi="Cambria Math"/>
          <w:color w:val="000000" w:themeColor="text1"/>
        </w:rPr>
        <w:t xml:space="preserve">pour </w:t>
      </w:r>
      <w:r w:rsidR="00466762" w:rsidRPr="004E0913">
        <w:rPr>
          <w:rFonts w:ascii="Cambria Math" w:hAnsi="Cambria Math"/>
          <w:color w:val="000000" w:themeColor="text1"/>
        </w:rPr>
        <w:t>l’</w:t>
      </w:r>
      <w:r w:rsidR="0090148A" w:rsidRPr="004E0913">
        <w:rPr>
          <w:rFonts w:ascii="Cambria Math" w:hAnsi="Cambria Math"/>
          <w:color w:val="000000" w:themeColor="text1"/>
        </w:rPr>
        <w:t>appli</w:t>
      </w:r>
      <w:r w:rsidR="00466762" w:rsidRPr="004E0913">
        <w:rPr>
          <w:rFonts w:ascii="Cambria Math" w:hAnsi="Cambria Math"/>
          <w:color w:val="000000" w:themeColor="text1"/>
        </w:rPr>
        <w:t xml:space="preserve">cation </w:t>
      </w:r>
      <w:r w:rsidR="0090148A" w:rsidRPr="004E0913">
        <w:rPr>
          <w:rFonts w:ascii="Cambria Math" w:hAnsi="Cambria Math"/>
          <w:color w:val="000000" w:themeColor="text1"/>
        </w:rPr>
        <w:t xml:space="preserve">de méthodes statistiques sur données socio-économiques. </w:t>
      </w:r>
    </w:p>
    <w:p w14:paraId="0D6CB93D" w14:textId="77777777" w:rsidR="0044740A" w:rsidRDefault="00625EA4" w:rsidP="008D3495">
      <w:pPr>
        <w:pBdr>
          <w:top w:val="single" w:sz="4" w:space="1" w:color="auto"/>
          <w:left w:val="single" w:sz="4" w:space="4" w:color="auto"/>
          <w:bottom w:val="single" w:sz="4" w:space="1" w:color="auto"/>
          <w:right w:val="single" w:sz="4" w:space="4" w:color="auto"/>
        </w:pBdr>
        <w:spacing w:after="0" w:line="240" w:lineRule="auto"/>
        <w:ind w:left="1701" w:right="1701"/>
        <w:jc w:val="center"/>
        <w:rPr>
          <w:rFonts w:ascii="Cambria Math" w:hAnsi="Cambria Math"/>
          <w:color w:val="000000" w:themeColor="text1"/>
        </w:rPr>
      </w:pPr>
      <w:r w:rsidRPr="004E0913">
        <w:rPr>
          <w:rFonts w:ascii="Cambria Math" w:hAnsi="Cambria Math"/>
          <w:color w:val="000000" w:themeColor="text1"/>
        </w:rPr>
        <w:t>V</w:t>
      </w:r>
      <w:r w:rsidR="0090148A" w:rsidRPr="004E0913">
        <w:rPr>
          <w:rFonts w:ascii="Cambria Math" w:hAnsi="Cambria Math"/>
          <w:color w:val="000000" w:themeColor="text1"/>
        </w:rPr>
        <w:t>ous pou</w:t>
      </w:r>
      <w:r w:rsidRPr="004E0913">
        <w:rPr>
          <w:rFonts w:ascii="Cambria Math" w:hAnsi="Cambria Math"/>
          <w:color w:val="000000" w:themeColor="text1"/>
        </w:rPr>
        <w:t>rrez</w:t>
      </w:r>
      <w:r w:rsidR="0090148A" w:rsidRPr="004E0913">
        <w:rPr>
          <w:rFonts w:ascii="Cambria Math" w:hAnsi="Cambria Math"/>
          <w:color w:val="000000" w:themeColor="text1"/>
        </w:rPr>
        <w:t xml:space="preserve"> utiliser </w:t>
      </w:r>
      <w:r w:rsidRPr="004E0913">
        <w:rPr>
          <w:rFonts w:ascii="Cambria Math" w:hAnsi="Cambria Math"/>
          <w:color w:val="000000" w:themeColor="text1"/>
        </w:rPr>
        <w:t xml:space="preserve">ces données, si vous le souhaitez, </w:t>
      </w:r>
    </w:p>
    <w:p w14:paraId="42D84E88" w14:textId="5A0BB006" w:rsidR="0044740A" w:rsidRDefault="0090148A" w:rsidP="008D3495">
      <w:pPr>
        <w:pBdr>
          <w:top w:val="single" w:sz="4" w:space="1" w:color="auto"/>
          <w:left w:val="single" w:sz="4" w:space="4" w:color="auto"/>
          <w:bottom w:val="single" w:sz="4" w:space="1" w:color="auto"/>
          <w:right w:val="single" w:sz="4" w:space="4" w:color="auto"/>
        </w:pBdr>
        <w:spacing w:after="0" w:line="240" w:lineRule="auto"/>
        <w:ind w:left="1701" w:right="1701"/>
        <w:jc w:val="center"/>
        <w:rPr>
          <w:rFonts w:ascii="Cambria Math" w:hAnsi="Cambria Math"/>
          <w:color w:val="000000" w:themeColor="text1"/>
        </w:rPr>
      </w:pPr>
      <w:r w:rsidRPr="004E0913">
        <w:rPr>
          <w:rFonts w:ascii="Cambria Math" w:hAnsi="Cambria Math"/>
          <w:color w:val="000000" w:themeColor="text1"/>
        </w:rPr>
        <w:t>dans le cadre d</w:t>
      </w:r>
      <w:r w:rsidR="0044740A">
        <w:rPr>
          <w:rFonts w:ascii="Cambria Math" w:hAnsi="Cambria Math"/>
          <w:color w:val="000000" w:themeColor="text1"/>
        </w:rPr>
        <w:t>’un</w:t>
      </w:r>
      <w:r w:rsidR="001918B3">
        <w:rPr>
          <w:rFonts w:ascii="Cambria Math" w:hAnsi="Cambria Math"/>
          <w:color w:val="000000" w:themeColor="text1"/>
        </w:rPr>
        <w:t xml:space="preserve"> </w:t>
      </w:r>
      <w:r w:rsidRPr="004E0913">
        <w:rPr>
          <w:rFonts w:ascii="Cambria Math" w:hAnsi="Cambria Math"/>
          <w:color w:val="000000" w:themeColor="text1"/>
        </w:rPr>
        <w:t>projet</w:t>
      </w:r>
      <w:r w:rsidR="0044740A">
        <w:rPr>
          <w:rFonts w:ascii="Cambria Math" w:hAnsi="Cambria Math"/>
          <w:color w:val="000000" w:themeColor="text1"/>
        </w:rPr>
        <w:t xml:space="preserve"> dans un autre cours</w:t>
      </w:r>
    </w:p>
    <w:p w14:paraId="33CD13E7" w14:textId="3844DA8F" w:rsidR="0052187E" w:rsidRPr="004E0913" w:rsidRDefault="00731D63" w:rsidP="008D3495">
      <w:pPr>
        <w:spacing w:before="160" w:line="240" w:lineRule="auto"/>
        <w:jc w:val="both"/>
        <w:rPr>
          <w:rFonts w:ascii="Cambria Math" w:hAnsi="Cambria Math"/>
          <w:color w:val="000000" w:themeColor="text1"/>
        </w:rPr>
      </w:pPr>
      <w:r w:rsidRPr="004E0913">
        <w:rPr>
          <w:rFonts w:ascii="Cambria Math" w:hAnsi="Cambria Math"/>
          <w:color w:val="000000" w:themeColor="text1"/>
        </w:rPr>
        <w:t>L</w:t>
      </w:r>
      <w:r w:rsidR="00032083" w:rsidRPr="004E0913">
        <w:rPr>
          <w:rFonts w:ascii="Cambria Math" w:hAnsi="Cambria Math"/>
          <w:color w:val="000000" w:themeColor="text1"/>
        </w:rPr>
        <w:t xml:space="preserve">es cours ont lieu </w:t>
      </w:r>
      <w:r w:rsidRPr="004E0913">
        <w:rPr>
          <w:rFonts w:ascii="Cambria Math" w:hAnsi="Cambria Math"/>
          <w:color w:val="000000" w:themeColor="text1"/>
        </w:rPr>
        <w:t>à l’ISEM</w:t>
      </w:r>
      <w:r w:rsidR="00466762" w:rsidRPr="004E0913">
        <w:rPr>
          <w:rFonts w:ascii="Cambria Math" w:hAnsi="Cambria Math"/>
          <w:color w:val="000000" w:themeColor="text1"/>
        </w:rPr>
        <w:t xml:space="preserve">. Les salles ne sont pas </w:t>
      </w:r>
      <w:r w:rsidR="007E295D" w:rsidRPr="004E0913">
        <w:rPr>
          <w:rFonts w:ascii="Cambria Math" w:hAnsi="Cambria Math"/>
          <w:color w:val="000000" w:themeColor="text1"/>
        </w:rPr>
        <w:t>équipée</w:t>
      </w:r>
      <w:r w:rsidR="00466762" w:rsidRPr="004E0913">
        <w:rPr>
          <w:rFonts w:ascii="Cambria Math" w:hAnsi="Cambria Math"/>
          <w:color w:val="000000" w:themeColor="text1"/>
        </w:rPr>
        <w:t xml:space="preserve">s </w:t>
      </w:r>
      <w:r w:rsidR="007E295D" w:rsidRPr="004E0913">
        <w:rPr>
          <w:rFonts w:ascii="Cambria Math" w:hAnsi="Cambria Math"/>
          <w:color w:val="000000" w:themeColor="text1"/>
        </w:rPr>
        <w:t xml:space="preserve">de </w:t>
      </w:r>
      <w:r w:rsidR="00422364" w:rsidRPr="004E0913">
        <w:rPr>
          <w:rFonts w:ascii="Cambria Math" w:hAnsi="Cambria Math"/>
          <w:color w:val="000000" w:themeColor="text1"/>
        </w:rPr>
        <w:t>PC</w:t>
      </w:r>
      <w:r w:rsidRPr="004E0913">
        <w:rPr>
          <w:rFonts w:ascii="Cambria Math" w:hAnsi="Cambria Math"/>
          <w:color w:val="000000" w:themeColor="text1"/>
        </w:rPr>
        <w:t>.</w:t>
      </w:r>
      <w:r w:rsidR="0090148A" w:rsidRPr="004E0913">
        <w:rPr>
          <w:rFonts w:ascii="Cambria Math" w:hAnsi="Cambria Math"/>
          <w:color w:val="000000" w:themeColor="text1"/>
        </w:rPr>
        <w:t xml:space="preserve"> Il y a </w:t>
      </w:r>
      <w:r w:rsidR="007E295D" w:rsidRPr="004E0913">
        <w:rPr>
          <w:rFonts w:ascii="Cambria Math" w:hAnsi="Cambria Math"/>
          <w:color w:val="000000" w:themeColor="text1"/>
        </w:rPr>
        <w:t>18h de cours</w:t>
      </w:r>
      <w:r w:rsidR="00466762" w:rsidRPr="004E0913">
        <w:rPr>
          <w:rFonts w:ascii="Cambria Math" w:hAnsi="Cambria Math"/>
          <w:color w:val="000000" w:themeColor="text1"/>
        </w:rPr>
        <w:t xml:space="preserve"> réparties sur </w:t>
      </w:r>
      <w:r w:rsidR="00B603E7">
        <w:rPr>
          <w:rFonts w:ascii="Cambria Math" w:hAnsi="Cambria Math"/>
          <w:color w:val="000000" w:themeColor="text1"/>
        </w:rPr>
        <w:t>6</w:t>
      </w:r>
      <w:r w:rsidR="00864A3D" w:rsidRPr="004E0913">
        <w:rPr>
          <w:rFonts w:ascii="Cambria Math" w:hAnsi="Cambria Math"/>
          <w:color w:val="000000" w:themeColor="text1"/>
        </w:rPr>
        <w:t xml:space="preserve"> </w:t>
      </w:r>
      <w:r w:rsidR="00C447C7" w:rsidRPr="004E0913">
        <w:rPr>
          <w:rFonts w:ascii="Cambria Math" w:hAnsi="Cambria Math"/>
          <w:color w:val="000000" w:themeColor="text1"/>
        </w:rPr>
        <w:t>séances</w:t>
      </w:r>
      <w:r w:rsidR="00466762" w:rsidRPr="004E0913">
        <w:rPr>
          <w:rFonts w:ascii="Cambria Math" w:hAnsi="Cambria Math"/>
          <w:color w:val="000000" w:themeColor="text1"/>
        </w:rPr>
        <w:t> :</w:t>
      </w:r>
      <w:r w:rsidR="007E295D" w:rsidRPr="004E0913">
        <w:rPr>
          <w:rFonts w:ascii="Cambria Math" w:hAnsi="Cambria Math"/>
          <w:color w:val="000000" w:themeColor="text1"/>
        </w:rPr>
        <w:t xml:space="preserve"> les </w:t>
      </w:r>
      <w:r w:rsidR="0044740A" w:rsidRPr="0044740A">
        <w:rPr>
          <w:rFonts w:ascii="Cambria Math" w:hAnsi="Cambria Math"/>
          <w:b/>
          <w:bCs/>
          <w:color w:val="000000" w:themeColor="text1"/>
        </w:rPr>
        <w:t>03/09</w:t>
      </w:r>
      <w:r w:rsidR="0044740A">
        <w:rPr>
          <w:rFonts w:ascii="Cambria Math" w:hAnsi="Cambria Math"/>
          <w:color w:val="000000" w:themeColor="text1"/>
        </w:rPr>
        <w:t xml:space="preserve"> et </w:t>
      </w:r>
      <w:r w:rsidR="00864A3D" w:rsidRPr="0044740A">
        <w:rPr>
          <w:rFonts w:ascii="Cambria Math" w:hAnsi="Cambria Math"/>
          <w:b/>
          <w:bCs/>
          <w:color w:val="000000" w:themeColor="text1"/>
        </w:rPr>
        <w:t>0</w:t>
      </w:r>
      <w:r w:rsidR="009C3BB7" w:rsidRPr="0044740A">
        <w:rPr>
          <w:rFonts w:ascii="Cambria Math" w:hAnsi="Cambria Math"/>
          <w:b/>
          <w:bCs/>
          <w:color w:val="000000" w:themeColor="text1"/>
        </w:rPr>
        <w:t>6</w:t>
      </w:r>
      <w:r w:rsidR="00032083" w:rsidRPr="0044740A">
        <w:rPr>
          <w:rFonts w:ascii="Cambria Math" w:hAnsi="Cambria Math"/>
          <w:b/>
          <w:bCs/>
          <w:color w:val="000000" w:themeColor="text1"/>
        </w:rPr>
        <w:t>/09</w:t>
      </w:r>
      <w:r w:rsidR="0044740A">
        <w:rPr>
          <w:rFonts w:ascii="Cambria Math" w:hAnsi="Cambria Math"/>
          <w:color w:val="000000" w:themeColor="text1"/>
        </w:rPr>
        <w:t xml:space="preserve"> de 13</w:t>
      </w:r>
      <w:r w:rsidR="0044740A" w:rsidRPr="004E0913">
        <w:rPr>
          <w:rFonts w:ascii="Cambria Math" w:hAnsi="Cambria Math"/>
          <w:color w:val="000000" w:themeColor="text1"/>
        </w:rPr>
        <w:t>h</w:t>
      </w:r>
      <w:r w:rsidR="0044740A">
        <w:rPr>
          <w:rFonts w:ascii="Cambria Math" w:hAnsi="Cambria Math"/>
          <w:color w:val="000000" w:themeColor="text1"/>
        </w:rPr>
        <w:t xml:space="preserve"> à </w:t>
      </w:r>
      <w:r w:rsidR="0044740A" w:rsidRPr="004E0913">
        <w:rPr>
          <w:rFonts w:ascii="Cambria Math" w:hAnsi="Cambria Math"/>
          <w:color w:val="000000" w:themeColor="text1"/>
        </w:rPr>
        <w:t>1</w:t>
      </w:r>
      <w:r w:rsidR="0044740A">
        <w:rPr>
          <w:rFonts w:ascii="Cambria Math" w:hAnsi="Cambria Math"/>
          <w:color w:val="000000" w:themeColor="text1"/>
        </w:rPr>
        <w:t>6</w:t>
      </w:r>
      <w:r w:rsidR="0044740A" w:rsidRPr="004E0913">
        <w:rPr>
          <w:rFonts w:ascii="Cambria Math" w:hAnsi="Cambria Math"/>
          <w:color w:val="000000" w:themeColor="text1"/>
        </w:rPr>
        <w:t>h</w:t>
      </w:r>
      <w:r w:rsidR="00864A3D" w:rsidRPr="004E0913">
        <w:rPr>
          <w:rFonts w:ascii="Cambria Math" w:hAnsi="Cambria Math"/>
          <w:color w:val="000000" w:themeColor="text1"/>
        </w:rPr>
        <w:t>,</w:t>
      </w:r>
      <w:r w:rsidR="00466762" w:rsidRPr="004E0913">
        <w:rPr>
          <w:rFonts w:ascii="Cambria Math" w:hAnsi="Cambria Math"/>
          <w:color w:val="000000" w:themeColor="text1"/>
        </w:rPr>
        <w:t xml:space="preserve"> </w:t>
      </w:r>
      <w:r w:rsidR="0044740A">
        <w:rPr>
          <w:rFonts w:ascii="Cambria Math" w:hAnsi="Cambria Math"/>
          <w:color w:val="000000" w:themeColor="text1"/>
        </w:rPr>
        <w:t xml:space="preserve">et les </w:t>
      </w:r>
      <w:r w:rsidR="009C3BB7" w:rsidRPr="0044740A">
        <w:rPr>
          <w:rFonts w:ascii="Cambria Math" w:hAnsi="Cambria Math"/>
          <w:b/>
          <w:bCs/>
          <w:color w:val="000000" w:themeColor="text1"/>
        </w:rPr>
        <w:t>13/09</w:t>
      </w:r>
      <w:r w:rsidR="0044740A">
        <w:rPr>
          <w:rFonts w:ascii="Cambria Math" w:hAnsi="Cambria Math"/>
          <w:color w:val="000000" w:themeColor="text1"/>
        </w:rPr>
        <w:t xml:space="preserve"> et </w:t>
      </w:r>
      <w:r w:rsidR="0044740A" w:rsidRPr="0044740A">
        <w:rPr>
          <w:rFonts w:ascii="Cambria Math" w:hAnsi="Cambria Math"/>
          <w:b/>
          <w:bCs/>
          <w:color w:val="000000" w:themeColor="text1"/>
        </w:rPr>
        <w:t>18/09</w:t>
      </w:r>
      <w:r w:rsidR="0044740A">
        <w:rPr>
          <w:rFonts w:ascii="Cambria Math" w:hAnsi="Cambria Math"/>
          <w:color w:val="000000" w:themeColor="text1"/>
        </w:rPr>
        <w:t xml:space="preserve"> de 9h à 12h et de 13</w:t>
      </w:r>
      <w:r w:rsidR="0044740A" w:rsidRPr="004E0913">
        <w:rPr>
          <w:rFonts w:ascii="Cambria Math" w:hAnsi="Cambria Math"/>
          <w:color w:val="000000" w:themeColor="text1"/>
        </w:rPr>
        <w:t>h</w:t>
      </w:r>
      <w:r w:rsidR="0044740A">
        <w:rPr>
          <w:rFonts w:ascii="Cambria Math" w:hAnsi="Cambria Math"/>
          <w:color w:val="000000" w:themeColor="text1"/>
        </w:rPr>
        <w:t xml:space="preserve"> à </w:t>
      </w:r>
      <w:r w:rsidR="0044740A" w:rsidRPr="004E0913">
        <w:rPr>
          <w:rFonts w:ascii="Cambria Math" w:hAnsi="Cambria Math"/>
          <w:color w:val="000000" w:themeColor="text1"/>
        </w:rPr>
        <w:t>1</w:t>
      </w:r>
      <w:r w:rsidR="0044740A">
        <w:rPr>
          <w:rFonts w:ascii="Cambria Math" w:hAnsi="Cambria Math"/>
          <w:color w:val="000000" w:themeColor="text1"/>
        </w:rPr>
        <w:t>6</w:t>
      </w:r>
      <w:r w:rsidR="0044740A" w:rsidRPr="004E0913">
        <w:rPr>
          <w:rFonts w:ascii="Cambria Math" w:hAnsi="Cambria Math"/>
          <w:color w:val="000000" w:themeColor="text1"/>
        </w:rPr>
        <w:t>h</w:t>
      </w:r>
      <w:r w:rsidR="007E295D" w:rsidRPr="004E0913">
        <w:rPr>
          <w:rFonts w:ascii="Cambria Math" w:hAnsi="Cambria Math"/>
          <w:color w:val="000000" w:themeColor="text1"/>
        </w:rPr>
        <w:t>.</w:t>
      </w:r>
    </w:p>
    <w:p w14:paraId="6D118A1D" w14:textId="66A56E1D" w:rsidR="00DC2643" w:rsidRPr="004E0913" w:rsidRDefault="00DC2643" w:rsidP="007B59C4">
      <w:pPr>
        <w:spacing w:after="0" w:line="240" w:lineRule="auto"/>
        <w:ind w:firstLine="567"/>
        <w:rPr>
          <w:rFonts w:ascii="Cambria Math" w:hAnsi="Cambria Math"/>
          <w:color w:val="000000" w:themeColor="text1"/>
        </w:rPr>
      </w:pPr>
    </w:p>
    <w:p w14:paraId="3A30D366" w14:textId="098E16FE" w:rsidR="00255ED6" w:rsidRPr="004E0913" w:rsidRDefault="0090148A" w:rsidP="0029246F">
      <w:pPr>
        <w:pStyle w:val="Titre1"/>
        <w:numPr>
          <w:ilvl w:val="1"/>
          <w:numId w:val="3"/>
        </w:numPr>
        <w:spacing w:before="0" w:after="160" w:line="240" w:lineRule="auto"/>
        <w:ind w:left="567" w:hanging="567"/>
        <w:rPr>
          <w:rFonts w:ascii="Cambria Math" w:hAnsi="Cambria Math"/>
          <w:b/>
          <w:bCs/>
          <w:color w:val="000000" w:themeColor="text1"/>
          <w:sz w:val="22"/>
          <w:szCs w:val="22"/>
        </w:rPr>
      </w:pPr>
      <w:r w:rsidRPr="004E0913">
        <w:rPr>
          <w:rFonts w:ascii="Cambria Math" w:hAnsi="Cambria Math"/>
          <w:b/>
          <w:bCs/>
          <w:color w:val="000000" w:themeColor="text1"/>
          <w:sz w:val="22"/>
          <w:szCs w:val="22"/>
        </w:rPr>
        <w:t xml:space="preserve">Enjeux de l’utilisation de </w:t>
      </w:r>
      <w:r w:rsidR="002A69CB" w:rsidRPr="004E0913">
        <w:rPr>
          <w:rFonts w:ascii="Cambria Math" w:hAnsi="Cambria Math"/>
          <w:b/>
          <w:bCs/>
          <w:color w:val="000000" w:themeColor="text1"/>
          <w:sz w:val="22"/>
          <w:szCs w:val="22"/>
        </w:rPr>
        <w:t>Stata</w:t>
      </w:r>
    </w:p>
    <w:p w14:paraId="2242283E" w14:textId="24DC7578" w:rsidR="008D3495" w:rsidRDefault="0090148A" w:rsidP="008F7CFD">
      <w:pPr>
        <w:spacing w:line="240" w:lineRule="auto"/>
        <w:jc w:val="both"/>
        <w:rPr>
          <w:rFonts w:ascii="Cambria Math" w:hAnsi="Cambria Math"/>
          <w:color w:val="000000" w:themeColor="text1"/>
        </w:rPr>
      </w:pPr>
      <w:r w:rsidRPr="004E0913">
        <w:rPr>
          <w:rFonts w:ascii="Cambria Math" w:hAnsi="Cambria Math"/>
          <w:color w:val="000000" w:themeColor="text1"/>
        </w:rPr>
        <w:t xml:space="preserve">Comme tout logiciel de statistique, Stata </w:t>
      </w:r>
      <w:r w:rsidR="00466762" w:rsidRPr="004E0913">
        <w:rPr>
          <w:rFonts w:ascii="Cambria Math" w:hAnsi="Cambria Math"/>
          <w:color w:val="000000" w:themeColor="text1"/>
        </w:rPr>
        <w:t>permet d’</w:t>
      </w:r>
      <w:r w:rsidR="0080473A" w:rsidRPr="004E0913">
        <w:rPr>
          <w:rFonts w:ascii="Cambria Math" w:hAnsi="Cambria Math"/>
          <w:color w:val="000000" w:themeColor="text1"/>
        </w:rPr>
        <w:t>étudie</w:t>
      </w:r>
      <w:r w:rsidR="00466762" w:rsidRPr="004E0913">
        <w:rPr>
          <w:rFonts w:ascii="Cambria Math" w:hAnsi="Cambria Math"/>
          <w:color w:val="000000" w:themeColor="text1"/>
        </w:rPr>
        <w:t>r</w:t>
      </w:r>
      <w:r w:rsidR="0080473A" w:rsidRPr="004E0913">
        <w:rPr>
          <w:rFonts w:ascii="Cambria Math" w:hAnsi="Cambria Math"/>
          <w:color w:val="000000" w:themeColor="text1"/>
        </w:rPr>
        <w:t xml:space="preserve"> </w:t>
      </w:r>
      <w:r w:rsidR="0044740A">
        <w:rPr>
          <w:rFonts w:ascii="Cambria Math" w:hAnsi="Cambria Math"/>
          <w:color w:val="000000" w:themeColor="text1"/>
        </w:rPr>
        <w:t>l</w:t>
      </w:r>
      <w:r w:rsidR="00A43569" w:rsidRPr="004E0913">
        <w:rPr>
          <w:rFonts w:ascii="Cambria Math" w:hAnsi="Cambria Math"/>
          <w:color w:val="000000" w:themeColor="text1"/>
        </w:rPr>
        <w:t>es</w:t>
      </w:r>
      <w:r w:rsidR="0080473A" w:rsidRPr="004E0913">
        <w:rPr>
          <w:rFonts w:ascii="Cambria Math" w:hAnsi="Cambria Math"/>
          <w:color w:val="000000" w:themeColor="text1"/>
        </w:rPr>
        <w:t xml:space="preserve"> données rapidement et avec précision</w:t>
      </w:r>
      <w:r w:rsidR="006B1797" w:rsidRPr="004E0913">
        <w:rPr>
          <w:rFonts w:ascii="Cambria Math" w:hAnsi="Cambria Math"/>
          <w:color w:val="000000" w:themeColor="text1"/>
        </w:rPr>
        <w:t xml:space="preserve">. </w:t>
      </w:r>
      <w:r w:rsidR="0044740A">
        <w:rPr>
          <w:rFonts w:ascii="Cambria Math" w:hAnsi="Cambria Math"/>
          <w:color w:val="000000" w:themeColor="text1"/>
        </w:rPr>
        <w:t xml:space="preserve">Les </w:t>
      </w:r>
      <w:r w:rsidR="00B86FD6" w:rsidRPr="004E0913">
        <w:rPr>
          <w:rFonts w:ascii="Cambria Math" w:hAnsi="Cambria Math"/>
          <w:color w:val="000000" w:themeColor="text1"/>
        </w:rPr>
        <w:t>graphiques</w:t>
      </w:r>
      <w:r w:rsidR="0080473A" w:rsidRPr="004E0913">
        <w:rPr>
          <w:rFonts w:ascii="Cambria Math" w:hAnsi="Cambria Math"/>
          <w:color w:val="000000" w:themeColor="text1"/>
        </w:rPr>
        <w:t xml:space="preserve"> </w:t>
      </w:r>
      <w:r w:rsidR="0044740A">
        <w:rPr>
          <w:rFonts w:ascii="Cambria Math" w:hAnsi="Cambria Math"/>
          <w:color w:val="000000" w:themeColor="text1"/>
        </w:rPr>
        <w:t xml:space="preserve">qui sont </w:t>
      </w:r>
      <w:r w:rsidR="00B86FD6" w:rsidRPr="004E0913">
        <w:rPr>
          <w:rFonts w:ascii="Cambria Math" w:hAnsi="Cambria Math"/>
          <w:color w:val="000000" w:themeColor="text1"/>
        </w:rPr>
        <w:t xml:space="preserve">difficiles à </w:t>
      </w:r>
      <w:r w:rsidR="00FF74FC" w:rsidRPr="004E0913">
        <w:rPr>
          <w:rFonts w:ascii="Cambria Math" w:hAnsi="Cambria Math"/>
          <w:color w:val="000000" w:themeColor="text1"/>
        </w:rPr>
        <w:t>faire</w:t>
      </w:r>
      <w:r w:rsidR="00B86FD6" w:rsidRPr="004E0913">
        <w:rPr>
          <w:rFonts w:ascii="Cambria Math" w:hAnsi="Cambria Math"/>
          <w:color w:val="000000" w:themeColor="text1"/>
        </w:rPr>
        <w:t xml:space="preserve"> à la main s’obtiennent en quelques secondes</w:t>
      </w:r>
      <w:r w:rsidR="002E0A51" w:rsidRPr="004E0913">
        <w:rPr>
          <w:rFonts w:ascii="Cambria Math" w:hAnsi="Cambria Math"/>
          <w:color w:val="000000" w:themeColor="text1"/>
        </w:rPr>
        <w:t xml:space="preserve"> (les jolis graphes prennent plus de temps</w:t>
      </w:r>
      <w:r w:rsidR="008D3495">
        <w:rPr>
          <w:rFonts w:ascii="Cambria Math" w:hAnsi="Cambria Math"/>
          <w:color w:val="000000" w:themeColor="text1"/>
        </w:rPr>
        <w:t>)</w:t>
      </w:r>
    </w:p>
    <w:p w14:paraId="1727CC2D" w14:textId="389339D0" w:rsidR="008D3495" w:rsidRDefault="00F05327" w:rsidP="008D3495">
      <w:pPr>
        <w:spacing w:line="240" w:lineRule="auto"/>
        <w:jc w:val="center"/>
        <w:rPr>
          <w:rFonts w:ascii="Cambria Math" w:hAnsi="Cambria Math"/>
          <w:color w:val="000000" w:themeColor="text1"/>
        </w:rPr>
      </w:pPr>
      <w:r w:rsidRPr="00F05327">
        <w:rPr>
          <w:rFonts w:ascii="Cambria Math" w:hAnsi="Cambria Math"/>
          <w:noProof/>
          <w:color w:val="000000" w:themeColor="text1"/>
        </w:rPr>
        <mc:AlternateContent>
          <mc:Choice Requires="wps">
            <w:drawing>
              <wp:anchor distT="45720" distB="45720" distL="114300" distR="114300" simplePos="0" relativeHeight="251659264" behindDoc="1" locked="0" layoutInCell="1" allowOverlap="1" wp14:anchorId="44EE2FEE" wp14:editId="6744BE4B">
                <wp:simplePos x="0" y="0"/>
                <wp:positionH relativeFrom="column">
                  <wp:posOffset>3965798</wp:posOffset>
                </wp:positionH>
                <wp:positionV relativeFrom="paragraph">
                  <wp:posOffset>52070</wp:posOffset>
                </wp:positionV>
                <wp:extent cx="1805305" cy="741680"/>
                <wp:effectExtent l="0" t="0" r="23495" b="203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305" cy="741680"/>
                        </a:xfrm>
                        <a:prstGeom prst="rect">
                          <a:avLst/>
                        </a:prstGeom>
                        <a:solidFill>
                          <a:srgbClr val="FFFFFF"/>
                        </a:solidFill>
                        <a:ln w="9525">
                          <a:solidFill>
                            <a:srgbClr val="92D050"/>
                          </a:solidFill>
                          <a:miter lim="800000"/>
                          <a:headEnd/>
                          <a:tailEnd/>
                        </a:ln>
                      </wps:spPr>
                      <wps:txbx>
                        <w:txbxContent>
                          <w:p w14:paraId="4F901829" w14:textId="059C4419" w:rsidR="008D3495" w:rsidRDefault="00E678B9" w:rsidP="008F7CFD">
                            <w:pPr>
                              <w:spacing w:after="0" w:line="180" w:lineRule="exact"/>
                              <w:ind w:right="-57"/>
                              <w:rPr>
                                <w:rFonts w:ascii="Courier New" w:hAnsi="Courier New" w:cs="Courier New"/>
                                <w:b/>
                                <w:bCs/>
                                <w:sz w:val="18"/>
                                <w:szCs w:val="18"/>
                              </w:rPr>
                            </w:pPr>
                            <w:r w:rsidRPr="00953AE1">
                              <w:rPr>
                                <w:rFonts w:ascii="Courier New" w:hAnsi="Courier New" w:cs="Courier New"/>
                                <w:b/>
                                <w:bCs/>
                                <w:sz w:val="18"/>
                                <w:szCs w:val="18"/>
                              </w:rPr>
                              <w:t>merge_11_energy</w:t>
                            </w:r>
                          </w:p>
                          <w:p w14:paraId="5819D4F0" w14:textId="3AEE5B4A" w:rsidR="00E678B9" w:rsidRDefault="00E678B9" w:rsidP="008F7CFD">
                            <w:pPr>
                              <w:spacing w:after="0" w:line="180" w:lineRule="exact"/>
                              <w:ind w:right="-57"/>
                              <w:rPr>
                                <w:rFonts w:ascii="Courier New" w:hAnsi="Courier New" w:cs="Courier New"/>
                                <w:b/>
                                <w:bCs/>
                                <w:sz w:val="18"/>
                                <w:szCs w:val="18"/>
                              </w:rPr>
                            </w:pPr>
                            <w:r w:rsidRPr="00953AE1">
                              <w:rPr>
                                <w:rFonts w:ascii="Courier New" w:hAnsi="Courier New" w:cs="Courier New"/>
                                <w:b/>
                                <w:bCs/>
                                <w:sz w:val="18"/>
                                <w:szCs w:val="18"/>
                              </w:rPr>
                              <w:t>mesri_2</w:t>
                            </w:r>
                          </w:p>
                          <w:p w14:paraId="21008E36" w14:textId="26C6317C" w:rsidR="00F80F89" w:rsidRDefault="00F80F89" w:rsidP="008F7CFD">
                            <w:pPr>
                              <w:spacing w:after="0" w:line="180" w:lineRule="exact"/>
                              <w:ind w:right="-57"/>
                              <w:rPr>
                                <w:rFonts w:ascii="Courier New" w:hAnsi="Courier New" w:cs="Courier New"/>
                                <w:b/>
                                <w:bCs/>
                                <w:sz w:val="18"/>
                                <w:szCs w:val="18"/>
                              </w:rPr>
                            </w:pPr>
                            <w:r w:rsidRPr="00F80F89">
                              <w:rPr>
                                <w:rFonts w:ascii="Courier New" w:hAnsi="Courier New" w:cs="Courier New"/>
                                <w:b/>
                                <w:bCs/>
                                <w:sz w:val="18"/>
                                <w:szCs w:val="18"/>
                              </w:rPr>
                              <w:t>pb_ue_graphics_1</w:t>
                            </w:r>
                          </w:p>
                          <w:p w14:paraId="68B0CA24" w14:textId="6530ECFD" w:rsidR="00F80F89" w:rsidRDefault="00F80F89" w:rsidP="008F7CFD">
                            <w:pPr>
                              <w:spacing w:after="0" w:line="180" w:lineRule="exact"/>
                              <w:ind w:right="-57"/>
                              <w:rPr>
                                <w:rFonts w:ascii="Courier New" w:hAnsi="Courier New" w:cs="Courier New"/>
                                <w:b/>
                                <w:bCs/>
                                <w:sz w:val="18"/>
                                <w:szCs w:val="18"/>
                              </w:rPr>
                            </w:pPr>
                            <w:r w:rsidRPr="00F80F89">
                              <w:rPr>
                                <w:rFonts w:ascii="Courier New" w:hAnsi="Courier New" w:cs="Courier New"/>
                                <w:b/>
                                <w:bCs/>
                                <w:sz w:val="18"/>
                                <w:szCs w:val="18"/>
                              </w:rPr>
                              <w:t>pb_ue_graphics_cr4cr20</w:t>
                            </w:r>
                          </w:p>
                          <w:p w14:paraId="6EA7A8F3" w14:textId="3E88D88F" w:rsidR="00F80F89" w:rsidRPr="00953AE1" w:rsidRDefault="00F80F89" w:rsidP="008F7CFD">
                            <w:pPr>
                              <w:spacing w:after="0" w:line="180" w:lineRule="exact"/>
                              <w:ind w:right="-57"/>
                              <w:rPr>
                                <w:rFonts w:ascii="Courier New" w:hAnsi="Courier New" w:cs="Courier New"/>
                                <w:b/>
                                <w:bCs/>
                                <w:sz w:val="18"/>
                                <w:szCs w:val="18"/>
                              </w:rPr>
                            </w:pPr>
                            <w:r w:rsidRPr="00F80F89">
                              <w:rPr>
                                <w:rFonts w:ascii="Courier New" w:hAnsi="Courier New" w:cs="Courier New"/>
                                <w:b/>
                                <w:bCs/>
                                <w:sz w:val="18"/>
                                <w:szCs w:val="18"/>
                              </w:rPr>
                              <w:t>responsablequalite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EE2FEE" id="_x0000_t202" coordsize="21600,21600" o:spt="202" path="m,l,21600r21600,l21600,xe">
                <v:stroke joinstyle="miter"/>
                <v:path gradientshapeok="t" o:connecttype="rect"/>
              </v:shapetype>
              <v:shape id="Zone de texte 2" o:spid="_x0000_s1026" type="#_x0000_t202" style="position:absolute;left:0;text-align:left;margin-left:312.25pt;margin-top:4.1pt;width:142.15pt;height:58.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" strokecolor="#92d050">
                <v:textbox>
                  <w:txbxContent>
                    <w:p w14:paraId="4F901829" w14:textId="059C4419" w:rsidR="008D3495" w:rsidRDefault="00E678B9" w:rsidP="008F7CFD">
                      <w:pPr>
                        <w:spacing w:after="0" w:line="180" w:lineRule="exact"/>
                        <w:ind w:right="-57"/>
                        <w:rPr>
                          <w:rFonts w:ascii="Courier New" w:hAnsi="Courier New" w:cs="Courier New"/>
                          <w:b/>
                          <w:bCs/>
                          <w:sz w:val="18"/>
                          <w:szCs w:val="18"/>
                        </w:rPr>
                      </w:pPr>
                      <w:r w:rsidRPr="00953AE1">
                        <w:rPr>
                          <w:rFonts w:ascii="Courier New" w:hAnsi="Courier New" w:cs="Courier New"/>
                          <w:b/>
                          <w:bCs/>
                          <w:sz w:val="18"/>
                          <w:szCs w:val="18"/>
                        </w:rPr>
                        <w:t>merge_11_energy</w:t>
                      </w:r>
                    </w:p>
                    <w:p w14:paraId="5819D4F0" w14:textId="3AEE5B4A" w:rsidR="00E678B9" w:rsidRDefault="00E678B9" w:rsidP="008F7CFD">
                      <w:pPr>
                        <w:spacing w:after="0" w:line="180" w:lineRule="exact"/>
                        <w:ind w:right="-57"/>
                        <w:rPr>
                          <w:rFonts w:ascii="Courier New" w:hAnsi="Courier New" w:cs="Courier New"/>
                          <w:b/>
                          <w:bCs/>
                          <w:sz w:val="18"/>
                          <w:szCs w:val="18"/>
                        </w:rPr>
                      </w:pPr>
                      <w:r w:rsidRPr="00953AE1">
                        <w:rPr>
                          <w:rFonts w:ascii="Courier New" w:hAnsi="Courier New" w:cs="Courier New"/>
                          <w:b/>
                          <w:bCs/>
                          <w:sz w:val="18"/>
                          <w:szCs w:val="18"/>
                        </w:rPr>
                        <w:t>mesri_2</w:t>
                      </w:r>
                    </w:p>
                    <w:p w14:paraId="21008E36" w14:textId="26C6317C" w:rsidR="00F80F89" w:rsidRDefault="00F80F89" w:rsidP="008F7CFD">
                      <w:pPr>
                        <w:spacing w:after="0" w:line="180" w:lineRule="exact"/>
                        <w:ind w:right="-57"/>
                        <w:rPr>
                          <w:rFonts w:ascii="Courier New" w:hAnsi="Courier New" w:cs="Courier New"/>
                          <w:b/>
                          <w:bCs/>
                          <w:sz w:val="18"/>
                          <w:szCs w:val="18"/>
                        </w:rPr>
                      </w:pPr>
                      <w:r w:rsidRPr="00F80F89">
                        <w:rPr>
                          <w:rFonts w:ascii="Courier New" w:hAnsi="Courier New" w:cs="Courier New"/>
                          <w:b/>
                          <w:bCs/>
                          <w:sz w:val="18"/>
                          <w:szCs w:val="18"/>
                        </w:rPr>
                        <w:t>pb_ue_graphics_1</w:t>
                      </w:r>
                    </w:p>
                    <w:p w14:paraId="68B0CA24" w14:textId="6530ECFD" w:rsidR="00F80F89" w:rsidRDefault="00F80F89" w:rsidP="008F7CFD">
                      <w:pPr>
                        <w:spacing w:after="0" w:line="180" w:lineRule="exact"/>
                        <w:ind w:right="-57"/>
                        <w:rPr>
                          <w:rFonts w:ascii="Courier New" w:hAnsi="Courier New" w:cs="Courier New"/>
                          <w:b/>
                          <w:bCs/>
                          <w:sz w:val="18"/>
                          <w:szCs w:val="18"/>
                        </w:rPr>
                      </w:pPr>
                      <w:r w:rsidRPr="00F80F89">
                        <w:rPr>
                          <w:rFonts w:ascii="Courier New" w:hAnsi="Courier New" w:cs="Courier New"/>
                          <w:b/>
                          <w:bCs/>
                          <w:sz w:val="18"/>
                          <w:szCs w:val="18"/>
                        </w:rPr>
                        <w:t>pb_ue_graphics_cr4cr20</w:t>
                      </w:r>
                    </w:p>
                    <w:p w14:paraId="6EA7A8F3" w14:textId="3E88D88F" w:rsidR="00F80F89" w:rsidRPr="00953AE1" w:rsidRDefault="00F80F89" w:rsidP="008F7CFD">
                      <w:pPr>
                        <w:spacing w:after="0" w:line="180" w:lineRule="exact"/>
                        <w:ind w:right="-57"/>
                        <w:rPr>
                          <w:rFonts w:ascii="Courier New" w:hAnsi="Courier New" w:cs="Courier New"/>
                          <w:b/>
                          <w:bCs/>
                          <w:sz w:val="18"/>
                          <w:szCs w:val="18"/>
                        </w:rPr>
                      </w:pPr>
                      <w:r w:rsidRPr="00F80F89">
                        <w:rPr>
                          <w:rFonts w:ascii="Courier New" w:hAnsi="Courier New" w:cs="Courier New"/>
                          <w:b/>
                          <w:bCs/>
                          <w:sz w:val="18"/>
                          <w:szCs w:val="18"/>
                        </w:rPr>
                        <w:t>responsablequalite</w:t>
                      </w:r>
                    </w:p>
                  </w:txbxContent>
                </v:textbox>
                <w10:wrap type="square"/>
              </v:shape>
            </w:pict>
          </mc:Fallback>
        </mc:AlternateContent>
      </w:r>
      <w:r>
        <w:rPr>
          <w:rFonts w:ascii="Cambria Math" w:hAnsi="Cambria Math"/>
          <w:color w:val="000000" w:themeColor="text1"/>
        </w:rPr>
        <w:t>[</w:t>
      </w:r>
      <w:r w:rsidR="008D3495" w:rsidRPr="00F05327">
        <w:rPr>
          <w:rFonts w:ascii="Cambria Math" w:hAnsi="Cambria Math"/>
          <w:color w:val="000000" w:themeColor="text1"/>
        </w:rPr>
        <w:t>M</w:t>
      </w:r>
      <w:r w:rsidR="002E0A51" w:rsidRPr="00F05327">
        <w:rPr>
          <w:rFonts w:ascii="Cambria Math" w:hAnsi="Cambria Math"/>
          <w:color w:val="000000" w:themeColor="text1"/>
        </w:rPr>
        <w:t>ontrer des ex</w:t>
      </w:r>
      <w:r>
        <w:rPr>
          <w:rFonts w:ascii="Cambria Math" w:hAnsi="Cambria Math"/>
          <w:color w:val="000000" w:themeColor="text1"/>
        </w:rPr>
        <w:t>.</w:t>
      </w:r>
      <w:r w:rsidR="002E0A51" w:rsidRPr="00F05327">
        <w:rPr>
          <w:rFonts w:ascii="Cambria Math" w:hAnsi="Cambria Math"/>
          <w:color w:val="000000" w:themeColor="text1"/>
        </w:rPr>
        <w:t xml:space="preserve"> de graphiques </w:t>
      </w:r>
      <w:r>
        <w:rPr>
          <w:rFonts w:ascii="Cambria Math" w:hAnsi="Cambria Math"/>
          <w:color w:val="000000" w:themeColor="text1"/>
        </w:rPr>
        <w:t xml:space="preserve">en </w:t>
      </w:r>
      <w:r w:rsidR="002E0A51" w:rsidRPr="00F05327">
        <w:rPr>
          <w:rFonts w:ascii="Cambria Math" w:hAnsi="Cambria Math"/>
          <w:color w:val="000000" w:themeColor="text1"/>
        </w:rPr>
        <w:t xml:space="preserve">.pdf du dossier </w:t>
      </w:r>
      <w:r w:rsidR="002E0A51" w:rsidRPr="00F05327">
        <w:rPr>
          <w:rFonts w:ascii="Segoe UI" w:hAnsi="Segoe UI" w:cs="Segoe UI"/>
          <w:b/>
          <w:bCs/>
          <w:color w:val="000000" w:themeColor="text1"/>
          <w:sz w:val="20"/>
          <w:szCs w:val="20"/>
        </w:rPr>
        <w:t>Documents</w:t>
      </w:r>
      <w:r w:rsidRPr="00CE4F28">
        <w:rPr>
          <w:rFonts w:ascii="Segoe UI" w:hAnsi="Segoe UI" w:cs="Segoe UI"/>
          <w:color w:val="000000" w:themeColor="text1"/>
          <w:sz w:val="20"/>
          <w:szCs w:val="20"/>
        </w:rPr>
        <w:t>]</w:t>
      </w:r>
    </w:p>
    <w:p w14:paraId="25F5749B" w14:textId="328D61F1" w:rsidR="00CE5200" w:rsidRPr="004E0913" w:rsidRDefault="006B1797" w:rsidP="008F7CFD">
      <w:pPr>
        <w:spacing w:line="240" w:lineRule="auto"/>
        <w:jc w:val="both"/>
        <w:rPr>
          <w:rFonts w:ascii="Cambria Math" w:hAnsi="Cambria Math"/>
          <w:color w:val="000000" w:themeColor="text1"/>
        </w:rPr>
      </w:pPr>
      <w:r w:rsidRPr="004E0913">
        <w:rPr>
          <w:rFonts w:ascii="Cambria Math" w:hAnsi="Cambria Math"/>
          <w:color w:val="000000" w:themeColor="text1"/>
        </w:rPr>
        <w:t>Ce</w:t>
      </w:r>
      <w:r w:rsidR="000B48B5" w:rsidRPr="004E0913">
        <w:rPr>
          <w:rFonts w:ascii="Cambria Math" w:hAnsi="Cambria Math"/>
          <w:color w:val="000000" w:themeColor="text1"/>
        </w:rPr>
        <w:t xml:space="preserve">tte performance reflète celle </w:t>
      </w:r>
      <w:r w:rsidRPr="004E0913">
        <w:rPr>
          <w:rFonts w:ascii="Cambria Math" w:hAnsi="Cambria Math"/>
          <w:color w:val="000000" w:themeColor="text1"/>
        </w:rPr>
        <w:t>de</w:t>
      </w:r>
      <w:r w:rsidR="00680434" w:rsidRPr="004E0913">
        <w:rPr>
          <w:rFonts w:ascii="Cambria Math" w:hAnsi="Cambria Math"/>
          <w:color w:val="000000" w:themeColor="text1"/>
        </w:rPr>
        <w:t xml:space="preserve"> </w:t>
      </w:r>
      <w:r w:rsidR="004D08BB" w:rsidRPr="004E0913">
        <w:rPr>
          <w:rFonts w:ascii="Cambria Math" w:hAnsi="Cambria Math"/>
          <w:color w:val="000000" w:themeColor="text1"/>
        </w:rPr>
        <w:t>l’ordinateur</w:t>
      </w:r>
      <w:r w:rsidR="00FF74FC" w:rsidRPr="004E0913">
        <w:rPr>
          <w:rFonts w:ascii="Cambria Math" w:hAnsi="Cambria Math"/>
          <w:color w:val="000000" w:themeColor="text1"/>
        </w:rPr>
        <w:t xml:space="preserve">, sans lequel d’ailleurs </w:t>
      </w:r>
      <w:r w:rsidR="00B86FD6" w:rsidRPr="004E0913">
        <w:rPr>
          <w:rFonts w:ascii="Cambria Math" w:hAnsi="Cambria Math"/>
          <w:color w:val="000000" w:themeColor="text1"/>
        </w:rPr>
        <w:t>certaines méthodes n’existeraient probablement pas. I</w:t>
      </w:r>
      <w:r w:rsidR="00F15538" w:rsidRPr="004E0913">
        <w:rPr>
          <w:rFonts w:ascii="Cambria Math" w:hAnsi="Cambria Math"/>
          <w:color w:val="000000" w:themeColor="text1"/>
        </w:rPr>
        <w:t>l y a</w:t>
      </w:r>
      <w:r w:rsidR="003E7690" w:rsidRPr="004E0913">
        <w:rPr>
          <w:rFonts w:ascii="Cambria Math" w:hAnsi="Cambria Math"/>
          <w:color w:val="000000" w:themeColor="text1"/>
        </w:rPr>
        <w:t xml:space="preserve"> </w:t>
      </w:r>
      <w:r w:rsidR="00B86FD6" w:rsidRPr="004E0913">
        <w:rPr>
          <w:rFonts w:ascii="Cambria Math" w:hAnsi="Cambria Math"/>
          <w:color w:val="000000" w:themeColor="text1"/>
        </w:rPr>
        <w:t xml:space="preserve">cependant </w:t>
      </w:r>
      <w:r w:rsidR="003E7690" w:rsidRPr="004E0913">
        <w:rPr>
          <w:rFonts w:ascii="Cambria Math" w:hAnsi="Cambria Math"/>
          <w:color w:val="000000" w:themeColor="text1"/>
        </w:rPr>
        <w:t xml:space="preserve">un </w:t>
      </w:r>
      <w:r w:rsidR="004D08BB" w:rsidRPr="004E0913">
        <w:rPr>
          <w:rFonts w:ascii="Cambria Math" w:hAnsi="Cambria Math"/>
          <w:color w:val="000000" w:themeColor="text1"/>
        </w:rPr>
        <w:t>effet pervers</w:t>
      </w:r>
      <w:r w:rsidR="00B86FD6" w:rsidRPr="004E0913">
        <w:rPr>
          <w:rFonts w:ascii="Cambria Math" w:hAnsi="Cambria Math"/>
          <w:color w:val="000000" w:themeColor="text1"/>
        </w:rPr>
        <w:t xml:space="preserve"> à utiliser </w:t>
      </w:r>
      <w:r w:rsidR="00A43569" w:rsidRPr="004E0913">
        <w:rPr>
          <w:rFonts w:ascii="Cambria Math" w:hAnsi="Cambria Math"/>
          <w:color w:val="000000" w:themeColor="text1"/>
        </w:rPr>
        <w:t>un</w:t>
      </w:r>
      <w:r w:rsidR="00FF74FC" w:rsidRPr="004E0913">
        <w:rPr>
          <w:rFonts w:ascii="Cambria Math" w:hAnsi="Cambria Math"/>
          <w:color w:val="000000" w:themeColor="text1"/>
        </w:rPr>
        <w:t xml:space="preserve"> logiciel de statistique</w:t>
      </w:r>
      <w:r w:rsidR="00796F35">
        <w:rPr>
          <w:rFonts w:ascii="Cambria Math" w:hAnsi="Cambria Math"/>
          <w:color w:val="000000" w:themeColor="text1"/>
        </w:rPr>
        <w:t> :</w:t>
      </w:r>
      <w:r w:rsidR="00FF74FC" w:rsidRPr="004E0913">
        <w:rPr>
          <w:rFonts w:ascii="Cambria Math" w:hAnsi="Cambria Math"/>
          <w:color w:val="000000" w:themeColor="text1"/>
        </w:rPr>
        <w:t xml:space="preserve"> </w:t>
      </w:r>
      <w:r w:rsidR="00F30DBA">
        <w:rPr>
          <w:rFonts w:ascii="Cambria Math" w:hAnsi="Cambria Math"/>
          <w:color w:val="000000" w:themeColor="text1"/>
        </w:rPr>
        <w:t xml:space="preserve">logiciel de statistique = </w:t>
      </w:r>
      <w:r w:rsidR="00FF74FC" w:rsidRPr="004E0913">
        <w:rPr>
          <w:rFonts w:ascii="Cambria Math" w:hAnsi="Cambria Math"/>
          <w:color w:val="000000" w:themeColor="text1"/>
        </w:rPr>
        <w:t>boîte noire</w:t>
      </w:r>
      <w:r w:rsidR="003E7690" w:rsidRPr="004E0913">
        <w:rPr>
          <w:rFonts w:ascii="Cambria Math" w:hAnsi="Cambria Math"/>
          <w:color w:val="000000" w:themeColor="text1"/>
        </w:rPr>
        <w:t> !</w:t>
      </w:r>
    </w:p>
    <w:p w14:paraId="17C20D2D" w14:textId="231762C4" w:rsidR="00BA1791" w:rsidRPr="004E0913" w:rsidRDefault="005A7EEE" w:rsidP="00A06AEC">
      <w:pPr>
        <w:pStyle w:val="Titre1"/>
        <w:spacing w:before="0" w:after="160" w:line="240" w:lineRule="auto"/>
        <w:ind w:left="567"/>
        <w:rPr>
          <w:rFonts w:ascii="Cambria Math" w:hAnsi="Cambria Math"/>
          <w:b/>
          <w:bCs/>
          <w:i/>
          <w:iCs/>
          <w:color w:val="000000" w:themeColor="text1"/>
          <w:sz w:val="22"/>
          <w:szCs w:val="22"/>
        </w:rPr>
      </w:pPr>
      <w:r>
        <w:rPr>
          <w:rFonts w:ascii="Cambria Math" w:hAnsi="Cambria Math"/>
          <w:b/>
          <w:bCs/>
          <w:i/>
          <w:iCs/>
          <w:color w:val="000000" w:themeColor="text1"/>
          <w:sz w:val="22"/>
          <w:szCs w:val="22"/>
        </w:rPr>
        <w:t>S</w:t>
      </w:r>
      <w:r w:rsidR="005D1040" w:rsidRPr="004E0913">
        <w:rPr>
          <w:rFonts w:ascii="Cambria Math" w:hAnsi="Cambria Math"/>
          <w:b/>
          <w:bCs/>
          <w:i/>
          <w:iCs/>
          <w:color w:val="000000" w:themeColor="text1"/>
          <w:sz w:val="22"/>
          <w:szCs w:val="22"/>
        </w:rPr>
        <w:t>tata</w:t>
      </w:r>
      <w:r>
        <w:rPr>
          <w:rFonts w:ascii="Cambria Math" w:hAnsi="Cambria Math"/>
          <w:b/>
          <w:bCs/>
          <w:i/>
          <w:iCs/>
          <w:color w:val="000000" w:themeColor="text1"/>
          <w:sz w:val="22"/>
          <w:szCs w:val="22"/>
        </w:rPr>
        <w:t xml:space="preserve"> fait gagner du temps </w:t>
      </w:r>
      <w:r w:rsidR="009765EC">
        <w:rPr>
          <w:rFonts w:ascii="Cambria Math" w:hAnsi="Cambria Math"/>
          <w:b/>
          <w:bCs/>
          <w:i/>
          <w:iCs/>
          <w:color w:val="000000" w:themeColor="text1"/>
          <w:sz w:val="22"/>
          <w:szCs w:val="22"/>
        </w:rPr>
        <w:t xml:space="preserve">dans l’ère des données, </w:t>
      </w:r>
      <w:r>
        <w:rPr>
          <w:rFonts w:ascii="Cambria Math" w:hAnsi="Cambria Math"/>
          <w:b/>
          <w:bCs/>
          <w:i/>
          <w:iCs/>
          <w:color w:val="000000" w:themeColor="text1"/>
          <w:sz w:val="22"/>
          <w:szCs w:val="22"/>
        </w:rPr>
        <w:t>et rend créatif</w:t>
      </w:r>
      <w:r w:rsidR="009765EC">
        <w:rPr>
          <w:rFonts w:ascii="Cambria Math" w:hAnsi="Cambria Math"/>
          <w:b/>
          <w:bCs/>
          <w:i/>
          <w:iCs/>
          <w:color w:val="000000" w:themeColor="text1"/>
          <w:sz w:val="22"/>
          <w:szCs w:val="22"/>
        </w:rPr>
        <w:t xml:space="preserve"> …</w:t>
      </w:r>
    </w:p>
    <w:p w14:paraId="2E943F5F" w14:textId="70A60691" w:rsidR="003D7D07" w:rsidRPr="004E0913" w:rsidRDefault="00FC4245" w:rsidP="007B59C4">
      <w:pPr>
        <w:spacing w:line="240" w:lineRule="auto"/>
        <w:ind w:left="709" w:hanging="142"/>
        <w:jc w:val="both"/>
        <w:rPr>
          <w:rFonts w:ascii="Cambria Math" w:hAnsi="Cambria Math"/>
          <w:color w:val="000000" w:themeColor="text1"/>
        </w:rPr>
      </w:pPr>
      <w:r w:rsidRPr="004E0913">
        <w:rPr>
          <w:rFonts w:ascii="Cambria Math" w:hAnsi="Cambria Math"/>
          <w:color w:val="000000" w:themeColor="text1"/>
        </w:rPr>
        <w:t>-</w:t>
      </w:r>
      <w:r w:rsidRPr="004E0913">
        <w:rPr>
          <w:rFonts w:ascii="Cambria Math" w:hAnsi="Cambria Math"/>
          <w:color w:val="000000" w:themeColor="text1"/>
        </w:rPr>
        <w:tab/>
      </w:r>
      <w:r w:rsidR="00502F18" w:rsidRPr="004E0913">
        <w:rPr>
          <w:rFonts w:ascii="Cambria Math" w:hAnsi="Cambria Math"/>
          <w:color w:val="000000" w:themeColor="text1"/>
          <w:u w:val="single"/>
        </w:rPr>
        <w:t>Un</w:t>
      </w:r>
      <w:r w:rsidR="003D7D07" w:rsidRPr="004E0913">
        <w:rPr>
          <w:rFonts w:ascii="Cambria Math" w:hAnsi="Cambria Math"/>
          <w:color w:val="000000" w:themeColor="text1"/>
          <w:u w:val="single"/>
        </w:rPr>
        <w:t xml:space="preserve">e </w:t>
      </w:r>
      <w:r w:rsidR="00502F18" w:rsidRPr="004E0913">
        <w:rPr>
          <w:rFonts w:ascii="Cambria Math" w:hAnsi="Cambria Math"/>
          <w:color w:val="000000" w:themeColor="text1"/>
          <w:u w:val="single"/>
        </w:rPr>
        <w:t xml:space="preserve">quantité croissante </w:t>
      </w:r>
      <w:r w:rsidR="003D7D07" w:rsidRPr="004E0913">
        <w:rPr>
          <w:rFonts w:ascii="Cambria Math" w:hAnsi="Cambria Math"/>
          <w:color w:val="000000" w:themeColor="text1"/>
          <w:u w:val="single"/>
        </w:rPr>
        <w:t>de données</w:t>
      </w:r>
      <w:r w:rsidR="00502F18" w:rsidRPr="004E0913">
        <w:rPr>
          <w:rFonts w:ascii="Cambria Math" w:hAnsi="Cambria Math"/>
          <w:color w:val="000000" w:themeColor="text1"/>
          <w:u w:val="single"/>
        </w:rPr>
        <w:t xml:space="preserve"> à étudier</w:t>
      </w:r>
      <w:r w:rsidR="003D7D07" w:rsidRPr="004E0913">
        <w:rPr>
          <w:rFonts w:ascii="Cambria Math" w:hAnsi="Cambria Math"/>
          <w:color w:val="000000" w:themeColor="text1"/>
        </w:rPr>
        <w:t xml:space="preserve">. Pour reprendre </w:t>
      </w:r>
      <w:r w:rsidR="00BA1791" w:rsidRPr="004E0913">
        <w:rPr>
          <w:rFonts w:ascii="Cambria Math" w:hAnsi="Cambria Math"/>
          <w:color w:val="000000" w:themeColor="text1"/>
        </w:rPr>
        <w:t xml:space="preserve">ce qui est dit dans </w:t>
      </w:r>
      <w:r w:rsidR="003D7D07" w:rsidRPr="004E0913">
        <w:rPr>
          <w:rFonts w:ascii="Cambria Math" w:hAnsi="Cambria Math"/>
          <w:color w:val="000000" w:themeColor="text1"/>
        </w:rPr>
        <w:t>la</w:t>
      </w:r>
      <w:r w:rsidR="00037586" w:rsidRPr="004E0913">
        <w:rPr>
          <w:rFonts w:ascii="Cambria Math" w:hAnsi="Cambria Math"/>
          <w:color w:val="000000" w:themeColor="text1"/>
        </w:rPr>
        <w:t xml:space="preserve"> vidéo </w:t>
      </w:r>
      <w:r w:rsidR="009C3BB7">
        <w:rPr>
          <w:rFonts w:ascii="Cambria Math" w:hAnsi="Cambria Math"/>
          <w:color w:val="000000" w:themeColor="text1"/>
        </w:rPr>
        <w:t>d</w:t>
      </w:r>
      <w:r w:rsidR="00037586" w:rsidRPr="004E0913">
        <w:rPr>
          <w:rFonts w:ascii="Cambria Math" w:hAnsi="Cambria Math"/>
          <w:color w:val="000000" w:themeColor="text1"/>
        </w:rPr>
        <w:t>u cours</w:t>
      </w:r>
      <w:r w:rsidR="003D7D07" w:rsidRPr="004E0913">
        <w:rPr>
          <w:rFonts w:ascii="Cambria Math" w:hAnsi="Cambria Math"/>
          <w:color w:val="000000" w:themeColor="text1"/>
        </w:rPr>
        <w:t xml:space="preserve"> </w:t>
      </w:r>
      <w:hyperlink r:id="rId10" w:history="1">
        <w:r w:rsidR="00037586" w:rsidRPr="00931391">
          <w:rPr>
            <w:rStyle w:val="Lienhypertexte"/>
            <w:rFonts w:ascii="Cambria Math" w:hAnsi="Cambria Math"/>
            <w:color w:val="00B0F0"/>
          </w:rPr>
          <w:t>Introduction à la Statistique avec R</w:t>
        </w:r>
      </w:hyperlink>
      <w:r w:rsidR="003D7D07" w:rsidRPr="004E0913">
        <w:rPr>
          <w:rFonts w:ascii="Cambria Math" w:hAnsi="Cambria Math"/>
          <w:color w:val="000000" w:themeColor="text1"/>
        </w:rPr>
        <w:t xml:space="preserve"> sur </w:t>
      </w:r>
      <w:hyperlink r:id="rId11" w:history="1">
        <w:r w:rsidR="003D7D07" w:rsidRPr="00931391">
          <w:rPr>
            <w:rStyle w:val="Lienhypertexte"/>
            <w:rFonts w:ascii="Cambria Math" w:hAnsi="Cambria Math"/>
            <w:color w:val="00B0F0"/>
          </w:rPr>
          <w:t>https://www.fun-mooc.fr</w:t>
        </w:r>
      </w:hyperlink>
      <w:r w:rsidR="00CE5200" w:rsidRPr="004E0913">
        <w:rPr>
          <w:rFonts w:ascii="Cambria Math" w:hAnsi="Cambria Math"/>
          <w:color w:val="000000" w:themeColor="text1"/>
        </w:rPr>
        <w:t xml:space="preserve"> (une nouvelle session commenc</w:t>
      </w:r>
      <w:r w:rsidR="00C96AE1" w:rsidRPr="004E0913">
        <w:rPr>
          <w:rFonts w:ascii="Cambria Math" w:hAnsi="Cambria Math"/>
          <w:color w:val="000000" w:themeColor="text1"/>
        </w:rPr>
        <w:t>e</w:t>
      </w:r>
      <w:r w:rsidR="00CE5200" w:rsidRPr="004E0913">
        <w:rPr>
          <w:rFonts w:ascii="Cambria Math" w:hAnsi="Cambria Math"/>
          <w:color w:val="000000" w:themeColor="text1"/>
        </w:rPr>
        <w:t xml:space="preserve"> </w:t>
      </w:r>
      <w:r w:rsidR="00874892" w:rsidRPr="004E0913">
        <w:rPr>
          <w:rFonts w:ascii="Cambria Math" w:hAnsi="Cambria Math"/>
          <w:color w:val="000000" w:themeColor="text1"/>
        </w:rPr>
        <w:t>l</w:t>
      </w:r>
      <w:r w:rsidR="006942E4" w:rsidRPr="004E0913">
        <w:rPr>
          <w:rFonts w:ascii="Cambria Math" w:hAnsi="Cambria Math"/>
          <w:color w:val="000000" w:themeColor="text1"/>
        </w:rPr>
        <w:t xml:space="preserve">e </w:t>
      </w:r>
      <w:r w:rsidR="0019104E">
        <w:rPr>
          <w:rFonts w:ascii="Cambria Math" w:hAnsi="Cambria Math"/>
          <w:b/>
          <w:bCs/>
          <w:color w:val="000000" w:themeColor="text1"/>
        </w:rPr>
        <w:t>9</w:t>
      </w:r>
      <w:r w:rsidR="006942E4" w:rsidRPr="004E0913">
        <w:rPr>
          <w:rFonts w:ascii="Cambria Math" w:hAnsi="Cambria Math"/>
          <w:b/>
          <w:bCs/>
          <w:color w:val="000000" w:themeColor="text1"/>
        </w:rPr>
        <w:t xml:space="preserve"> septembre</w:t>
      </w:r>
      <w:r w:rsidR="00C96AE1" w:rsidRPr="004E0913">
        <w:rPr>
          <w:rFonts w:ascii="Cambria Math" w:hAnsi="Cambria Math"/>
          <w:color w:val="000000" w:themeColor="text1"/>
        </w:rPr>
        <w:t>)</w:t>
      </w:r>
      <w:r w:rsidR="00BA1791" w:rsidRPr="004E0913">
        <w:rPr>
          <w:rFonts w:ascii="Cambria Math" w:hAnsi="Cambria Math"/>
          <w:color w:val="000000" w:themeColor="text1"/>
        </w:rPr>
        <w:t xml:space="preserve">, </w:t>
      </w:r>
      <w:r w:rsidR="0019104E">
        <w:rPr>
          <w:rFonts w:ascii="Cambria Math" w:hAnsi="Cambria Math"/>
          <w:color w:val="000000" w:themeColor="text1"/>
        </w:rPr>
        <w:t>« </w:t>
      </w:r>
      <w:r w:rsidR="003D7D07" w:rsidRPr="004E0913">
        <w:rPr>
          <w:rFonts w:ascii="Cambria Math" w:hAnsi="Cambria Math"/>
          <w:color w:val="000000" w:themeColor="text1"/>
        </w:rPr>
        <w:t>il y a plus de données</w:t>
      </w:r>
      <w:r w:rsidR="00BA1791" w:rsidRPr="004E0913">
        <w:rPr>
          <w:rFonts w:ascii="Cambria Math" w:hAnsi="Cambria Math"/>
          <w:color w:val="000000" w:themeColor="text1"/>
        </w:rPr>
        <w:t xml:space="preserve"> dispo</w:t>
      </w:r>
      <w:r w:rsidR="00625EA4" w:rsidRPr="004E0913">
        <w:rPr>
          <w:rFonts w:ascii="Cambria Math" w:hAnsi="Cambria Math"/>
          <w:color w:val="000000" w:themeColor="text1"/>
        </w:rPr>
        <w:t>nibles</w:t>
      </w:r>
      <w:r w:rsidR="007B59C4" w:rsidRPr="004E0913">
        <w:rPr>
          <w:rFonts w:ascii="Cambria Math" w:hAnsi="Cambria Math"/>
          <w:color w:val="000000" w:themeColor="text1"/>
        </w:rPr>
        <w:t xml:space="preserve"> qu’on ne peut en analyser</w:t>
      </w:r>
      <w:r w:rsidR="0019104E">
        <w:rPr>
          <w:rFonts w:ascii="Cambria Math" w:hAnsi="Cambria Math"/>
          <w:color w:val="000000" w:themeColor="text1"/>
        </w:rPr>
        <w:t> »</w:t>
      </w:r>
      <w:r w:rsidR="003D7D07" w:rsidRPr="004E0913">
        <w:rPr>
          <w:rFonts w:ascii="Cambria Math" w:hAnsi="Cambria Math"/>
          <w:color w:val="000000" w:themeColor="text1"/>
        </w:rPr>
        <w:t>.</w:t>
      </w:r>
      <w:r w:rsidR="00502F18" w:rsidRPr="004E0913">
        <w:rPr>
          <w:rFonts w:ascii="Cambria Math" w:hAnsi="Cambria Math"/>
          <w:color w:val="000000" w:themeColor="text1"/>
        </w:rPr>
        <w:t xml:space="preserve"> S</w:t>
      </w:r>
      <w:r w:rsidR="00C96AE1" w:rsidRPr="004E0913">
        <w:rPr>
          <w:rFonts w:ascii="Cambria Math" w:hAnsi="Cambria Math"/>
          <w:color w:val="000000" w:themeColor="text1"/>
        </w:rPr>
        <w:t xml:space="preserve">ur le site du logiciel </w:t>
      </w:r>
      <w:r w:rsidR="00C96AE1" w:rsidRPr="00E55290">
        <w:rPr>
          <w:rFonts w:ascii="Segoe UI" w:hAnsi="Segoe UI" w:cs="Segoe UI"/>
          <w:b/>
          <w:bCs/>
          <w:color w:val="000000" w:themeColor="text1"/>
          <w:sz w:val="20"/>
          <w:szCs w:val="20"/>
        </w:rPr>
        <w:t>Tableau</w:t>
      </w:r>
      <w:r w:rsidR="00C96AE1" w:rsidRPr="004E0913">
        <w:rPr>
          <w:rFonts w:ascii="Cambria Math" w:hAnsi="Cambria Math"/>
          <w:color w:val="000000" w:themeColor="text1"/>
        </w:rPr>
        <w:t>, on p</w:t>
      </w:r>
      <w:r w:rsidR="00BD3427" w:rsidRPr="004E0913">
        <w:rPr>
          <w:rFonts w:ascii="Cambria Math" w:hAnsi="Cambria Math"/>
          <w:color w:val="000000" w:themeColor="text1"/>
        </w:rPr>
        <w:t>ouvait lire</w:t>
      </w:r>
      <w:r w:rsidR="00C96AE1" w:rsidRPr="004E0913">
        <w:rPr>
          <w:rFonts w:ascii="Cambria Math" w:hAnsi="Cambria Math"/>
          <w:color w:val="000000" w:themeColor="text1"/>
        </w:rPr>
        <w:t xml:space="preserve"> qu</w:t>
      </w:r>
      <w:r w:rsidR="00C25F2B" w:rsidRPr="004E0913">
        <w:rPr>
          <w:rFonts w:ascii="Cambria Math" w:hAnsi="Cambria Math"/>
          <w:color w:val="000000" w:themeColor="text1"/>
        </w:rPr>
        <w:t>’en 2020</w:t>
      </w:r>
      <w:r w:rsidR="00C96AE1" w:rsidRPr="004E0913">
        <w:rPr>
          <w:rFonts w:ascii="Cambria Math" w:hAnsi="Cambria Math"/>
          <w:color w:val="000000" w:themeColor="text1"/>
        </w:rPr>
        <w:t xml:space="preserve"> </w:t>
      </w:r>
      <w:r w:rsidR="00C25F2B" w:rsidRPr="004E0913">
        <w:rPr>
          <w:rFonts w:ascii="Cambria Math" w:hAnsi="Cambria Math"/>
          <w:color w:val="000000" w:themeColor="text1"/>
        </w:rPr>
        <w:t xml:space="preserve">la production mondiale de données </w:t>
      </w:r>
      <w:r w:rsidR="00E55290">
        <w:rPr>
          <w:rFonts w:ascii="Cambria Math" w:hAnsi="Cambria Math"/>
          <w:color w:val="000000" w:themeColor="text1"/>
        </w:rPr>
        <w:t>était</w:t>
      </w:r>
      <w:r w:rsidR="00C25F2B" w:rsidRPr="004E0913">
        <w:rPr>
          <w:rFonts w:ascii="Cambria Math" w:hAnsi="Cambria Math"/>
          <w:color w:val="000000" w:themeColor="text1"/>
        </w:rPr>
        <w:t xml:space="preserve"> </w:t>
      </w:r>
      <w:r w:rsidR="00C96AE1" w:rsidRPr="004E0913">
        <w:rPr>
          <w:rFonts w:ascii="Cambria Math" w:hAnsi="Cambria Math"/>
          <w:color w:val="000000" w:themeColor="text1"/>
        </w:rPr>
        <w:t xml:space="preserve">50 fois </w:t>
      </w:r>
      <w:r w:rsidR="00C25F2B" w:rsidRPr="004E0913">
        <w:rPr>
          <w:rFonts w:ascii="Cambria Math" w:hAnsi="Cambria Math"/>
          <w:color w:val="000000" w:themeColor="text1"/>
        </w:rPr>
        <w:t>celle de</w:t>
      </w:r>
      <w:r w:rsidR="00C96AE1" w:rsidRPr="004E0913">
        <w:rPr>
          <w:rFonts w:ascii="Cambria Math" w:hAnsi="Cambria Math"/>
          <w:color w:val="000000" w:themeColor="text1"/>
        </w:rPr>
        <w:t xml:space="preserve"> 2011</w:t>
      </w:r>
      <w:r w:rsidR="00502F18" w:rsidRPr="004E0913">
        <w:rPr>
          <w:rFonts w:ascii="Cambria Math" w:hAnsi="Cambria Math"/>
          <w:color w:val="000000" w:themeColor="text1"/>
        </w:rPr>
        <w:t xml:space="preserve">. </w:t>
      </w:r>
      <w:r w:rsidR="00C96AE1" w:rsidRPr="004E0913">
        <w:rPr>
          <w:rFonts w:ascii="Cambria Math" w:hAnsi="Cambria Math"/>
          <w:color w:val="000000" w:themeColor="text1"/>
        </w:rPr>
        <w:t xml:space="preserve">Analyser des données </w:t>
      </w:r>
      <w:r w:rsidR="00CE5200" w:rsidRPr="004E0913">
        <w:rPr>
          <w:rFonts w:ascii="Cambria Math" w:hAnsi="Cambria Math"/>
          <w:color w:val="000000" w:themeColor="text1"/>
        </w:rPr>
        <w:t>est le business de beaucoup d’entreprises</w:t>
      </w:r>
      <w:r w:rsidR="00CC11B3" w:rsidRPr="004E0913">
        <w:rPr>
          <w:rFonts w:ascii="Cambria Math" w:hAnsi="Cambria Math"/>
          <w:color w:val="000000" w:themeColor="text1"/>
        </w:rPr>
        <w:t xml:space="preserve"> du </w:t>
      </w:r>
      <w:r w:rsidR="00E55290">
        <w:rPr>
          <w:rFonts w:ascii="Cambria Math" w:hAnsi="Cambria Math"/>
          <w:color w:val="000000" w:themeColor="text1"/>
        </w:rPr>
        <w:t xml:space="preserve">secteur </w:t>
      </w:r>
      <w:r w:rsidR="00CC11B3" w:rsidRPr="004E0913">
        <w:rPr>
          <w:rFonts w:ascii="Cambria Math" w:hAnsi="Cambria Math"/>
          <w:color w:val="000000" w:themeColor="text1"/>
        </w:rPr>
        <w:t>numérique</w:t>
      </w:r>
      <w:r w:rsidR="00C96AE1" w:rsidRPr="004E0913">
        <w:rPr>
          <w:rFonts w:ascii="Cambria Math" w:hAnsi="Cambria Math"/>
          <w:color w:val="000000" w:themeColor="text1"/>
        </w:rPr>
        <w:t xml:space="preserve">, </w:t>
      </w:r>
      <w:r w:rsidR="00625EA4" w:rsidRPr="004E0913">
        <w:rPr>
          <w:rFonts w:ascii="Cambria Math" w:hAnsi="Cambria Math"/>
          <w:color w:val="000000" w:themeColor="text1"/>
        </w:rPr>
        <w:t xml:space="preserve">et existe </w:t>
      </w:r>
      <w:r w:rsidR="00C96AE1" w:rsidRPr="004E0913">
        <w:rPr>
          <w:rFonts w:ascii="Cambria Math" w:hAnsi="Cambria Math"/>
          <w:color w:val="000000" w:themeColor="text1"/>
        </w:rPr>
        <w:t xml:space="preserve">depuis </w:t>
      </w:r>
      <w:r w:rsidR="00625EA4" w:rsidRPr="004E0913">
        <w:rPr>
          <w:rFonts w:ascii="Cambria Math" w:hAnsi="Cambria Math"/>
          <w:color w:val="000000" w:themeColor="text1"/>
        </w:rPr>
        <w:t xml:space="preserve">longtemps </w:t>
      </w:r>
      <w:r w:rsidR="00C96AE1" w:rsidRPr="004E0913">
        <w:rPr>
          <w:rFonts w:ascii="Cambria Math" w:hAnsi="Cambria Math"/>
          <w:color w:val="000000" w:themeColor="text1"/>
        </w:rPr>
        <w:t xml:space="preserve">dans </w:t>
      </w:r>
      <w:r w:rsidR="00E55290">
        <w:rPr>
          <w:rFonts w:ascii="Cambria Math" w:hAnsi="Cambria Math"/>
          <w:color w:val="000000" w:themeColor="text1"/>
        </w:rPr>
        <w:t xml:space="preserve">d’autres </w:t>
      </w:r>
      <w:r w:rsidR="00CC11B3" w:rsidRPr="004E0913">
        <w:rPr>
          <w:rFonts w:ascii="Cambria Math" w:hAnsi="Cambria Math"/>
          <w:color w:val="000000" w:themeColor="text1"/>
        </w:rPr>
        <w:t>secteurs</w:t>
      </w:r>
      <w:r w:rsidR="00E55290">
        <w:rPr>
          <w:rFonts w:ascii="Cambria Math" w:hAnsi="Cambria Math"/>
          <w:color w:val="000000" w:themeColor="text1"/>
        </w:rPr>
        <w:t xml:space="preserve"> de l’économie</w:t>
      </w:r>
      <w:r w:rsidR="00CC11B3" w:rsidRPr="004E0913">
        <w:rPr>
          <w:rFonts w:ascii="Cambria Math" w:hAnsi="Cambria Math"/>
          <w:color w:val="000000" w:themeColor="text1"/>
        </w:rPr>
        <w:t>.</w:t>
      </w:r>
      <w:r w:rsidR="00CC11B3" w:rsidRPr="004E0913">
        <w:rPr>
          <w:rStyle w:val="Appelnotedebasdep"/>
          <w:rFonts w:ascii="Cambria Math" w:hAnsi="Cambria Math"/>
          <w:color w:val="000000" w:themeColor="text1"/>
        </w:rPr>
        <w:footnoteReference w:id="1"/>
      </w:r>
      <w:r w:rsidR="00CC11B3" w:rsidRPr="004E0913">
        <w:rPr>
          <w:rFonts w:ascii="Cambria Math" w:hAnsi="Cambria Math"/>
          <w:color w:val="000000" w:themeColor="text1"/>
        </w:rPr>
        <w:t xml:space="preserve"> </w:t>
      </w:r>
      <w:r w:rsidR="0022691A" w:rsidRPr="004E0913">
        <w:rPr>
          <w:rFonts w:ascii="Cambria Math" w:hAnsi="Cambria Math"/>
          <w:color w:val="000000" w:themeColor="text1"/>
        </w:rPr>
        <w:t>Grâce à l’ordinateur, on peut faire</w:t>
      </w:r>
      <w:r w:rsidR="00BD3427" w:rsidRPr="004E0913">
        <w:rPr>
          <w:rFonts w:ascii="Cambria Math" w:hAnsi="Cambria Math"/>
          <w:color w:val="000000" w:themeColor="text1"/>
        </w:rPr>
        <w:t xml:space="preserve"> ces analyses</w:t>
      </w:r>
      <w:r w:rsidR="0022691A" w:rsidRPr="004E0913">
        <w:rPr>
          <w:rFonts w:ascii="Cambria Math" w:hAnsi="Cambria Math"/>
          <w:color w:val="000000" w:themeColor="text1"/>
        </w:rPr>
        <w:t xml:space="preserve"> avec </w:t>
      </w:r>
      <w:r w:rsidR="0022691A" w:rsidRPr="00E55290">
        <w:rPr>
          <w:rFonts w:ascii="Segoe UI" w:hAnsi="Segoe UI" w:cs="Segoe UI"/>
          <w:b/>
          <w:bCs/>
          <w:color w:val="000000" w:themeColor="text1"/>
          <w:sz w:val="20"/>
          <w:szCs w:val="20"/>
        </w:rPr>
        <w:t>Stata</w:t>
      </w:r>
      <w:r w:rsidR="0022691A" w:rsidRPr="004E0913">
        <w:rPr>
          <w:rFonts w:ascii="Cambria Math" w:hAnsi="Cambria Math"/>
          <w:color w:val="000000" w:themeColor="text1"/>
        </w:rPr>
        <w:t xml:space="preserve"> ou autre </w:t>
      </w:r>
      <w:r w:rsidR="00606D20" w:rsidRPr="004E0913">
        <w:rPr>
          <w:rFonts w:ascii="Cambria Math" w:hAnsi="Cambria Math"/>
          <w:color w:val="000000" w:themeColor="text1"/>
        </w:rPr>
        <w:t xml:space="preserve">logiciel </w:t>
      </w:r>
      <w:r w:rsidR="0022691A" w:rsidRPr="004E0913">
        <w:rPr>
          <w:rFonts w:ascii="Cambria Math" w:hAnsi="Cambria Math"/>
          <w:color w:val="000000" w:themeColor="text1"/>
        </w:rPr>
        <w:t>(</w:t>
      </w:r>
      <w:r w:rsidR="00502F18" w:rsidRPr="00E55290">
        <w:rPr>
          <w:rFonts w:ascii="Segoe UI" w:hAnsi="Segoe UI" w:cs="Segoe UI"/>
          <w:b/>
          <w:bCs/>
          <w:color w:val="000000" w:themeColor="text1"/>
          <w:sz w:val="20"/>
          <w:szCs w:val="20"/>
        </w:rPr>
        <w:t>Excel</w:t>
      </w:r>
      <w:r w:rsidR="00502F18" w:rsidRPr="004E0913">
        <w:rPr>
          <w:rFonts w:ascii="Cambria Math" w:hAnsi="Cambria Math"/>
          <w:color w:val="000000" w:themeColor="text1"/>
        </w:rPr>
        <w:t xml:space="preserve">, </w:t>
      </w:r>
      <w:r w:rsidR="00E55290" w:rsidRPr="00E55290">
        <w:rPr>
          <w:rFonts w:ascii="Segoe UI" w:hAnsi="Segoe UI" w:cs="Segoe UI"/>
          <w:b/>
          <w:bCs/>
          <w:color w:val="000000" w:themeColor="text1"/>
          <w:sz w:val="20"/>
          <w:szCs w:val="20"/>
        </w:rPr>
        <w:t>Gauss</w:t>
      </w:r>
      <w:r w:rsidR="00E55290" w:rsidRPr="00E55290">
        <w:rPr>
          <w:rFonts w:ascii="Cambria Math" w:hAnsi="Cambria Math"/>
          <w:color w:val="000000" w:themeColor="text1"/>
        </w:rPr>
        <w:t xml:space="preserve">, </w:t>
      </w:r>
      <w:r w:rsidR="00E55290" w:rsidRPr="00E55290">
        <w:rPr>
          <w:rFonts w:ascii="Segoe UI" w:hAnsi="Segoe UI" w:cs="Segoe UI"/>
          <w:b/>
          <w:bCs/>
          <w:color w:val="000000" w:themeColor="text1"/>
          <w:sz w:val="20"/>
          <w:szCs w:val="20"/>
        </w:rPr>
        <w:t>Python</w:t>
      </w:r>
      <w:r w:rsidR="00E55290" w:rsidRPr="004E0913">
        <w:rPr>
          <w:rFonts w:ascii="Cambria Math" w:hAnsi="Cambria Math"/>
          <w:color w:val="000000" w:themeColor="text1"/>
        </w:rPr>
        <w:t>,</w:t>
      </w:r>
      <w:r w:rsidR="00E55290">
        <w:rPr>
          <w:rFonts w:ascii="Cambria Math" w:hAnsi="Cambria Math"/>
          <w:color w:val="000000" w:themeColor="text1"/>
        </w:rPr>
        <w:t xml:space="preserve"> </w:t>
      </w:r>
      <w:r w:rsidR="00502F18" w:rsidRPr="00E55290">
        <w:rPr>
          <w:rFonts w:ascii="Segoe UI" w:hAnsi="Segoe UI" w:cs="Segoe UI"/>
          <w:b/>
          <w:bCs/>
          <w:color w:val="000000" w:themeColor="text1"/>
          <w:sz w:val="20"/>
          <w:szCs w:val="20"/>
        </w:rPr>
        <w:t>R</w:t>
      </w:r>
      <w:r w:rsidR="00502F18" w:rsidRPr="004E0913">
        <w:rPr>
          <w:rFonts w:ascii="Cambria Math" w:hAnsi="Cambria Math"/>
          <w:color w:val="000000" w:themeColor="text1"/>
        </w:rPr>
        <w:t xml:space="preserve">, </w:t>
      </w:r>
      <w:r w:rsidR="00502F18" w:rsidRPr="00E55290">
        <w:rPr>
          <w:rFonts w:ascii="Segoe UI" w:hAnsi="Segoe UI" w:cs="Segoe UI"/>
          <w:b/>
          <w:bCs/>
          <w:color w:val="000000" w:themeColor="text1"/>
          <w:sz w:val="20"/>
          <w:szCs w:val="20"/>
        </w:rPr>
        <w:t>RATS</w:t>
      </w:r>
      <w:r w:rsidR="00502F18" w:rsidRPr="004E0913">
        <w:rPr>
          <w:rFonts w:ascii="Cambria Math" w:hAnsi="Cambria Math"/>
          <w:color w:val="000000" w:themeColor="text1"/>
        </w:rPr>
        <w:t xml:space="preserve">, </w:t>
      </w:r>
      <w:r w:rsidR="00E55290" w:rsidRPr="00E55290">
        <w:rPr>
          <w:rFonts w:ascii="Segoe UI" w:hAnsi="Segoe UI" w:cs="Segoe UI"/>
          <w:b/>
          <w:bCs/>
          <w:color w:val="000000" w:themeColor="text1"/>
          <w:sz w:val="20"/>
          <w:szCs w:val="20"/>
        </w:rPr>
        <w:t>SPSS</w:t>
      </w:r>
      <w:r w:rsidR="00E55290" w:rsidRPr="004E0913">
        <w:rPr>
          <w:rFonts w:ascii="Cambria Math" w:hAnsi="Cambria Math"/>
          <w:color w:val="000000" w:themeColor="text1"/>
        </w:rPr>
        <w:t>,</w:t>
      </w:r>
      <w:r w:rsidR="00E55290">
        <w:rPr>
          <w:rFonts w:ascii="Cambria Math" w:hAnsi="Cambria Math"/>
          <w:color w:val="000000" w:themeColor="text1"/>
        </w:rPr>
        <w:t xml:space="preserve"> </w:t>
      </w:r>
      <w:r w:rsidR="00E55290" w:rsidRPr="00E55290">
        <w:rPr>
          <w:rFonts w:ascii="Segoe UI" w:hAnsi="Segoe UI" w:cs="Segoe UI"/>
          <w:b/>
          <w:bCs/>
          <w:color w:val="000000" w:themeColor="text1"/>
          <w:sz w:val="20"/>
          <w:szCs w:val="20"/>
        </w:rPr>
        <w:t>Tableau</w:t>
      </w:r>
      <w:r w:rsidR="00E55290" w:rsidRPr="004E0913">
        <w:rPr>
          <w:rFonts w:ascii="Cambria Math" w:hAnsi="Cambria Math"/>
          <w:color w:val="000000" w:themeColor="text1"/>
        </w:rPr>
        <w:t>,</w:t>
      </w:r>
      <w:r w:rsidR="00E55290">
        <w:rPr>
          <w:rFonts w:ascii="Cambria Math" w:hAnsi="Cambria Math"/>
          <w:color w:val="000000" w:themeColor="text1"/>
        </w:rPr>
        <w:t xml:space="preserve"> </w:t>
      </w:r>
      <w:r w:rsidR="00502F18" w:rsidRPr="004E0913">
        <w:rPr>
          <w:rFonts w:ascii="Cambria Math" w:hAnsi="Cambria Math"/>
          <w:color w:val="000000" w:themeColor="text1"/>
        </w:rPr>
        <w:t>…)</w:t>
      </w:r>
      <w:r w:rsidR="0022691A" w:rsidRPr="004E0913">
        <w:rPr>
          <w:rFonts w:ascii="Cambria Math" w:hAnsi="Cambria Math"/>
          <w:color w:val="000000" w:themeColor="text1"/>
        </w:rPr>
        <w:t xml:space="preserve">. </w:t>
      </w:r>
    </w:p>
    <w:p w14:paraId="70D97118" w14:textId="508727A3" w:rsidR="009765EC" w:rsidRDefault="00CE5200" w:rsidP="009765EC">
      <w:pPr>
        <w:spacing w:after="0" w:line="240" w:lineRule="auto"/>
        <w:ind w:left="709" w:hanging="142"/>
        <w:jc w:val="both"/>
        <w:rPr>
          <w:rFonts w:ascii="Cambria Math" w:hAnsi="Cambria Math"/>
          <w:color w:val="000000" w:themeColor="text1"/>
        </w:rPr>
      </w:pPr>
      <w:r w:rsidRPr="004E0913">
        <w:rPr>
          <w:rFonts w:ascii="Cambria Math" w:hAnsi="Cambria Math"/>
          <w:color w:val="000000" w:themeColor="text1"/>
        </w:rPr>
        <w:t>-</w:t>
      </w:r>
      <w:r w:rsidRPr="004E0913">
        <w:rPr>
          <w:rFonts w:ascii="Cambria Math" w:hAnsi="Cambria Math"/>
          <w:color w:val="000000" w:themeColor="text1"/>
        </w:rPr>
        <w:tab/>
      </w:r>
      <w:r w:rsidRPr="004E0913">
        <w:rPr>
          <w:rFonts w:ascii="Cambria Math" w:hAnsi="Cambria Math"/>
          <w:color w:val="000000" w:themeColor="text1"/>
          <w:u w:val="single"/>
        </w:rPr>
        <w:t>Des graphiques sophistiqués</w:t>
      </w:r>
      <w:r w:rsidR="009765EC">
        <w:rPr>
          <w:rFonts w:ascii="Cambria Math" w:hAnsi="Cambria Math"/>
          <w:color w:val="000000" w:themeColor="text1"/>
          <w:u w:val="single"/>
        </w:rPr>
        <w:t xml:space="preserve"> et</w:t>
      </w:r>
      <w:r w:rsidR="00DE584F" w:rsidRPr="004E0913">
        <w:rPr>
          <w:rFonts w:ascii="Cambria Math" w:hAnsi="Cambria Math"/>
          <w:color w:val="000000" w:themeColor="text1"/>
          <w:u w:val="single"/>
        </w:rPr>
        <w:t xml:space="preserve"> des </w:t>
      </w:r>
      <w:r w:rsidR="009765EC">
        <w:rPr>
          <w:rFonts w:ascii="Cambria Math" w:hAnsi="Cambria Math"/>
          <w:color w:val="000000" w:themeColor="text1"/>
          <w:u w:val="single"/>
        </w:rPr>
        <w:t>calculs</w:t>
      </w:r>
      <w:r w:rsidR="00DE584F" w:rsidRPr="004E0913">
        <w:rPr>
          <w:rFonts w:ascii="Cambria Math" w:hAnsi="Cambria Math"/>
          <w:color w:val="000000" w:themeColor="text1"/>
          <w:u w:val="single"/>
        </w:rPr>
        <w:t xml:space="preserve"> statistiques compliquées</w:t>
      </w:r>
      <w:r w:rsidRPr="004E0913">
        <w:rPr>
          <w:rFonts w:ascii="Cambria Math" w:hAnsi="Cambria Math"/>
          <w:color w:val="000000" w:themeColor="text1"/>
        </w:rPr>
        <w:t>.</w:t>
      </w:r>
      <w:r w:rsidR="005B235B">
        <w:rPr>
          <w:rFonts w:ascii="Cambria Math" w:hAnsi="Cambria Math"/>
          <w:color w:val="000000" w:themeColor="text1"/>
        </w:rPr>
        <w:t xml:space="preserve"> Comme à la main, mais plus vite et en plus joli.</w:t>
      </w:r>
      <w:r w:rsidR="003952F8" w:rsidRPr="004E0913">
        <w:rPr>
          <w:rFonts w:ascii="Cambria Math" w:hAnsi="Cambria Math"/>
          <w:color w:val="000000" w:themeColor="text1"/>
        </w:rPr>
        <w:t xml:space="preserve"> </w:t>
      </w:r>
    </w:p>
    <w:p w14:paraId="59F2D3AC" w14:textId="1F5AA4C2" w:rsidR="00EA1F91" w:rsidRPr="004E0913" w:rsidRDefault="00606D20" w:rsidP="00D03645">
      <w:pPr>
        <w:spacing w:before="120" w:after="0" w:line="240" w:lineRule="auto"/>
        <w:ind w:left="709" w:firstLine="425"/>
        <w:jc w:val="both"/>
        <w:rPr>
          <w:rFonts w:ascii="Cambria Math" w:hAnsi="Cambria Math"/>
          <w:color w:val="000000" w:themeColor="text1"/>
        </w:rPr>
      </w:pPr>
      <w:r w:rsidRPr="004E0913">
        <w:rPr>
          <w:rFonts w:ascii="Cambria Math" w:hAnsi="Cambria Math"/>
          <w:color w:val="000000" w:themeColor="text1"/>
        </w:rPr>
        <w:t xml:space="preserve">Les graphiques </w:t>
      </w:r>
      <w:r w:rsidR="005B235B" w:rsidRPr="004E0913">
        <w:rPr>
          <w:rFonts w:ascii="Cambria Math" w:hAnsi="Cambria Math"/>
          <w:color w:val="000000" w:themeColor="text1"/>
        </w:rPr>
        <w:t>(brutes ou transformées)</w:t>
      </w:r>
      <w:r w:rsidR="005B235B">
        <w:rPr>
          <w:rFonts w:ascii="Cambria Math" w:hAnsi="Cambria Math"/>
          <w:color w:val="000000" w:themeColor="text1"/>
        </w:rPr>
        <w:t xml:space="preserve"> </w:t>
      </w:r>
      <w:r w:rsidR="00BF2687" w:rsidRPr="004E0913">
        <w:rPr>
          <w:rFonts w:ascii="Cambria Math" w:hAnsi="Cambria Math"/>
          <w:color w:val="000000" w:themeColor="text1"/>
        </w:rPr>
        <w:t xml:space="preserve">peuvent être </w:t>
      </w:r>
      <w:r w:rsidR="00CE5200" w:rsidRPr="00E55290">
        <w:rPr>
          <w:rFonts w:ascii="Cambria Math" w:hAnsi="Cambria Math"/>
          <w:color w:val="000000" w:themeColor="text1"/>
          <w:u w:val="single"/>
        </w:rPr>
        <w:t>port</w:t>
      </w:r>
      <w:r w:rsidR="00CC11B3" w:rsidRPr="00E55290">
        <w:rPr>
          <w:rFonts w:ascii="Cambria Math" w:hAnsi="Cambria Math"/>
          <w:color w:val="000000" w:themeColor="text1"/>
          <w:u w:val="single"/>
        </w:rPr>
        <w:t>és</w:t>
      </w:r>
      <w:r w:rsidR="003952F8" w:rsidRPr="004E0913">
        <w:rPr>
          <w:rFonts w:ascii="Cambria Math" w:hAnsi="Cambria Math"/>
          <w:color w:val="000000" w:themeColor="text1"/>
        </w:rPr>
        <w:t xml:space="preserve"> d’une machine à l’autre</w:t>
      </w:r>
      <w:r w:rsidR="00CC11B3" w:rsidRPr="004E0913">
        <w:rPr>
          <w:rFonts w:ascii="Cambria Math" w:hAnsi="Cambria Math"/>
          <w:color w:val="000000" w:themeColor="text1"/>
        </w:rPr>
        <w:t xml:space="preserve"> (.png, .pdf, …)</w:t>
      </w:r>
      <w:r w:rsidR="003952F8" w:rsidRPr="004E0913">
        <w:rPr>
          <w:rFonts w:ascii="Cambria Math" w:hAnsi="Cambria Math"/>
          <w:color w:val="000000" w:themeColor="text1"/>
        </w:rPr>
        <w:t xml:space="preserve"> et </w:t>
      </w:r>
      <w:r w:rsidR="00EA1F91" w:rsidRPr="004E0913">
        <w:rPr>
          <w:rFonts w:ascii="Cambria Math" w:hAnsi="Cambria Math"/>
          <w:color w:val="000000" w:themeColor="text1"/>
        </w:rPr>
        <w:t>visualisés en dehors de Stata</w:t>
      </w:r>
      <w:r w:rsidR="00E55290">
        <w:rPr>
          <w:rFonts w:ascii="Cambria Math" w:hAnsi="Cambria Math"/>
          <w:color w:val="000000" w:themeColor="text1"/>
        </w:rPr>
        <w:t xml:space="preserve"> (mais pas portables entre </w:t>
      </w:r>
      <w:r w:rsidR="00E55290" w:rsidRPr="005A7EEE">
        <w:rPr>
          <w:rFonts w:ascii="Segoe UI" w:hAnsi="Segoe UI" w:cs="Segoe UI"/>
          <w:b/>
          <w:bCs/>
          <w:color w:val="000000" w:themeColor="text1"/>
          <w:sz w:val="20"/>
          <w:szCs w:val="20"/>
        </w:rPr>
        <w:t>Stata</w:t>
      </w:r>
      <w:r w:rsidR="00E55290">
        <w:rPr>
          <w:rFonts w:ascii="Cambria Math" w:hAnsi="Cambria Math"/>
          <w:color w:val="000000" w:themeColor="text1"/>
        </w:rPr>
        <w:t xml:space="preserve">, </w:t>
      </w:r>
      <w:r w:rsidR="00E55290" w:rsidRPr="005A7EEE">
        <w:rPr>
          <w:rFonts w:ascii="Segoe UI" w:hAnsi="Segoe UI" w:cs="Segoe UI"/>
          <w:b/>
          <w:bCs/>
          <w:color w:val="000000" w:themeColor="text1"/>
          <w:sz w:val="20"/>
          <w:szCs w:val="20"/>
        </w:rPr>
        <w:t>R</w:t>
      </w:r>
      <w:r w:rsidR="00E55290">
        <w:rPr>
          <w:rFonts w:ascii="Cambria Math" w:hAnsi="Cambria Math"/>
          <w:color w:val="000000" w:themeColor="text1"/>
        </w:rPr>
        <w:t xml:space="preserve">, </w:t>
      </w:r>
      <w:r w:rsidR="00E55290" w:rsidRPr="005A7EEE">
        <w:rPr>
          <w:rFonts w:ascii="Segoe UI" w:hAnsi="Segoe UI" w:cs="Segoe UI"/>
          <w:b/>
          <w:bCs/>
          <w:color w:val="000000" w:themeColor="text1"/>
          <w:sz w:val="20"/>
          <w:szCs w:val="20"/>
        </w:rPr>
        <w:t>Python</w:t>
      </w:r>
      <w:r w:rsidR="00E55290">
        <w:rPr>
          <w:rFonts w:ascii="Cambria Math" w:hAnsi="Cambria Math"/>
          <w:color w:val="000000" w:themeColor="text1"/>
        </w:rPr>
        <w:t>)</w:t>
      </w:r>
      <w:r w:rsidR="00CE5200" w:rsidRPr="004E0913">
        <w:rPr>
          <w:rFonts w:ascii="Cambria Math" w:hAnsi="Cambria Math"/>
          <w:color w:val="000000" w:themeColor="text1"/>
        </w:rPr>
        <w:t xml:space="preserve">. </w:t>
      </w:r>
      <w:r w:rsidR="00A771EF" w:rsidRPr="004E0913">
        <w:rPr>
          <w:rFonts w:ascii="Cambria Math" w:hAnsi="Cambria Math"/>
          <w:color w:val="000000" w:themeColor="text1"/>
        </w:rPr>
        <w:t xml:space="preserve">Les graphiques sont </w:t>
      </w:r>
      <w:r w:rsidR="002A4326" w:rsidRPr="004E0913">
        <w:rPr>
          <w:rFonts w:ascii="Cambria Math" w:hAnsi="Cambria Math"/>
          <w:color w:val="000000" w:themeColor="text1"/>
        </w:rPr>
        <w:t>« customisables » en peu de</w:t>
      </w:r>
      <w:r w:rsidR="00A771EF" w:rsidRPr="004E0913">
        <w:rPr>
          <w:rFonts w:ascii="Cambria Math" w:hAnsi="Cambria Math"/>
          <w:color w:val="000000" w:themeColor="text1"/>
        </w:rPr>
        <w:t xml:space="preserve"> temps</w:t>
      </w:r>
      <w:r w:rsidR="005A7EEE">
        <w:rPr>
          <w:rFonts w:ascii="Cambria Math" w:hAnsi="Cambria Math"/>
          <w:color w:val="000000" w:themeColor="text1"/>
        </w:rPr>
        <w:t xml:space="preserve"> dans </w:t>
      </w:r>
      <w:r w:rsidR="005A7EEE" w:rsidRPr="005A7EEE">
        <w:rPr>
          <w:rFonts w:ascii="Segoe UI" w:hAnsi="Segoe UI" w:cs="Segoe UI"/>
          <w:b/>
          <w:bCs/>
          <w:color w:val="000000" w:themeColor="text1"/>
          <w:sz w:val="20"/>
          <w:szCs w:val="20"/>
        </w:rPr>
        <w:t>Stata</w:t>
      </w:r>
      <w:r w:rsidR="00D0384A" w:rsidRPr="004E0913">
        <w:rPr>
          <w:rFonts w:ascii="Cambria Math" w:hAnsi="Cambria Math"/>
          <w:color w:val="000000" w:themeColor="text1"/>
        </w:rPr>
        <w:t>.</w:t>
      </w:r>
      <w:r w:rsidR="00DE584F" w:rsidRPr="004E0913">
        <w:rPr>
          <w:rFonts w:ascii="Cambria Math" w:hAnsi="Cambria Math"/>
          <w:color w:val="000000" w:themeColor="text1"/>
        </w:rPr>
        <w:t xml:space="preserve"> </w:t>
      </w:r>
    </w:p>
    <w:p w14:paraId="57C85B27" w14:textId="77777777" w:rsidR="0040222F" w:rsidRPr="004E0913" w:rsidRDefault="00EA1F91" w:rsidP="005A7EEE">
      <w:pPr>
        <w:spacing w:after="0" w:line="240" w:lineRule="auto"/>
        <w:ind w:left="709" w:firstLine="425"/>
        <w:jc w:val="both"/>
        <w:rPr>
          <w:rFonts w:ascii="Cambria Math" w:hAnsi="Cambria Math"/>
          <w:color w:val="000000" w:themeColor="text1"/>
        </w:rPr>
      </w:pPr>
      <w:r w:rsidRPr="004E0913">
        <w:rPr>
          <w:rFonts w:ascii="Cambria Math" w:hAnsi="Cambria Math"/>
          <w:color w:val="000000" w:themeColor="text1"/>
        </w:rPr>
        <w:t>C</w:t>
      </w:r>
      <w:r w:rsidR="00C10E67" w:rsidRPr="004E0913">
        <w:rPr>
          <w:rFonts w:ascii="Cambria Math" w:hAnsi="Cambria Math"/>
          <w:color w:val="000000" w:themeColor="text1"/>
        </w:rPr>
        <w:t>ertain</w:t>
      </w:r>
      <w:r w:rsidR="005C6959" w:rsidRPr="004E0913">
        <w:rPr>
          <w:rFonts w:ascii="Cambria Math" w:hAnsi="Cambria Math"/>
          <w:color w:val="000000" w:themeColor="text1"/>
        </w:rPr>
        <w:t>e</w:t>
      </w:r>
      <w:r w:rsidR="00C10E67" w:rsidRPr="004E0913">
        <w:rPr>
          <w:rFonts w:ascii="Cambria Math" w:hAnsi="Cambria Math"/>
          <w:color w:val="000000" w:themeColor="text1"/>
        </w:rPr>
        <w:t xml:space="preserve">s </w:t>
      </w:r>
      <w:r w:rsidR="005C6959" w:rsidRPr="004E0913">
        <w:rPr>
          <w:rFonts w:ascii="Cambria Math" w:hAnsi="Cambria Math"/>
          <w:color w:val="000000" w:themeColor="text1"/>
        </w:rPr>
        <w:t xml:space="preserve">méthodes </w:t>
      </w:r>
      <w:r w:rsidR="00C10E67" w:rsidRPr="004E0913">
        <w:rPr>
          <w:rFonts w:ascii="Cambria Math" w:hAnsi="Cambria Math"/>
          <w:color w:val="000000" w:themeColor="text1"/>
        </w:rPr>
        <w:t xml:space="preserve">statistiques </w:t>
      </w:r>
      <w:r w:rsidR="005C6959" w:rsidRPr="004E0913">
        <w:rPr>
          <w:rFonts w:ascii="Cambria Math" w:hAnsi="Cambria Math"/>
          <w:color w:val="000000" w:themeColor="text1"/>
        </w:rPr>
        <w:t xml:space="preserve">nécessitent des calculs qui </w:t>
      </w:r>
      <w:r w:rsidR="00C10E67" w:rsidRPr="004E0913">
        <w:rPr>
          <w:rFonts w:ascii="Cambria Math" w:hAnsi="Cambria Math"/>
          <w:color w:val="000000" w:themeColor="text1"/>
        </w:rPr>
        <w:t>prennent du temps à faire</w:t>
      </w:r>
      <w:r w:rsidR="00EA0645" w:rsidRPr="004E0913">
        <w:rPr>
          <w:rFonts w:ascii="Cambria Math" w:hAnsi="Cambria Math"/>
          <w:color w:val="000000" w:themeColor="text1"/>
        </w:rPr>
        <w:t xml:space="preserve"> </w:t>
      </w:r>
      <w:r w:rsidR="00C10E67" w:rsidRPr="004E0913">
        <w:rPr>
          <w:rFonts w:ascii="Cambria Math" w:hAnsi="Cambria Math"/>
          <w:color w:val="000000" w:themeColor="text1"/>
        </w:rPr>
        <w:t xml:space="preserve">à </w:t>
      </w:r>
      <w:r w:rsidR="00EA0645" w:rsidRPr="004E0913">
        <w:rPr>
          <w:rFonts w:ascii="Cambria Math" w:hAnsi="Cambria Math"/>
          <w:color w:val="000000" w:themeColor="text1"/>
        </w:rPr>
        <w:t>la main,</w:t>
      </w:r>
      <w:r w:rsidR="006641C3" w:rsidRPr="004E0913">
        <w:rPr>
          <w:rFonts w:ascii="Cambria Math" w:hAnsi="Cambria Math"/>
          <w:color w:val="000000" w:themeColor="text1"/>
        </w:rPr>
        <w:t xml:space="preserve"> même </w:t>
      </w:r>
      <w:r w:rsidR="002A4326" w:rsidRPr="004E0913">
        <w:rPr>
          <w:rFonts w:ascii="Cambria Math" w:hAnsi="Cambria Math"/>
          <w:color w:val="000000" w:themeColor="text1"/>
        </w:rPr>
        <w:t>avec peu</w:t>
      </w:r>
      <w:r w:rsidR="006641C3" w:rsidRPr="004E0913">
        <w:rPr>
          <w:rFonts w:ascii="Cambria Math" w:hAnsi="Cambria Math"/>
          <w:color w:val="000000" w:themeColor="text1"/>
        </w:rPr>
        <w:t xml:space="preserve"> d’observations.</w:t>
      </w:r>
      <w:r w:rsidR="00EA0645" w:rsidRPr="004E0913">
        <w:rPr>
          <w:rFonts w:ascii="Cambria Math" w:hAnsi="Cambria Math"/>
          <w:color w:val="000000" w:themeColor="text1"/>
        </w:rPr>
        <w:t xml:space="preserve"> </w:t>
      </w:r>
      <w:r w:rsidR="00C12103" w:rsidRPr="004E0913">
        <w:rPr>
          <w:rFonts w:ascii="Cambria Math" w:hAnsi="Cambria Math"/>
          <w:color w:val="000000" w:themeColor="text1"/>
        </w:rPr>
        <w:t xml:space="preserve">Par exemple, </w:t>
      </w:r>
      <w:r w:rsidR="00423269" w:rsidRPr="004E0913">
        <w:rPr>
          <w:rFonts w:ascii="Cambria Math" w:hAnsi="Cambria Math"/>
          <w:color w:val="000000" w:themeColor="text1"/>
        </w:rPr>
        <w:t>calculer la médiane</w:t>
      </w:r>
      <w:r w:rsidR="0040222F" w:rsidRPr="004E0913">
        <w:rPr>
          <w:rFonts w:ascii="Cambria Math" w:hAnsi="Cambria Math"/>
          <w:color w:val="000000" w:themeColor="text1"/>
        </w:rPr>
        <w:t xml:space="preserve"> ou</w:t>
      </w:r>
      <w:r w:rsidR="00423269" w:rsidRPr="004E0913">
        <w:rPr>
          <w:rFonts w:ascii="Cambria Math" w:hAnsi="Cambria Math"/>
          <w:color w:val="000000" w:themeColor="text1"/>
        </w:rPr>
        <w:t xml:space="preserve"> </w:t>
      </w:r>
      <w:r w:rsidR="00F2283B" w:rsidRPr="004E0913">
        <w:rPr>
          <w:rFonts w:ascii="Cambria Math" w:hAnsi="Cambria Math"/>
          <w:color w:val="000000" w:themeColor="text1"/>
        </w:rPr>
        <w:t>une moyenne tronquée</w:t>
      </w:r>
      <w:r w:rsidRPr="004E0913">
        <w:rPr>
          <w:rFonts w:ascii="Cambria Math" w:hAnsi="Cambria Math"/>
          <w:color w:val="000000" w:themeColor="text1"/>
        </w:rPr>
        <w:t xml:space="preserve"> </w:t>
      </w:r>
      <w:r w:rsidR="00C12103" w:rsidRPr="004E0913">
        <w:rPr>
          <w:rFonts w:ascii="Cambria Math" w:hAnsi="Cambria Math"/>
          <w:color w:val="000000" w:themeColor="text1"/>
        </w:rPr>
        <w:t xml:space="preserve">nécessite d’ordonner </w:t>
      </w:r>
      <w:r w:rsidRPr="004E0913">
        <w:rPr>
          <w:rFonts w:ascii="Cambria Math" w:hAnsi="Cambria Math"/>
          <w:color w:val="000000" w:themeColor="text1"/>
        </w:rPr>
        <w:t>les</w:t>
      </w:r>
      <w:r w:rsidR="002A4326" w:rsidRPr="004E0913">
        <w:rPr>
          <w:rFonts w:ascii="Cambria Math" w:hAnsi="Cambria Math"/>
          <w:color w:val="000000" w:themeColor="text1"/>
        </w:rPr>
        <w:t xml:space="preserve"> </w:t>
      </w:r>
      <w:r w:rsidRPr="004E0913">
        <w:rPr>
          <w:rFonts w:ascii="Cambria Math" w:hAnsi="Cambria Math"/>
          <w:color w:val="000000" w:themeColor="text1"/>
        </w:rPr>
        <w:t xml:space="preserve">valeurs </w:t>
      </w:r>
      <w:r w:rsidR="00C12103" w:rsidRPr="004E0913">
        <w:rPr>
          <w:rFonts w:ascii="Cambria Math" w:hAnsi="Cambria Math"/>
          <w:color w:val="000000" w:themeColor="text1"/>
        </w:rPr>
        <w:t>de la variable</w:t>
      </w:r>
      <w:r w:rsidR="00F2283B" w:rsidRPr="004E0913">
        <w:rPr>
          <w:rFonts w:ascii="Cambria Math" w:hAnsi="Cambria Math"/>
          <w:color w:val="000000" w:themeColor="text1"/>
        </w:rPr>
        <w:t xml:space="preserve"> concernée</w:t>
      </w:r>
      <w:r w:rsidR="00731D63" w:rsidRPr="004E0913">
        <w:rPr>
          <w:rFonts w:ascii="Cambria Math" w:hAnsi="Cambria Math"/>
          <w:color w:val="000000" w:themeColor="text1"/>
        </w:rPr>
        <w:t xml:space="preserve">. </w:t>
      </w:r>
      <w:r w:rsidR="000F6105" w:rsidRPr="004E0913">
        <w:rPr>
          <w:rFonts w:ascii="Cambria Math" w:hAnsi="Cambria Math"/>
          <w:color w:val="000000" w:themeColor="text1"/>
        </w:rPr>
        <w:t xml:space="preserve">En programmant, on peut </w:t>
      </w:r>
      <w:r w:rsidR="00F2283B" w:rsidRPr="004E0913">
        <w:rPr>
          <w:rFonts w:ascii="Cambria Math" w:hAnsi="Cambria Math"/>
          <w:color w:val="000000" w:themeColor="text1"/>
        </w:rPr>
        <w:t>simuler les</w:t>
      </w:r>
      <w:r w:rsidR="00DE584F" w:rsidRPr="004E0913">
        <w:rPr>
          <w:rFonts w:ascii="Cambria Math" w:hAnsi="Cambria Math"/>
          <w:color w:val="000000" w:themeColor="text1"/>
        </w:rPr>
        <w:t xml:space="preserve"> propriété</w:t>
      </w:r>
      <w:r w:rsidR="00F2283B" w:rsidRPr="004E0913">
        <w:rPr>
          <w:rFonts w:ascii="Cambria Math" w:hAnsi="Cambria Math"/>
          <w:color w:val="000000" w:themeColor="text1"/>
        </w:rPr>
        <w:t>s</w:t>
      </w:r>
      <w:r w:rsidR="00DE584F" w:rsidRPr="004E0913">
        <w:rPr>
          <w:rFonts w:ascii="Cambria Math" w:hAnsi="Cambria Math"/>
          <w:color w:val="000000" w:themeColor="text1"/>
        </w:rPr>
        <w:t xml:space="preserve"> </w:t>
      </w:r>
      <w:r w:rsidR="00F2283B" w:rsidRPr="004E0913">
        <w:rPr>
          <w:rFonts w:ascii="Cambria Math" w:hAnsi="Cambria Math"/>
          <w:color w:val="000000" w:themeColor="text1"/>
        </w:rPr>
        <w:t xml:space="preserve">d’une statistique, faire du Bootstrap, </w:t>
      </w:r>
      <w:r w:rsidR="0040222F" w:rsidRPr="004E0913">
        <w:rPr>
          <w:rFonts w:ascii="Cambria Math" w:hAnsi="Cambria Math"/>
          <w:color w:val="000000" w:themeColor="text1"/>
        </w:rPr>
        <w:t xml:space="preserve">etc. </w:t>
      </w:r>
    </w:p>
    <w:p w14:paraId="128733EA" w14:textId="2D5D4E84" w:rsidR="00CE18E1" w:rsidRDefault="0040222F" w:rsidP="005A7EEE">
      <w:pPr>
        <w:spacing w:after="0" w:line="240" w:lineRule="auto"/>
        <w:ind w:left="709" w:firstLine="425"/>
        <w:jc w:val="both"/>
        <w:rPr>
          <w:rFonts w:ascii="Cambria Math" w:hAnsi="Cambria Math"/>
          <w:color w:val="000000" w:themeColor="text1"/>
        </w:rPr>
      </w:pPr>
      <w:r w:rsidRPr="004E0913">
        <w:rPr>
          <w:rFonts w:ascii="Cambria Math" w:hAnsi="Cambria Math"/>
          <w:color w:val="000000" w:themeColor="text1"/>
        </w:rPr>
        <w:t xml:space="preserve">Plutôt que de passer du temps à faire ces calculs à la </w:t>
      </w:r>
      <w:r w:rsidR="00625EA4" w:rsidRPr="004E0913">
        <w:rPr>
          <w:rFonts w:ascii="Cambria Math" w:hAnsi="Cambria Math"/>
          <w:color w:val="000000" w:themeColor="text1"/>
        </w:rPr>
        <w:t>main</w:t>
      </w:r>
      <w:r w:rsidRPr="004E0913">
        <w:rPr>
          <w:rFonts w:ascii="Cambria Math" w:hAnsi="Cambria Math"/>
          <w:color w:val="000000" w:themeColor="text1"/>
        </w:rPr>
        <w:t xml:space="preserve">, </w:t>
      </w:r>
      <w:r w:rsidR="00FC4245" w:rsidRPr="004E0913">
        <w:rPr>
          <w:rFonts w:ascii="Cambria Math" w:hAnsi="Cambria Math"/>
          <w:color w:val="000000" w:themeColor="text1"/>
        </w:rPr>
        <w:t xml:space="preserve">il vaut </w:t>
      </w:r>
      <w:r w:rsidR="006641C3" w:rsidRPr="004E0913">
        <w:rPr>
          <w:rFonts w:ascii="Cambria Math" w:hAnsi="Cambria Math"/>
          <w:color w:val="000000" w:themeColor="text1"/>
        </w:rPr>
        <w:t xml:space="preserve">mieux </w:t>
      </w:r>
      <w:r w:rsidR="00FC4245" w:rsidRPr="004E0913">
        <w:rPr>
          <w:rFonts w:ascii="Cambria Math" w:hAnsi="Cambria Math"/>
          <w:color w:val="000000" w:themeColor="text1"/>
        </w:rPr>
        <w:t xml:space="preserve">affecter </w:t>
      </w:r>
      <w:r w:rsidRPr="004E0913">
        <w:rPr>
          <w:rFonts w:ascii="Cambria Math" w:hAnsi="Cambria Math"/>
          <w:color w:val="000000" w:themeColor="text1"/>
        </w:rPr>
        <w:t xml:space="preserve">ce temps </w:t>
      </w:r>
      <w:r w:rsidR="00FC4245" w:rsidRPr="004E0913">
        <w:rPr>
          <w:rFonts w:ascii="Cambria Math" w:hAnsi="Cambria Math"/>
          <w:color w:val="000000" w:themeColor="text1"/>
        </w:rPr>
        <w:t xml:space="preserve">à </w:t>
      </w:r>
      <w:r w:rsidR="006641C3" w:rsidRPr="004E0913">
        <w:rPr>
          <w:rFonts w:ascii="Cambria Math" w:hAnsi="Cambria Math"/>
          <w:color w:val="000000" w:themeColor="text1"/>
        </w:rPr>
        <w:t xml:space="preserve">bien </w:t>
      </w:r>
      <w:r w:rsidR="00FC4245" w:rsidRPr="004E0913">
        <w:rPr>
          <w:rFonts w:ascii="Cambria Math" w:hAnsi="Cambria Math"/>
          <w:color w:val="000000" w:themeColor="text1"/>
        </w:rPr>
        <w:t>spécifi</w:t>
      </w:r>
      <w:r w:rsidR="00C12103" w:rsidRPr="004E0913">
        <w:rPr>
          <w:rFonts w:ascii="Cambria Math" w:hAnsi="Cambria Math"/>
          <w:color w:val="000000" w:themeColor="text1"/>
        </w:rPr>
        <w:t>er</w:t>
      </w:r>
      <w:r w:rsidR="00FC4245" w:rsidRPr="004E0913">
        <w:rPr>
          <w:rFonts w:ascii="Cambria Math" w:hAnsi="Cambria Math"/>
          <w:color w:val="000000" w:themeColor="text1"/>
        </w:rPr>
        <w:t xml:space="preserve"> </w:t>
      </w:r>
      <w:r w:rsidR="007E4ECC" w:rsidRPr="004E0913">
        <w:rPr>
          <w:rFonts w:ascii="Cambria Math" w:hAnsi="Cambria Math"/>
          <w:color w:val="000000" w:themeColor="text1"/>
        </w:rPr>
        <w:t>un</w:t>
      </w:r>
      <w:r w:rsidR="00FC4245" w:rsidRPr="004E0913">
        <w:rPr>
          <w:rFonts w:ascii="Cambria Math" w:hAnsi="Cambria Math"/>
          <w:color w:val="000000" w:themeColor="text1"/>
        </w:rPr>
        <w:t xml:space="preserve"> modèle, </w:t>
      </w:r>
      <w:r w:rsidR="00C12103" w:rsidRPr="004E0913">
        <w:rPr>
          <w:rFonts w:ascii="Cambria Math" w:hAnsi="Cambria Math"/>
          <w:color w:val="000000" w:themeColor="text1"/>
        </w:rPr>
        <w:t xml:space="preserve">à chercher </w:t>
      </w:r>
      <w:r w:rsidR="006641C3" w:rsidRPr="004E0913">
        <w:rPr>
          <w:rFonts w:ascii="Cambria Math" w:hAnsi="Cambria Math"/>
          <w:color w:val="000000" w:themeColor="text1"/>
        </w:rPr>
        <w:t>les</w:t>
      </w:r>
      <w:r w:rsidR="00FC4245" w:rsidRPr="004E0913">
        <w:rPr>
          <w:rFonts w:ascii="Cambria Math" w:hAnsi="Cambria Math"/>
          <w:color w:val="000000" w:themeColor="text1"/>
        </w:rPr>
        <w:t xml:space="preserve"> hypothèse</w:t>
      </w:r>
      <w:r w:rsidR="006641C3" w:rsidRPr="004E0913">
        <w:rPr>
          <w:rFonts w:ascii="Cambria Math" w:hAnsi="Cambria Math"/>
          <w:color w:val="000000" w:themeColor="text1"/>
        </w:rPr>
        <w:t>s</w:t>
      </w:r>
      <w:r w:rsidR="00FC4245" w:rsidRPr="004E0913">
        <w:rPr>
          <w:rFonts w:ascii="Cambria Math" w:hAnsi="Cambria Math"/>
          <w:color w:val="000000" w:themeColor="text1"/>
        </w:rPr>
        <w:t xml:space="preserve"> </w:t>
      </w:r>
      <w:r w:rsidR="006641C3" w:rsidRPr="004E0913">
        <w:rPr>
          <w:rFonts w:ascii="Cambria Math" w:hAnsi="Cambria Math"/>
          <w:color w:val="000000" w:themeColor="text1"/>
        </w:rPr>
        <w:t>pertinentes à tester</w:t>
      </w:r>
      <w:r w:rsidR="00FC4245" w:rsidRPr="004E0913">
        <w:rPr>
          <w:rFonts w:ascii="Cambria Math" w:hAnsi="Cambria Math"/>
          <w:color w:val="000000" w:themeColor="text1"/>
        </w:rPr>
        <w:t>.</w:t>
      </w:r>
    </w:p>
    <w:p w14:paraId="6E3CE564" w14:textId="77777777" w:rsidR="00F05327" w:rsidRPr="004E0913" w:rsidRDefault="00F05327" w:rsidP="005A7EEE">
      <w:pPr>
        <w:spacing w:after="0" w:line="240" w:lineRule="auto"/>
        <w:ind w:left="709" w:firstLine="425"/>
        <w:jc w:val="both"/>
        <w:rPr>
          <w:rFonts w:ascii="Cambria Math" w:hAnsi="Cambria Math"/>
          <w:color w:val="000000" w:themeColor="text1"/>
        </w:rPr>
      </w:pPr>
    </w:p>
    <w:p w14:paraId="464FA3EC" w14:textId="404CDA75" w:rsidR="00F05327" w:rsidRDefault="00DB7B1C" w:rsidP="009765EC">
      <w:pPr>
        <w:spacing w:after="0" w:line="240" w:lineRule="auto"/>
        <w:ind w:left="709" w:hanging="142"/>
        <w:jc w:val="both"/>
        <w:rPr>
          <w:rFonts w:ascii="Cambria Math" w:hAnsi="Cambria Math"/>
          <w:color w:val="000000" w:themeColor="text1"/>
        </w:rPr>
      </w:pPr>
      <w:r w:rsidRPr="004E0913">
        <w:rPr>
          <w:rFonts w:ascii="Cambria Math" w:hAnsi="Cambria Math"/>
          <w:color w:val="000000" w:themeColor="text1"/>
        </w:rPr>
        <w:lastRenderedPageBreak/>
        <w:t>-</w:t>
      </w:r>
      <w:r w:rsidRPr="004E0913">
        <w:rPr>
          <w:rFonts w:ascii="Cambria Math" w:hAnsi="Cambria Math"/>
          <w:color w:val="000000" w:themeColor="text1"/>
        </w:rPr>
        <w:tab/>
      </w:r>
      <w:r w:rsidRPr="004E0913">
        <w:rPr>
          <w:rFonts w:ascii="Cambria Math" w:hAnsi="Cambria Math"/>
          <w:color w:val="000000" w:themeColor="text1"/>
          <w:u w:val="single"/>
        </w:rPr>
        <w:t xml:space="preserve">Susciter </w:t>
      </w:r>
      <w:r w:rsidR="00A94FE6" w:rsidRPr="004E0913">
        <w:rPr>
          <w:rFonts w:ascii="Cambria Math" w:hAnsi="Cambria Math"/>
          <w:color w:val="000000" w:themeColor="text1"/>
          <w:u w:val="single"/>
        </w:rPr>
        <w:t xml:space="preserve">rapidement </w:t>
      </w:r>
      <w:r w:rsidRPr="004E0913">
        <w:rPr>
          <w:rFonts w:ascii="Cambria Math" w:hAnsi="Cambria Math"/>
          <w:color w:val="000000" w:themeColor="text1"/>
          <w:u w:val="single"/>
        </w:rPr>
        <w:t xml:space="preserve">de nouvelles </w:t>
      </w:r>
      <w:r w:rsidR="00A94FE6" w:rsidRPr="004E0913">
        <w:rPr>
          <w:rFonts w:ascii="Cambria Math" w:hAnsi="Cambria Math"/>
          <w:color w:val="000000" w:themeColor="text1"/>
          <w:u w:val="single"/>
        </w:rPr>
        <w:t>approches de vos données</w:t>
      </w:r>
      <w:r w:rsidRPr="004E0913">
        <w:rPr>
          <w:rFonts w:ascii="Cambria Math" w:hAnsi="Cambria Math"/>
          <w:color w:val="000000" w:themeColor="text1"/>
        </w:rPr>
        <w:t xml:space="preserve">. </w:t>
      </w:r>
      <w:r w:rsidR="00A94FE6" w:rsidRPr="004E0913">
        <w:rPr>
          <w:rFonts w:ascii="Cambria Math" w:hAnsi="Cambria Math"/>
          <w:color w:val="000000" w:themeColor="text1"/>
        </w:rPr>
        <w:t>C</w:t>
      </w:r>
      <w:r w:rsidRPr="004E0913">
        <w:rPr>
          <w:rFonts w:ascii="Cambria Math" w:hAnsi="Cambria Math"/>
          <w:color w:val="000000" w:themeColor="text1"/>
        </w:rPr>
        <w:t>ertain</w:t>
      </w:r>
      <w:r w:rsidR="00A94FE6" w:rsidRPr="004E0913">
        <w:rPr>
          <w:rFonts w:ascii="Cambria Math" w:hAnsi="Cambria Math"/>
          <w:color w:val="000000" w:themeColor="text1"/>
        </w:rPr>
        <w:t>e</w:t>
      </w:r>
      <w:r w:rsidRPr="004E0913">
        <w:rPr>
          <w:rFonts w:ascii="Cambria Math" w:hAnsi="Cambria Math"/>
          <w:color w:val="000000" w:themeColor="text1"/>
        </w:rPr>
        <w:t>s manipulation</w:t>
      </w:r>
      <w:r w:rsidR="00A94FE6" w:rsidRPr="004E0913">
        <w:rPr>
          <w:rFonts w:ascii="Cambria Math" w:hAnsi="Cambria Math"/>
          <w:color w:val="000000" w:themeColor="text1"/>
        </w:rPr>
        <w:t>s rapides de vos données</w:t>
      </w:r>
      <w:r w:rsidRPr="004E0913">
        <w:rPr>
          <w:rFonts w:ascii="Cambria Math" w:hAnsi="Cambria Math"/>
          <w:color w:val="000000" w:themeColor="text1"/>
        </w:rPr>
        <w:t xml:space="preserve"> p</w:t>
      </w:r>
      <w:r w:rsidR="00A94FE6" w:rsidRPr="004E0913">
        <w:rPr>
          <w:rFonts w:ascii="Cambria Math" w:hAnsi="Cambria Math"/>
          <w:color w:val="000000" w:themeColor="text1"/>
        </w:rPr>
        <w:t>euv</w:t>
      </w:r>
      <w:r w:rsidRPr="004E0913">
        <w:rPr>
          <w:rFonts w:ascii="Cambria Math" w:hAnsi="Cambria Math"/>
          <w:color w:val="000000" w:themeColor="text1"/>
        </w:rPr>
        <w:t>ent révéler des structures</w:t>
      </w:r>
      <w:r w:rsidR="00BD1BDB" w:rsidRPr="004E0913">
        <w:rPr>
          <w:rFonts w:ascii="Cambria Math" w:hAnsi="Cambria Math"/>
          <w:color w:val="000000" w:themeColor="text1"/>
        </w:rPr>
        <w:t>/patterns</w:t>
      </w:r>
      <w:r w:rsidRPr="004E0913">
        <w:rPr>
          <w:rFonts w:ascii="Cambria Math" w:hAnsi="Cambria Math"/>
          <w:color w:val="000000" w:themeColor="text1"/>
        </w:rPr>
        <w:t xml:space="preserve"> dans les graphiques</w:t>
      </w:r>
      <w:r w:rsidR="00A94FE6" w:rsidRPr="004E0913">
        <w:rPr>
          <w:rFonts w:ascii="Cambria Math" w:hAnsi="Cambria Math"/>
          <w:color w:val="000000" w:themeColor="text1"/>
        </w:rPr>
        <w:t xml:space="preserve"> et</w:t>
      </w:r>
      <w:r w:rsidRPr="004E0913">
        <w:rPr>
          <w:rFonts w:ascii="Cambria Math" w:hAnsi="Cambria Math"/>
          <w:color w:val="000000" w:themeColor="text1"/>
        </w:rPr>
        <w:t xml:space="preserve"> les tableaux. </w:t>
      </w:r>
      <w:r w:rsidR="00F05327">
        <w:rPr>
          <w:rFonts w:ascii="Cambria Math" w:hAnsi="Cambria Math"/>
          <w:color w:val="000000" w:themeColor="text1"/>
        </w:rPr>
        <w:t>Quelles manipulations ?</w:t>
      </w:r>
    </w:p>
    <w:p w14:paraId="4791513B" w14:textId="5044AF45" w:rsidR="00F05327" w:rsidRDefault="00874892" w:rsidP="00F05327">
      <w:pPr>
        <w:spacing w:after="0" w:line="240" w:lineRule="auto"/>
        <w:ind w:left="1560" w:hanging="142"/>
        <w:jc w:val="both"/>
        <w:rPr>
          <w:rFonts w:ascii="Cambria Math" w:hAnsi="Cambria Math"/>
          <w:color w:val="000000" w:themeColor="text1"/>
        </w:rPr>
      </w:pPr>
      <w:r w:rsidRPr="00F05327">
        <w:rPr>
          <w:rFonts w:ascii="Cambria Math" w:hAnsi="Cambria Math"/>
          <w:b/>
          <w:bCs/>
          <w:color w:val="00B0F0"/>
        </w:rPr>
        <w:t>Ordonner</w:t>
      </w:r>
      <w:r w:rsidR="00A65727" w:rsidRPr="004E0913">
        <w:rPr>
          <w:rFonts w:ascii="Cambria Math" w:hAnsi="Cambria Math"/>
          <w:color w:val="000000" w:themeColor="text1"/>
        </w:rPr>
        <w:t xml:space="preserve"> (</w:t>
      </w:r>
      <w:r w:rsidR="00DB7B1C" w:rsidRPr="004E0913">
        <w:rPr>
          <w:rFonts w:ascii="Cambria Math" w:hAnsi="Cambria Math"/>
          <w:color w:val="000000" w:themeColor="text1"/>
        </w:rPr>
        <w:t xml:space="preserve">c’est sur </w:t>
      </w:r>
      <w:r w:rsidR="00FB5E64" w:rsidRPr="004E0913">
        <w:rPr>
          <w:rFonts w:ascii="Cambria Math" w:hAnsi="Cambria Math"/>
          <w:color w:val="000000" w:themeColor="text1"/>
        </w:rPr>
        <w:t xml:space="preserve">cette étape préalable, </w:t>
      </w:r>
      <w:r w:rsidR="00DB7B1C" w:rsidRPr="004E0913">
        <w:rPr>
          <w:rFonts w:ascii="Cambria Math" w:hAnsi="Cambria Math"/>
          <w:color w:val="000000" w:themeColor="text1"/>
        </w:rPr>
        <w:t xml:space="preserve">simple </w:t>
      </w:r>
      <w:r w:rsidR="00FB5E64" w:rsidRPr="004E0913">
        <w:rPr>
          <w:rFonts w:ascii="Cambria Math" w:hAnsi="Cambria Math"/>
          <w:color w:val="000000" w:themeColor="text1"/>
        </w:rPr>
        <w:t xml:space="preserve">en théorie, mais fastidieuse à la main, </w:t>
      </w:r>
      <w:r w:rsidR="00DB7B1C" w:rsidRPr="004E0913">
        <w:rPr>
          <w:rFonts w:ascii="Cambria Math" w:hAnsi="Cambria Math"/>
          <w:color w:val="000000" w:themeColor="text1"/>
        </w:rPr>
        <w:t>que se fonde le</w:t>
      </w:r>
      <w:r w:rsidR="00283A80" w:rsidRPr="004E0913">
        <w:rPr>
          <w:rFonts w:ascii="Cambria Math" w:hAnsi="Cambria Math"/>
          <w:color w:val="000000" w:themeColor="text1"/>
        </w:rPr>
        <w:t xml:space="preserve"> tracé d’un</w:t>
      </w:r>
      <w:r w:rsidR="00A65727" w:rsidRPr="004E0913">
        <w:rPr>
          <w:rFonts w:ascii="Cambria Math" w:hAnsi="Cambria Math"/>
          <w:color w:val="000000" w:themeColor="text1"/>
        </w:rPr>
        <w:t xml:space="preserve"> histogramme)</w:t>
      </w:r>
    </w:p>
    <w:p w14:paraId="1A7BCC07" w14:textId="77777777" w:rsidR="00F05327" w:rsidRDefault="00F05327" w:rsidP="00F05327">
      <w:pPr>
        <w:spacing w:after="0" w:line="240" w:lineRule="auto"/>
        <w:ind w:left="1134" w:firstLine="284"/>
        <w:jc w:val="both"/>
        <w:rPr>
          <w:rFonts w:ascii="Cambria Math" w:hAnsi="Cambria Math"/>
          <w:color w:val="000000" w:themeColor="text1"/>
        </w:rPr>
      </w:pPr>
      <w:r w:rsidRPr="00F05327">
        <w:rPr>
          <w:rFonts w:ascii="Cambria Math" w:hAnsi="Cambria Math"/>
          <w:b/>
          <w:bCs/>
          <w:color w:val="00B0F0"/>
        </w:rPr>
        <w:t>P</w:t>
      </w:r>
      <w:r w:rsidR="00410324" w:rsidRPr="00F05327">
        <w:rPr>
          <w:rFonts w:ascii="Cambria Math" w:hAnsi="Cambria Math"/>
          <w:b/>
          <w:bCs/>
          <w:color w:val="00B0F0"/>
        </w:rPr>
        <w:t>ermuter</w:t>
      </w:r>
    </w:p>
    <w:p w14:paraId="37ADB06A" w14:textId="19229AA5" w:rsidR="00DB7B1C" w:rsidRDefault="00F05327" w:rsidP="00F05327">
      <w:pPr>
        <w:spacing w:after="0" w:line="240" w:lineRule="auto"/>
        <w:ind w:left="1560" w:hanging="142"/>
        <w:jc w:val="both"/>
        <w:rPr>
          <w:rFonts w:ascii="Cambria Math" w:hAnsi="Cambria Math"/>
          <w:color w:val="000000" w:themeColor="text1"/>
        </w:rPr>
      </w:pPr>
      <w:r w:rsidRPr="00F05327">
        <w:rPr>
          <w:rFonts w:ascii="Cambria Math" w:hAnsi="Cambria Math"/>
          <w:b/>
          <w:bCs/>
          <w:color w:val="00B0F0"/>
        </w:rPr>
        <w:t>T</w:t>
      </w:r>
      <w:r w:rsidR="00283A80" w:rsidRPr="00F05327">
        <w:rPr>
          <w:rFonts w:ascii="Cambria Math" w:hAnsi="Cambria Math"/>
          <w:b/>
          <w:bCs/>
          <w:color w:val="00B0F0"/>
        </w:rPr>
        <w:t>ransformer</w:t>
      </w:r>
      <w:r w:rsidR="00283A80" w:rsidRPr="004E0913">
        <w:rPr>
          <w:rFonts w:ascii="Cambria Math" w:hAnsi="Cambria Math"/>
          <w:color w:val="000000" w:themeColor="text1"/>
        </w:rPr>
        <w:t xml:space="preserve"> les variables</w:t>
      </w:r>
      <w:r w:rsidR="00A65727" w:rsidRPr="004E0913">
        <w:rPr>
          <w:rFonts w:ascii="Cambria Math" w:hAnsi="Cambria Math"/>
          <w:color w:val="000000" w:themeColor="text1"/>
        </w:rPr>
        <w:t xml:space="preserve"> comme </w:t>
      </w:r>
      <w:r w:rsidR="009765EC">
        <w:rPr>
          <w:rFonts w:ascii="Cambria Math" w:hAnsi="Cambria Math"/>
          <w:color w:val="000000" w:themeColor="text1"/>
        </w:rPr>
        <w:t xml:space="preserve">prendre </w:t>
      </w:r>
      <w:r w:rsidR="00A65727" w:rsidRPr="004E0913">
        <w:rPr>
          <w:rFonts w:ascii="Cambria Math" w:hAnsi="Cambria Math"/>
          <w:color w:val="000000" w:themeColor="text1"/>
        </w:rPr>
        <w:t xml:space="preserve">la </w:t>
      </w:r>
      <w:r w:rsidR="00DB7B1C" w:rsidRPr="009765EC">
        <w:rPr>
          <w:rFonts w:ascii="Cambria Math" w:hAnsi="Cambria Math"/>
          <w:b/>
          <w:bCs/>
          <w:color w:val="7030A0"/>
        </w:rPr>
        <w:t>transformation logarithmique</w:t>
      </w:r>
      <w:r w:rsidR="00DB7B1C" w:rsidRPr="004E0913">
        <w:rPr>
          <w:rFonts w:ascii="Cambria Math" w:hAnsi="Cambria Math"/>
          <w:color w:val="000000" w:themeColor="text1"/>
        </w:rPr>
        <w:t xml:space="preserve"> </w:t>
      </w:r>
      <w:r w:rsidR="00410324" w:rsidRPr="004E0913">
        <w:rPr>
          <w:rFonts w:ascii="Cambria Math" w:hAnsi="Cambria Math"/>
          <w:color w:val="000000" w:themeColor="text1"/>
        </w:rPr>
        <w:t xml:space="preserve">pour </w:t>
      </w:r>
      <w:r w:rsidR="00DB7B1C" w:rsidRPr="004E0913">
        <w:rPr>
          <w:rFonts w:ascii="Cambria Math" w:hAnsi="Cambria Math"/>
          <w:color w:val="000000" w:themeColor="text1"/>
        </w:rPr>
        <w:t xml:space="preserve">linéariser </w:t>
      </w:r>
      <w:r w:rsidR="00A94FE6" w:rsidRPr="004E0913">
        <w:rPr>
          <w:rFonts w:ascii="Cambria Math" w:hAnsi="Cambria Math"/>
          <w:color w:val="000000" w:themeColor="text1"/>
        </w:rPr>
        <w:t>l</w:t>
      </w:r>
      <w:r w:rsidR="00A65727" w:rsidRPr="004E0913">
        <w:rPr>
          <w:rFonts w:ascii="Cambria Math" w:hAnsi="Cambria Math"/>
          <w:color w:val="000000" w:themeColor="text1"/>
        </w:rPr>
        <w:t xml:space="preserve">es </w:t>
      </w:r>
      <w:r w:rsidR="00410324" w:rsidRPr="004E0913">
        <w:rPr>
          <w:rFonts w:ascii="Cambria Math" w:hAnsi="Cambria Math"/>
          <w:color w:val="000000" w:themeColor="text1"/>
        </w:rPr>
        <w:t>modèles multiplicatifs</w:t>
      </w:r>
      <w:r>
        <w:rPr>
          <w:rFonts w:ascii="Cambria Math" w:hAnsi="Cambria Math"/>
          <w:color w:val="000000" w:themeColor="text1"/>
        </w:rPr>
        <w:t>, prendre des r</w:t>
      </w:r>
      <w:r w:rsidR="00410324" w:rsidRPr="004E0913">
        <w:rPr>
          <w:rFonts w:ascii="Cambria Math" w:hAnsi="Cambria Math"/>
          <w:color w:val="000000" w:themeColor="text1"/>
        </w:rPr>
        <w:t>atios</w:t>
      </w:r>
      <w:r w:rsidR="009765EC">
        <w:rPr>
          <w:rFonts w:ascii="Cambria Math" w:hAnsi="Cambria Math"/>
          <w:color w:val="000000" w:themeColor="text1"/>
        </w:rPr>
        <w:t>, etc.</w:t>
      </w:r>
    </w:p>
    <w:p w14:paraId="289B646A" w14:textId="65AD9F93" w:rsidR="00EC19BF" w:rsidRPr="004E0913" w:rsidRDefault="00EC19BF" w:rsidP="009765EC">
      <w:pPr>
        <w:spacing w:before="160" w:line="240" w:lineRule="auto"/>
        <w:jc w:val="center"/>
        <w:rPr>
          <w:rFonts w:ascii="Cambria Math" w:hAnsi="Cambria Math"/>
          <w:color w:val="000000" w:themeColor="text1"/>
        </w:rPr>
      </w:pPr>
      <w:r w:rsidRPr="004E0913">
        <w:rPr>
          <w:rFonts w:ascii="Cambria Math" w:hAnsi="Cambria Math"/>
          <w:color w:val="000000" w:themeColor="text1"/>
        </w:rPr>
        <w:t>[</w:t>
      </w:r>
      <w:r w:rsidR="00496692" w:rsidRPr="004E0913">
        <w:rPr>
          <w:rFonts w:ascii="Cambria Math" w:hAnsi="Cambria Math"/>
          <w:color w:val="000000" w:themeColor="text1"/>
        </w:rPr>
        <w:t xml:space="preserve">ouvrir </w:t>
      </w:r>
      <w:r w:rsidRPr="004E0913">
        <w:rPr>
          <w:rFonts w:ascii="Cambria Math" w:hAnsi="Cambria Math"/>
          <w:color w:val="000000" w:themeColor="text1"/>
        </w:rPr>
        <w:t>« </w:t>
      </w:r>
      <w:r w:rsidRPr="00BA1715">
        <w:rPr>
          <w:rFonts w:ascii="Courier New" w:hAnsi="Courier New" w:cs="Courier New"/>
          <w:b/>
          <w:bCs/>
          <w:color w:val="000000" w:themeColor="text1"/>
          <w:sz w:val="20"/>
          <w:szCs w:val="20"/>
          <w:highlight w:val="green"/>
        </w:rPr>
        <w:t>1999_Wine.xls</w:t>
      </w:r>
      <w:r w:rsidRPr="00BA1715">
        <w:rPr>
          <w:rFonts w:ascii="Cambria Math" w:hAnsi="Cambria Math"/>
          <w:color w:val="000000" w:themeColor="text1"/>
        </w:rPr>
        <w:t> </w:t>
      </w:r>
      <w:r w:rsidRPr="004E0913">
        <w:rPr>
          <w:rFonts w:ascii="Cambria Math" w:hAnsi="Cambria Math"/>
          <w:color w:val="000000" w:themeColor="text1"/>
        </w:rPr>
        <w:t>»</w:t>
      </w:r>
      <w:r w:rsidR="00496692" w:rsidRPr="004E0913">
        <w:rPr>
          <w:rFonts w:ascii="Cambria Math" w:hAnsi="Cambria Math"/>
          <w:color w:val="000000" w:themeColor="text1"/>
        </w:rPr>
        <w:t xml:space="preserve"> et « </w:t>
      </w:r>
      <w:r w:rsidR="00496692" w:rsidRPr="00BA1715">
        <w:rPr>
          <w:rFonts w:ascii="Courier New" w:hAnsi="Courier New" w:cs="Courier New"/>
          <w:b/>
          <w:bCs/>
          <w:color w:val="000000" w:themeColor="text1"/>
          <w:sz w:val="20"/>
          <w:szCs w:val="20"/>
          <w:highlight w:val="green"/>
        </w:rPr>
        <w:t>statainitiation_0.do</w:t>
      </w:r>
      <w:r w:rsidR="00496692" w:rsidRPr="004E0913">
        <w:rPr>
          <w:rFonts w:ascii="Cambria Math" w:hAnsi="Cambria Math"/>
          <w:color w:val="000000" w:themeColor="text1"/>
        </w:rPr>
        <w:t> »</w:t>
      </w:r>
      <w:r w:rsidRPr="004E0913">
        <w:rPr>
          <w:rFonts w:ascii="Cambria Math" w:hAnsi="Cambria Math"/>
          <w:color w:val="000000" w:themeColor="text1"/>
        </w:rPr>
        <w:t>]</w:t>
      </w:r>
    </w:p>
    <w:p w14:paraId="092C7093" w14:textId="77777777" w:rsidR="009765EC" w:rsidRDefault="008F45BB" w:rsidP="00D03645">
      <w:pPr>
        <w:spacing w:after="0" w:line="240" w:lineRule="auto"/>
        <w:ind w:left="709" w:hanging="142"/>
        <w:jc w:val="both"/>
        <w:rPr>
          <w:rFonts w:ascii="Cambria Math" w:hAnsi="Cambria Math"/>
          <w:color w:val="000000" w:themeColor="text1"/>
        </w:rPr>
      </w:pPr>
      <w:r w:rsidRPr="004E0913">
        <w:rPr>
          <w:rFonts w:ascii="Cambria Math" w:hAnsi="Cambria Math"/>
          <w:color w:val="000000" w:themeColor="text1"/>
        </w:rPr>
        <w:t>-</w:t>
      </w:r>
      <w:r w:rsidRPr="004E0913">
        <w:rPr>
          <w:rFonts w:ascii="Cambria Math" w:hAnsi="Cambria Math"/>
          <w:color w:val="000000" w:themeColor="text1"/>
        </w:rPr>
        <w:tab/>
      </w:r>
      <w:r w:rsidRPr="004E0913">
        <w:rPr>
          <w:rFonts w:ascii="Cambria Math" w:hAnsi="Cambria Math"/>
          <w:color w:val="000000" w:themeColor="text1"/>
          <w:u w:val="single"/>
        </w:rPr>
        <w:t xml:space="preserve">Une interface </w:t>
      </w:r>
      <w:r w:rsidRPr="004E0913">
        <w:rPr>
          <w:rFonts w:ascii="Cambria Math" w:hAnsi="Cambria Math"/>
          <w:i/>
          <w:color w:val="000000" w:themeColor="text1"/>
          <w:u w:val="single"/>
        </w:rPr>
        <w:t>point-and-</w:t>
      </w:r>
      <w:r w:rsidRPr="009765EC">
        <w:rPr>
          <w:rFonts w:ascii="Cambria Math" w:hAnsi="Cambria Math"/>
          <w:i/>
          <w:color w:val="000000" w:themeColor="text1"/>
          <w:u w:val="single"/>
        </w:rPr>
        <w:t>click</w:t>
      </w:r>
      <w:r w:rsidR="009765EC" w:rsidRPr="009765EC">
        <w:rPr>
          <w:rFonts w:ascii="Cambria Math" w:hAnsi="Cambria Math"/>
          <w:color w:val="000000" w:themeColor="text1"/>
          <w:u w:val="single"/>
        </w:rPr>
        <w:t>, qui révèle des commandes</w:t>
      </w:r>
      <w:r w:rsidR="009765EC">
        <w:rPr>
          <w:rFonts w:ascii="Cambria Math" w:hAnsi="Cambria Math"/>
          <w:color w:val="000000" w:themeColor="text1"/>
        </w:rPr>
        <w:t xml:space="preserve">. </w:t>
      </w:r>
      <w:r w:rsidRPr="004E0913">
        <w:rPr>
          <w:rFonts w:ascii="Cambria Math" w:hAnsi="Cambria Math"/>
          <w:color w:val="000000" w:themeColor="text1"/>
        </w:rPr>
        <w:t xml:space="preserve">Pour </w:t>
      </w:r>
      <w:r w:rsidR="00520F47" w:rsidRPr="004E0913">
        <w:rPr>
          <w:rFonts w:ascii="Cambria Math" w:hAnsi="Cambria Math"/>
          <w:color w:val="000000" w:themeColor="text1"/>
        </w:rPr>
        <w:t xml:space="preserve">les néophytes </w:t>
      </w:r>
      <w:r w:rsidRPr="004E0913">
        <w:rPr>
          <w:rFonts w:ascii="Cambria Math" w:hAnsi="Cambria Math"/>
          <w:color w:val="000000" w:themeColor="text1"/>
        </w:rPr>
        <w:t>d</w:t>
      </w:r>
      <w:r w:rsidR="0029246F" w:rsidRPr="004E0913">
        <w:rPr>
          <w:rFonts w:ascii="Cambria Math" w:hAnsi="Cambria Math"/>
          <w:color w:val="000000" w:themeColor="text1"/>
        </w:rPr>
        <w:t>e</w:t>
      </w:r>
      <w:r w:rsidRPr="004E0913">
        <w:rPr>
          <w:rFonts w:ascii="Cambria Math" w:hAnsi="Cambria Math"/>
          <w:color w:val="000000" w:themeColor="text1"/>
        </w:rPr>
        <w:t xml:space="preserve"> </w:t>
      </w:r>
      <w:r w:rsidR="00283A80" w:rsidRPr="004E0913">
        <w:rPr>
          <w:rFonts w:ascii="Cambria Math" w:hAnsi="Cambria Math"/>
          <w:color w:val="000000" w:themeColor="text1"/>
        </w:rPr>
        <w:t>Stata</w:t>
      </w:r>
      <w:r w:rsidR="0029246F" w:rsidRPr="004E0913">
        <w:rPr>
          <w:rFonts w:ascii="Cambria Math" w:hAnsi="Cambria Math"/>
          <w:color w:val="000000" w:themeColor="text1"/>
        </w:rPr>
        <w:t>,</w:t>
      </w:r>
      <w:r w:rsidR="00283A80" w:rsidRPr="004E0913">
        <w:rPr>
          <w:rFonts w:ascii="Cambria Math" w:hAnsi="Cambria Math"/>
          <w:color w:val="000000" w:themeColor="text1"/>
        </w:rPr>
        <w:t xml:space="preserve"> </w:t>
      </w:r>
      <w:r w:rsidR="0029246F" w:rsidRPr="004E0913">
        <w:rPr>
          <w:rFonts w:ascii="Cambria Math" w:hAnsi="Cambria Math"/>
          <w:color w:val="000000" w:themeColor="text1"/>
        </w:rPr>
        <w:t>le</w:t>
      </w:r>
      <w:r w:rsidR="00283A80" w:rsidRPr="004E0913">
        <w:rPr>
          <w:rFonts w:ascii="Cambria Math" w:hAnsi="Cambria Math"/>
          <w:color w:val="000000" w:themeColor="text1"/>
        </w:rPr>
        <w:t xml:space="preserve"> </w:t>
      </w:r>
      <w:r w:rsidRPr="004E0913">
        <w:rPr>
          <w:rFonts w:ascii="Cambria Math" w:hAnsi="Cambria Math"/>
          <w:color w:val="000000" w:themeColor="text1"/>
        </w:rPr>
        <w:t>logiciel</w:t>
      </w:r>
      <w:r w:rsidR="0029246F" w:rsidRPr="004E0913">
        <w:rPr>
          <w:rFonts w:ascii="Cambria Math" w:hAnsi="Cambria Math"/>
          <w:color w:val="000000" w:themeColor="text1"/>
        </w:rPr>
        <w:t xml:space="preserve"> a ses</w:t>
      </w:r>
      <w:r w:rsidR="00283A80" w:rsidRPr="004E0913">
        <w:rPr>
          <w:rFonts w:ascii="Cambria Math" w:hAnsi="Cambria Math"/>
          <w:color w:val="000000" w:themeColor="text1"/>
        </w:rPr>
        <w:t xml:space="preserve"> </w:t>
      </w:r>
      <w:r w:rsidRPr="004E0913">
        <w:rPr>
          <w:rFonts w:ascii="Cambria Math" w:hAnsi="Cambria Math"/>
          <w:color w:val="000000" w:themeColor="text1"/>
        </w:rPr>
        <w:t xml:space="preserve">commandes accessibles </w:t>
      </w:r>
      <w:r w:rsidRPr="004E0913">
        <w:rPr>
          <w:rFonts w:ascii="Cambria Math" w:hAnsi="Cambria Math"/>
          <w:i/>
          <w:color w:val="000000" w:themeColor="text1"/>
        </w:rPr>
        <w:t>via</w:t>
      </w:r>
      <w:r w:rsidRPr="004E0913">
        <w:rPr>
          <w:rFonts w:ascii="Cambria Math" w:hAnsi="Cambria Math"/>
          <w:color w:val="000000" w:themeColor="text1"/>
        </w:rPr>
        <w:t xml:space="preserve"> </w:t>
      </w:r>
      <w:r w:rsidR="00283A80" w:rsidRPr="004E0913">
        <w:rPr>
          <w:rFonts w:ascii="Cambria Math" w:hAnsi="Cambria Math"/>
          <w:color w:val="000000" w:themeColor="text1"/>
        </w:rPr>
        <w:t xml:space="preserve">des </w:t>
      </w:r>
      <w:r w:rsidRPr="004E0913">
        <w:rPr>
          <w:rFonts w:ascii="Cambria Math" w:hAnsi="Cambria Math"/>
          <w:color w:val="000000" w:themeColor="text1"/>
        </w:rPr>
        <w:t>menu</w:t>
      </w:r>
      <w:r w:rsidR="00283A80" w:rsidRPr="004E0913">
        <w:rPr>
          <w:rFonts w:ascii="Cambria Math" w:hAnsi="Cambria Math"/>
          <w:color w:val="000000" w:themeColor="text1"/>
        </w:rPr>
        <w:t>s</w:t>
      </w:r>
      <w:r w:rsidRPr="004E0913">
        <w:rPr>
          <w:rFonts w:ascii="Cambria Math" w:hAnsi="Cambria Math"/>
          <w:color w:val="000000" w:themeColor="text1"/>
        </w:rPr>
        <w:t xml:space="preserve">. </w:t>
      </w:r>
    </w:p>
    <w:p w14:paraId="6F23D959" w14:textId="1F6C5246" w:rsidR="008F45BB" w:rsidRDefault="00520F47" w:rsidP="00D03645">
      <w:pPr>
        <w:spacing w:before="120" w:after="0" w:line="240" w:lineRule="auto"/>
        <w:ind w:left="709" w:firstLine="425"/>
        <w:jc w:val="both"/>
        <w:rPr>
          <w:rFonts w:ascii="Cambria Math" w:hAnsi="Cambria Math"/>
          <w:color w:val="000000" w:themeColor="text1"/>
        </w:rPr>
      </w:pPr>
      <w:r w:rsidRPr="004E0913">
        <w:rPr>
          <w:rFonts w:ascii="Cambria Math" w:hAnsi="Cambria Math"/>
          <w:color w:val="000000" w:themeColor="text1"/>
        </w:rPr>
        <w:t>L</w:t>
      </w:r>
      <w:r w:rsidR="00264FF7" w:rsidRPr="004E0913">
        <w:rPr>
          <w:rFonts w:ascii="Cambria Math" w:hAnsi="Cambria Math"/>
          <w:color w:val="000000" w:themeColor="text1"/>
        </w:rPr>
        <w:t>’</w:t>
      </w:r>
      <w:r w:rsidR="008F45BB" w:rsidRPr="004E0913">
        <w:rPr>
          <w:rFonts w:ascii="Cambria Math" w:hAnsi="Cambria Math"/>
          <w:color w:val="000000" w:themeColor="text1"/>
        </w:rPr>
        <w:t xml:space="preserve">avantage </w:t>
      </w:r>
      <w:r w:rsidRPr="004E0913">
        <w:rPr>
          <w:rFonts w:ascii="Cambria Math" w:hAnsi="Cambria Math"/>
          <w:color w:val="000000" w:themeColor="text1"/>
        </w:rPr>
        <w:t xml:space="preserve">à avoir des commandes dans des menus </w:t>
      </w:r>
      <w:r w:rsidR="008F45BB" w:rsidRPr="004E0913">
        <w:rPr>
          <w:rFonts w:ascii="Cambria Math" w:hAnsi="Cambria Math"/>
          <w:color w:val="000000" w:themeColor="text1"/>
        </w:rPr>
        <w:t xml:space="preserve">est que vous pouvez </w:t>
      </w:r>
      <w:r w:rsidRPr="004E0913">
        <w:rPr>
          <w:rFonts w:ascii="Cambria Math" w:hAnsi="Cambria Math"/>
          <w:color w:val="000000" w:themeColor="text1"/>
        </w:rPr>
        <w:t xml:space="preserve">tomber </w:t>
      </w:r>
      <w:r w:rsidR="006239F0" w:rsidRPr="004E0913">
        <w:rPr>
          <w:rFonts w:ascii="Cambria Math" w:hAnsi="Cambria Math"/>
          <w:color w:val="000000" w:themeColor="text1"/>
        </w:rPr>
        <w:t xml:space="preserve">rapidement </w:t>
      </w:r>
      <w:r w:rsidRPr="004E0913">
        <w:rPr>
          <w:rFonts w:ascii="Cambria Math" w:hAnsi="Cambria Math"/>
          <w:color w:val="000000" w:themeColor="text1"/>
        </w:rPr>
        <w:t xml:space="preserve">sur </w:t>
      </w:r>
      <w:r w:rsidR="00283A80" w:rsidRPr="004E0913">
        <w:rPr>
          <w:rFonts w:ascii="Cambria Math" w:hAnsi="Cambria Math"/>
          <w:color w:val="000000" w:themeColor="text1"/>
        </w:rPr>
        <w:t>des</w:t>
      </w:r>
      <w:r w:rsidR="008F45BB" w:rsidRPr="004E0913">
        <w:rPr>
          <w:rFonts w:ascii="Cambria Math" w:hAnsi="Cambria Math"/>
          <w:color w:val="000000" w:themeColor="text1"/>
        </w:rPr>
        <w:t xml:space="preserve"> </w:t>
      </w:r>
      <w:r w:rsidR="00D03645">
        <w:rPr>
          <w:rFonts w:ascii="Cambria Math" w:hAnsi="Cambria Math"/>
          <w:color w:val="000000" w:themeColor="text1"/>
        </w:rPr>
        <w:t xml:space="preserve">représentations graphiques et des </w:t>
      </w:r>
      <w:r w:rsidRPr="004E0913">
        <w:rPr>
          <w:rFonts w:ascii="Cambria Math" w:hAnsi="Cambria Math"/>
          <w:color w:val="000000" w:themeColor="text1"/>
        </w:rPr>
        <w:t xml:space="preserve">méthodes statistiques </w:t>
      </w:r>
      <w:r w:rsidR="00283A80" w:rsidRPr="004E0913">
        <w:rPr>
          <w:rFonts w:ascii="Cambria Math" w:hAnsi="Cambria Math"/>
          <w:color w:val="000000" w:themeColor="text1"/>
        </w:rPr>
        <w:t>auxquelles vous n’auriez jamais pensé</w:t>
      </w:r>
      <w:r w:rsidR="008F45BB" w:rsidRPr="004E0913">
        <w:rPr>
          <w:rFonts w:ascii="Cambria Math" w:hAnsi="Cambria Math"/>
          <w:color w:val="000000" w:themeColor="text1"/>
        </w:rPr>
        <w:t>.</w:t>
      </w:r>
    </w:p>
    <w:p w14:paraId="4B41CA5C" w14:textId="77777777" w:rsidR="009765EC" w:rsidRPr="004E0913" w:rsidRDefault="009765EC" w:rsidP="009765EC">
      <w:pPr>
        <w:spacing w:after="0" w:line="240" w:lineRule="auto"/>
        <w:ind w:left="709" w:firstLine="425"/>
        <w:jc w:val="both"/>
        <w:rPr>
          <w:rFonts w:ascii="Cambria Math" w:hAnsi="Cambria Math"/>
          <w:color w:val="000000" w:themeColor="text1"/>
        </w:rPr>
      </w:pPr>
    </w:p>
    <w:p w14:paraId="7428DBCC" w14:textId="3989E7E0" w:rsidR="003047E9" w:rsidRPr="004E0913" w:rsidRDefault="0048593F" w:rsidP="009765EC">
      <w:pPr>
        <w:pStyle w:val="Titre1"/>
        <w:spacing w:before="0" w:after="160" w:line="240" w:lineRule="auto"/>
        <w:ind w:left="567"/>
        <w:rPr>
          <w:rFonts w:ascii="Cambria Math" w:hAnsi="Cambria Math"/>
          <w:b/>
          <w:bCs/>
          <w:i/>
          <w:iCs/>
          <w:color w:val="000000" w:themeColor="text1"/>
          <w:sz w:val="22"/>
          <w:szCs w:val="22"/>
        </w:rPr>
      </w:pPr>
      <w:r w:rsidRPr="004E0913">
        <w:rPr>
          <w:rFonts w:ascii="Cambria Math" w:hAnsi="Cambria Math"/>
          <w:b/>
          <w:bCs/>
          <w:i/>
          <w:iCs/>
          <w:color w:val="000000" w:themeColor="text1"/>
          <w:sz w:val="22"/>
          <w:szCs w:val="22"/>
        </w:rPr>
        <w:t xml:space="preserve">… mais </w:t>
      </w:r>
      <w:r w:rsidR="009765EC">
        <w:rPr>
          <w:rFonts w:ascii="Cambria Math" w:hAnsi="Cambria Math"/>
          <w:b/>
          <w:bCs/>
          <w:i/>
          <w:iCs/>
          <w:color w:val="000000" w:themeColor="text1"/>
          <w:sz w:val="22"/>
          <w:szCs w:val="22"/>
        </w:rPr>
        <w:t xml:space="preserve">il y a un </w:t>
      </w:r>
      <w:r w:rsidRPr="004E0913">
        <w:rPr>
          <w:rFonts w:ascii="Cambria Math" w:hAnsi="Cambria Math"/>
          <w:b/>
          <w:bCs/>
          <w:i/>
          <w:iCs/>
          <w:color w:val="000000" w:themeColor="text1"/>
          <w:sz w:val="22"/>
          <w:szCs w:val="22"/>
        </w:rPr>
        <w:t>c</w:t>
      </w:r>
      <w:r w:rsidR="003047E9" w:rsidRPr="004E0913">
        <w:rPr>
          <w:rFonts w:ascii="Cambria Math" w:hAnsi="Cambria Math"/>
          <w:b/>
          <w:bCs/>
          <w:i/>
          <w:iCs/>
          <w:color w:val="000000" w:themeColor="text1"/>
          <w:sz w:val="22"/>
          <w:szCs w:val="22"/>
        </w:rPr>
        <w:t>oût d’entrée</w:t>
      </w:r>
      <w:r w:rsidR="009765EC">
        <w:rPr>
          <w:rFonts w:ascii="Cambria Math" w:hAnsi="Cambria Math"/>
          <w:b/>
          <w:bCs/>
          <w:i/>
          <w:iCs/>
          <w:color w:val="000000" w:themeColor="text1"/>
          <w:sz w:val="22"/>
          <w:szCs w:val="22"/>
        </w:rPr>
        <w:t xml:space="preserve"> …</w:t>
      </w:r>
    </w:p>
    <w:p w14:paraId="5E8511BA" w14:textId="522124FC" w:rsidR="003047E9" w:rsidRPr="004E0913" w:rsidRDefault="003047E9" w:rsidP="008A4922">
      <w:pPr>
        <w:spacing w:line="240" w:lineRule="auto"/>
        <w:ind w:left="709" w:hanging="142"/>
        <w:jc w:val="both"/>
        <w:rPr>
          <w:rFonts w:ascii="Cambria Math" w:hAnsi="Cambria Math"/>
          <w:color w:val="000000" w:themeColor="text1"/>
        </w:rPr>
      </w:pPr>
      <w:r w:rsidRPr="004E0913">
        <w:rPr>
          <w:rFonts w:ascii="Cambria Math" w:hAnsi="Cambria Math"/>
          <w:color w:val="000000" w:themeColor="text1"/>
        </w:rPr>
        <w:t>-</w:t>
      </w:r>
      <w:r w:rsidRPr="004E0913">
        <w:rPr>
          <w:rFonts w:ascii="Cambria Math" w:hAnsi="Cambria Math"/>
          <w:color w:val="000000" w:themeColor="text1"/>
        </w:rPr>
        <w:tab/>
      </w:r>
      <w:r w:rsidRPr="004E0913">
        <w:rPr>
          <w:rFonts w:ascii="Cambria Math" w:hAnsi="Cambria Math"/>
          <w:color w:val="000000" w:themeColor="text1"/>
          <w:u w:val="single"/>
        </w:rPr>
        <w:t>Apprendre le langage Stata</w:t>
      </w:r>
      <w:r w:rsidRPr="004E0913">
        <w:rPr>
          <w:rFonts w:ascii="Cambria Math" w:hAnsi="Cambria Math"/>
          <w:color w:val="000000" w:themeColor="text1"/>
        </w:rPr>
        <w:t xml:space="preserve">. Même si on n’a pas à connaître toutes les commandes, il y en a un paquet. </w:t>
      </w:r>
      <w:r w:rsidRPr="007539B9">
        <w:rPr>
          <w:rFonts w:ascii="Segoe UI" w:hAnsi="Segoe UI" w:cs="Segoe UI"/>
          <w:b/>
          <w:bCs/>
          <w:color w:val="000000" w:themeColor="text1"/>
          <w:sz w:val="20"/>
          <w:szCs w:val="20"/>
        </w:rPr>
        <w:t>Stata Corp</w:t>
      </w:r>
      <w:r w:rsidRPr="004E0913">
        <w:rPr>
          <w:rFonts w:ascii="Cambria Math" w:hAnsi="Cambria Math"/>
          <w:color w:val="000000" w:themeColor="text1"/>
        </w:rPr>
        <w:t xml:space="preserve"> a un document de deux pages de</w:t>
      </w:r>
      <w:r w:rsidR="0048593F" w:rsidRPr="004E0913">
        <w:rPr>
          <w:rFonts w:ascii="Cambria Math" w:hAnsi="Cambria Math"/>
          <w:color w:val="000000" w:themeColor="text1"/>
        </w:rPr>
        <w:t xml:space="preserve"> la quarantaine de</w:t>
      </w:r>
      <w:r w:rsidRPr="004E0913">
        <w:rPr>
          <w:rFonts w:ascii="Cambria Math" w:hAnsi="Cambria Math"/>
          <w:color w:val="000000" w:themeColor="text1"/>
        </w:rPr>
        <w:t xml:space="preserve"> commandes que toute utilisatrice devrait connaître, </w:t>
      </w:r>
      <w:hyperlink r:id="rId12" w:history="1">
        <w:r w:rsidR="00463D12" w:rsidRPr="00BA1715">
          <w:rPr>
            <w:rStyle w:val="Lienhypertexte"/>
            <w:rFonts w:ascii="Cambria Math" w:hAnsi="Cambria Math"/>
            <w:color w:val="00B0F0"/>
          </w:rPr>
          <w:t>https://www.stata.com/manuals/u28.pdf</w:t>
        </w:r>
      </w:hyperlink>
      <w:r w:rsidRPr="004E0913">
        <w:rPr>
          <w:rFonts w:ascii="Cambria Math" w:hAnsi="Cambria Math"/>
          <w:color w:val="000000" w:themeColor="text1"/>
        </w:rPr>
        <w:t xml:space="preserve">. Un programme inclut </w:t>
      </w:r>
      <w:r w:rsidR="007539B9">
        <w:rPr>
          <w:rFonts w:ascii="Cambria Math" w:hAnsi="Cambria Math"/>
          <w:color w:val="000000" w:themeColor="text1"/>
        </w:rPr>
        <w:t xml:space="preserve">très souvent </w:t>
      </w:r>
      <w:r w:rsidRPr="004E0913">
        <w:rPr>
          <w:rFonts w:ascii="Cambria Math" w:hAnsi="Cambria Math"/>
          <w:color w:val="000000" w:themeColor="text1"/>
        </w:rPr>
        <w:t>au moins l’une de ces commandes.</w:t>
      </w:r>
    </w:p>
    <w:p w14:paraId="3681C6E8" w14:textId="144A4E5F" w:rsidR="00331EF6" w:rsidRDefault="003047E9" w:rsidP="008A4922">
      <w:pPr>
        <w:spacing w:line="240" w:lineRule="auto"/>
        <w:ind w:left="709" w:hanging="142"/>
        <w:jc w:val="both"/>
        <w:rPr>
          <w:rFonts w:ascii="Cambria Math" w:hAnsi="Cambria Math"/>
          <w:color w:val="000000" w:themeColor="text1"/>
        </w:rPr>
      </w:pPr>
      <w:r w:rsidRPr="004E0913">
        <w:rPr>
          <w:rFonts w:ascii="Cambria Math" w:hAnsi="Cambria Math"/>
          <w:color w:val="000000" w:themeColor="text1"/>
        </w:rPr>
        <w:t>-</w:t>
      </w:r>
      <w:r w:rsidRPr="004E0913">
        <w:rPr>
          <w:rFonts w:ascii="Cambria Math" w:hAnsi="Cambria Math"/>
          <w:color w:val="000000" w:themeColor="text1"/>
        </w:rPr>
        <w:tab/>
      </w:r>
      <w:r w:rsidR="00780A25">
        <w:rPr>
          <w:rFonts w:ascii="Cambria Math" w:hAnsi="Cambria Math"/>
          <w:color w:val="000000" w:themeColor="text1"/>
          <w:u w:val="single"/>
        </w:rPr>
        <w:t>Faire un fichier plat à partir d’une base de données peut être un peu long</w:t>
      </w:r>
      <w:r w:rsidR="00780A25">
        <w:rPr>
          <w:rFonts w:ascii="Cambria Math" w:hAnsi="Cambria Math"/>
          <w:color w:val="000000" w:themeColor="text1"/>
        </w:rPr>
        <w:t>.</w:t>
      </w:r>
      <w:r w:rsidRPr="004E0913">
        <w:rPr>
          <w:rFonts w:ascii="Cambria Math" w:hAnsi="Cambria Math"/>
          <w:color w:val="000000" w:themeColor="text1"/>
        </w:rPr>
        <w:t xml:space="preserve"> </w:t>
      </w:r>
    </w:p>
    <w:p w14:paraId="5C7DB519" w14:textId="77777777" w:rsidR="00331EF6" w:rsidRDefault="003047E9" w:rsidP="00331EF6">
      <w:pPr>
        <w:spacing w:before="120" w:after="0" w:line="240" w:lineRule="auto"/>
        <w:ind w:left="709" w:firstLine="425"/>
        <w:jc w:val="both"/>
        <w:rPr>
          <w:rFonts w:ascii="Cambria Math" w:hAnsi="Cambria Math"/>
          <w:color w:val="000000" w:themeColor="text1"/>
        </w:rPr>
      </w:pPr>
      <w:r w:rsidRPr="004E0913">
        <w:rPr>
          <w:rFonts w:ascii="Cambria Math" w:hAnsi="Cambria Math"/>
          <w:color w:val="000000" w:themeColor="text1"/>
        </w:rPr>
        <w:t xml:space="preserve">Même pour un petit fichier de données que vous avez téléchargé d’un site comme celui d’Eurostat ou celui de l’OCDE, les données sont rarement formatées pour une analyse directe sur </w:t>
      </w:r>
      <w:r w:rsidRPr="00331EF6">
        <w:rPr>
          <w:rFonts w:ascii="Segoe UI" w:hAnsi="Segoe UI" w:cs="Segoe UI"/>
          <w:b/>
          <w:bCs/>
          <w:color w:val="000000" w:themeColor="text1"/>
          <w:sz w:val="20"/>
          <w:szCs w:val="20"/>
        </w:rPr>
        <w:t>Stata</w:t>
      </w:r>
      <w:r w:rsidRPr="004E0913">
        <w:rPr>
          <w:rFonts w:ascii="Cambria Math" w:hAnsi="Cambria Math"/>
          <w:color w:val="000000" w:themeColor="text1"/>
        </w:rPr>
        <w:t xml:space="preserve">. Par exemple, les variables sont en ligne, </w:t>
      </w:r>
      <w:r w:rsidRPr="00331EF6">
        <w:rPr>
          <w:rFonts w:ascii="Segoe UI" w:hAnsi="Segoe UI" w:cs="Segoe UI"/>
          <w:b/>
          <w:bCs/>
          <w:color w:val="000000" w:themeColor="text1"/>
          <w:sz w:val="20"/>
          <w:szCs w:val="20"/>
        </w:rPr>
        <w:t>Stata</w:t>
      </w:r>
      <w:r w:rsidRPr="004E0913">
        <w:rPr>
          <w:rFonts w:ascii="Cambria Math" w:hAnsi="Cambria Math"/>
          <w:color w:val="000000" w:themeColor="text1"/>
        </w:rPr>
        <w:t xml:space="preserve"> les veut en colonnes. Il y a du texte inutile partout. </w:t>
      </w:r>
    </w:p>
    <w:p w14:paraId="5791F9D6" w14:textId="001AC672" w:rsidR="00331EF6" w:rsidRDefault="003047E9" w:rsidP="00331EF6">
      <w:pPr>
        <w:spacing w:after="0" w:line="240" w:lineRule="auto"/>
        <w:ind w:left="709" w:firstLine="425"/>
        <w:jc w:val="both"/>
        <w:rPr>
          <w:rFonts w:ascii="Cambria Math" w:hAnsi="Cambria Math"/>
          <w:color w:val="000000" w:themeColor="text1"/>
        </w:rPr>
      </w:pPr>
      <w:r w:rsidRPr="004E0913">
        <w:rPr>
          <w:rFonts w:ascii="Cambria Math" w:hAnsi="Cambria Math"/>
          <w:color w:val="000000" w:themeColor="text1"/>
        </w:rPr>
        <w:t>Personnellement, si je veux faire un graphique</w:t>
      </w:r>
      <w:r w:rsidR="0048593F" w:rsidRPr="004E0913">
        <w:rPr>
          <w:rFonts w:ascii="Cambria Math" w:hAnsi="Cambria Math"/>
          <w:color w:val="000000" w:themeColor="text1"/>
        </w:rPr>
        <w:t xml:space="preserve"> juste pour un pays et quelques années</w:t>
      </w:r>
      <w:r w:rsidRPr="004E0913">
        <w:rPr>
          <w:rFonts w:ascii="Cambria Math" w:hAnsi="Cambria Math"/>
          <w:color w:val="000000" w:themeColor="text1"/>
        </w:rPr>
        <w:t xml:space="preserve">, je vais souvent plus vite avec une importation des données dans </w:t>
      </w:r>
      <w:r w:rsidRPr="00331EF6">
        <w:rPr>
          <w:rFonts w:ascii="Segoe UI" w:hAnsi="Segoe UI" w:cs="Segoe UI"/>
          <w:b/>
          <w:bCs/>
          <w:color w:val="000000" w:themeColor="text1"/>
          <w:sz w:val="20"/>
          <w:szCs w:val="20"/>
        </w:rPr>
        <w:t>Excel</w:t>
      </w:r>
      <w:r w:rsidRPr="004E0913">
        <w:rPr>
          <w:rFonts w:ascii="Cambria Math" w:hAnsi="Cambria Math"/>
          <w:color w:val="000000" w:themeColor="text1"/>
        </w:rPr>
        <w:t>, suivie de quelques manipulations (copier, coller, transposer, etc.).</w:t>
      </w:r>
    </w:p>
    <w:p w14:paraId="3205E6B6" w14:textId="4A092CDE" w:rsidR="003047E9" w:rsidRDefault="007C0022" w:rsidP="00331EF6">
      <w:pPr>
        <w:spacing w:after="0" w:line="240" w:lineRule="auto"/>
        <w:ind w:left="709" w:firstLine="425"/>
        <w:jc w:val="both"/>
        <w:rPr>
          <w:rFonts w:ascii="Cambria Math" w:hAnsi="Cambria Math"/>
          <w:color w:val="000000" w:themeColor="text1"/>
        </w:rPr>
      </w:pPr>
      <w:r>
        <w:rPr>
          <w:rFonts w:ascii="Cambria Math" w:hAnsi="Cambria Math"/>
          <w:color w:val="000000" w:themeColor="text1"/>
        </w:rPr>
        <w:t xml:space="preserve">Pour les données Eurostat, </w:t>
      </w:r>
      <w:r w:rsidRPr="007C0022">
        <w:rPr>
          <w:rFonts w:ascii="Segoe UI" w:hAnsi="Segoe UI" w:cs="Segoe UI"/>
          <w:b/>
          <w:bCs/>
          <w:color w:val="000000" w:themeColor="text1"/>
          <w:sz w:val="20"/>
          <w:szCs w:val="20"/>
        </w:rPr>
        <w:t>R</w:t>
      </w:r>
      <w:r>
        <w:rPr>
          <w:rFonts w:ascii="Cambria Math" w:hAnsi="Cambria Math"/>
          <w:color w:val="000000" w:themeColor="text1"/>
        </w:rPr>
        <w:t xml:space="preserve"> a une librairie qui charges directement les variables mises en forme dans la feuille de données.</w:t>
      </w:r>
      <w:r w:rsidR="00780A25">
        <w:rPr>
          <w:rFonts w:ascii="Cambria Math" w:hAnsi="Cambria Math"/>
          <w:color w:val="000000" w:themeColor="text1"/>
        </w:rPr>
        <w:t xml:space="preserve"> </w:t>
      </w:r>
      <w:r w:rsidR="003047E9" w:rsidRPr="004E0913">
        <w:rPr>
          <w:rFonts w:ascii="Cambria Math" w:hAnsi="Cambria Math"/>
          <w:color w:val="000000" w:themeColor="text1"/>
        </w:rPr>
        <w:t xml:space="preserve">Nous </w:t>
      </w:r>
      <w:r w:rsidR="0055327A">
        <w:rPr>
          <w:rFonts w:ascii="Cambria Math" w:hAnsi="Cambria Math"/>
          <w:color w:val="000000" w:themeColor="text1"/>
        </w:rPr>
        <w:t>ferons un programme</w:t>
      </w:r>
      <w:r w:rsidR="003047E9" w:rsidRPr="004E0913">
        <w:rPr>
          <w:rFonts w:ascii="Cambria Math" w:hAnsi="Cambria Math"/>
          <w:color w:val="000000" w:themeColor="text1"/>
        </w:rPr>
        <w:t xml:space="preserve"> </w:t>
      </w:r>
      <w:r w:rsidR="0055327A">
        <w:rPr>
          <w:rFonts w:ascii="Cambria Math" w:hAnsi="Cambria Math"/>
          <w:color w:val="000000" w:themeColor="text1"/>
        </w:rPr>
        <w:t>dans</w:t>
      </w:r>
      <w:r w:rsidR="003047E9" w:rsidRPr="004E0913">
        <w:rPr>
          <w:rFonts w:ascii="Cambria Math" w:hAnsi="Cambria Math"/>
          <w:color w:val="000000" w:themeColor="text1"/>
        </w:rPr>
        <w:t xml:space="preserve"> </w:t>
      </w:r>
      <w:r w:rsidR="003047E9" w:rsidRPr="00331EF6">
        <w:rPr>
          <w:rFonts w:ascii="Segoe UI" w:hAnsi="Segoe UI" w:cs="Segoe UI"/>
          <w:b/>
          <w:bCs/>
          <w:color w:val="000000" w:themeColor="text1"/>
          <w:sz w:val="20"/>
          <w:szCs w:val="20"/>
        </w:rPr>
        <w:t>Stata</w:t>
      </w:r>
      <w:r w:rsidR="003047E9" w:rsidRPr="004E0913">
        <w:rPr>
          <w:rFonts w:ascii="Cambria Math" w:hAnsi="Cambria Math"/>
          <w:color w:val="000000" w:themeColor="text1"/>
        </w:rPr>
        <w:t xml:space="preserve"> </w:t>
      </w:r>
      <w:r w:rsidR="0055327A">
        <w:rPr>
          <w:rFonts w:ascii="Cambria Math" w:hAnsi="Cambria Math"/>
          <w:color w:val="000000" w:themeColor="text1"/>
        </w:rPr>
        <w:t>(</w:t>
      </w:r>
      <w:r w:rsidR="003047E9" w:rsidRPr="004E0913">
        <w:rPr>
          <w:rFonts w:ascii="Cambria Math" w:hAnsi="Cambria Math"/>
          <w:b/>
          <w:bCs/>
          <w:color w:val="000000" w:themeColor="text1"/>
        </w:rPr>
        <w:t>section 1</w:t>
      </w:r>
      <w:r w:rsidR="0055327A">
        <w:rPr>
          <w:rFonts w:ascii="Cambria Math" w:hAnsi="Cambria Math"/>
          <w:color w:val="000000" w:themeColor="text1"/>
        </w:rPr>
        <w:t xml:space="preserve">) qui manipule </w:t>
      </w:r>
      <w:r w:rsidR="00780A25">
        <w:rPr>
          <w:rFonts w:ascii="Cambria Math" w:hAnsi="Cambria Math"/>
          <w:color w:val="000000" w:themeColor="text1"/>
        </w:rPr>
        <w:t>une base d’Eurostat. Mais faudra d’abord y aller la chercher.</w:t>
      </w:r>
    </w:p>
    <w:p w14:paraId="76379E39" w14:textId="77777777" w:rsidR="00331EF6" w:rsidRPr="004E0913" w:rsidRDefault="00331EF6" w:rsidP="00331EF6">
      <w:pPr>
        <w:spacing w:after="0" w:line="240" w:lineRule="auto"/>
        <w:ind w:left="709" w:firstLine="425"/>
        <w:jc w:val="both"/>
        <w:rPr>
          <w:rFonts w:ascii="Cambria Math" w:hAnsi="Cambria Math"/>
          <w:color w:val="000000" w:themeColor="text1"/>
        </w:rPr>
      </w:pPr>
    </w:p>
    <w:p w14:paraId="54667D72" w14:textId="1BB67399" w:rsidR="00283A80" w:rsidRPr="004E0913" w:rsidRDefault="0048593F" w:rsidP="003047E9">
      <w:pPr>
        <w:pStyle w:val="Titre1"/>
        <w:spacing w:before="0" w:after="160" w:line="240" w:lineRule="auto"/>
        <w:ind w:left="709"/>
        <w:rPr>
          <w:rFonts w:ascii="Cambria Math" w:hAnsi="Cambria Math"/>
          <w:b/>
          <w:bCs/>
          <w:i/>
          <w:iCs/>
          <w:color w:val="000000" w:themeColor="text1"/>
          <w:sz w:val="22"/>
          <w:szCs w:val="22"/>
        </w:rPr>
      </w:pPr>
      <w:r w:rsidRPr="004E0913">
        <w:rPr>
          <w:rFonts w:ascii="Cambria Math" w:hAnsi="Cambria Math"/>
          <w:b/>
          <w:bCs/>
          <w:i/>
          <w:iCs/>
          <w:color w:val="000000" w:themeColor="text1"/>
          <w:sz w:val="22"/>
          <w:szCs w:val="22"/>
        </w:rPr>
        <w:t xml:space="preserve">… et </w:t>
      </w:r>
      <w:r w:rsidR="00663C5D" w:rsidRPr="004E0913">
        <w:rPr>
          <w:rFonts w:ascii="Cambria Math" w:hAnsi="Cambria Math"/>
          <w:b/>
          <w:bCs/>
          <w:i/>
          <w:iCs/>
          <w:color w:val="000000" w:themeColor="text1"/>
          <w:sz w:val="22"/>
          <w:szCs w:val="22"/>
        </w:rPr>
        <w:t xml:space="preserve">ne s’appuyer que sur les commandes </w:t>
      </w:r>
      <w:r w:rsidR="00F84F6E">
        <w:rPr>
          <w:rFonts w:ascii="Cambria Math" w:hAnsi="Cambria Math"/>
          <w:b/>
          <w:bCs/>
          <w:i/>
          <w:iCs/>
          <w:color w:val="000000" w:themeColor="text1"/>
          <w:sz w:val="22"/>
          <w:szCs w:val="22"/>
        </w:rPr>
        <w:t>a un effet pervers :</w:t>
      </w:r>
      <w:r w:rsidR="00663C5D" w:rsidRPr="004E0913">
        <w:rPr>
          <w:rFonts w:ascii="Cambria Math" w:hAnsi="Cambria Math"/>
          <w:b/>
          <w:bCs/>
          <w:i/>
          <w:iCs/>
          <w:color w:val="000000" w:themeColor="text1"/>
          <w:sz w:val="22"/>
          <w:szCs w:val="22"/>
        </w:rPr>
        <w:t xml:space="preserve"> </w:t>
      </w:r>
      <w:r w:rsidR="00F84F6E">
        <w:rPr>
          <w:rFonts w:ascii="Cambria Math" w:hAnsi="Cambria Math"/>
          <w:b/>
          <w:bCs/>
          <w:i/>
          <w:iCs/>
          <w:color w:val="000000" w:themeColor="text1"/>
          <w:sz w:val="22"/>
          <w:szCs w:val="22"/>
        </w:rPr>
        <w:t xml:space="preserve">Stata = </w:t>
      </w:r>
      <w:r w:rsidR="005B5622" w:rsidRPr="004E0913">
        <w:rPr>
          <w:rFonts w:ascii="Cambria Math" w:hAnsi="Cambria Math"/>
          <w:b/>
          <w:bCs/>
          <w:i/>
          <w:iCs/>
          <w:color w:val="000000" w:themeColor="text1"/>
          <w:sz w:val="22"/>
          <w:szCs w:val="22"/>
        </w:rPr>
        <w:t>boîte noire</w:t>
      </w:r>
    </w:p>
    <w:p w14:paraId="69FDB352" w14:textId="42488200" w:rsidR="00F84F6E" w:rsidRDefault="00283A80" w:rsidP="00F84F6E">
      <w:pPr>
        <w:spacing w:after="0" w:line="240" w:lineRule="auto"/>
        <w:ind w:left="709" w:firstLine="425"/>
        <w:jc w:val="both"/>
        <w:rPr>
          <w:rFonts w:ascii="Cambria Math" w:hAnsi="Cambria Math"/>
          <w:color w:val="000000" w:themeColor="text1"/>
        </w:rPr>
      </w:pPr>
      <w:r w:rsidRPr="004E0913">
        <w:rPr>
          <w:rFonts w:ascii="Cambria Math" w:hAnsi="Cambria Math"/>
          <w:color w:val="000000" w:themeColor="text1"/>
        </w:rPr>
        <w:t xml:space="preserve">Si vous ne </w:t>
      </w:r>
      <w:r w:rsidR="008A4922" w:rsidRPr="004E0913">
        <w:rPr>
          <w:rFonts w:ascii="Cambria Math" w:hAnsi="Cambria Math"/>
          <w:color w:val="000000" w:themeColor="text1"/>
        </w:rPr>
        <w:t>passez</w:t>
      </w:r>
      <w:r w:rsidRPr="004E0913">
        <w:rPr>
          <w:rFonts w:ascii="Cambria Math" w:hAnsi="Cambria Math"/>
          <w:color w:val="000000" w:themeColor="text1"/>
        </w:rPr>
        <w:t xml:space="preserve"> que </w:t>
      </w:r>
      <w:r w:rsidR="008A4922" w:rsidRPr="004E0913">
        <w:rPr>
          <w:rFonts w:ascii="Cambria Math" w:hAnsi="Cambria Math"/>
          <w:color w:val="000000" w:themeColor="text1"/>
        </w:rPr>
        <w:t>par</w:t>
      </w:r>
      <w:r w:rsidRPr="004E0913">
        <w:rPr>
          <w:rFonts w:ascii="Cambria Math" w:hAnsi="Cambria Math"/>
          <w:color w:val="000000" w:themeColor="text1"/>
        </w:rPr>
        <w:t xml:space="preserve"> le logiciel</w:t>
      </w:r>
      <w:r w:rsidR="00E97CD1" w:rsidRPr="004E0913">
        <w:rPr>
          <w:rFonts w:ascii="Cambria Math" w:hAnsi="Cambria Math"/>
          <w:color w:val="000000" w:themeColor="text1"/>
        </w:rPr>
        <w:t xml:space="preserve"> </w:t>
      </w:r>
      <w:r w:rsidR="008A4922" w:rsidRPr="004E0913">
        <w:rPr>
          <w:rFonts w:ascii="Cambria Math" w:hAnsi="Cambria Math"/>
          <w:color w:val="000000" w:themeColor="text1"/>
        </w:rPr>
        <w:t xml:space="preserve">pour faire </w:t>
      </w:r>
      <w:r w:rsidR="00E97CD1" w:rsidRPr="004E0913">
        <w:rPr>
          <w:rFonts w:ascii="Cambria Math" w:hAnsi="Cambria Math"/>
          <w:color w:val="000000" w:themeColor="text1"/>
        </w:rPr>
        <w:t xml:space="preserve">de </w:t>
      </w:r>
      <w:r w:rsidR="008A4922" w:rsidRPr="004E0913">
        <w:rPr>
          <w:rFonts w:ascii="Cambria Math" w:hAnsi="Cambria Math"/>
          <w:color w:val="000000" w:themeColor="text1"/>
        </w:rPr>
        <w:t xml:space="preserve">la </w:t>
      </w:r>
      <w:r w:rsidR="00E97CD1" w:rsidRPr="004E0913">
        <w:rPr>
          <w:rFonts w:ascii="Cambria Math" w:hAnsi="Cambria Math"/>
          <w:color w:val="000000" w:themeColor="text1"/>
        </w:rPr>
        <w:t>statistique</w:t>
      </w:r>
      <w:r w:rsidRPr="004E0913">
        <w:rPr>
          <w:rFonts w:ascii="Cambria Math" w:hAnsi="Cambria Math"/>
          <w:color w:val="000000" w:themeColor="text1"/>
        </w:rPr>
        <w:t xml:space="preserve">, </w:t>
      </w:r>
      <w:r w:rsidR="00E97CD1" w:rsidRPr="004E0913">
        <w:rPr>
          <w:rFonts w:ascii="Cambria Math" w:hAnsi="Cambria Math"/>
          <w:color w:val="000000" w:themeColor="text1"/>
        </w:rPr>
        <w:t xml:space="preserve">vous allez oublier des </w:t>
      </w:r>
      <w:r w:rsidR="000B3119" w:rsidRPr="004E0913">
        <w:rPr>
          <w:rFonts w:ascii="Cambria Math" w:hAnsi="Cambria Math"/>
          <w:color w:val="000000" w:themeColor="text1"/>
        </w:rPr>
        <w:t>techniques</w:t>
      </w:r>
      <w:r w:rsidR="00A24D75" w:rsidRPr="004E0913">
        <w:rPr>
          <w:rFonts w:ascii="Cambria Math" w:hAnsi="Cambria Math"/>
          <w:color w:val="000000" w:themeColor="text1"/>
        </w:rPr>
        <w:t xml:space="preserve">. </w:t>
      </w:r>
      <w:r w:rsidR="000B3119" w:rsidRPr="004E0913">
        <w:rPr>
          <w:rFonts w:ascii="Cambria Math" w:hAnsi="Cambria Math"/>
          <w:color w:val="000000" w:themeColor="text1"/>
        </w:rPr>
        <w:t>Il faut toujours</w:t>
      </w:r>
      <w:r w:rsidR="00A24D75" w:rsidRPr="004E0913">
        <w:rPr>
          <w:rFonts w:ascii="Cambria Math" w:hAnsi="Cambria Math"/>
          <w:color w:val="000000" w:themeColor="text1"/>
        </w:rPr>
        <w:t xml:space="preserve"> essayer </w:t>
      </w:r>
      <w:r w:rsidR="00FC4245" w:rsidRPr="004E0913">
        <w:rPr>
          <w:rFonts w:ascii="Cambria Math" w:hAnsi="Cambria Math"/>
          <w:color w:val="000000" w:themeColor="text1"/>
        </w:rPr>
        <w:t xml:space="preserve">de comprendre ce que fait </w:t>
      </w:r>
      <w:r w:rsidR="00520F47" w:rsidRPr="004E0913">
        <w:rPr>
          <w:rFonts w:ascii="Cambria Math" w:hAnsi="Cambria Math"/>
          <w:color w:val="000000" w:themeColor="text1"/>
        </w:rPr>
        <w:t xml:space="preserve">une commande </w:t>
      </w:r>
      <w:r w:rsidR="00FC4245" w:rsidRPr="00F84F6E">
        <w:rPr>
          <w:rFonts w:ascii="Segoe UI" w:hAnsi="Segoe UI" w:cs="Segoe UI"/>
          <w:b/>
          <w:bCs/>
          <w:color w:val="000000" w:themeColor="text1"/>
          <w:sz w:val="20"/>
          <w:szCs w:val="20"/>
        </w:rPr>
        <w:t>Stata</w:t>
      </w:r>
      <w:r w:rsidR="00D45AB1" w:rsidRPr="004E0913">
        <w:rPr>
          <w:rFonts w:ascii="Cambria Math" w:hAnsi="Cambria Math"/>
          <w:color w:val="000000" w:themeColor="text1"/>
        </w:rPr>
        <w:t xml:space="preserve"> </w:t>
      </w:r>
      <w:r w:rsidR="00A24D75" w:rsidRPr="004E0913">
        <w:rPr>
          <w:rFonts w:ascii="Cambria Math" w:hAnsi="Cambria Math"/>
          <w:color w:val="000000" w:themeColor="text1"/>
        </w:rPr>
        <w:t>avant d</w:t>
      </w:r>
      <w:r w:rsidRPr="004E0913">
        <w:rPr>
          <w:rFonts w:ascii="Cambria Math" w:hAnsi="Cambria Math"/>
          <w:color w:val="000000" w:themeColor="text1"/>
        </w:rPr>
        <w:t>e l</w:t>
      </w:r>
      <w:r w:rsidR="00520F47" w:rsidRPr="004E0913">
        <w:rPr>
          <w:rFonts w:ascii="Cambria Math" w:hAnsi="Cambria Math"/>
          <w:color w:val="000000" w:themeColor="text1"/>
        </w:rPr>
        <w:t>’exécuter ;</w:t>
      </w:r>
      <w:r w:rsidRPr="004E0913">
        <w:rPr>
          <w:rFonts w:ascii="Cambria Math" w:hAnsi="Cambria Math"/>
          <w:color w:val="000000" w:themeColor="text1"/>
        </w:rPr>
        <w:t xml:space="preserve"> </w:t>
      </w:r>
      <w:r w:rsidR="00A24D75" w:rsidRPr="004E0913">
        <w:rPr>
          <w:rFonts w:ascii="Cambria Math" w:hAnsi="Cambria Math"/>
          <w:color w:val="000000" w:themeColor="text1"/>
          <w:highlight w:val="magenta"/>
        </w:rPr>
        <w:t>comprendre avant de faire plutôt que faire avant de comprendre</w:t>
      </w:r>
      <w:r w:rsidR="00A24D75" w:rsidRPr="004E0913">
        <w:rPr>
          <w:rFonts w:ascii="Cambria Math" w:hAnsi="Cambria Math"/>
          <w:color w:val="000000" w:themeColor="text1"/>
        </w:rPr>
        <w:t xml:space="preserve">, </w:t>
      </w:r>
      <w:r w:rsidR="00DB7B1C" w:rsidRPr="004E0913">
        <w:rPr>
          <w:rFonts w:ascii="Cambria Math" w:hAnsi="Cambria Math"/>
          <w:color w:val="000000" w:themeColor="text1"/>
        </w:rPr>
        <w:t xml:space="preserve">quitte à </w:t>
      </w:r>
      <w:r w:rsidR="00520F47" w:rsidRPr="004E0913">
        <w:rPr>
          <w:rFonts w:ascii="Cambria Math" w:hAnsi="Cambria Math"/>
          <w:color w:val="000000" w:themeColor="text1"/>
        </w:rPr>
        <w:t>ne connaître qu’un nombre limité de commandes</w:t>
      </w:r>
      <w:r w:rsidRPr="004E0913">
        <w:rPr>
          <w:rFonts w:ascii="Cambria Math" w:hAnsi="Cambria Math"/>
          <w:color w:val="000000" w:themeColor="text1"/>
        </w:rPr>
        <w:t xml:space="preserve"> (</w:t>
      </w:r>
      <w:r w:rsidR="008A4922" w:rsidRPr="004E0913">
        <w:rPr>
          <w:rFonts w:ascii="Cambria Math" w:hAnsi="Cambria Math"/>
          <w:color w:val="000000" w:themeColor="text1"/>
        </w:rPr>
        <w:t>vos camarades connaissent les autres</w:t>
      </w:r>
      <w:r w:rsidRPr="004E0913">
        <w:rPr>
          <w:rFonts w:ascii="Cambria Math" w:hAnsi="Cambria Math"/>
          <w:color w:val="000000" w:themeColor="text1"/>
        </w:rPr>
        <w:t>)</w:t>
      </w:r>
      <w:r w:rsidR="00DB7B1C" w:rsidRPr="004E0913">
        <w:rPr>
          <w:rFonts w:ascii="Cambria Math" w:hAnsi="Cambria Math"/>
          <w:color w:val="000000" w:themeColor="text1"/>
        </w:rPr>
        <w:t xml:space="preserve">. </w:t>
      </w:r>
      <w:r w:rsidR="00E97CD1" w:rsidRPr="00F84F6E">
        <w:rPr>
          <w:rFonts w:ascii="Segoe UI" w:hAnsi="Segoe UI" w:cs="Segoe UI"/>
          <w:b/>
          <w:bCs/>
          <w:color w:val="000000" w:themeColor="text1"/>
          <w:sz w:val="20"/>
          <w:szCs w:val="20"/>
        </w:rPr>
        <w:t>Stata</w:t>
      </w:r>
      <w:r w:rsidR="00E97CD1" w:rsidRPr="004E0913">
        <w:rPr>
          <w:rFonts w:ascii="Cambria Math" w:hAnsi="Cambria Math"/>
          <w:color w:val="000000" w:themeColor="text1"/>
        </w:rPr>
        <w:t xml:space="preserve"> </w:t>
      </w:r>
      <w:r w:rsidR="000B3119" w:rsidRPr="004E0913">
        <w:rPr>
          <w:rFonts w:ascii="Cambria Math" w:hAnsi="Cambria Math"/>
          <w:color w:val="000000" w:themeColor="text1"/>
        </w:rPr>
        <w:t xml:space="preserve">ne doit pas </w:t>
      </w:r>
      <w:r w:rsidR="00F84F6E">
        <w:rPr>
          <w:rFonts w:ascii="Cambria Math" w:hAnsi="Cambria Math"/>
          <w:color w:val="000000" w:themeColor="text1"/>
        </w:rPr>
        <w:t>vous faire oublier l</w:t>
      </w:r>
      <w:r w:rsidR="000B3119" w:rsidRPr="004E0913">
        <w:rPr>
          <w:rFonts w:ascii="Cambria Math" w:hAnsi="Cambria Math"/>
          <w:color w:val="000000" w:themeColor="text1"/>
        </w:rPr>
        <w:t>e</w:t>
      </w:r>
      <w:r w:rsidR="00225BE4">
        <w:rPr>
          <w:rFonts w:ascii="Cambria Math" w:hAnsi="Cambria Math"/>
          <w:color w:val="000000" w:themeColor="text1"/>
        </w:rPr>
        <w:t>s</w:t>
      </w:r>
      <w:r w:rsidR="00F84F6E">
        <w:rPr>
          <w:rFonts w:ascii="Cambria Math" w:hAnsi="Cambria Math"/>
          <w:color w:val="000000" w:themeColor="text1"/>
        </w:rPr>
        <w:t xml:space="preserve"> </w:t>
      </w:r>
      <w:r w:rsidR="00225BE4">
        <w:rPr>
          <w:rFonts w:ascii="Cambria Math" w:hAnsi="Cambria Math"/>
          <w:color w:val="000000" w:themeColor="text1"/>
        </w:rPr>
        <w:t xml:space="preserve">formules </w:t>
      </w:r>
      <w:r w:rsidR="00F84F6E">
        <w:rPr>
          <w:rFonts w:ascii="Cambria Math" w:hAnsi="Cambria Math"/>
          <w:color w:val="000000" w:themeColor="text1"/>
        </w:rPr>
        <w:t>statistique</w:t>
      </w:r>
      <w:r w:rsidR="00225BE4">
        <w:rPr>
          <w:rFonts w:ascii="Cambria Math" w:hAnsi="Cambria Math"/>
          <w:color w:val="000000" w:themeColor="text1"/>
        </w:rPr>
        <w:t>s</w:t>
      </w:r>
      <w:r w:rsidR="00F84F6E">
        <w:rPr>
          <w:rFonts w:ascii="Cambria Math" w:hAnsi="Cambria Math"/>
          <w:color w:val="000000" w:themeColor="text1"/>
        </w:rPr>
        <w:t xml:space="preserve"> </w:t>
      </w:r>
      <w:r w:rsidR="00727ADB" w:rsidRPr="004E0913">
        <w:rPr>
          <w:rFonts w:ascii="Cambria Math" w:hAnsi="Cambria Math"/>
          <w:color w:val="000000" w:themeColor="text1"/>
        </w:rPr>
        <w:t>que vous avez vu</w:t>
      </w:r>
      <w:r w:rsidR="00225BE4">
        <w:rPr>
          <w:rFonts w:ascii="Cambria Math" w:hAnsi="Cambria Math"/>
          <w:color w:val="000000" w:themeColor="text1"/>
        </w:rPr>
        <w:t>es</w:t>
      </w:r>
      <w:r w:rsidR="00727ADB" w:rsidRPr="004E0913">
        <w:rPr>
          <w:rFonts w:ascii="Cambria Math" w:hAnsi="Cambria Math"/>
          <w:color w:val="000000" w:themeColor="text1"/>
        </w:rPr>
        <w:t xml:space="preserve"> en Licence.</w:t>
      </w:r>
    </w:p>
    <w:p w14:paraId="298547D4" w14:textId="2D8E1CAA" w:rsidR="00E75554" w:rsidRPr="004E0913" w:rsidRDefault="00663C5D" w:rsidP="00F84F6E">
      <w:pPr>
        <w:spacing w:after="0" w:line="240" w:lineRule="auto"/>
        <w:ind w:left="709" w:firstLine="425"/>
        <w:jc w:val="both"/>
        <w:rPr>
          <w:rFonts w:ascii="Cambria Math" w:hAnsi="Cambria Math"/>
          <w:color w:val="000000" w:themeColor="text1"/>
        </w:rPr>
      </w:pPr>
      <w:r w:rsidRPr="004E0913">
        <w:rPr>
          <w:rFonts w:ascii="Cambria Math" w:hAnsi="Cambria Math"/>
          <w:color w:val="000000" w:themeColor="text1"/>
        </w:rPr>
        <w:t xml:space="preserve">Même </w:t>
      </w:r>
      <w:r w:rsidR="000B3119" w:rsidRPr="004E0913">
        <w:rPr>
          <w:rFonts w:ascii="Cambria Math" w:hAnsi="Cambria Math"/>
          <w:color w:val="000000" w:themeColor="text1"/>
        </w:rPr>
        <w:t>au niveau des techniques de manipulation des données</w:t>
      </w:r>
      <w:r w:rsidRPr="004E0913">
        <w:rPr>
          <w:rFonts w:ascii="Cambria Math" w:hAnsi="Cambria Math"/>
          <w:color w:val="000000" w:themeColor="text1"/>
        </w:rPr>
        <w:t>, il est utile de</w:t>
      </w:r>
      <w:r w:rsidR="00727ADB" w:rsidRPr="004E0913">
        <w:rPr>
          <w:rFonts w:ascii="Cambria Math" w:hAnsi="Cambria Math"/>
          <w:color w:val="000000" w:themeColor="text1"/>
        </w:rPr>
        <w:t xml:space="preserve"> comprendre l</w:t>
      </w:r>
      <w:r w:rsidR="00A24D75" w:rsidRPr="004E0913">
        <w:rPr>
          <w:rFonts w:ascii="Cambria Math" w:hAnsi="Cambria Math"/>
          <w:color w:val="000000" w:themeColor="text1"/>
        </w:rPr>
        <w:t>es opérations telles que le tri</w:t>
      </w:r>
      <w:r w:rsidR="00F84F6E">
        <w:rPr>
          <w:rFonts w:ascii="Cambria Math" w:hAnsi="Cambria Math"/>
          <w:color w:val="000000" w:themeColor="text1"/>
        </w:rPr>
        <w:t xml:space="preserve"> (tri à bulle)</w:t>
      </w:r>
      <w:r w:rsidR="00A24D75" w:rsidRPr="004E0913">
        <w:rPr>
          <w:rFonts w:ascii="Cambria Math" w:hAnsi="Cambria Math"/>
          <w:color w:val="000000" w:themeColor="text1"/>
        </w:rPr>
        <w:t xml:space="preserve">, la transposition de tableaux </w:t>
      </w:r>
      <w:r w:rsidR="00F84F6E">
        <w:rPr>
          <w:rFonts w:ascii="Cambria Math" w:hAnsi="Cambria Math"/>
          <w:color w:val="000000" w:themeColor="text1"/>
        </w:rPr>
        <w:t>(transposer une</w:t>
      </w:r>
      <w:r w:rsidR="00821086" w:rsidRPr="004E0913">
        <w:rPr>
          <w:rFonts w:ascii="Cambria Math" w:hAnsi="Cambria Math"/>
          <w:color w:val="000000" w:themeColor="text1"/>
        </w:rPr>
        <w:t xml:space="preserve"> matrice</w:t>
      </w:r>
      <w:r w:rsidR="00F84F6E">
        <w:rPr>
          <w:rFonts w:ascii="Cambria Math" w:hAnsi="Cambria Math"/>
          <w:color w:val="000000" w:themeColor="text1"/>
        </w:rPr>
        <w:t>)</w:t>
      </w:r>
      <w:r w:rsidR="00A24D75" w:rsidRPr="004E0913">
        <w:rPr>
          <w:rFonts w:ascii="Cambria Math" w:hAnsi="Cambria Math"/>
          <w:color w:val="000000" w:themeColor="text1"/>
        </w:rPr>
        <w:t>, l</w:t>
      </w:r>
      <w:r w:rsidR="00821086" w:rsidRPr="004E0913">
        <w:rPr>
          <w:rFonts w:ascii="Cambria Math" w:hAnsi="Cambria Math"/>
          <w:color w:val="000000" w:themeColor="text1"/>
        </w:rPr>
        <w:t>a</w:t>
      </w:r>
      <w:r w:rsidR="00A24D75" w:rsidRPr="004E0913">
        <w:rPr>
          <w:rFonts w:ascii="Cambria Math" w:hAnsi="Cambria Math"/>
          <w:color w:val="000000" w:themeColor="text1"/>
        </w:rPr>
        <w:t xml:space="preserve"> fusion de </w:t>
      </w:r>
      <w:r w:rsidR="00821086" w:rsidRPr="004E0913">
        <w:rPr>
          <w:rFonts w:ascii="Cambria Math" w:hAnsi="Cambria Math"/>
          <w:color w:val="000000" w:themeColor="text1"/>
        </w:rPr>
        <w:t xml:space="preserve">bases de </w:t>
      </w:r>
      <w:r w:rsidR="00A24D75" w:rsidRPr="004E0913">
        <w:rPr>
          <w:rFonts w:ascii="Cambria Math" w:hAnsi="Cambria Math"/>
          <w:color w:val="000000" w:themeColor="text1"/>
        </w:rPr>
        <w:t>données</w:t>
      </w:r>
      <w:r w:rsidR="00F84F6E">
        <w:rPr>
          <w:rFonts w:ascii="Cambria Math" w:hAnsi="Cambria Math"/>
          <w:color w:val="000000" w:themeColor="text1"/>
        </w:rPr>
        <w:t xml:space="preserve"> </w:t>
      </w:r>
      <w:r w:rsidR="00F84F6E" w:rsidRPr="004E0913">
        <w:rPr>
          <w:rFonts w:ascii="Cambria Math" w:hAnsi="Cambria Math"/>
          <w:color w:val="000000" w:themeColor="text1"/>
        </w:rPr>
        <w:t>venant de différents fichiers</w:t>
      </w:r>
      <w:r w:rsidR="00821086" w:rsidRPr="004E0913">
        <w:rPr>
          <w:rFonts w:ascii="Cambria Math" w:hAnsi="Cambria Math"/>
          <w:color w:val="000000" w:themeColor="text1"/>
        </w:rPr>
        <w:t xml:space="preserve"> </w:t>
      </w:r>
      <w:r w:rsidR="00F84F6E">
        <w:rPr>
          <w:rFonts w:ascii="Cambria Math" w:hAnsi="Cambria Math"/>
          <w:color w:val="000000" w:themeColor="text1"/>
        </w:rPr>
        <w:t>(unions, intersection d’ensembles)</w:t>
      </w:r>
      <w:r w:rsidR="00A24D75" w:rsidRPr="004E0913">
        <w:rPr>
          <w:rFonts w:ascii="Cambria Math" w:hAnsi="Cambria Math"/>
          <w:color w:val="000000" w:themeColor="text1"/>
        </w:rPr>
        <w:t>, etc.</w:t>
      </w:r>
      <w:r w:rsidR="00520F47" w:rsidRPr="004E0913">
        <w:rPr>
          <w:rFonts w:ascii="Cambria Math" w:hAnsi="Cambria Math"/>
          <w:color w:val="000000" w:themeColor="text1"/>
        </w:rPr>
        <w:t xml:space="preserve"> </w:t>
      </w:r>
      <w:r w:rsidR="00727ADB" w:rsidRPr="004E0913">
        <w:rPr>
          <w:rFonts w:ascii="Cambria Math" w:hAnsi="Cambria Math"/>
          <w:color w:val="000000" w:themeColor="text1"/>
        </w:rPr>
        <w:t>Dans tous ces cas, v</w:t>
      </w:r>
      <w:r w:rsidR="00520F47" w:rsidRPr="004E0913">
        <w:rPr>
          <w:rFonts w:ascii="Cambria Math" w:hAnsi="Cambria Math"/>
          <w:color w:val="000000" w:themeColor="text1"/>
        </w:rPr>
        <w:t xml:space="preserve">ous devez </w:t>
      </w:r>
      <w:r w:rsidRPr="004E0913">
        <w:rPr>
          <w:rFonts w:ascii="Cambria Math" w:hAnsi="Cambria Math"/>
          <w:color w:val="000000" w:themeColor="text1"/>
        </w:rPr>
        <w:t xml:space="preserve">toujours </w:t>
      </w:r>
      <w:r w:rsidR="00520F47" w:rsidRPr="004E0913">
        <w:rPr>
          <w:rFonts w:ascii="Cambria Math" w:hAnsi="Cambria Math"/>
          <w:color w:val="000000" w:themeColor="text1"/>
        </w:rPr>
        <w:t xml:space="preserve">être capables de faire les </w:t>
      </w:r>
      <w:r w:rsidR="00AE5152" w:rsidRPr="004E0913">
        <w:rPr>
          <w:rFonts w:ascii="Cambria Math" w:hAnsi="Cambria Math"/>
          <w:color w:val="000000" w:themeColor="text1"/>
        </w:rPr>
        <w:t xml:space="preserve">manipulations </w:t>
      </w:r>
      <w:r w:rsidR="00520F47" w:rsidRPr="004E0913">
        <w:rPr>
          <w:rFonts w:ascii="Cambria Math" w:hAnsi="Cambria Math"/>
          <w:color w:val="000000" w:themeColor="text1"/>
        </w:rPr>
        <w:t>à la main</w:t>
      </w:r>
      <w:r w:rsidR="00AE5152" w:rsidRPr="004E0913">
        <w:rPr>
          <w:rFonts w:ascii="Cambria Math" w:hAnsi="Cambria Math"/>
          <w:color w:val="000000" w:themeColor="text1"/>
        </w:rPr>
        <w:t>,</w:t>
      </w:r>
      <w:r w:rsidR="00520F47" w:rsidRPr="004E0913">
        <w:rPr>
          <w:rFonts w:ascii="Cambria Math" w:hAnsi="Cambria Math"/>
          <w:color w:val="000000" w:themeColor="text1"/>
        </w:rPr>
        <w:t xml:space="preserve"> sur</w:t>
      </w:r>
      <w:r w:rsidR="00AE5152" w:rsidRPr="004E0913">
        <w:rPr>
          <w:rFonts w:ascii="Cambria Math" w:hAnsi="Cambria Math"/>
          <w:color w:val="000000" w:themeColor="text1"/>
        </w:rPr>
        <w:t xml:space="preserve"> un</w:t>
      </w:r>
      <w:r w:rsidR="00E97CD1" w:rsidRPr="004E0913">
        <w:rPr>
          <w:rFonts w:ascii="Cambria Math" w:hAnsi="Cambria Math"/>
          <w:color w:val="000000" w:themeColor="text1"/>
        </w:rPr>
        <w:t xml:space="preserve"> petit </w:t>
      </w:r>
      <w:r w:rsidR="00AE5152" w:rsidRPr="004E0913">
        <w:rPr>
          <w:rFonts w:ascii="Cambria Math" w:hAnsi="Cambria Math"/>
          <w:color w:val="000000" w:themeColor="text1"/>
        </w:rPr>
        <w:t>exemple</w:t>
      </w:r>
      <w:r w:rsidR="00520F47" w:rsidRPr="004E0913">
        <w:rPr>
          <w:rFonts w:ascii="Cambria Math" w:hAnsi="Cambria Math"/>
          <w:color w:val="000000" w:themeColor="text1"/>
        </w:rPr>
        <w:t>.</w:t>
      </w:r>
    </w:p>
    <w:p w14:paraId="202D23A9" w14:textId="77777777" w:rsidR="000D5243" w:rsidRPr="004E0913" w:rsidRDefault="000D5243">
      <w:pPr>
        <w:rPr>
          <w:rFonts w:ascii="Cambria Math" w:hAnsi="Cambria Math"/>
          <w:b/>
          <w:color w:val="000000" w:themeColor="text1"/>
        </w:rPr>
      </w:pPr>
      <w:r w:rsidRPr="004E0913">
        <w:rPr>
          <w:rFonts w:ascii="Cambria Math" w:hAnsi="Cambria Math"/>
          <w:b/>
          <w:color w:val="000000" w:themeColor="text1"/>
        </w:rPr>
        <w:br w:type="page"/>
      </w:r>
    </w:p>
    <w:p w14:paraId="474E30B1" w14:textId="041E767A" w:rsidR="00E75554" w:rsidRPr="004E0913" w:rsidRDefault="00E75554" w:rsidP="0029246F">
      <w:pPr>
        <w:pStyle w:val="Titre1"/>
        <w:numPr>
          <w:ilvl w:val="1"/>
          <w:numId w:val="3"/>
        </w:numPr>
        <w:spacing w:before="0" w:after="160" w:line="240" w:lineRule="auto"/>
        <w:ind w:left="567" w:hanging="567"/>
        <w:rPr>
          <w:rFonts w:ascii="Cambria Math" w:hAnsi="Cambria Math"/>
          <w:b/>
          <w:bCs/>
          <w:color w:val="000000" w:themeColor="text1"/>
          <w:sz w:val="22"/>
          <w:szCs w:val="22"/>
        </w:rPr>
      </w:pPr>
      <w:r w:rsidRPr="004E0913">
        <w:rPr>
          <w:rFonts w:ascii="Cambria Math" w:hAnsi="Cambria Math"/>
          <w:b/>
          <w:bCs/>
          <w:color w:val="000000" w:themeColor="text1"/>
          <w:sz w:val="22"/>
          <w:szCs w:val="22"/>
        </w:rPr>
        <w:lastRenderedPageBreak/>
        <w:t xml:space="preserve">Pourquoi </w:t>
      </w:r>
      <w:r w:rsidRPr="00225BE4">
        <w:rPr>
          <w:rFonts w:ascii="Segoe UI" w:eastAsiaTheme="minorHAnsi" w:hAnsi="Segoe UI" w:cs="Segoe UI"/>
          <w:b/>
          <w:bCs/>
          <w:color w:val="000000" w:themeColor="text1"/>
          <w:sz w:val="20"/>
          <w:szCs w:val="20"/>
        </w:rPr>
        <w:t>Stata</w:t>
      </w:r>
      <w:r w:rsidRPr="004E0913">
        <w:rPr>
          <w:rFonts w:ascii="Cambria Math" w:hAnsi="Cambria Math"/>
          <w:b/>
          <w:bCs/>
          <w:color w:val="000000" w:themeColor="text1"/>
          <w:sz w:val="22"/>
          <w:szCs w:val="22"/>
        </w:rPr>
        <w:t xml:space="preserve"> ? Pourquoi pas </w:t>
      </w:r>
      <w:r w:rsidRPr="00225BE4">
        <w:rPr>
          <w:rFonts w:ascii="Segoe UI" w:eastAsiaTheme="minorHAnsi" w:hAnsi="Segoe UI" w:cs="Segoe UI"/>
          <w:b/>
          <w:bCs/>
          <w:color w:val="000000" w:themeColor="text1"/>
          <w:sz w:val="20"/>
          <w:szCs w:val="20"/>
        </w:rPr>
        <w:t>RATS</w:t>
      </w:r>
      <w:r w:rsidR="0090516E" w:rsidRPr="004E0913">
        <w:rPr>
          <w:rFonts w:ascii="Cambria Math" w:hAnsi="Cambria Math"/>
          <w:b/>
          <w:bCs/>
          <w:color w:val="000000" w:themeColor="text1"/>
          <w:sz w:val="22"/>
          <w:szCs w:val="22"/>
        </w:rPr>
        <w:t xml:space="preserve">, </w:t>
      </w:r>
      <w:r w:rsidR="0090516E" w:rsidRPr="00225BE4">
        <w:rPr>
          <w:rFonts w:ascii="Segoe UI" w:eastAsiaTheme="minorHAnsi" w:hAnsi="Segoe UI" w:cs="Segoe UI"/>
          <w:b/>
          <w:bCs/>
          <w:color w:val="000000" w:themeColor="text1"/>
          <w:sz w:val="20"/>
          <w:szCs w:val="20"/>
        </w:rPr>
        <w:t>E</w:t>
      </w:r>
      <w:r w:rsidR="000A3F4B" w:rsidRPr="00225BE4">
        <w:rPr>
          <w:rFonts w:ascii="Segoe UI" w:eastAsiaTheme="minorHAnsi" w:hAnsi="Segoe UI" w:cs="Segoe UI"/>
          <w:b/>
          <w:bCs/>
          <w:color w:val="000000" w:themeColor="text1"/>
          <w:sz w:val="20"/>
          <w:szCs w:val="20"/>
        </w:rPr>
        <w:t>V</w:t>
      </w:r>
      <w:r w:rsidR="0090516E" w:rsidRPr="00225BE4">
        <w:rPr>
          <w:rFonts w:ascii="Segoe UI" w:eastAsiaTheme="minorHAnsi" w:hAnsi="Segoe UI" w:cs="Segoe UI"/>
          <w:b/>
          <w:bCs/>
          <w:color w:val="000000" w:themeColor="text1"/>
          <w:sz w:val="20"/>
          <w:szCs w:val="20"/>
        </w:rPr>
        <w:t>iews</w:t>
      </w:r>
      <w:r w:rsidR="0090516E" w:rsidRPr="004E0913">
        <w:rPr>
          <w:rFonts w:ascii="Cambria Math" w:hAnsi="Cambria Math"/>
          <w:b/>
          <w:bCs/>
          <w:color w:val="000000" w:themeColor="text1"/>
          <w:sz w:val="22"/>
          <w:szCs w:val="22"/>
        </w:rPr>
        <w:t xml:space="preserve">, </w:t>
      </w:r>
      <w:r w:rsidR="00225BE4" w:rsidRPr="00225BE4">
        <w:rPr>
          <w:rFonts w:ascii="Segoe UI" w:eastAsiaTheme="minorHAnsi" w:hAnsi="Segoe UI" w:cs="Segoe UI"/>
          <w:b/>
          <w:bCs/>
          <w:color w:val="000000" w:themeColor="text1"/>
          <w:sz w:val="20"/>
          <w:szCs w:val="20"/>
        </w:rPr>
        <w:t>Limdep</w:t>
      </w:r>
      <w:r w:rsidR="00225BE4">
        <w:rPr>
          <w:rFonts w:ascii="Cambria Math" w:hAnsi="Cambria Math"/>
          <w:b/>
          <w:bCs/>
          <w:color w:val="000000" w:themeColor="text1"/>
          <w:sz w:val="22"/>
          <w:szCs w:val="22"/>
        </w:rPr>
        <w:t xml:space="preserve">, </w:t>
      </w:r>
      <w:r w:rsidR="005169A5" w:rsidRPr="00225BE4">
        <w:rPr>
          <w:rFonts w:ascii="Segoe UI" w:eastAsiaTheme="minorHAnsi" w:hAnsi="Segoe UI" w:cs="Segoe UI"/>
          <w:b/>
          <w:bCs/>
          <w:color w:val="000000" w:themeColor="text1"/>
          <w:sz w:val="20"/>
          <w:szCs w:val="20"/>
        </w:rPr>
        <w:t>SPSS</w:t>
      </w:r>
      <w:r w:rsidR="005169A5">
        <w:rPr>
          <w:rFonts w:ascii="Cambria Math" w:hAnsi="Cambria Math"/>
          <w:b/>
          <w:bCs/>
          <w:color w:val="000000" w:themeColor="text1"/>
          <w:sz w:val="22"/>
          <w:szCs w:val="22"/>
        </w:rPr>
        <w:t xml:space="preserve">, </w:t>
      </w:r>
      <w:r w:rsidR="0090516E" w:rsidRPr="00225BE4">
        <w:rPr>
          <w:rFonts w:ascii="Segoe UI" w:eastAsiaTheme="minorHAnsi" w:hAnsi="Segoe UI" w:cs="Segoe UI"/>
          <w:b/>
          <w:bCs/>
          <w:color w:val="000000" w:themeColor="text1"/>
          <w:sz w:val="20"/>
          <w:szCs w:val="20"/>
        </w:rPr>
        <w:t>SAS</w:t>
      </w:r>
      <w:r w:rsidR="00225BE4">
        <w:rPr>
          <w:rFonts w:ascii="Cambria Math" w:hAnsi="Cambria Math"/>
          <w:b/>
          <w:bCs/>
          <w:color w:val="000000" w:themeColor="text1"/>
          <w:sz w:val="22"/>
          <w:szCs w:val="22"/>
        </w:rPr>
        <w:t xml:space="preserve">, </w:t>
      </w:r>
      <w:r w:rsidRPr="00225BE4">
        <w:rPr>
          <w:rFonts w:ascii="Segoe UI" w:eastAsiaTheme="minorHAnsi" w:hAnsi="Segoe UI" w:cs="Segoe UI"/>
          <w:b/>
          <w:bCs/>
          <w:color w:val="000000" w:themeColor="text1"/>
          <w:sz w:val="20"/>
          <w:szCs w:val="20"/>
        </w:rPr>
        <w:t>Gauss</w:t>
      </w:r>
      <w:r w:rsidRPr="004E0913">
        <w:rPr>
          <w:rFonts w:ascii="Cambria Math" w:hAnsi="Cambria Math"/>
          <w:b/>
          <w:bCs/>
          <w:color w:val="000000" w:themeColor="text1"/>
          <w:sz w:val="22"/>
          <w:szCs w:val="22"/>
        </w:rPr>
        <w:t>, … </w:t>
      </w:r>
      <w:r w:rsidR="00225BE4" w:rsidRPr="00225BE4">
        <w:rPr>
          <w:rFonts w:ascii="Segoe UI" w:eastAsiaTheme="minorHAnsi" w:hAnsi="Segoe UI" w:cs="Segoe UI"/>
          <w:b/>
          <w:bCs/>
          <w:color w:val="000000" w:themeColor="text1"/>
          <w:sz w:val="20"/>
          <w:szCs w:val="20"/>
        </w:rPr>
        <w:t>R</w:t>
      </w:r>
      <w:r w:rsidR="00225BE4">
        <w:rPr>
          <w:rFonts w:ascii="Cambria Math" w:hAnsi="Cambria Math"/>
          <w:b/>
          <w:bCs/>
          <w:color w:val="000000" w:themeColor="text1"/>
          <w:sz w:val="22"/>
          <w:szCs w:val="22"/>
        </w:rPr>
        <w:t xml:space="preserve"> voire </w:t>
      </w:r>
      <w:r w:rsidR="00225BE4" w:rsidRPr="00225BE4">
        <w:rPr>
          <w:rFonts w:ascii="Segoe UI" w:eastAsiaTheme="minorHAnsi" w:hAnsi="Segoe UI" w:cs="Segoe UI"/>
          <w:b/>
          <w:bCs/>
          <w:color w:val="000000" w:themeColor="text1"/>
          <w:sz w:val="20"/>
          <w:szCs w:val="20"/>
        </w:rPr>
        <w:t>Python</w:t>
      </w:r>
      <w:r w:rsidR="00225BE4">
        <w:rPr>
          <w:rFonts w:ascii="Cambria Math" w:hAnsi="Cambria Math"/>
          <w:b/>
          <w:bCs/>
          <w:color w:val="000000" w:themeColor="text1"/>
          <w:sz w:val="22"/>
          <w:szCs w:val="22"/>
        </w:rPr>
        <w:t> ?</w:t>
      </w:r>
    </w:p>
    <w:p w14:paraId="51C812E5" w14:textId="77777777" w:rsidR="00225BE4" w:rsidRDefault="005F6D87" w:rsidP="00225BE4">
      <w:pPr>
        <w:spacing w:after="0"/>
        <w:ind w:firstLine="567"/>
        <w:jc w:val="both"/>
        <w:rPr>
          <w:rFonts w:ascii="Cambria Math" w:hAnsi="Cambria Math"/>
          <w:color w:val="000000" w:themeColor="text1"/>
        </w:rPr>
      </w:pPr>
      <w:r w:rsidRPr="004E0913">
        <w:rPr>
          <w:rFonts w:ascii="Cambria Math" w:hAnsi="Cambria Math"/>
          <w:color w:val="000000" w:themeColor="text1"/>
        </w:rPr>
        <w:t>Nous n’éluderons pas la question de</w:t>
      </w:r>
      <w:r w:rsidR="00415BE3" w:rsidRPr="004E0913">
        <w:rPr>
          <w:rFonts w:ascii="Cambria Math" w:hAnsi="Cambria Math"/>
          <w:color w:val="000000" w:themeColor="text1"/>
        </w:rPr>
        <w:t>s</w:t>
      </w:r>
      <w:r w:rsidRPr="004E0913">
        <w:rPr>
          <w:rFonts w:ascii="Cambria Math" w:hAnsi="Cambria Math"/>
          <w:color w:val="000000" w:themeColor="text1"/>
        </w:rPr>
        <w:t xml:space="preserve"> </w:t>
      </w:r>
      <w:r w:rsidR="00415BE3" w:rsidRPr="004E0913">
        <w:rPr>
          <w:rFonts w:ascii="Cambria Math" w:hAnsi="Cambria Math"/>
          <w:color w:val="000000" w:themeColor="text1"/>
        </w:rPr>
        <w:t xml:space="preserve">avantages et inconvénients </w:t>
      </w:r>
      <w:r w:rsidRPr="004E0913">
        <w:rPr>
          <w:rFonts w:ascii="Cambria Math" w:hAnsi="Cambria Math"/>
          <w:color w:val="000000" w:themeColor="text1"/>
        </w:rPr>
        <w:t xml:space="preserve">de </w:t>
      </w:r>
      <w:r w:rsidRPr="00225BE4">
        <w:rPr>
          <w:rFonts w:ascii="Segoe UI" w:hAnsi="Segoe UI" w:cs="Segoe UI"/>
          <w:b/>
          <w:bCs/>
          <w:color w:val="000000" w:themeColor="text1"/>
          <w:sz w:val="20"/>
          <w:szCs w:val="20"/>
        </w:rPr>
        <w:t>Stata</w:t>
      </w:r>
      <w:r w:rsidRPr="004E0913">
        <w:rPr>
          <w:rFonts w:ascii="Cambria Math" w:hAnsi="Cambria Math"/>
          <w:color w:val="000000" w:themeColor="text1"/>
        </w:rPr>
        <w:t xml:space="preserve"> relativement à d’autres logiciels </w:t>
      </w:r>
      <w:r w:rsidR="00225BE4">
        <w:rPr>
          <w:rFonts w:ascii="Cambria Math" w:hAnsi="Cambria Math"/>
          <w:color w:val="000000" w:themeColor="text1"/>
        </w:rPr>
        <w:t>de statistique</w:t>
      </w:r>
      <w:r w:rsidRPr="004E0913">
        <w:rPr>
          <w:rFonts w:ascii="Cambria Math" w:hAnsi="Cambria Math"/>
          <w:color w:val="000000" w:themeColor="text1"/>
        </w:rPr>
        <w:t>.</w:t>
      </w:r>
      <w:r w:rsidR="00C62D5D" w:rsidRPr="004E0913">
        <w:rPr>
          <w:rFonts w:ascii="Cambria Math" w:hAnsi="Cambria Math"/>
          <w:color w:val="000000" w:themeColor="text1"/>
        </w:rPr>
        <w:t xml:space="preserve"> </w:t>
      </w:r>
    </w:p>
    <w:p w14:paraId="0DF5A14B" w14:textId="70949AB8" w:rsidR="00225BE4" w:rsidRDefault="0090516E" w:rsidP="00225BE4">
      <w:pPr>
        <w:spacing w:after="0"/>
        <w:ind w:firstLine="567"/>
        <w:jc w:val="both"/>
        <w:rPr>
          <w:rFonts w:ascii="Cambria Math" w:hAnsi="Cambria Math"/>
          <w:color w:val="000000" w:themeColor="text1"/>
        </w:rPr>
      </w:pPr>
      <w:r w:rsidRPr="004E0913">
        <w:rPr>
          <w:rFonts w:ascii="Cambria Math" w:hAnsi="Cambria Math"/>
          <w:color w:val="000000" w:themeColor="text1"/>
        </w:rPr>
        <w:t xml:space="preserve">Certains sont plutôt spécialisés </w:t>
      </w:r>
      <w:r w:rsidRPr="004E0913">
        <w:rPr>
          <w:rFonts w:ascii="Cambria Math" w:hAnsi="Cambria Math"/>
          <w:i/>
          <w:iCs/>
          <w:color w:val="000000" w:themeColor="text1"/>
        </w:rPr>
        <w:t>time series</w:t>
      </w:r>
      <w:r w:rsidRPr="004E0913">
        <w:rPr>
          <w:rFonts w:ascii="Cambria Math" w:hAnsi="Cambria Math"/>
          <w:color w:val="000000" w:themeColor="text1"/>
        </w:rPr>
        <w:t xml:space="preserve"> (</w:t>
      </w:r>
      <w:r w:rsidRPr="00225BE4">
        <w:rPr>
          <w:rFonts w:ascii="Segoe UI" w:hAnsi="Segoe UI" w:cs="Segoe UI"/>
          <w:b/>
          <w:bCs/>
          <w:color w:val="000000" w:themeColor="text1"/>
          <w:sz w:val="20"/>
          <w:szCs w:val="20"/>
        </w:rPr>
        <w:t>RATS</w:t>
      </w:r>
      <w:r w:rsidRPr="004E0913">
        <w:rPr>
          <w:rFonts w:ascii="Cambria Math" w:hAnsi="Cambria Math"/>
          <w:color w:val="000000" w:themeColor="text1"/>
        </w:rPr>
        <w:t xml:space="preserve">, </w:t>
      </w:r>
      <w:r w:rsidRPr="00225BE4">
        <w:rPr>
          <w:rFonts w:ascii="Segoe UI" w:hAnsi="Segoe UI" w:cs="Segoe UI"/>
          <w:b/>
          <w:bCs/>
          <w:color w:val="000000" w:themeColor="text1"/>
          <w:sz w:val="20"/>
          <w:szCs w:val="20"/>
        </w:rPr>
        <w:t>E</w:t>
      </w:r>
      <w:r w:rsidR="000A3F4B" w:rsidRPr="00225BE4">
        <w:rPr>
          <w:rFonts w:ascii="Segoe UI" w:hAnsi="Segoe UI" w:cs="Segoe UI"/>
          <w:b/>
          <w:bCs/>
          <w:color w:val="000000" w:themeColor="text1"/>
          <w:sz w:val="20"/>
          <w:szCs w:val="20"/>
        </w:rPr>
        <w:t>V</w:t>
      </w:r>
      <w:r w:rsidRPr="00225BE4">
        <w:rPr>
          <w:rFonts w:ascii="Segoe UI" w:hAnsi="Segoe UI" w:cs="Segoe UI"/>
          <w:b/>
          <w:bCs/>
          <w:color w:val="000000" w:themeColor="text1"/>
          <w:sz w:val="20"/>
          <w:szCs w:val="20"/>
        </w:rPr>
        <w:t>iews</w:t>
      </w:r>
      <w:r w:rsidRPr="004E0913">
        <w:rPr>
          <w:rFonts w:ascii="Cambria Math" w:hAnsi="Cambria Math"/>
          <w:color w:val="000000" w:themeColor="text1"/>
        </w:rPr>
        <w:t xml:space="preserve">), </w:t>
      </w:r>
      <w:r w:rsidR="00225BE4" w:rsidRPr="00225BE4">
        <w:rPr>
          <w:rFonts w:ascii="Segoe UI" w:hAnsi="Segoe UI" w:cs="Segoe UI"/>
          <w:b/>
          <w:bCs/>
          <w:color w:val="000000" w:themeColor="text1"/>
          <w:sz w:val="20"/>
          <w:szCs w:val="20"/>
        </w:rPr>
        <w:t>Limdep</w:t>
      </w:r>
      <w:r w:rsidR="00225BE4" w:rsidRPr="004E0913">
        <w:rPr>
          <w:rFonts w:ascii="Cambria Math" w:hAnsi="Cambria Math"/>
          <w:color w:val="000000" w:themeColor="text1"/>
        </w:rPr>
        <w:t xml:space="preserve"> </w:t>
      </w:r>
      <w:r w:rsidR="00225BE4">
        <w:rPr>
          <w:rFonts w:ascii="Cambria Math" w:hAnsi="Cambria Math"/>
          <w:color w:val="000000" w:themeColor="text1"/>
        </w:rPr>
        <w:t xml:space="preserve">plutôt </w:t>
      </w:r>
      <w:r w:rsidR="00225BE4" w:rsidRPr="004E0913">
        <w:rPr>
          <w:rFonts w:ascii="Cambria Math" w:hAnsi="Cambria Math"/>
          <w:color w:val="000000" w:themeColor="text1"/>
        </w:rPr>
        <w:t>variables dépendantes limitées</w:t>
      </w:r>
      <w:r w:rsidR="00225BE4">
        <w:rPr>
          <w:rFonts w:ascii="Cambria Math" w:hAnsi="Cambria Math"/>
          <w:color w:val="000000" w:themeColor="text1"/>
        </w:rPr>
        <w:t xml:space="preserve">. </w:t>
      </w:r>
      <w:r w:rsidR="005169A5" w:rsidRPr="005169A5">
        <w:rPr>
          <w:rFonts w:ascii="Segoe UI" w:hAnsi="Segoe UI" w:cs="Segoe UI"/>
          <w:b/>
          <w:bCs/>
          <w:color w:val="000000" w:themeColor="text1"/>
          <w:sz w:val="20"/>
          <w:szCs w:val="20"/>
        </w:rPr>
        <w:t>SPSS</w:t>
      </w:r>
      <w:r w:rsidR="005169A5">
        <w:rPr>
          <w:rFonts w:ascii="Cambria Math" w:hAnsi="Cambria Math"/>
          <w:color w:val="000000" w:themeColor="text1"/>
        </w:rPr>
        <w:t xml:space="preserve"> est très bien pour les enquêtes. </w:t>
      </w:r>
      <w:r w:rsidR="00225BE4">
        <w:rPr>
          <w:rFonts w:ascii="Cambria Math" w:hAnsi="Cambria Math"/>
          <w:color w:val="000000" w:themeColor="text1"/>
        </w:rPr>
        <w:t>D</w:t>
      </w:r>
      <w:r w:rsidRPr="004E0913">
        <w:rPr>
          <w:rFonts w:ascii="Cambria Math" w:hAnsi="Cambria Math"/>
          <w:color w:val="000000" w:themeColor="text1"/>
        </w:rPr>
        <w:t xml:space="preserve">’autres </w:t>
      </w:r>
      <w:r w:rsidR="00C62D5D" w:rsidRPr="004E0913">
        <w:rPr>
          <w:rFonts w:ascii="Cambria Math" w:hAnsi="Cambria Math"/>
          <w:color w:val="000000" w:themeColor="text1"/>
        </w:rPr>
        <w:t xml:space="preserve">logiciels </w:t>
      </w:r>
      <w:r w:rsidR="005169A5">
        <w:rPr>
          <w:rFonts w:ascii="Cambria Math" w:hAnsi="Cambria Math"/>
          <w:color w:val="000000" w:themeColor="text1"/>
        </w:rPr>
        <w:t xml:space="preserve">sont avantageux pour le </w:t>
      </w:r>
      <w:r w:rsidR="00C62D5D" w:rsidRPr="004E0913">
        <w:rPr>
          <w:rFonts w:ascii="Cambria Math" w:hAnsi="Cambria Math"/>
          <w:color w:val="000000" w:themeColor="text1"/>
        </w:rPr>
        <w:t xml:space="preserve">calcul </w:t>
      </w:r>
      <w:r w:rsidRPr="004E0913">
        <w:rPr>
          <w:rFonts w:ascii="Cambria Math" w:hAnsi="Cambria Math"/>
          <w:color w:val="000000" w:themeColor="text1"/>
        </w:rPr>
        <w:t>matric</w:t>
      </w:r>
      <w:r w:rsidR="00C62D5D" w:rsidRPr="004E0913">
        <w:rPr>
          <w:rFonts w:ascii="Cambria Math" w:hAnsi="Cambria Math"/>
          <w:color w:val="000000" w:themeColor="text1"/>
        </w:rPr>
        <w:t xml:space="preserve">iel </w:t>
      </w:r>
      <w:r w:rsidRPr="004E0913">
        <w:rPr>
          <w:rFonts w:ascii="Cambria Math" w:hAnsi="Cambria Math"/>
          <w:color w:val="000000" w:themeColor="text1"/>
        </w:rPr>
        <w:t>(</w:t>
      </w:r>
      <w:r w:rsidRPr="00225BE4">
        <w:rPr>
          <w:rFonts w:ascii="Segoe UI" w:hAnsi="Segoe UI" w:cs="Segoe UI"/>
          <w:b/>
          <w:bCs/>
          <w:color w:val="000000" w:themeColor="text1"/>
          <w:sz w:val="20"/>
          <w:szCs w:val="20"/>
        </w:rPr>
        <w:t>Gauss</w:t>
      </w:r>
      <w:r w:rsidRPr="004E0913">
        <w:rPr>
          <w:rFonts w:ascii="Cambria Math" w:hAnsi="Cambria Math"/>
          <w:color w:val="000000" w:themeColor="text1"/>
        </w:rPr>
        <w:t>)</w:t>
      </w:r>
      <w:r w:rsidR="000B3E26" w:rsidRPr="004E0913">
        <w:rPr>
          <w:rFonts w:ascii="Cambria Math" w:hAnsi="Cambria Math"/>
          <w:color w:val="000000" w:themeColor="text1"/>
        </w:rPr>
        <w:t xml:space="preserve">. </w:t>
      </w:r>
      <w:r w:rsidRPr="00225BE4">
        <w:rPr>
          <w:rFonts w:ascii="Segoe UI" w:hAnsi="Segoe UI" w:cs="Segoe UI"/>
          <w:b/>
          <w:bCs/>
          <w:color w:val="000000" w:themeColor="text1"/>
          <w:sz w:val="20"/>
          <w:szCs w:val="20"/>
        </w:rPr>
        <w:t>SAS</w:t>
      </w:r>
      <w:r w:rsidRPr="004E0913">
        <w:rPr>
          <w:rFonts w:ascii="Cambria Math" w:hAnsi="Cambria Math"/>
          <w:color w:val="000000" w:themeColor="text1"/>
        </w:rPr>
        <w:t xml:space="preserve"> est </w:t>
      </w:r>
      <w:r w:rsidR="00303145" w:rsidRPr="004E0913">
        <w:rPr>
          <w:rFonts w:ascii="Cambria Math" w:hAnsi="Cambria Math"/>
          <w:color w:val="000000" w:themeColor="text1"/>
        </w:rPr>
        <w:t>le logiciel historique à l’Insee</w:t>
      </w:r>
      <w:r w:rsidR="000A3F4B" w:rsidRPr="004E0913">
        <w:rPr>
          <w:rFonts w:ascii="Cambria Math" w:hAnsi="Cambria Math"/>
          <w:color w:val="000000" w:themeColor="text1"/>
        </w:rPr>
        <w:t xml:space="preserve"> et d’autres instituts de statistique</w:t>
      </w:r>
      <w:r w:rsidR="005169A5">
        <w:rPr>
          <w:rFonts w:ascii="Cambria Math" w:hAnsi="Cambria Math"/>
          <w:color w:val="000000" w:themeColor="text1"/>
        </w:rPr>
        <w:t> ;</w:t>
      </w:r>
      <w:r w:rsidR="000A3F4B" w:rsidRPr="004E0913">
        <w:rPr>
          <w:rFonts w:ascii="Cambria Math" w:hAnsi="Cambria Math"/>
          <w:color w:val="000000" w:themeColor="text1"/>
        </w:rPr>
        <w:t xml:space="preserve"> </w:t>
      </w:r>
      <w:r w:rsidR="005169A5">
        <w:rPr>
          <w:rFonts w:ascii="Cambria Math" w:hAnsi="Cambria Math"/>
          <w:color w:val="000000" w:themeColor="text1"/>
        </w:rPr>
        <w:t>c</w:t>
      </w:r>
      <w:r w:rsidR="000A3F4B" w:rsidRPr="004E0913">
        <w:rPr>
          <w:rFonts w:ascii="Cambria Math" w:hAnsi="Cambria Math"/>
          <w:color w:val="000000" w:themeColor="text1"/>
        </w:rPr>
        <w:t xml:space="preserve">e n’est pas le plus vieux (1976), </w:t>
      </w:r>
      <w:r w:rsidR="000A3F4B" w:rsidRPr="00225BE4">
        <w:rPr>
          <w:rFonts w:ascii="Segoe UI" w:hAnsi="Segoe UI" w:cs="Segoe UI"/>
          <w:b/>
          <w:bCs/>
          <w:color w:val="000000" w:themeColor="text1"/>
          <w:sz w:val="20"/>
          <w:szCs w:val="20"/>
        </w:rPr>
        <w:t>SPSS</w:t>
      </w:r>
      <w:r w:rsidR="000A3F4B" w:rsidRPr="004E0913">
        <w:rPr>
          <w:rFonts w:ascii="Cambria Math" w:hAnsi="Cambria Math"/>
          <w:color w:val="000000" w:themeColor="text1"/>
        </w:rPr>
        <w:t xml:space="preserve"> est de 1968. </w:t>
      </w:r>
      <w:r w:rsidR="000A3F4B" w:rsidRPr="005169A5">
        <w:rPr>
          <w:rFonts w:ascii="Segoe UI" w:hAnsi="Segoe UI" w:cs="Segoe UI"/>
          <w:b/>
          <w:bCs/>
          <w:color w:val="000000" w:themeColor="text1"/>
          <w:sz w:val="20"/>
          <w:szCs w:val="20"/>
        </w:rPr>
        <w:t>Stata</w:t>
      </w:r>
      <w:r w:rsidR="000A3F4B" w:rsidRPr="004E0913">
        <w:rPr>
          <w:rFonts w:ascii="Cambria Math" w:hAnsi="Cambria Math"/>
          <w:color w:val="000000" w:themeColor="text1"/>
        </w:rPr>
        <w:t xml:space="preserve"> date de 1985</w:t>
      </w:r>
      <w:r w:rsidR="005169A5">
        <w:rPr>
          <w:rFonts w:ascii="Cambria Math" w:hAnsi="Cambria Math"/>
          <w:color w:val="000000" w:themeColor="text1"/>
        </w:rPr>
        <w:t> !</w:t>
      </w:r>
    </w:p>
    <w:p w14:paraId="7DF4384C" w14:textId="47315431" w:rsidR="0090516E" w:rsidRDefault="000A3F4B" w:rsidP="00101B00">
      <w:pPr>
        <w:spacing w:after="0"/>
        <w:ind w:firstLine="567"/>
        <w:jc w:val="both"/>
        <w:rPr>
          <w:rFonts w:ascii="Cambria Math" w:hAnsi="Cambria Math"/>
          <w:color w:val="000000" w:themeColor="text1"/>
        </w:rPr>
      </w:pPr>
      <w:r w:rsidRPr="00101B00">
        <w:rPr>
          <w:rFonts w:ascii="Segoe UI" w:hAnsi="Segoe UI" w:cs="Segoe UI"/>
          <w:b/>
          <w:bCs/>
          <w:color w:val="000000" w:themeColor="text1"/>
          <w:sz w:val="20"/>
          <w:szCs w:val="20"/>
        </w:rPr>
        <w:t>R</w:t>
      </w:r>
      <w:r w:rsidRPr="004E0913">
        <w:rPr>
          <w:rFonts w:ascii="Cambria Math" w:hAnsi="Cambria Math"/>
          <w:color w:val="000000" w:themeColor="text1"/>
        </w:rPr>
        <w:t xml:space="preserve"> </w:t>
      </w:r>
      <w:r w:rsidR="00101B00">
        <w:rPr>
          <w:rFonts w:ascii="Cambria Math" w:hAnsi="Cambria Math"/>
          <w:color w:val="000000" w:themeColor="text1"/>
        </w:rPr>
        <w:t xml:space="preserve">remonte à </w:t>
      </w:r>
      <w:r w:rsidRPr="004E0913">
        <w:rPr>
          <w:rFonts w:ascii="Cambria Math" w:hAnsi="Cambria Math"/>
          <w:color w:val="000000" w:themeColor="text1"/>
        </w:rPr>
        <w:t>1993</w:t>
      </w:r>
      <w:r w:rsidR="00101B00">
        <w:rPr>
          <w:rFonts w:ascii="Cambria Math" w:hAnsi="Cambria Math"/>
          <w:color w:val="000000" w:themeColor="text1"/>
        </w:rPr>
        <w:t xml:space="preserve"> ; il succède à </w:t>
      </w:r>
      <w:r w:rsidR="00101B00" w:rsidRPr="00101B00">
        <w:rPr>
          <w:rFonts w:ascii="Segoe UI" w:hAnsi="Segoe UI" w:cs="Segoe UI"/>
          <w:b/>
          <w:bCs/>
          <w:color w:val="000000" w:themeColor="text1"/>
          <w:sz w:val="20"/>
          <w:szCs w:val="20"/>
        </w:rPr>
        <w:t>S</w:t>
      </w:r>
      <w:r w:rsidRPr="004E0913">
        <w:rPr>
          <w:rFonts w:ascii="Cambria Math" w:hAnsi="Cambria Math"/>
          <w:color w:val="000000" w:themeColor="text1"/>
        </w:rPr>
        <w:t>.</w:t>
      </w:r>
      <w:r w:rsidR="00472389" w:rsidRPr="004E0913">
        <w:rPr>
          <w:rFonts w:ascii="Cambria Math" w:hAnsi="Cambria Math"/>
          <w:color w:val="000000" w:themeColor="text1"/>
        </w:rPr>
        <w:t xml:space="preserve"> Je ne vous cache pas que </w:t>
      </w:r>
      <w:r w:rsidR="00472389" w:rsidRPr="00101B00">
        <w:rPr>
          <w:rFonts w:ascii="Segoe UI" w:hAnsi="Segoe UI" w:cs="Segoe UI"/>
          <w:b/>
          <w:bCs/>
          <w:color w:val="000000" w:themeColor="text1"/>
          <w:sz w:val="20"/>
          <w:szCs w:val="20"/>
        </w:rPr>
        <w:t>R</w:t>
      </w:r>
      <w:r w:rsidR="00472389" w:rsidRPr="004E0913">
        <w:rPr>
          <w:rFonts w:ascii="Cambria Math" w:hAnsi="Cambria Math"/>
          <w:color w:val="000000" w:themeColor="text1"/>
        </w:rPr>
        <w:t xml:space="preserve"> rentre dans toutes les institutions !</w:t>
      </w:r>
      <w:r w:rsidR="00101B00">
        <w:rPr>
          <w:rFonts w:ascii="Cambria Math" w:hAnsi="Cambria Math"/>
          <w:color w:val="000000" w:themeColor="text1"/>
        </w:rPr>
        <w:t xml:space="preserve"> Il a plein de qualités, mais Stata aussi … pour qui veut bien passer du temps dessus.</w:t>
      </w:r>
    </w:p>
    <w:p w14:paraId="6BAB9B54" w14:textId="66F19CFD" w:rsidR="00101B00" w:rsidRPr="004E0913" w:rsidRDefault="00101B00" w:rsidP="000B3E26">
      <w:pPr>
        <w:ind w:firstLine="567"/>
        <w:jc w:val="both"/>
        <w:rPr>
          <w:rFonts w:ascii="Cambria Math" w:hAnsi="Cambria Math"/>
          <w:color w:val="000000" w:themeColor="text1"/>
        </w:rPr>
      </w:pPr>
      <w:r>
        <w:rPr>
          <w:rFonts w:ascii="Cambria Math" w:hAnsi="Cambria Math"/>
          <w:color w:val="000000" w:themeColor="text1"/>
        </w:rPr>
        <w:t>En essayant de me projeter un peu, c’est l</w:t>
      </w:r>
      <w:r w:rsidR="003A77E9">
        <w:rPr>
          <w:rFonts w:ascii="Cambria Math" w:hAnsi="Cambria Math"/>
          <w:color w:val="000000" w:themeColor="text1"/>
        </w:rPr>
        <w:t>e degré d</w:t>
      </w:r>
      <w:r>
        <w:rPr>
          <w:rFonts w:ascii="Cambria Math" w:hAnsi="Cambria Math"/>
          <w:color w:val="000000" w:themeColor="text1"/>
        </w:rPr>
        <w:t>’</w:t>
      </w:r>
      <w:r w:rsidR="003A77E9">
        <w:rPr>
          <w:rFonts w:ascii="Cambria Math" w:hAnsi="Cambria Math"/>
          <w:color w:val="000000" w:themeColor="text1"/>
        </w:rPr>
        <w:t xml:space="preserve">utilité d’un logiciel pour l’apprentissage automatique qui doit déterminer le choix. Dans ce cas, </w:t>
      </w:r>
      <w:r w:rsidR="00706E63">
        <w:rPr>
          <w:rFonts w:ascii="Cambria Math" w:hAnsi="Cambria Math"/>
          <w:color w:val="000000" w:themeColor="text1"/>
        </w:rPr>
        <w:t xml:space="preserve">le couple </w:t>
      </w:r>
      <w:r w:rsidR="003A77E9" w:rsidRPr="003A77E9">
        <w:rPr>
          <w:rFonts w:ascii="Segoe UI" w:hAnsi="Segoe UI" w:cs="Segoe UI"/>
          <w:b/>
          <w:bCs/>
          <w:color w:val="000000" w:themeColor="text1"/>
          <w:sz w:val="20"/>
          <w:szCs w:val="20"/>
        </w:rPr>
        <w:t>Python</w:t>
      </w:r>
      <w:r w:rsidR="003A77E9">
        <w:rPr>
          <w:rFonts w:ascii="Segoe UI" w:hAnsi="Segoe UI" w:cs="Segoe UI"/>
          <w:b/>
          <w:bCs/>
          <w:color w:val="000000" w:themeColor="text1"/>
          <w:sz w:val="20"/>
          <w:szCs w:val="20"/>
        </w:rPr>
        <w:t>-</w:t>
      </w:r>
      <w:r w:rsidR="003A77E9" w:rsidRPr="003A77E9">
        <w:rPr>
          <w:rFonts w:ascii="Segoe UI" w:hAnsi="Segoe UI" w:cs="Segoe UI"/>
          <w:b/>
          <w:bCs/>
          <w:color w:val="000000" w:themeColor="text1"/>
          <w:sz w:val="20"/>
          <w:szCs w:val="20"/>
        </w:rPr>
        <w:t>Stata</w:t>
      </w:r>
      <w:r w:rsidR="003A77E9">
        <w:rPr>
          <w:rFonts w:ascii="Cambria Math" w:hAnsi="Cambria Math"/>
          <w:color w:val="000000" w:themeColor="text1"/>
        </w:rPr>
        <w:t xml:space="preserve"> ou </w:t>
      </w:r>
      <w:r w:rsidR="003A77E9" w:rsidRPr="003A77E9">
        <w:rPr>
          <w:rFonts w:ascii="Segoe UI" w:hAnsi="Segoe UI" w:cs="Segoe UI"/>
          <w:b/>
          <w:bCs/>
          <w:color w:val="000000" w:themeColor="text1"/>
          <w:sz w:val="20"/>
          <w:szCs w:val="20"/>
        </w:rPr>
        <w:t>Python</w:t>
      </w:r>
      <w:r w:rsidR="003A77E9">
        <w:rPr>
          <w:rFonts w:ascii="Segoe UI" w:hAnsi="Segoe UI" w:cs="Segoe UI"/>
          <w:b/>
          <w:bCs/>
          <w:color w:val="000000" w:themeColor="text1"/>
          <w:sz w:val="20"/>
          <w:szCs w:val="20"/>
        </w:rPr>
        <w:t>-</w:t>
      </w:r>
      <w:r w:rsidR="003A77E9" w:rsidRPr="003A77E9">
        <w:rPr>
          <w:rFonts w:ascii="Segoe UI" w:hAnsi="Segoe UI" w:cs="Segoe UI"/>
          <w:b/>
          <w:bCs/>
          <w:color w:val="000000" w:themeColor="text1"/>
          <w:sz w:val="20"/>
          <w:szCs w:val="20"/>
        </w:rPr>
        <w:t>R</w:t>
      </w:r>
      <w:r w:rsidR="003A77E9">
        <w:rPr>
          <w:rFonts w:ascii="Cambria Math" w:hAnsi="Cambria Math"/>
          <w:color w:val="000000" w:themeColor="text1"/>
        </w:rPr>
        <w:t> !</w:t>
      </w:r>
    </w:p>
    <w:p w14:paraId="1DAEDDEE" w14:textId="0E35A0BE" w:rsidR="00E75554" w:rsidRPr="005773FC" w:rsidRDefault="000A3F4B" w:rsidP="005773FC">
      <w:pPr>
        <w:pStyle w:val="Titre1"/>
        <w:spacing w:before="0" w:after="160" w:line="240" w:lineRule="auto"/>
        <w:ind w:left="567"/>
        <w:rPr>
          <w:rFonts w:ascii="Cambria Math" w:hAnsi="Cambria Math"/>
          <w:b/>
          <w:bCs/>
          <w:i/>
          <w:iCs/>
          <w:color w:val="000000" w:themeColor="text1"/>
          <w:sz w:val="22"/>
          <w:szCs w:val="22"/>
        </w:rPr>
      </w:pPr>
      <w:r w:rsidRPr="005773FC">
        <w:rPr>
          <w:rFonts w:ascii="Cambria Math" w:hAnsi="Cambria Math"/>
          <w:b/>
          <w:bCs/>
          <w:i/>
          <w:iCs/>
          <w:color w:val="000000" w:themeColor="text1"/>
          <w:sz w:val="22"/>
          <w:szCs w:val="22"/>
        </w:rPr>
        <w:t xml:space="preserve">La côte de </w:t>
      </w:r>
      <w:r w:rsidR="00303145" w:rsidRPr="005773FC">
        <w:rPr>
          <w:rFonts w:ascii="Cambria Math" w:hAnsi="Cambria Math"/>
          <w:b/>
          <w:bCs/>
          <w:i/>
          <w:iCs/>
          <w:color w:val="000000" w:themeColor="text1"/>
          <w:sz w:val="22"/>
          <w:szCs w:val="22"/>
        </w:rPr>
        <w:t xml:space="preserve">Stata </w:t>
      </w:r>
      <w:r w:rsidR="009C728A" w:rsidRPr="005773FC">
        <w:rPr>
          <w:rFonts w:ascii="Cambria Math" w:hAnsi="Cambria Math"/>
          <w:b/>
          <w:bCs/>
          <w:i/>
          <w:iCs/>
          <w:color w:val="000000" w:themeColor="text1"/>
          <w:sz w:val="22"/>
          <w:szCs w:val="22"/>
        </w:rPr>
        <w:t>chez les</w:t>
      </w:r>
      <w:r w:rsidR="00303145" w:rsidRPr="005773FC">
        <w:rPr>
          <w:rFonts w:ascii="Cambria Math" w:hAnsi="Cambria Math"/>
          <w:b/>
          <w:bCs/>
          <w:i/>
          <w:iCs/>
          <w:color w:val="000000" w:themeColor="text1"/>
          <w:sz w:val="22"/>
          <w:szCs w:val="22"/>
        </w:rPr>
        <w:t xml:space="preserve"> Intern</w:t>
      </w:r>
      <w:r w:rsidR="009C728A" w:rsidRPr="005773FC">
        <w:rPr>
          <w:rFonts w:ascii="Cambria Math" w:hAnsi="Cambria Math"/>
          <w:b/>
          <w:bCs/>
          <w:i/>
          <w:iCs/>
          <w:color w:val="000000" w:themeColor="text1"/>
          <w:sz w:val="22"/>
          <w:szCs w:val="22"/>
        </w:rPr>
        <w:t>autes</w:t>
      </w:r>
    </w:p>
    <w:p w14:paraId="7538A905" w14:textId="5A4062E1" w:rsidR="00E75554" w:rsidRDefault="00F9225F" w:rsidP="005773FC">
      <w:pPr>
        <w:spacing w:after="0"/>
        <w:ind w:firstLine="567"/>
        <w:jc w:val="both"/>
        <w:rPr>
          <w:rFonts w:ascii="Cambria Math" w:hAnsi="Cambria Math"/>
          <w:color w:val="000000" w:themeColor="text1"/>
        </w:rPr>
      </w:pPr>
      <w:r w:rsidRPr="004E0913">
        <w:rPr>
          <w:rFonts w:ascii="Cambria Math" w:hAnsi="Cambria Math"/>
          <w:color w:val="000000" w:themeColor="text1"/>
        </w:rPr>
        <w:t xml:space="preserve">L’intérêt de </w:t>
      </w:r>
      <w:r w:rsidRPr="00FE50A0">
        <w:rPr>
          <w:rFonts w:ascii="Segoe UI" w:hAnsi="Segoe UI" w:cs="Segoe UI"/>
          <w:b/>
          <w:bCs/>
          <w:color w:val="000000" w:themeColor="text1"/>
          <w:sz w:val="20"/>
          <w:szCs w:val="20"/>
        </w:rPr>
        <w:t>Stata</w:t>
      </w:r>
      <w:r w:rsidRPr="004E0913">
        <w:rPr>
          <w:rFonts w:ascii="Cambria Math" w:hAnsi="Cambria Math"/>
          <w:color w:val="000000" w:themeColor="text1"/>
        </w:rPr>
        <w:t xml:space="preserve"> est largement expliqué s</w:t>
      </w:r>
      <w:r w:rsidR="00E75554" w:rsidRPr="004E0913">
        <w:rPr>
          <w:rFonts w:ascii="Cambria Math" w:hAnsi="Cambria Math"/>
          <w:color w:val="000000" w:themeColor="text1"/>
        </w:rPr>
        <w:t xml:space="preserve">ur le site </w:t>
      </w:r>
      <w:hyperlink r:id="rId13" w:history="1">
        <w:r w:rsidR="00E75554" w:rsidRPr="009C0F9A">
          <w:rPr>
            <w:rStyle w:val="Lienhypertexte"/>
            <w:rFonts w:ascii="Cambria Math" w:hAnsi="Cambria Math"/>
            <w:color w:val="00B0F0"/>
          </w:rPr>
          <w:t>https://www.stata.com/why-use-stata/</w:t>
        </w:r>
      </w:hyperlink>
      <w:r w:rsidRPr="004E0913">
        <w:rPr>
          <w:rStyle w:val="Lienhypertexte"/>
          <w:rFonts w:ascii="Cambria Math" w:hAnsi="Cambria Math"/>
          <w:color w:val="000000" w:themeColor="text1"/>
          <w:u w:val="none"/>
        </w:rPr>
        <w:t xml:space="preserve">. </w:t>
      </w:r>
      <w:r w:rsidR="00303145" w:rsidRPr="004E0913">
        <w:rPr>
          <w:rFonts w:ascii="Cambria Math" w:hAnsi="Cambria Math"/>
          <w:color w:val="000000" w:themeColor="text1"/>
        </w:rPr>
        <w:t xml:space="preserve">Stata est aussi puissant que d’autres logiciels pour la plupart des besoins </w:t>
      </w:r>
      <w:r w:rsidR="000A3F4B" w:rsidRPr="004E0913">
        <w:rPr>
          <w:rFonts w:ascii="Cambria Math" w:hAnsi="Cambria Math"/>
          <w:color w:val="000000" w:themeColor="text1"/>
        </w:rPr>
        <w:t xml:space="preserve">en statistique </w:t>
      </w:r>
      <w:r w:rsidRPr="004E0913">
        <w:rPr>
          <w:rFonts w:ascii="Cambria Math" w:hAnsi="Cambria Math"/>
          <w:color w:val="000000" w:themeColor="text1"/>
        </w:rPr>
        <w:t xml:space="preserve">(enseignement, recherche, études économiques, etc.). </w:t>
      </w:r>
      <w:r w:rsidR="00B80A84">
        <w:rPr>
          <w:rFonts w:ascii="Cambria Math" w:hAnsi="Cambria Math"/>
          <w:color w:val="000000" w:themeColor="text1"/>
        </w:rPr>
        <w:t>Il est livré avec toutes les librairies installées.</w:t>
      </w:r>
      <w:r w:rsidR="00B80A84" w:rsidRPr="004E0913">
        <w:rPr>
          <w:rFonts w:ascii="Cambria Math" w:hAnsi="Cambria Math"/>
          <w:color w:val="000000" w:themeColor="text1"/>
        </w:rPr>
        <w:t xml:space="preserve"> </w:t>
      </w:r>
      <w:r w:rsidR="00B80A84">
        <w:rPr>
          <w:rFonts w:ascii="Cambria Math" w:hAnsi="Cambria Math"/>
          <w:color w:val="000000" w:themeColor="text1"/>
        </w:rPr>
        <w:t>Cependant, s</w:t>
      </w:r>
      <w:r w:rsidR="000A3F4B" w:rsidRPr="004E0913">
        <w:rPr>
          <w:rFonts w:ascii="Cambria Math" w:hAnsi="Cambria Math"/>
          <w:color w:val="000000" w:themeColor="text1"/>
        </w:rPr>
        <w:t xml:space="preserve">on prix, </w:t>
      </w:r>
      <w:r w:rsidR="00706E63">
        <w:rPr>
          <w:rFonts w:ascii="Cambria Math" w:hAnsi="Cambria Math"/>
          <w:color w:val="000000" w:themeColor="text1"/>
        </w:rPr>
        <w:t xml:space="preserve">de </w:t>
      </w:r>
      <w:r w:rsidR="000A3F4B" w:rsidRPr="004E0913">
        <w:rPr>
          <w:rFonts w:ascii="Cambria Math" w:hAnsi="Cambria Math"/>
          <w:color w:val="000000" w:themeColor="text1"/>
        </w:rPr>
        <w:t xml:space="preserve">50€ </w:t>
      </w:r>
      <w:r w:rsidR="00706E63">
        <w:rPr>
          <w:rFonts w:ascii="Cambria Math" w:hAnsi="Cambria Math"/>
          <w:color w:val="000000" w:themeColor="text1"/>
        </w:rPr>
        <w:t xml:space="preserve">à 500€ </w:t>
      </w:r>
      <w:r w:rsidR="00965DFA" w:rsidRPr="004E0913">
        <w:rPr>
          <w:rFonts w:ascii="Cambria Math" w:hAnsi="Cambria Math"/>
          <w:color w:val="000000" w:themeColor="text1"/>
        </w:rPr>
        <w:t>selon le type de licence</w:t>
      </w:r>
      <w:r w:rsidR="000A3F4B" w:rsidRPr="004E0913">
        <w:rPr>
          <w:rFonts w:ascii="Cambria Math" w:hAnsi="Cambria Math"/>
          <w:color w:val="000000" w:themeColor="text1"/>
        </w:rPr>
        <w:t>, peut être un problème étant donné qu’il existe d</w:t>
      </w:r>
      <w:r w:rsidR="00965DFA" w:rsidRPr="004E0913">
        <w:rPr>
          <w:rFonts w:ascii="Cambria Math" w:hAnsi="Cambria Math"/>
          <w:color w:val="000000" w:themeColor="text1"/>
        </w:rPr>
        <w:t>e</w:t>
      </w:r>
      <w:r w:rsidR="000A3F4B" w:rsidRPr="004E0913">
        <w:rPr>
          <w:rFonts w:ascii="Cambria Math" w:hAnsi="Cambria Math"/>
          <w:color w:val="000000" w:themeColor="text1"/>
        </w:rPr>
        <w:t>s logiciels gratuits ; l</w:t>
      </w:r>
      <w:r w:rsidR="00E75554" w:rsidRPr="004E0913">
        <w:rPr>
          <w:rFonts w:ascii="Cambria Math" w:hAnsi="Cambria Math"/>
          <w:color w:val="000000" w:themeColor="text1"/>
        </w:rPr>
        <w:t xml:space="preserve">’arrivée de </w:t>
      </w:r>
      <w:r w:rsidR="00E75554" w:rsidRPr="00B80A84">
        <w:rPr>
          <w:rFonts w:ascii="Segoe UI" w:hAnsi="Segoe UI" w:cs="Segoe UI"/>
          <w:b/>
          <w:bCs/>
          <w:color w:val="000000" w:themeColor="text1"/>
          <w:sz w:val="20"/>
          <w:szCs w:val="20"/>
        </w:rPr>
        <w:t>R</w:t>
      </w:r>
      <w:r w:rsidR="00E75554" w:rsidRPr="004E0913">
        <w:rPr>
          <w:rFonts w:ascii="Cambria Math" w:hAnsi="Cambria Math"/>
          <w:color w:val="000000" w:themeColor="text1"/>
        </w:rPr>
        <w:t xml:space="preserve"> </w:t>
      </w:r>
      <w:r w:rsidR="00706E63">
        <w:rPr>
          <w:rFonts w:ascii="Cambria Math" w:hAnsi="Cambria Math"/>
          <w:color w:val="000000" w:themeColor="text1"/>
        </w:rPr>
        <w:t xml:space="preserve">et </w:t>
      </w:r>
      <w:r w:rsidR="00706E63" w:rsidRPr="00B80A84">
        <w:rPr>
          <w:rFonts w:ascii="Segoe UI" w:hAnsi="Segoe UI" w:cs="Segoe UI"/>
          <w:b/>
          <w:bCs/>
          <w:color w:val="000000" w:themeColor="text1"/>
          <w:sz w:val="20"/>
          <w:szCs w:val="20"/>
        </w:rPr>
        <w:t>Python</w:t>
      </w:r>
      <w:r w:rsidR="00706E63">
        <w:rPr>
          <w:rFonts w:ascii="Cambria Math" w:hAnsi="Cambria Math"/>
          <w:color w:val="000000" w:themeColor="text1"/>
        </w:rPr>
        <w:t xml:space="preserve"> </w:t>
      </w:r>
      <w:r w:rsidR="00E75554" w:rsidRPr="004E0913">
        <w:rPr>
          <w:rFonts w:ascii="Cambria Math" w:hAnsi="Cambria Math"/>
          <w:color w:val="000000" w:themeColor="text1"/>
        </w:rPr>
        <w:t xml:space="preserve">dans les départements d’économie </w:t>
      </w:r>
      <w:r w:rsidR="00303145" w:rsidRPr="004E0913">
        <w:rPr>
          <w:rFonts w:ascii="Cambria Math" w:hAnsi="Cambria Math"/>
          <w:color w:val="000000" w:themeColor="text1"/>
        </w:rPr>
        <w:t xml:space="preserve">s’inscrit dans le </w:t>
      </w:r>
      <w:r w:rsidR="00303145" w:rsidRPr="004E0913">
        <w:rPr>
          <w:rFonts w:ascii="Cambria Math" w:hAnsi="Cambria Math"/>
          <w:color w:val="000000" w:themeColor="text1"/>
          <w:highlight w:val="magenta"/>
        </w:rPr>
        <w:t>mouvement du logiciel libre</w:t>
      </w:r>
      <w:r w:rsidR="00E75554" w:rsidRPr="004E0913">
        <w:rPr>
          <w:rFonts w:ascii="Cambria Math" w:hAnsi="Cambria Math"/>
          <w:color w:val="000000" w:themeColor="text1"/>
        </w:rPr>
        <w:t xml:space="preserve">. </w:t>
      </w:r>
      <w:r w:rsidRPr="004E0913">
        <w:rPr>
          <w:rFonts w:ascii="Cambria Math" w:hAnsi="Cambria Math"/>
          <w:color w:val="000000" w:themeColor="text1"/>
        </w:rPr>
        <w:t xml:space="preserve">Quelques </w:t>
      </w:r>
      <w:r w:rsidR="00E75554" w:rsidRPr="004E0913">
        <w:rPr>
          <w:rFonts w:ascii="Cambria Math" w:hAnsi="Cambria Math"/>
          <w:color w:val="000000" w:themeColor="text1"/>
        </w:rPr>
        <w:t>requêtes sur votre moteur de recherche préféré :</w:t>
      </w:r>
    </w:p>
    <w:p w14:paraId="6CBE9B65" w14:textId="77777777" w:rsidR="00216F26" w:rsidRDefault="00216F26" w:rsidP="005773FC">
      <w:pPr>
        <w:spacing w:after="0" w:line="280" w:lineRule="exact"/>
        <w:ind w:firstLine="567"/>
        <w:jc w:val="both"/>
        <w:rPr>
          <w:rFonts w:ascii="Cambria Math" w:hAnsi="Cambria Math"/>
          <w:color w:val="000000" w:themeColor="text1"/>
        </w:rPr>
      </w:pPr>
    </w:p>
    <w:p w14:paraId="7CF0C5A3" w14:textId="77777777" w:rsidR="00B80A84" w:rsidRPr="004E0913" w:rsidRDefault="00B80A84" w:rsidP="005773FC">
      <w:pPr>
        <w:spacing w:after="0" w:line="280" w:lineRule="exact"/>
        <w:ind w:firstLine="567"/>
        <w:jc w:val="both"/>
        <w:rPr>
          <w:rFonts w:ascii="Cambria Math" w:hAnsi="Cambria Math"/>
          <w:color w:val="000000" w:themeColor="text1"/>
        </w:rPr>
      </w:pPr>
    </w:p>
    <w:p w14:paraId="127427AB" w14:textId="03102B8E" w:rsidR="00216F26" w:rsidRPr="00BF0540" w:rsidRDefault="00216F26" w:rsidP="00216F26">
      <w:pPr>
        <w:spacing w:after="120" w:line="280" w:lineRule="exact"/>
        <w:ind w:firstLine="567"/>
        <w:jc w:val="center"/>
        <w:rPr>
          <w:rFonts w:ascii="Cambria Math" w:hAnsi="Cambria Math"/>
          <w:color w:val="000000" w:themeColor="text1"/>
          <w:sz w:val="20"/>
          <w:szCs w:val="20"/>
        </w:rPr>
      </w:pPr>
      <w:r>
        <w:rPr>
          <w:rFonts w:ascii="Cambria Math" w:hAnsi="Cambria Math"/>
          <w:b/>
          <w:bCs/>
          <w:color w:val="000000" w:themeColor="text1"/>
          <w:sz w:val="20"/>
          <w:szCs w:val="20"/>
        </w:rPr>
        <w:t>Tableau</w:t>
      </w:r>
      <w:r w:rsidRPr="00BF0540">
        <w:rPr>
          <w:rFonts w:ascii="Cambria Math" w:hAnsi="Cambria Math"/>
          <w:b/>
          <w:bCs/>
          <w:color w:val="000000" w:themeColor="text1"/>
          <w:sz w:val="20"/>
          <w:szCs w:val="20"/>
        </w:rPr>
        <w:t xml:space="preserve"> 0.1</w:t>
      </w:r>
      <w:r w:rsidRPr="00BF0540">
        <w:rPr>
          <w:rFonts w:ascii="Cambria Math" w:hAnsi="Cambria Math"/>
          <w:color w:val="000000" w:themeColor="text1"/>
          <w:sz w:val="20"/>
          <w:szCs w:val="20"/>
        </w:rPr>
        <w:t xml:space="preserve">. </w:t>
      </w:r>
      <w:r>
        <w:rPr>
          <w:rFonts w:ascii="Cambria Math" w:hAnsi="Cambria Math"/>
          <w:color w:val="000000" w:themeColor="text1"/>
          <w:sz w:val="20"/>
          <w:szCs w:val="20"/>
        </w:rPr>
        <w:t>Résultats de requêtes (fréquences) autour de Stata, R et Python, 2018-2024</w:t>
      </w:r>
    </w:p>
    <w:tbl>
      <w:tblPr>
        <w:tblStyle w:val="Grilledutableau"/>
        <w:tblW w:w="8602"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2874"/>
        <w:gridCol w:w="913"/>
        <w:gridCol w:w="1061"/>
        <w:gridCol w:w="1061"/>
        <w:gridCol w:w="1013"/>
        <w:gridCol w:w="450"/>
        <w:gridCol w:w="1230"/>
      </w:tblGrid>
      <w:tr w:rsidR="0015293A" w:rsidRPr="0015293A" w14:paraId="74702D39" w14:textId="6685956C" w:rsidTr="00DC3505">
        <w:trPr>
          <w:jc w:val="center"/>
        </w:trPr>
        <w:tc>
          <w:tcPr>
            <w:tcW w:w="2874" w:type="dxa"/>
            <w:tcBorders>
              <w:top w:val="single" w:sz="4" w:space="0" w:color="auto"/>
              <w:bottom w:val="single" w:sz="4" w:space="0" w:color="auto"/>
            </w:tcBorders>
          </w:tcPr>
          <w:p w14:paraId="70D4287D" w14:textId="77777777" w:rsidR="0015293A" w:rsidRPr="0015293A" w:rsidRDefault="0015293A" w:rsidP="0015293A">
            <w:pPr>
              <w:rPr>
                <w:rFonts w:ascii="Cambria Math" w:hAnsi="Cambria Math"/>
                <w:color w:val="000000" w:themeColor="text1"/>
                <w:sz w:val="18"/>
                <w:szCs w:val="18"/>
              </w:rPr>
            </w:pPr>
          </w:p>
        </w:tc>
        <w:tc>
          <w:tcPr>
            <w:tcW w:w="913" w:type="dxa"/>
            <w:tcBorders>
              <w:top w:val="single" w:sz="4" w:space="0" w:color="auto"/>
              <w:bottom w:val="single" w:sz="4" w:space="0" w:color="auto"/>
            </w:tcBorders>
          </w:tcPr>
          <w:p w14:paraId="16223514" w14:textId="409901F0" w:rsidR="0015293A" w:rsidRPr="0015293A" w:rsidRDefault="0015293A" w:rsidP="0015293A">
            <w:pPr>
              <w:jc w:val="center"/>
              <w:rPr>
                <w:rFonts w:ascii="Cambria Math" w:hAnsi="Cambria Math"/>
                <w:color w:val="000000" w:themeColor="text1"/>
                <w:sz w:val="18"/>
                <w:szCs w:val="18"/>
              </w:rPr>
            </w:pPr>
            <w:r w:rsidRPr="0015293A">
              <w:rPr>
                <w:rFonts w:ascii="Cambria Math" w:hAnsi="Cambria Math"/>
                <w:color w:val="000000" w:themeColor="text1"/>
                <w:sz w:val="18"/>
                <w:szCs w:val="18"/>
              </w:rPr>
              <w:t>2018</w:t>
            </w:r>
          </w:p>
        </w:tc>
        <w:tc>
          <w:tcPr>
            <w:tcW w:w="1061" w:type="dxa"/>
            <w:tcBorders>
              <w:top w:val="single" w:sz="4" w:space="0" w:color="auto"/>
              <w:bottom w:val="single" w:sz="4" w:space="0" w:color="auto"/>
            </w:tcBorders>
          </w:tcPr>
          <w:p w14:paraId="395B08DF" w14:textId="15F1F3BC" w:rsidR="0015293A" w:rsidRPr="0015293A" w:rsidRDefault="0015293A" w:rsidP="0015293A">
            <w:pPr>
              <w:jc w:val="center"/>
              <w:rPr>
                <w:rFonts w:ascii="Cambria Math" w:hAnsi="Cambria Math"/>
                <w:color w:val="000000" w:themeColor="text1"/>
                <w:sz w:val="18"/>
                <w:szCs w:val="18"/>
              </w:rPr>
            </w:pPr>
            <w:r w:rsidRPr="0015293A">
              <w:rPr>
                <w:rFonts w:ascii="Cambria Math" w:hAnsi="Cambria Math"/>
                <w:color w:val="000000" w:themeColor="text1"/>
                <w:sz w:val="18"/>
                <w:szCs w:val="18"/>
              </w:rPr>
              <w:t>2019</w:t>
            </w:r>
          </w:p>
        </w:tc>
        <w:tc>
          <w:tcPr>
            <w:tcW w:w="1061" w:type="dxa"/>
            <w:tcBorders>
              <w:top w:val="single" w:sz="4" w:space="0" w:color="auto"/>
              <w:bottom w:val="single" w:sz="4" w:space="0" w:color="auto"/>
            </w:tcBorders>
          </w:tcPr>
          <w:p w14:paraId="45779898" w14:textId="146C5164" w:rsidR="0015293A" w:rsidRPr="0015293A" w:rsidRDefault="0015293A" w:rsidP="0015293A">
            <w:pPr>
              <w:jc w:val="center"/>
              <w:rPr>
                <w:rFonts w:ascii="Cambria Math" w:hAnsi="Cambria Math"/>
                <w:color w:val="000000" w:themeColor="text1"/>
                <w:sz w:val="18"/>
                <w:szCs w:val="18"/>
              </w:rPr>
            </w:pPr>
            <w:r w:rsidRPr="0015293A">
              <w:rPr>
                <w:rFonts w:ascii="Cambria Math" w:hAnsi="Cambria Math"/>
                <w:color w:val="000000" w:themeColor="text1"/>
                <w:sz w:val="18"/>
                <w:szCs w:val="18"/>
              </w:rPr>
              <w:t>2020</w:t>
            </w:r>
          </w:p>
        </w:tc>
        <w:tc>
          <w:tcPr>
            <w:tcW w:w="1013" w:type="dxa"/>
            <w:tcBorders>
              <w:top w:val="single" w:sz="4" w:space="0" w:color="auto"/>
              <w:bottom w:val="single" w:sz="4" w:space="0" w:color="auto"/>
            </w:tcBorders>
          </w:tcPr>
          <w:p w14:paraId="3BEBDC8C" w14:textId="52E07ADE" w:rsidR="0015293A" w:rsidRPr="0015293A" w:rsidRDefault="0015293A" w:rsidP="0015293A">
            <w:pPr>
              <w:jc w:val="center"/>
              <w:rPr>
                <w:rFonts w:ascii="Cambria Math" w:hAnsi="Cambria Math"/>
                <w:color w:val="000000" w:themeColor="text1"/>
                <w:sz w:val="18"/>
                <w:szCs w:val="18"/>
              </w:rPr>
            </w:pPr>
            <w:r w:rsidRPr="0015293A">
              <w:rPr>
                <w:rFonts w:ascii="Cambria Math" w:hAnsi="Cambria Math"/>
                <w:color w:val="000000" w:themeColor="text1"/>
                <w:sz w:val="18"/>
                <w:szCs w:val="18"/>
              </w:rPr>
              <w:t>2021</w:t>
            </w:r>
          </w:p>
        </w:tc>
        <w:tc>
          <w:tcPr>
            <w:tcW w:w="450" w:type="dxa"/>
            <w:tcBorders>
              <w:top w:val="single" w:sz="4" w:space="0" w:color="auto"/>
              <w:bottom w:val="single" w:sz="4" w:space="0" w:color="auto"/>
            </w:tcBorders>
          </w:tcPr>
          <w:p w14:paraId="55E81D9F" w14:textId="614E8AE6" w:rsidR="0015293A" w:rsidRPr="0015293A" w:rsidRDefault="00946844" w:rsidP="0015293A">
            <w:pPr>
              <w:jc w:val="center"/>
              <w:rPr>
                <w:rFonts w:ascii="Cambria Math" w:hAnsi="Cambria Math"/>
                <w:color w:val="000000" w:themeColor="text1"/>
                <w:sz w:val="18"/>
                <w:szCs w:val="18"/>
              </w:rPr>
            </w:pPr>
            <w:r>
              <w:rPr>
                <w:rFonts w:ascii="Cambria Math" w:hAnsi="Cambria Math"/>
                <w:color w:val="000000" w:themeColor="text1"/>
                <w:sz w:val="18"/>
                <w:szCs w:val="18"/>
              </w:rPr>
              <w:t>…</w:t>
            </w:r>
          </w:p>
        </w:tc>
        <w:tc>
          <w:tcPr>
            <w:tcW w:w="1230" w:type="dxa"/>
            <w:tcBorders>
              <w:top w:val="single" w:sz="4" w:space="0" w:color="auto"/>
              <w:bottom w:val="single" w:sz="4" w:space="0" w:color="auto"/>
            </w:tcBorders>
          </w:tcPr>
          <w:p w14:paraId="2DC25097" w14:textId="0187FA5E" w:rsidR="0015293A" w:rsidRPr="0015293A" w:rsidRDefault="0015293A" w:rsidP="0015293A">
            <w:pPr>
              <w:jc w:val="center"/>
              <w:rPr>
                <w:rFonts w:ascii="Cambria Math" w:hAnsi="Cambria Math"/>
                <w:color w:val="000000" w:themeColor="text1"/>
                <w:sz w:val="18"/>
                <w:szCs w:val="18"/>
              </w:rPr>
            </w:pPr>
            <w:r w:rsidRPr="0015293A">
              <w:rPr>
                <w:rFonts w:ascii="Cambria Math" w:hAnsi="Cambria Math"/>
                <w:color w:val="000000" w:themeColor="text1"/>
                <w:sz w:val="18"/>
                <w:szCs w:val="18"/>
              </w:rPr>
              <w:t>202</w:t>
            </w:r>
            <w:r>
              <w:rPr>
                <w:rFonts w:ascii="Cambria Math" w:hAnsi="Cambria Math"/>
                <w:color w:val="000000" w:themeColor="text1"/>
                <w:sz w:val="18"/>
                <w:szCs w:val="18"/>
              </w:rPr>
              <w:t>4</w:t>
            </w:r>
          </w:p>
        </w:tc>
      </w:tr>
      <w:tr w:rsidR="0015293A" w:rsidRPr="0015293A" w14:paraId="599F418F" w14:textId="129A6A1B" w:rsidTr="00DC3505">
        <w:trPr>
          <w:jc w:val="center"/>
        </w:trPr>
        <w:tc>
          <w:tcPr>
            <w:tcW w:w="2874" w:type="dxa"/>
            <w:tcBorders>
              <w:top w:val="single" w:sz="4" w:space="0" w:color="auto"/>
            </w:tcBorders>
          </w:tcPr>
          <w:p w14:paraId="0E83D839" w14:textId="6285331F" w:rsidR="0015293A" w:rsidRPr="0015293A" w:rsidRDefault="0015293A" w:rsidP="00DC3505">
            <w:pPr>
              <w:jc w:val="center"/>
              <w:rPr>
                <w:rFonts w:ascii="Cambria Math" w:hAnsi="Cambria Math"/>
                <w:color w:val="000000" w:themeColor="text1"/>
                <w:sz w:val="18"/>
                <w:szCs w:val="18"/>
              </w:rPr>
            </w:pPr>
            <w:r w:rsidRPr="0015293A">
              <w:rPr>
                <w:rFonts w:ascii="Cambria Math" w:hAnsi="Cambria Math"/>
                <w:color w:val="000000" w:themeColor="text1"/>
                <w:sz w:val="18"/>
                <w:szCs w:val="18"/>
              </w:rPr>
              <w:t>« </w:t>
            </w:r>
            <w:r w:rsidR="009123C6">
              <w:rPr>
                <w:rFonts w:ascii="Cambria Math" w:hAnsi="Cambria Math"/>
                <w:color w:val="000000" w:themeColor="text1"/>
                <w:sz w:val="18"/>
                <w:szCs w:val="18"/>
              </w:rPr>
              <w:t xml:space="preserve">programmation python </w:t>
            </w:r>
            <w:r w:rsidRPr="0015293A">
              <w:rPr>
                <w:rFonts w:ascii="Cambria Math" w:hAnsi="Cambria Math"/>
                <w:color w:val="000000" w:themeColor="text1"/>
                <w:sz w:val="18"/>
                <w:szCs w:val="18"/>
              </w:rPr>
              <w:t>»</w:t>
            </w:r>
          </w:p>
        </w:tc>
        <w:tc>
          <w:tcPr>
            <w:tcW w:w="913" w:type="dxa"/>
            <w:tcBorders>
              <w:top w:val="single" w:sz="4" w:space="0" w:color="auto"/>
            </w:tcBorders>
          </w:tcPr>
          <w:p w14:paraId="730AC790" w14:textId="7D289314" w:rsidR="0015293A" w:rsidRPr="0015293A" w:rsidRDefault="0015293A" w:rsidP="0015293A">
            <w:pPr>
              <w:jc w:val="right"/>
              <w:rPr>
                <w:rFonts w:ascii="Cambria Math" w:hAnsi="Cambria Math"/>
                <w:b/>
                <w:bCs/>
                <w:color w:val="000000" w:themeColor="text1"/>
                <w:sz w:val="18"/>
                <w:szCs w:val="18"/>
              </w:rPr>
            </w:pPr>
          </w:p>
        </w:tc>
        <w:tc>
          <w:tcPr>
            <w:tcW w:w="1061" w:type="dxa"/>
            <w:tcBorders>
              <w:top w:val="single" w:sz="4" w:space="0" w:color="auto"/>
            </w:tcBorders>
          </w:tcPr>
          <w:p w14:paraId="7F96DCBD" w14:textId="44153895" w:rsidR="0015293A" w:rsidRPr="0015293A" w:rsidRDefault="0015293A" w:rsidP="0015293A">
            <w:pPr>
              <w:jc w:val="right"/>
              <w:rPr>
                <w:rFonts w:ascii="Cambria Math" w:hAnsi="Cambria Math"/>
                <w:color w:val="000000" w:themeColor="text1"/>
                <w:sz w:val="18"/>
                <w:szCs w:val="18"/>
              </w:rPr>
            </w:pPr>
          </w:p>
        </w:tc>
        <w:tc>
          <w:tcPr>
            <w:tcW w:w="1061" w:type="dxa"/>
            <w:tcBorders>
              <w:top w:val="single" w:sz="4" w:space="0" w:color="auto"/>
            </w:tcBorders>
          </w:tcPr>
          <w:p w14:paraId="7EABCA20" w14:textId="6051FAF3" w:rsidR="0015293A" w:rsidRPr="0015293A" w:rsidRDefault="0015293A" w:rsidP="0015293A">
            <w:pPr>
              <w:jc w:val="right"/>
              <w:rPr>
                <w:rFonts w:ascii="Cambria Math" w:hAnsi="Cambria Math"/>
                <w:b/>
                <w:bCs/>
                <w:color w:val="000000" w:themeColor="text1"/>
                <w:sz w:val="18"/>
                <w:szCs w:val="18"/>
              </w:rPr>
            </w:pPr>
          </w:p>
        </w:tc>
        <w:tc>
          <w:tcPr>
            <w:tcW w:w="1013" w:type="dxa"/>
            <w:tcBorders>
              <w:top w:val="single" w:sz="4" w:space="0" w:color="auto"/>
            </w:tcBorders>
          </w:tcPr>
          <w:p w14:paraId="4D1549BE" w14:textId="4E925EF7" w:rsidR="0015293A" w:rsidRPr="0015293A" w:rsidRDefault="0015293A" w:rsidP="0015293A">
            <w:pPr>
              <w:jc w:val="right"/>
              <w:rPr>
                <w:rFonts w:ascii="Cambria Math" w:hAnsi="Cambria Math"/>
                <w:b/>
                <w:bCs/>
                <w:color w:val="000000" w:themeColor="text1"/>
                <w:sz w:val="18"/>
                <w:szCs w:val="18"/>
              </w:rPr>
            </w:pPr>
          </w:p>
        </w:tc>
        <w:tc>
          <w:tcPr>
            <w:tcW w:w="450" w:type="dxa"/>
            <w:tcBorders>
              <w:top w:val="single" w:sz="4" w:space="0" w:color="auto"/>
            </w:tcBorders>
          </w:tcPr>
          <w:p w14:paraId="5ED4CC35" w14:textId="5897016C" w:rsidR="0015293A" w:rsidRPr="0015293A" w:rsidRDefault="0015293A" w:rsidP="0015293A">
            <w:pPr>
              <w:jc w:val="right"/>
              <w:rPr>
                <w:rFonts w:ascii="Cambria Math" w:hAnsi="Cambria Math"/>
                <w:b/>
                <w:bCs/>
                <w:color w:val="000000" w:themeColor="text1"/>
                <w:sz w:val="18"/>
                <w:szCs w:val="18"/>
              </w:rPr>
            </w:pPr>
          </w:p>
        </w:tc>
        <w:tc>
          <w:tcPr>
            <w:tcW w:w="1230" w:type="dxa"/>
            <w:tcBorders>
              <w:top w:val="single" w:sz="4" w:space="0" w:color="auto"/>
            </w:tcBorders>
          </w:tcPr>
          <w:p w14:paraId="48E53898" w14:textId="41B43343" w:rsidR="0015293A" w:rsidRPr="009123C6" w:rsidRDefault="009123C6" w:rsidP="0015293A">
            <w:pPr>
              <w:jc w:val="right"/>
              <w:rPr>
                <w:rFonts w:ascii="Cambria Math" w:hAnsi="Cambria Math"/>
                <w:color w:val="000000" w:themeColor="text1"/>
                <w:sz w:val="18"/>
                <w:szCs w:val="18"/>
              </w:rPr>
            </w:pPr>
            <w:r w:rsidRPr="009123C6">
              <w:rPr>
                <w:rFonts w:ascii="Cambria Math" w:hAnsi="Cambria Math"/>
                <w:color w:val="000000" w:themeColor="text1"/>
                <w:sz w:val="18"/>
                <w:szCs w:val="18"/>
              </w:rPr>
              <w:t>215000</w:t>
            </w:r>
          </w:p>
        </w:tc>
      </w:tr>
      <w:tr w:rsidR="009123C6" w:rsidRPr="0015293A" w14:paraId="64D7ACC4" w14:textId="1CB8EE32" w:rsidTr="00DC3505">
        <w:trPr>
          <w:jc w:val="center"/>
        </w:trPr>
        <w:tc>
          <w:tcPr>
            <w:tcW w:w="2874" w:type="dxa"/>
          </w:tcPr>
          <w:p w14:paraId="171A0C16" w14:textId="12040BD5" w:rsidR="009123C6" w:rsidRPr="0015293A" w:rsidRDefault="009123C6" w:rsidP="009123C6">
            <w:pPr>
              <w:jc w:val="center"/>
              <w:rPr>
                <w:rFonts w:ascii="Cambria Math" w:hAnsi="Cambria Math"/>
                <w:color w:val="000000" w:themeColor="text1"/>
                <w:sz w:val="18"/>
                <w:szCs w:val="18"/>
              </w:rPr>
            </w:pPr>
            <w:r w:rsidRPr="0015293A">
              <w:rPr>
                <w:rFonts w:ascii="Cambria Math" w:hAnsi="Cambria Math"/>
                <w:color w:val="000000" w:themeColor="text1"/>
                <w:sz w:val="18"/>
                <w:szCs w:val="18"/>
              </w:rPr>
              <w:t>« logiciel r »</w:t>
            </w:r>
          </w:p>
        </w:tc>
        <w:tc>
          <w:tcPr>
            <w:tcW w:w="913" w:type="dxa"/>
          </w:tcPr>
          <w:p w14:paraId="5D4E607D" w14:textId="72955009" w:rsidR="009123C6" w:rsidRPr="0015293A" w:rsidRDefault="009123C6" w:rsidP="009123C6">
            <w:pPr>
              <w:jc w:val="right"/>
              <w:rPr>
                <w:rFonts w:ascii="Cambria Math" w:hAnsi="Cambria Math"/>
                <w:color w:val="000000" w:themeColor="text1"/>
                <w:sz w:val="18"/>
                <w:szCs w:val="18"/>
              </w:rPr>
            </w:pPr>
            <w:r w:rsidRPr="0015293A">
              <w:rPr>
                <w:rFonts w:ascii="Cambria Math" w:hAnsi="Cambria Math"/>
                <w:b/>
                <w:bCs/>
                <w:color w:val="000000" w:themeColor="text1"/>
                <w:sz w:val="18"/>
                <w:szCs w:val="18"/>
              </w:rPr>
              <w:t>185000</w:t>
            </w:r>
          </w:p>
        </w:tc>
        <w:tc>
          <w:tcPr>
            <w:tcW w:w="1061" w:type="dxa"/>
          </w:tcPr>
          <w:p w14:paraId="22D8739A" w14:textId="715EB527" w:rsidR="009123C6" w:rsidRPr="0015293A" w:rsidRDefault="009123C6" w:rsidP="009123C6">
            <w:pPr>
              <w:jc w:val="right"/>
              <w:rPr>
                <w:rFonts w:ascii="Cambria Math" w:hAnsi="Cambria Math"/>
                <w:color w:val="000000" w:themeColor="text1"/>
                <w:sz w:val="18"/>
                <w:szCs w:val="18"/>
              </w:rPr>
            </w:pPr>
            <w:r w:rsidRPr="0015293A">
              <w:rPr>
                <w:rFonts w:ascii="Cambria Math" w:hAnsi="Cambria Math"/>
                <w:b/>
                <w:bCs/>
                <w:color w:val="000000" w:themeColor="text1"/>
                <w:sz w:val="18"/>
                <w:szCs w:val="18"/>
              </w:rPr>
              <w:sym w:font="Symbol" w:char="F0AD"/>
            </w:r>
            <w:r w:rsidRPr="0015293A">
              <w:rPr>
                <w:rFonts w:ascii="Cambria Math" w:hAnsi="Cambria Math"/>
                <w:color w:val="000000" w:themeColor="text1"/>
                <w:sz w:val="18"/>
                <w:szCs w:val="18"/>
              </w:rPr>
              <w:t xml:space="preserve"> 277000</w:t>
            </w:r>
          </w:p>
        </w:tc>
        <w:tc>
          <w:tcPr>
            <w:tcW w:w="1061" w:type="dxa"/>
          </w:tcPr>
          <w:p w14:paraId="159D7AC3" w14:textId="35DE5065" w:rsidR="009123C6" w:rsidRPr="0015293A" w:rsidRDefault="009123C6" w:rsidP="009123C6">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sym w:font="Symbol" w:char="F0AF"/>
            </w:r>
            <w:r w:rsidRPr="0015293A">
              <w:rPr>
                <w:rFonts w:ascii="Cambria Math" w:hAnsi="Cambria Math"/>
                <w:color w:val="000000" w:themeColor="text1"/>
                <w:sz w:val="18"/>
                <w:szCs w:val="18"/>
              </w:rPr>
              <w:t xml:space="preserve"> </w:t>
            </w:r>
            <w:r w:rsidRPr="0015293A">
              <w:rPr>
                <w:rFonts w:ascii="Cambria Math" w:hAnsi="Cambria Math"/>
                <w:b/>
                <w:bCs/>
                <w:color w:val="000000" w:themeColor="text1"/>
                <w:sz w:val="18"/>
                <w:szCs w:val="18"/>
              </w:rPr>
              <w:t>179000</w:t>
            </w:r>
          </w:p>
        </w:tc>
        <w:tc>
          <w:tcPr>
            <w:tcW w:w="1013" w:type="dxa"/>
          </w:tcPr>
          <w:p w14:paraId="4FFD9F30" w14:textId="3978A1C2" w:rsidR="009123C6" w:rsidRPr="0015293A" w:rsidRDefault="009123C6" w:rsidP="009123C6">
            <w:pPr>
              <w:jc w:val="right"/>
              <w:rPr>
                <w:rFonts w:ascii="Cambria Math" w:hAnsi="Cambria Math"/>
                <w:color w:val="000000" w:themeColor="text1"/>
                <w:sz w:val="18"/>
                <w:szCs w:val="18"/>
              </w:rPr>
            </w:pPr>
            <w:r w:rsidRPr="0015293A">
              <w:rPr>
                <w:rFonts w:ascii="Cambria Math" w:hAnsi="Cambria Math"/>
                <w:b/>
                <w:bCs/>
                <w:color w:val="000000" w:themeColor="text1"/>
                <w:sz w:val="18"/>
                <w:szCs w:val="18"/>
              </w:rPr>
              <w:t>232000</w:t>
            </w:r>
          </w:p>
        </w:tc>
        <w:tc>
          <w:tcPr>
            <w:tcW w:w="450" w:type="dxa"/>
          </w:tcPr>
          <w:p w14:paraId="4E92514F" w14:textId="799679E4" w:rsidR="009123C6" w:rsidRPr="0015293A" w:rsidRDefault="009123C6" w:rsidP="009123C6">
            <w:pPr>
              <w:jc w:val="right"/>
              <w:rPr>
                <w:rFonts w:ascii="Cambria Math" w:hAnsi="Cambria Math"/>
                <w:color w:val="000000" w:themeColor="text1"/>
                <w:sz w:val="18"/>
                <w:szCs w:val="18"/>
              </w:rPr>
            </w:pPr>
          </w:p>
        </w:tc>
        <w:tc>
          <w:tcPr>
            <w:tcW w:w="1230" w:type="dxa"/>
          </w:tcPr>
          <w:p w14:paraId="7D96B8DF" w14:textId="7F7EFF23" w:rsidR="009123C6" w:rsidRPr="009123C6" w:rsidRDefault="009123C6" w:rsidP="009123C6">
            <w:pPr>
              <w:jc w:val="right"/>
              <w:rPr>
                <w:rFonts w:ascii="Cambria Math" w:hAnsi="Cambria Math"/>
                <w:color w:val="000000" w:themeColor="text1"/>
                <w:sz w:val="18"/>
                <w:szCs w:val="18"/>
              </w:rPr>
            </w:pPr>
            <w:r w:rsidRPr="009123C6">
              <w:rPr>
                <w:rFonts w:ascii="Cambria Math" w:hAnsi="Cambria Math"/>
                <w:color w:val="000000" w:themeColor="text1"/>
                <w:sz w:val="18"/>
                <w:szCs w:val="18"/>
              </w:rPr>
              <w:t>123000</w:t>
            </w:r>
          </w:p>
        </w:tc>
      </w:tr>
      <w:tr w:rsidR="009123C6" w:rsidRPr="0015293A" w14:paraId="183A8DBA" w14:textId="1A3F3282" w:rsidTr="00DC3505">
        <w:trPr>
          <w:jc w:val="center"/>
        </w:trPr>
        <w:tc>
          <w:tcPr>
            <w:tcW w:w="2874" w:type="dxa"/>
          </w:tcPr>
          <w:p w14:paraId="52317F9E" w14:textId="45035A6D" w:rsidR="009123C6" w:rsidRPr="0015293A" w:rsidRDefault="009123C6" w:rsidP="009123C6">
            <w:pPr>
              <w:jc w:val="center"/>
              <w:rPr>
                <w:rFonts w:ascii="Cambria Math" w:hAnsi="Cambria Math"/>
                <w:color w:val="000000" w:themeColor="text1"/>
                <w:sz w:val="18"/>
                <w:szCs w:val="18"/>
              </w:rPr>
            </w:pPr>
            <w:r w:rsidRPr="0015293A">
              <w:rPr>
                <w:rFonts w:ascii="Cambria Math" w:hAnsi="Cambria Math"/>
                <w:color w:val="000000" w:themeColor="text1"/>
                <w:sz w:val="18"/>
                <w:szCs w:val="18"/>
              </w:rPr>
              <w:t>« logiciel stata »</w:t>
            </w:r>
          </w:p>
        </w:tc>
        <w:tc>
          <w:tcPr>
            <w:tcW w:w="913" w:type="dxa"/>
          </w:tcPr>
          <w:p w14:paraId="4FF9AD02" w14:textId="1655936D" w:rsidR="009123C6" w:rsidRPr="0015293A" w:rsidRDefault="009123C6" w:rsidP="009123C6">
            <w:pPr>
              <w:jc w:val="right"/>
              <w:rPr>
                <w:rFonts w:ascii="Cambria Math" w:hAnsi="Cambria Math"/>
                <w:b/>
                <w:bCs/>
                <w:color w:val="000000" w:themeColor="text1"/>
                <w:sz w:val="18"/>
                <w:szCs w:val="18"/>
              </w:rPr>
            </w:pPr>
            <w:r w:rsidRPr="0015293A">
              <w:rPr>
                <w:rFonts w:ascii="Cambria Math" w:hAnsi="Cambria Math"/>
                <w:color w:val="000000" w:themeColor="text1"/>
                <w:sz w:val="18"/>
                <w:szCs w:val="18"/>
              </w:rPr>
              <w:t>11200</w:t>
            </w:r>
          </w:p>
        </w:tc>
        <w:tc>
          <w:tcPr>
            <w:tcW w:w="1061" w:type="dxa"/>
          </w:tcPr>
          <w:p w14:paraId="386F130C" w14:textId="296126CA" w:rsidR="009123C6" w:rsidRPr="0015293A" w:rsidRDefault="009123C6" w:rsidP="009123C6">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sym w:font="Symbol" w:char="F0AD"/>
            </w:r>
            <w:r w:rsidRPr="0015293A">
              <w:rPr>
                <w:rFonts w:ascii="Cambria Math" w:hAnsi="Cambria Math"/>
                <w:color w:val="000000" w:themeColor="text1"/>
                <w:sz w:val="18"/>
                <w:szCs w:val="18"/>
              </w:rPr>
              <w:t xml:space="preserve"> 207000</w:t>
            </w:r>
          </w:p>
        </w:tc>
        <w:tc>
          <w:tcPr>
            <w:tcW w:w="1061" w:type="dxa"/>
          </w:tcPr>
          <w:p w14:paraId="7329A592" w14:textId="6E1F12DD" w:rsidR="009123C6" w:rsidRPr="0015293A" w:rsidRDefault="009123C6" w:rsidP="009123C6">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sym w:font="Symbol" w:char="F0AF"/>
            </w:r>
            <w:r w:rsidRPr="0015293A">
              <w:rPr>
                <w:rFonts w:ascii="Cambria Math" w:hAnsi="Cambria Math"/>
                <w:color w:val="000000" w:themeColor="text1"/>
                <w:sz w:val="18"/>
                <w:szCs w:val="18"/>
              </w:rPr>
              <w:t xml:space="preserve"> 24900</w:t>
            </w:r>
          </w:p>
        </w:tc>
        <w:tc>
          <w:tcPr>
            <w:tcW w:w="1013" w:type="dxa"/>
          </w:tcPr>
          <w:p w14:paraId="19BF9D5F" w14:textId="2506F78F" w:rsidR="009123C6" w:rsidRPr="0015293A" w:rsidRDefault="009123C6" w:rsidP="009123C6">
            <w:pPr>
              <w:jc w:val="right"/>
              <w:rPr>
                <w:rFonts w:ascii="Cambria Math" w:hAnsi="Cambria Math"/>
                <w:b/>
                <w:bCs/>
                <w:color w:val="000000" w:themeColor="text1"/>
                <w:sz w:val="18"/>
                <w:szCs w:val="18"/>
              </w:rPr>
            </w:pPr>
            <w:r w:rsidRPr="0015293A">
              <w:rPr>
                <w:rFonts w:ascii="Cambria Math" w:hAnsi="Cambria Math"/>
                <w:color w:val="000000" w:themeColor="text1"/>
                <w:sz w:val="18"/>
                <w:szCs w:val="18"/>
              </w:rPr>
              <w:t>29800</w:t>
            </w:r>
          </w:p>
        </w:tc>
        <w:tc>
          <w:tcPr>
            <w:tcW w:w="450" w:type="dxa"/>
          </w:tcPr>
          <w:p w14:paraId="4301E7A4" w14:textId="037BA723" w:rsidR="009123C6" w:rsidRPr="0015293A" w:rsidRDefault="009123C6" w:rsidP="009123C6">
            <w:pPr>
              <w:jc w:val="right"/>
              <w:rPr>
                <w:rFonts w:ascii="Cambria Math" w:hAnsi="Cambria Math"/>
                <w:b/>
                <w:bCs/>
                <w:color w:val="000000" w:themeColor="text1"/>
                <w:sz w:val="18"/>
                <w:szCs w:val="18"/>
              </w:rPr>
            </w:pPr>
          </w:p>
        </w:tc>
        <w:tc>
          <w:tcPr>
            <w:tcW w:w="1230" w:type="dxa"/>
          </w:tcPr>
          <w:p w14:paraId="0581637F" w14:textId="0B834200" w:rsidR="009123C6" w:rsidRPr="0015293A" w:rsidRDefault="009123C6" w:rsidP="009123C6">
            <w:pPr>
              <w:jc w:val="right"/>
              <w:rPr>
                <w:rFonts w:ascii="Cambria Math" w:hAnsi="Cambria Math"/>
                <w:b/>
                <w:bCs/>
                <w:color w:val="000000" w:themeColor="text1"/>
                <w:sz w:val="18"/>
                <w:szCs w:val="18"/>
              </w:rPr>
            </w:pPr>
            <w:r w:rsidRPr="0015293A">
              <w:rPr>
                <w:rFonts w:ascii="Cambria Math" w:hAnsi="Cambria Math"/>
                <w:color w:val="000000" w:themeColor="text1"/>
                <w:sz w:val="18"/>
                <w:szCs w:val="18"/>
              </w:rPr>
              <w:t>2</w:t>
            </w:r>
            <w:r>
              <w:rPr>
                <w:rFonts w:ascii="Cambria Math" w:hAnsi="Cambria Math"/>
                <w:color w:val="000000" w:themeColor="text1"/>
                <w:sz w:val="18"/>
                <w:szCs w:val="18"/>
              </w:rPr>
              <w:t>6</w:t>
            </w:r>
            <w:r w:rsidRPr="0015293A">
              <w:rPr>
                <w:rFonts w:ascii="Cambria Math" w:hAnsi="Cambria Math"/>
                <w:color w:val="000000" w:themeColor="text1"/>
                <w:sz w:val="18"/>
                <w:szCs w:val="18"/>
              </w:rPr>
              <w:t>800</w:t>
            </w:r>
          </w:p>
        </w:tc>
      </w:tr>
      <w:tr w:rsidR="009123C6" w:rsidRPr="0015293A" w14:paraId="468DC95C" w14:textId="77777777" w:rsidTr="00DC3505">
        <w:trPr>
          <w:jc w:val="center"/>
        </w:trPr>
        <w:tc>
          <w:tcPr>
            <w:tcW w:w="2874" w:type="dxa"/>
          </w:tcPr>
          <w:p w14:paraId="10E01167" w14:textId="742C78C0" w:rsidR="009123C6" w:rsidRPr="0015293A" w:rsidRDefault="009123C6" w:rsidP="009123C6">
            <w:pPr>
              <w:jc w:val="center"/>
              <w:rPr>
                <w:rFonts w:ascii="Cambria Math" w:hAnsi="Cambria Math"/>
                <w:color w:val="000000" w:themeColor="text1"/>
                <w:sz w:val="18"/>
                <w:szCs w:val="18"/>
              </w:rPr>
            </w:pPr>
            <w:r>
              <w:rPr>
                <w:rFonts w:ascii="Cambria Math" w:hAnsi="Cambria Math"/>
                <w:color w:val="000000" w:themeColor="text1"/>
                <w:sz w:val="18"/>
                <w:szCs w:val="18"/>
              </w:rPr>
              <w:t>« python programming »</w:t>
            </w:r>
          </w:p>
        </w:tc>
        <w:tc>
          <w:tcPr>
            <w:tcW w:w="913" w:type="dxa"/>
          </w:tcPr>
          <w:p w14:paraId="7F0861DF" w14:textId="77777777" w:rsidR="009123C6" w:rsidRPr="0015293A" w:rsidRDefault="009123C6" w:rsidP="009123C6">
            <w:pPr>
              <w:jc w:val="right"/>
              <w:rPr>
                <w:rFonts w:ascii="Cambria Math" w:hAnsi="Cambria Math"/>
                <w:color w:val="000000" w:themeColor="text1"/>
                <w:sz w:val="18"/>
                <w:szCs w:val="18"/>
              </w:rPr>
            </w:pPr>
          </w:p>
        </w:tc>
        <w:tc>
          <w:tcPr>
            <w:tcW w:w="1061" w:type="dxa"/>
          </w:tcPr>
          <w:p w14:paraId="7F9FB6D2" w14:textId="77777777" w:rsidR="009123C6" w:rsidRPr="0015293A" w:rsidRDefault="009123C6" w:rsidP="009123C6">
            <w:pPr>
              <w:jc w:val="right"/>
              <w:rPr>
                <w:rFonts w:ascii="Cambria Math" w:hAnsi="Cambria Math"/>
                <w:b/>
                <w:bCs/>
                <w:color w:val="000000" w:themeColor="text1"/>
                <w:sz w:val="18"/>
                <w:szCs w:val="18"/>
              </w:rPr>
            </w:pPr>
          </w:p>
        </w:tc>
        <w:tc>
          <w:tcPr>
            <w:tcW w:w="1061" w:type="dxa"/>
          </w:tcPr>
          <w:p w14:paraId="2D359E96" w14:textId="77777777" w:rsidR="009123C6" w:rsidRPr="0015293A" w:rsidRDefault="009123C6" w:rsidP="009123C6">
            <w:pPr>
              <w:jc w:val="right"/>
              <w:rPr>
                <w:rFonts w:ascii="Cambria Math" w:hAnsi="Cambria Math"/>
                <w:b/>
                <w:bCs/>
                <w:color w:val="000000" w:themeColor="text1"/>
                <w:sz w:val="18"/>
                <w:szCs w:val="18"/>
              </w:rPr>
            </w:pPr>
          </w:p>
        </w:tc>
        <w:tc>
          <w:tcPr>
            <w:tcW w:w="1013" w:type="dxa"/>
          </w:tcPr>
          <w:p w14:paraId="7D11A38D" w14:textId="77777777" w:rsidR="009123C6" w:rsidRPr="0015293A" w:rsidRDefault="009123C6" w:rsidP="009123C6">
            <w:pPr>
              <w:jc w:val="right"/>
              <w:rPr>
                <w:rFonts w:ascii="Cambria Math" w:hAnsi="Cambria Math"/>
                <w:color w:val="000000" w:themeColor="text1"/>
                <w:sz w:val="18"/>
                <w:szCs w:val="18"/>
              </w:rPr>
            </w:pPr>
          </w:p>
        </w:tc>
        <w:tc>
          <w:tcPr>
            <w:tcW w:w="450" w:type="dxa"/>
          </w:tcPr>
          <w:p w14:paraId="28BC47DE" w14:textId="77777777" w:rsidR="009123C6" w:rsidRPr="0015293A" w:rsidRDefault="009123C6" w:rsidP="009123C6">
            <w:pPr>
              <w:jc w:val="right"/>
              <w:rPr>
                <w:rFonts w:ascii="Cambria Math" w:hAnsi="Cambria Math"/>
                <w:b/>
                <w:bCs/>
                <w:color w:val="000000" w:themeColor="text1"/>
                <w:sz w:val="18"/>
                <w:szCs w:val="18"/>
              </w:rPr>
            </w:pPr>
          </w:p>
        </w:tc>
        <w:tc>
          <w:tcPr>
            <w:tcW w:w="1230" w:type="dxa"/>
          </w:tcPr>
          <w:p w14:paraId="5A1DDC00" w14:textId="4D47537E" w:rsidR="009123C6" w:rsidRPr="009123C6" w:rsidRDefault="009123C6" w:rsidP="009123C6">
            <w:pPr>
              <w:jc w:val="right"/>
              <w:rPr>
                <w:rFonts w:ascii="Cambria Math" w:hAnsi="Cambria Math"/>
                <w:b/>
                <w:bCs/>
                <w:color w:val="000000" w:themeColor="text1"/>
                <w:sz w:val="18"/>
                <w:szCs w:val="18"/>
              </w:rPr>
            </w:pPr>
            <w:r w:rsidRPr="009123C6">
              <w:rPr>
                <w:rFonts w:ascii="Cambria Math" w:hAnsi="Cambria Math"/>
                <w:b/>
                <w:bCs/>
                <w:color w:val="000000" w:themeColor="text1"/>
                <w:sz w:val="18"/>
                <w:szCs w:val="18"/>
              </w:rPr>
              <w:t>28800000</w:t>
            </w:r>
          </w:p>
        </w:tc>
      </w:tr>
      <w:tr w:rsidR="009123C6" w:rsidRPr="0015293A" w14:paraId="023BD304" w14:textId="4FD2B070" w:rsidTr="00DC3505">
        <w:trPr>
          <w:jc w:val="center"/>
        </w:trPr>
        <w:tc>
          <w:tcPr>
            <w:tcW w:w="2874" w:type="dxa"/>
          </w:tcPr>
          <w:p w14:paraId="6DDFC264" w14:textId="01700EFD" w:rsidR="009123C6" w:rsidRPr="0015293A" w:rsidRDefault="009123C6" w:rsidP="009123C6">
            <w:pPr>
              <w:jc w:val="center"/>
              <w:rPr>
                <w:rFonts w:ascii="Cambria Math" w:hAnsi="Cambria Math"/>
                <w:color w:val="000000" w:themeColor="text1"/>
                <w:sz w:val="18"/>
                <w:szCs w:val="18"/>
              </w:rPr>
            </w:pPr>
            <w:r w:rsidRPr="0015293A">
              <w:rPr>
                <w:rFonts w:ascii="Cambria Math" w:hAnsi="Cambria Math"/>
                <w:color w:val="000000" w:themeColor="text1"/>
                <w:sz w:val="18"/>
                <w:szCs w:val="18"/>
              </w:rPr>
              <w:t>« r software »</w:t>
            </w:r>
          </w:p>
        </w:tc>
        <w:tc>
          <w:tcPr>
            <w:tcW w:w="913" w:type="dxa"/>
          </w:tcPr>
          <w:p w14:paraId="3C31575C" w14:textId="4B26A545" w:rsidR="009123C6" w:rsidRPr="0015293A" w:rsidRDefault="009123C6" w:rsidP="009123C6">
            <w:pPr>
              <w:jc w:val="right"/>
              <w:rPr>
                <w:rFonts w:ascii="Cambria Math" w:hAnsi="Cambria Math"/>
                <w:color w:val="000000" w:themeColor="text1"/>
                <w:sz w:val="18"/>
                <w:szCs w:val="18"/>
              </w:rPr>
            </w:pPr>
            <w:r w:rsidRPr="0015293A">
              <w:rPr>
                <w:rFonts w:ascii="Cambria Math" w:hAnsi="Cambria Math"/>
                <w:b/>
                <w:bCs/>
                <w:color w:val="000000" w:themeColor="text1"/>
                <w:sz w:val="18"/>
                <w:szCs w:val="18"/>
              </w:rPr>
              <w:t>959000</w:t>
            </w:r>
          </w:p>
        </w:tc>
        <w:tc>
          <w:tcPr>
            <w:tcW w:w="1061" w:type="dxa"/>
          </w:tcPr>
          <w:p w14:paraId="4BF146F4" w14:textId="08630D44" w:rsidR="009123C6" w:rsidRPr="0015293A" w:rsidRDefault="009123C6" w:rsidP="009123C6">
            <w:pPr>
              <w:jc w:val="right"/>
              <w:rPr>
                <w:rFonts w:ascii="Cambria Math" w:hAnsi="Cambria Math"/>
                <w:color w:val="000000" w:themeColor="text1"/>
                <w:sz w:val="18"/>
                <w:szCs w:val="18"/>
              </w:rPr>
            </w:pPr>
            <w:r w:rsidRPr="0015293A">
              <w:rPr>
                <w:rFonts w:ascii="Cambria Math" w:hAnsi="Cambria Math"/>
                <w:b/>
                <w:bCs/>
                <w:color w:val="000000" w:themeColor="text1"/>
                <w:sz w:val="18"/>
                <w:szCs w:val="18"/>
              </w:rPr>
              <w:t>1370000</w:t>
            </w:r>
          </w:p>
        </w:tc>
        <w:tc>
          <w:tcPr>
            <w:tcW w:w="1061" w:type="dxa"/>
          </w:tcPr>
          <w:p w14:paraId="67E25AC2" w14:textId="431BEE0E" w:rsidR="009123C6" w:rsidRPr="0015293A" w:rsidRDefault="009123C6" w:rsidP="009123C6">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t>1540000</w:t>
            </w:r>
          </w:p>
        </w:tc>
        <w:tc>
          <w:tcPr>
            <w:tcW w:w="1013" w:type="dxa"/>
          </w:tcPr>
          <w:p w14:paraId="466BE117" w14:textId="06D838AC" w:rsidR="009123C6" w:rsidRPr="0015293A" w:rsidRDefault="009123C6" w:rsidP="009123C6">
            <w:pPr>
              <w:jc w:val="right"/>
              <w:rPr>
                <w:rFonts w:ascii="Cambria Math" w:hAnsi="Cambria Math"/>
                <w:color w:val="000000" w:themeColor="text1"/>
                <w:sz w:val="18"/>
                <w:szCs w:val="18"/>
              </w:rPr>
            </w:pPr>
            <w:r w:rsidRPr="0015293A">
              <w:rPr>
                <w:rFonts w:ascii="Cambria Math" w:hAnsi="Cambria Math"/>
                <w:b/>
                <w:bCs/>
                <w:color w:val="000000" w:themeColor="text1"/>
                <w:sz w:val="18"/>
                <w:szCs w:val="18"/>
              </w:rPr>
              <w:t>1960000</w:t>
            </w:r>
          </w:p>
        </w:tc>
        <w:tc>
          <w:tcPr>
            <w:tcW w:w="450" w:type="dxa"/>
          </w:tcPr>
          <w:p w14:paraId="630C711E" w14:textId="39C794CD" w:rsidR="009123C6" w:rsidRPr="0015293A" w:rsidRDefault="009123C6" w:rsidP="009123C6">
            <w:pPr>
              <w:jc w:val="right"/>
              <w:rPr>
                <w:rFonts w:ascii="Cambria Math" w:hAnsi="Cambria Math"/>
                <w:color w:val="000000" w:themeColor="text1"/>
                <w:sz w:val="18"/>
                <w:szCs w:val="18"/>
              </w:rPr>
            </w:pPr>
          </w:p>
        </w:tc>
        <w:tc>
          <w:tcPr>
            <w:tcW w:w="1230" w:type="dxa"/>
          </w:tcPr>
          <w:p w14:paraId="60C7A675" w14:textId="7926460D" w:rsidR="009123C6" w:rsidRPr="0015293A" w:rsidRDefault="009123C6" w:rsidP="009123C6">
            <w:pPr>
              <w:jc w:val="right"/>
              <w:rPr>
                <w:rFonts w:ascii="Cambria Math" w:hAnsi="Cambria Math"/>
                <w:color w:val="000000" w:themeColor="text1"/>
                <w:sz w:val="18"/>
                <w:szCs w:val="18"/>
              </w:rPr>
            </w:pPr>
            <w:r w:rsidRPr="0015293A">
              <w:rPr>
                <w:rFonts w:ascii="Cambria Math" w:hAnsi="Cambria Math"/>
                <w:b/>
                <w:bCs/>
                <w:color w:val="000000" w:themeColor="text1"/>
                <w:sz w:val="18"/>
                <w:szCs w:val="18"/>
              </w:rPr>
              <w:sym w:font="Symbol" w:char="F0AD"/>
            </w:r>
            <w:r>
              <w:rPr>
                <w:rFonts w:ascii="Cambria Math" w:hAnsi="Cambria Math"/>
                <w:b/>
                <w:bCs/>
                <w:color w:val="000000" w:themeColor="text1"/>
                <w:sz w:val="18"/>
                <w:szCs w:val="18"/>
              </w:rPr>
              <w:t xml:space="preserve"> </w:t>
            </w:r>
            <w:r w:rsidRPr="009123C6">
              <w:rPr>
                <w:rFonts w:ascii="Cambria Math" w:hAnsi="Cambria Math"/>
                <w:color w:val="000000" w:themeColor="text1"/>
                <w:sz w:val="18"/>
                <w:szCs w:val="18"/>
              </w:rPr>
              <w:t>13900000</w:t>
            </w:r>
          </w:p>
        </w:tc>
      </w:tr>
      <w:tr w:rsidR="009123C6" w:rsidRPr="0015293A" w14:paraId="5148864E" w14:textId="77777777" w:rsidTr="00DC3505">
        <w:trPr>
          <w:jc w:val="center"/>
        </w:trPr>
        <w:tc>
          <w:tcPr>
            <w:tcW w:w="2874" w:type="dxa"/>
          </w:tcPr>
          <w:p w14:paraId="11F2222D" w14:textId="40B2C7F3" w:rsidR="009123C6" w:rsidRPr="0015293A" w:rsidRDefault="009123C6" w:rsidP="009123C6">
            <w:pPr>
              <w:jc w:val="center"/>
              <w:rPr>
                <w:rFonts w:ascii="Cambria Math" w:hAnsi="Cambria Math"/>
                <w:color w:val="000000" w:themeColor="text1"/>
                <w:sz w:val="18"/>
                <w:szCs w:val="18"/>
              </w:rPr>
            </w:pPr>
            <w:r w:rsidRPr="0015293A">
              <w:rPr>
                <w:rFonts w:ascii="Cambria Math" w:hAnsi="Cambria Math"/>
                <w:color w:val="000000" w:themeColor="text1"/>
                <w:sz w:val="18"/>
                <w:szCs w:val="18"/>
              </w:rPr>
              <w:t>« stata software »</w:t>
            </w:r>
          </w:p>
        </w:tc>
        <w:tc>
          <w:tcPr>
            <w:tcW w:w="913" w:type="dxa"/>
          </w:tcPr>
          <w:p w14:paraId="1115DE69" w14:textId="25AD9723" w:rsidR="009123C6" w:rsidRPr="0015293A" w:rsidRDefault="009123C6" w:rsidP="009123C6">
            <w:pPr>
              <w:jc w:val="right"/>
              <w:rPr>
                <w:rFonts w:ascii="Cambria Math" w:hAnsi="Cambria Math"/>
                <w:color w:val="000000" w:themeColor="text1"/>
                <w:sz w:val="18"/>
                <w:szCs w:val="18"/>
              </w:rPr>
            </w:pPr>
            <w:r w:rsidRPr="0015293A">
              <w:rPr>
                <w:rFonts w:ascii="Cambria Math" w:hAnsi="Cambria Math"/>
                <w:color w:val="000000" w:themeColor="text1"/>
                <w:sz w:val="18"/>
                <w:szCs w:val="18"/>
              </w:rPr>
              <w:t>14700</w:t>
            </w:r>
          </w:p>
        </w:tc>
        <w:tc>
          <w:tcPr>
            <w:tcW w:w="1061" w:type="dxa"/>
          </w:tcPr>
          <w:p w14:paraId="0F020F41" w14:textId="0F8BD5BC" w:rsidR="009123C6" w:rsidRPr="0015293A" w:rsidRDefault="009123C6" w:rsidP="009123C6">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sym w:font="Symbol" w:char="F0AD"/>
            </w:r>
            <w:r w:rsidRPr="0015293A">
              <w:rPr>
                <w:rFonts w:ascii="Cambria Math" w:hAnsi="Cambria Math"/>
                <w:color w:val="000000" w:themeColor="text1"/>
                <w:sz w:val="18"/>
                <w:szCs w:val="18"/>
              </w:rPr>
              <w:t xml:space="preserve"> 341000</w:t>
            </w:r>
          </w:p>
        </w:tc>
        <w:tc>
          <w:tcPr>
            <w:tcW w:w="1061" w:type="dxa"/>
          </w:tcPr>
          <w:p w14:paraId="5D0FF16D" w14:textId="029353BC" w:rsidR="009123C6" w:rsidRPr="0015293A" w:rsidRDefault="009123C6" w:rsidP="009123C6">
            <w:pPr>
              <w:jc w:val="right"/>
              <w:rPr>
                <w:rFonts w:ascii="Cambria Math" w:hAnsi="Cambria Math"/>
                <w:color w:val="000000" w:themeColor="text1"/>
                <w:sz w:val="18"/>
                <w:szCs w:val="18"/>
              </w:rPr>
            </w:pPr>
            <w:r w:rsidRPr="0015293A">
              <w:rPr>
                <w:rFonts w:ascii="Cambria Math" w:hAnsi="Cambria Math"/>
                <w:color w:val="000000" w:themeColor="text1"/>
                <w:sz w:val="18"/>
                <w:szCs w:val="18"/>
              </w:rPr>
              <w:t>321000</w:t>
            </w:r>
          </w:p>
        </w:tc>
        <w:tc>
          <w:tcPr>
            <w:tcW w:w="1013" w:type="dxa"/>
          </w:tcPr>
          <w:p w14:paraId="47ADC102" w14:textId="68FFFCE1" w:rsidR="009123C6" w:rsidRPr="0015293A" w:rsidRDefault="009123C6" w:rsidP="009123C6">
            <w:pPr>
              <w:jc w:val="right"/>
              <w:rPr>
                <w:rFonts w:ascii="Cambria Math" w:hAnsi="Cambria Math"/>
                <w:color w:val="000000" w:themeColor="text1"/>
                <w:sz w:val="18"/>
                <w:szCs w:val="18"/>
              </w:rPr>
            </w:pPr>
            <w:r w:rsidRPr="0015293A">
              <w:rPr>
                <w:rFonts w:ascii="Cambria Math" w:hAnsi="Cambria Math"/>
                <w:color w:val="000000" w:themeColor="text1"/>
                <w:sz w:val="18"/>
                <w:szCs w:val="18"/>
              </w:rPr>
              <w:t>391000</w:t>
            </w:r>
          </w:p>
        </w:tc>
        <w:tc>
          <w:tcPr>
            <w:tcW w:w="450" w:type="dxa"/>
          </w:tcPr>
          <w:p w14:paraId="6FD23E78" w14:textId="77777777" w:rsidR="009123C6" w:rsidRPr="0015293A" w:rsidRDefault="009123C6" w:rsidP="009123C6">
            <w:pPr>
              <w:jc w:val="right"/>
              <w:rPr>
                <w:rFonts w:ascii="Cambria Math" w:hAnsi="Cambria Math"/>
                <w:color w:val="000000" w:themeColor="text1"/>
                <w:sz w:val="18"/>
                <w:szCs w:val="18"/>
              </w:rPr>
            </w:pPr>
          </w:p>
        </w:tc>
        <w:tc>
          <w:tcPr>
            <w:tcW w:w="1230" w:type="dxa"/>
          </w:tcPr>
          <w:p w14:paraId="6FB36C24" w14:textId="3F953CAD" w:rsidR="009123C6" w:rsidRPr="0015293A" w:rsidRDefault="009123C6" w:rsidP="009123C6">
            <w:pPr>
              <w:jc w:val="right"/>
              <w:rPr>
                <w:rFonts w:ascii="Cambria Math" w:hAnsi="Cambria Math"/>
                <w:color w:val="000000" w:themeColor="text1"/>
                <w:sz w:val="18"/>
                <w:szCs w:val="18"/>
              </w:rPr>
            </w:pPr>
            <w:r w:rsidRPr="0015293A">
              <w:rPr>
                <w:rFonts w:ascii="Cambria Math" w:hAnsi="Cambria Math"/>
                <w:color w:val="000000" w:themeColor="text1"/>
                <w:sz w:val="18"/>
                <w:szCs w:val="18"/>
              </w:rPr>
              <w:t>3</w:t>
            </w:r>
            <w:r>
              <w:rPr>
                <w:rFonts w:ascii="Cambria Math" w:hAnsi="Cambria Math"/>
                <w:color w:val="000000" w:themeColor="text1"/>
                <w:sz w:val="18"/>
                <w:szCs w:val="18"/>
              </w:rPr>
              <w:t>86</w:t>
            </w:r>
            <w:r w:rsidRPr="0015293A">
              <w:rPr>
                <w:rFonts w:ascii="Cambria Math" w:hAnsi="Cambria Math"/>
                <w:color w:val="000000" w:themeColor="text1"/>
                <w:sz w:val="18"/>
                <w:szCs w:val="18"/>
              </w:rPr>
              <w:t>000</w:t>
            </w:r>
          </w:p>
        </w:tc>
      </w:tr>
      <w:tr w:rsidR="0015293A" w:rsidRPr="0015293A" w14:paraId="510DB70F" w14:textId="6649B450" w:rsidTr="00DC3505">
        <w:trPr>
          <w:trHeight w:val="142"/>
          <w:jc w:val="center"/>
        </w:trPr>
        <w:tc>
          <w:tcPr>
            <w:tcW w:w="2874" w:type="dxa"/>
          </w:tcPr>
          <w:p w14:paraId="2C92C4B1" w14:textId="77777777" w:rsidR="0015293A" w:rsidRPr="0015293A" w:rsidRDefault="0015293A" w:rsidP="00DC3505">
            <w:pPr>
              <w:jc w:val="center"/>
              <w:rPr>
                <w:rFonts w:ascii="Cambria Math" w:hAnsi="Cambria Math"/>
                <w:color w:val="000000" w:themeColor="text1"/>
                <w:sz w:val="18"/>
                <w:szCs w:val="18"/>
              </w:rPr>
            </w:pPr>
          </w:p>
        </w:tc>
        <w:tc>
          <w:tcPr>
            <w:tcW w:w="913" w:type="dxa"/>
          </w:tcPr>
          <w:p w14:paraId="159074AC" w14:textId="77777777" w:rsidR="0015293A" w:rsidRPr="0015293A" w:rsidRDefault="0015293A" w:rsidP="0015293A">
            <w:pPr>
              <w:jc w:val="right"/>
              <w:rPr>
                <w:rFonts w:ascii="Cambria Math" w:hAnsi="Cambria Math"/>
                <w:color w:val="000000" w:themeColor="text1"/>
                <w:sz w:val="18"/>
                <w:szCs w:val="18"/>
              </w:rPr>
            </w:pPr>
          </w:p>
        </w:tc>
        <w:tc>
          <w:tcPr>
            <w:tcW w:w="1061" w:type="dxa"/>
          </w:tcPr>
          <w:p w14:paraId="61D8B111" w14:textId="77777777" w:rsidR="0015293A" w:rsidRPr="0015293A" w:rsidRDefault="0015293A" w:rsidP="0015293A">
            <w:pPr>
              <w:jc w:val="right"/>
              <w:rPr>
                <w:rFonts w:ascii="Cambria Math" w:hAnsi="Cambria Math"/>
                <w:color w:val="000000" w:themeColor="text1"/>
                <w:sz w:val="18"/>
                <w:szCs w:val="18"/>
              </w:rPr>
            </w:pPr>
          </w:p>
        </w:tc>
        <w:tc>
          <w:tcPr>
            <w:tcW w:w="1061" w:type="dxa"/>
          </w:tcPr>
          <w:p w14:paraId="05EAF693" w14:textId="77777777" w:rsidR="0015293A" w:rsidRPr="0015293A" w:rsidRDefault="0015293A" w:rsidP="0015293A">
            <w:pPr>
              <w:jc w:val="right"/>
              <w:rPr>
                <w:rFonts w:ascii="Cambria Math" w:hAnsi="Cambria Math"/>
                <w:color w:val="000000" w:themeColor="text1"/>
                <w:sz w:val="18"/>
                <w:szCs w:val="18"/>
              </w:rPr>
            </w:pPr>
          </w:p>
        </w:tc>
        <w:tc>
          <w:tcPr>
            <w:tcW w:w="1013" w:type="dxa"/>
          </w:tcPr>
          <w:p w14:paraId="27F38D8A" w14:textId="77777777" w:rsidR="0015293A" w:rsidRPr="0015293A" w:rsidRDefault="0015293A" w:rsidP="0015293A">
            <w:pPr>
              <w:jc w:val="right"/>
              <w:rPr>
                <w:rFonts w:ascii="Cambria Math" w:hAnsi="Cambria Math"/>
                <w:color w:val="000000" w:themeColor="text1"/>
                <w:sz w:val="18"/>
                <w:szCs w:val="18"/>
              </w:rPr>
            </w:pPr>
          </w:p>
        </w:tc>
        <w:tc>
          <w:tcPr>
            <w:tcW w:w="450" w:type="dxa"/>
          </w:tcPr>
          <w:p w14:paraId="4B5AFFEC" w14:textId="77777777" w:rsidR="0015293A" w:rsidRPr="0015293A" w:rsidRDefault="0015293A" w:rsidP="0015293A">
            <w:pPr>
              <w:jc w:val="right"/>
              <w:rPr>
                <w:rFonts w:ascii="Cambria Math" w:hAnsi="Cambria Math"/>
                <w:color w:val="000000" w:themeColor="text1"/>
                <w:sz w:val="18"/>
                <w:szCs w:val="18"/>
              </w:rPr>
            </w:pPr>
          </w:p>
        </w:tc>
        <w:tc>
          <w:tcPr>
            <w:tcW w:w="1230" w:type="dxa"/>
          </w:tcPr>
          <w:p w14:paraId="34974ACA" w14:textId="6F5C84AE" w:rsidR="0015293A" w:rsidRPr="0015293A" w:rsidRDefault="0015293A" w:rsidP="0015293A">
            <w:pPr>
              <w:jc w:val="right"/>
              <w:rPr>
                <w:rFonts w:ascii="Cambria Math" w:hAnsi="Cambria Math"/>
                <w:color w:val="000000" w:themeColor="text1"/>
                <w:sz w:val="18"/>
                <w:szCs w:val="18"/>
              </w:rPr>
            </w:pPr>
          </w:p>
        </w:tc>
      </w:tr>
      <w:tr w:rsidR="007711FD" w:rsidRPr="0015293A" w14:paraId="64DD7FAC" w14:textId="77777777" w:rsidTr="00DC3505">
        <w:trPr>
          <w:trHeight w:val="142"/>
          <w:jc w:val="center"/>
        </w:trPr>
        <w:tc>
          <w:tcPr>
            <w:tcW w:w="2874" w:type="dxa"/>
          </w:tcPr>
          <w:p w14:paraId="2B849071" w14:textId="70AE5541" w:rsidR="007711FD" w:rsidRPr="0015293A" w:rsidRDefault="007711FD" w:rsidP="00DC3505">
            <w:pPr>
              <w:jc w:val="center"/>
              <w:rPr>
                <w:rFonts w:ascii="Cambria Math" w:hAnsi="Cambria Math"/>
                <w:color w:val="000000" w:themeColor="text1"/>
                <w:sz w:val="18"/>
                <w:szCs w:val="18"/>
              </w:rPr>
            </w:pPr>
            <w:r>
              <w:rPr>
                <w:rFonts w:ascii="Cambria Math" w:hAnsi="Cambria Math"/>
                <w:color w:val="000000" w:themeColor="text1"/>
                <w:sz w:val="18"/>
                <w:szCs w:val="18"/>
              </w:rPr>
              <w:t>« statistique avec python »</w:t>
            </w:r>
          </w:p>
        </w:tc>
        <w:tc>
          <w:tcPr>
            <w:tcW w:w="913" w:type="dxa"/>
          </w:tcPr>
          <w:p w14:paraId="17A5FE38" w14:textId="77777777" w:rsidR="007711FD" w:rsidRPr="0015293A" w:rsidRDefault="007711FD" w:rsidP="0015293A">
            <w:pPr>
              <w:jc w:val="right"/>
              <w:rPr>
                <w:rFonts w:ascii="Cambria Math" w:hAnsi="Cambria Math"/>
                <w:color w:val="000000" w:themeColor="text1"/>
                <w:sz w:val="18"/>
                <w:szCs w:val="18"/>
              </w:rPr>
            </w:pPr>
          </w:p>
        </w:tc>
        <w:tc>
          <w:tcPr>
            <w:tcW w:w="1061" w:type="dxa"/>
          </w:tcPr>
          <w:p w14:paraId="5616628A" w14:textId="77777777" w:rsidR="007711FD" w:rsidRPr="0015293A" w:rsidRDefault="007711FD" w:rsidP="0015293A">
            <w:pPr>
              <w:jc w:val="right"/>
              <w:rPr>
                <w:rFonts w:ascii="Cambria Math" w:hAnsi="Cambria Math"/>
                <w:color w:val="000000" w:themeColor="text1"/>
                <w:sz w:val="18"/>
                <w:szCs w:val="18"/>
              </w:rPr>
            </w:pPr>
          </w:p>
        </w:tc>
        <w:tc>
          <w:tcPr>
            <w:tcW w:w="1061" w:type="dxa"/>
          </w:tcPr>
          <w:p w14:paraId="33CF2AD0" w14:textId="77777777" w:rsidR="007711FD" w:rsidRPr="0015293A" w:rsidRDefault="007711FD" w:rsidP="0015293A">
            <w:pPr>
              <w:jc w:val="right"/>
              <w:rPr>
                <w:rFonts w:ascii="Cambria Math" w:hAnsi="Cambria Math"/>
                <w:color w:val="000000" w:themeColor="text1"/>
                <w:sz w:val="18"/>
                <w:szCs w:val="18"/>
              </w:rPr>
            </w:pPr>
          </w:p>
        </w:tc>
        <w:tc>
          <w:tcPr>
            <w:tcW w:w="1013" w:type="dxa"/>
          </w:tcPr>
          <w:p w14:paraId="2DAA4FDF" w14:textId="77777777" w:rsidR="007711FD" w:rsidRPr="0015293A" w:rsidRDefault="007711FD" w:rsidP="0015293A">
            <w:pPr>
              <w:jc w:val="right"/>
              <w:rPr>
                <w:rFonts w:ascii="Cambria Math" w:hAnsi="Cambria Math"/>
                <w:color w:val="000000" w:themeColor="text1"/>
                <w:sz w:val="18"/>
                <w:szCs w:val="18"/>
              </w:rPr>
            </w:pPr>
          </w:p>
        </w:tc>
        <w:tc>
          <w:tcPr>
            <w:tcW w:w="450" w:type="dxa"/>
          </w:tcPr>
          <w:p w14:paraId="79C6DD79" w14:textId="77777777" w:rsidR="007711FD" w:rsidRPr="0015293A" w:rsidRDefault="007711FD" w:rsidP="0015293A">
            <w:pPr>
              <w:jc w:val="right"/>
              <w:rPr>
                <w:rFonts w:ascii="Cambria Math" w:hAnsi="Cambria Math"/>
                <w:color w:val="000000" w:themeColor="text1"/>
                <w:sz w:val="18"/>
                <w:szCs w:val="18"/>
              </w:rPr>
            </w:pPr>
          </w:p>
        </w:tc>
        <w:tc>
          <w:tcPr>
            <w:tcW w:w="1230" w:type="dxa"/>
          </w:tcPr>
          <w:p w14:paraId="5D2B6563" w14:textId="6CE599FE" w:rsidR="007711FD" w:rsidRPr="0015293A" w:rsidRDefault="007711FD" w:rsidP="0015293A">
            <w:pPr>
              <w:jc w:val="right"/>
              <w:rPr>
                <w:rFonts w:ascii="Cambria Math" w:hAnsi="Cambria Math"/>
                <w:color w:val="000000" w:themeColor="text1"/>
                <w:sz w:val="18"/>
                <w:szCs w:val="18"/>
              </w:rPr>
            </w:pPr>
            <w:r>
              <w:rPr>
                <w:rFonts w:ascii="Cambria Math" w:hAnsi="Cambria Math"/>
                <w:color w:val="000000" w:themeColor="text1"/>
                <w:sz w:val="18"/>
                <w:szCs w:val="18"/>
              </w:rPr>
              <w:t>3200</w:t>
            </w:r>
          </w:p>
        </w:tc>
      </w:tr>
      <w:tr w:rsidR="0015293A" w:rsidRPr="0015293A" w14:paraId="04D19A6E" w14:textId="2B1CE62D" w:rsidTr="00DC3505">
        <w:trPr>
          <w:jc w:val="center"/>
        </w:trPr>
        <w:tc>
          <w:tcPr>
            <w:tcW w:w="2874" w:type="dxa"/>
          </w:tcPr>
          <w:p w14:paraId="542E9379" w14:textId="42AC8575" w:rsidR="0015293A" w:rsidRPr="0015293A" w:rsidRDefault="0015293A" w:rsidP="00DC3505">
            <w:pPr>
              <w:jc w:val="center"/>
              <w:rPr>
                <w:rFonts w:ascii="Cambria Math" w:hAnsi="Cambria Math"/>
                <w:color w:val="000000" w:themeColor="text1"/>
                <w:sz w:val="18"/>
                <w:szCs w:val="18"/>
              </w:rPr>
            </w:pPr>
            <w:r w:rsidRPr="0015293A">
              <w:rPr>
                <w:rFonts w:ascii="Cambria Math" w:hAnsi="Cambria Math"/>
                <w:color w:val="000000" w:themeColor="text1"/>
                <w:sz w:val="18"/>
                <w:szCs w:val="18"/>
              </w:rPr>
              <w:t>« statistique avec r »</w:t>
            </w:r>
          </w:p>
        </w:tc>
        <w:tc>
          <w:tcPr>
            <w:tcW w:w="913" w:type="dxa"/>
          </w:tcPr>
          <w:p w14:paraId="19DC6E30" w14:textId="09A6F0A1" w:rsidR="0015293A" w:rsidRPr="0015293A" w:rsidRDefault="0015293A" w:rsidP="0015293A">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t>22100</w:t>
            </w:r>
          </w:p>
        </w:tc>
        <w:tc>
          <w:tcPr>
            <w:tcW w:w="1061" w:type="dxa"/>
          </w:tcPr>
          <w:p w14:paraId="387BEA20" w14:textId="652ACF01" w:rsidR="0015293A" w:rsidRPr="0015293A" w:rsidRDefault="0015293A" w:rsidP="0015293A">
            <w:pPr>
              <w:jc w:val="right"/>
              <w:rPr>
                <w:rFonts w:ascii="Cambria Math" w:hAnsi="Cambria Math"/>
                <w:color w:val="000000" w:themeColor="text1"/>
                <w:sz w:val="18"/>
                <w:szCs w:val="18"/>
              </w:rPr>
            </w:pPr>
            <w:r w:rsidRPr="0015293A">
              <w:rPr>
                <w:rFonts w:ascii="Cambria Math" w:hAnsi="Cambria Math"/>
                <w:b/>
                <w:bCs/>
                <w:color w:val="000000" w:themeColor="text1"/>
                <w:sz w:val="18"/>
                <w:szCs w:val="18"/>
              </w:rPr>
              <w:sym w:font="Symbol" w:char="F0AD"/>
            </w:r>
            <w:r w:rsidRPr="0015293A">
              <w:rPr>
                <w:rFonts w:ascii="Cambria Math" w:hAnsi="Cambria Math"/>
                <w:color w:val="000000" w:themeColor="text1"/>
                <w:sz w:val="18"/>
                <w:szCs w:val="18"/>
              </w:rPr>
              <w:t xml:space="preserve"> </w:t>
            </w:r>
            <w:r w:rsidRPr="0015293A">
              <w:rPr>
                <w:rFonts w:ascii="Cambria Math" w:hAnsi="Cambria Math"/>
                <w:b/>
                <w:bCs/>
                <w:color w:val="000000" w:themeColor="text1"/>
                <w:sz w:val="18"/>
                <w:szCs w:val="18"/>
              </w:rPr>
              <w:t>56600</w:t>
            </w:r>
          </w:p>
        </w:tc>
        <w:tc>
          <w:tcPr>
            <w:tcW w:w="1061" w:type="dxa"/>
          </w:tcPr>
          <w:p w14:paraId="46D47226" w14:textId="710B7F5C" w:rsidR="0015293A" w:rsidRPr="0015293A" w:rsidRDefault="0015293A" w:rsidP="0015293A">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t>48000</w:t>
            </w:r>
          </w:p>
        </w:tc>
        <w:tc>
          <w:tcPr>
            <w:tcW w:w="1013" w:type="dxa"/>
          </w:tcPr>
          <w:p w14:paraId="4DE5A2D9" w14:textId="13C3C6E4" w:rsidR="0015293A" w:rsidRPr="0015293A" w:rsidRDefault="0015293A" w:rsidP="0015293A">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t>30600</w:t>
            </w:r>
          </w:p>
        </w:tc>
        <w:tc>
          <w:tcPr>
            <w:tcW w:w="450" w:type="dxa"/>
          </w:tcPr>
          <w:p w14:paraId="3B5E23E8" w14:textId="19ED2D3E" w:rsidR="0015293A" w:rsidRPr="0015293A" w:rsidRDefault="0015293A" w:rsidP="0015293A">
            <w:pPr>
              <w:jc w:val="right"/>
              <w:rPr>
                <w:rFonts w:ascii="Cambria Math" w:hAnsi="Cambria Math"/>
                <w:b/>
                <w:bCs/>
                <w:color w:val="000000" w:themeColor="text1"/>
                <w:sz w:val="18"/>
                <w:szCs w:val="18"/>
              </w:rPr>
            </w:pPr>
          </w:p>
        </w:tc>
        <w:tc>
          <w:tcPr>
            <w:tcW w:w="1230" w:type="dxa"/>
          </w:tcPr>
          <w:p w14:paraId="0EB70812" w14:textId="03EFBD1B" w:rsidR="0015293A" w:rsidRPr="0015293A" w:rsidRDefault="00946844" w:rsidP="0015293A">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sym w:font="Symbol" w:char="F0AF"/>
            </w:r>
            <w:r>
              <w:rPr>
                <w:rFonts w:ascii="Cambria Math" w:hAnsi="Cambria Math"/>
                <w:b/>
                <w:bCs/>
                <w:color w:val="000000" w:themeColor="text1"/>
                <w:sz w:val="18"/>
                <w:szCs w:val="18"/>
              </w:rPr>
              <w:t xml:space="preserve"> 147</w:t>
            </w:r>
            <w:r w:rsidR="0015293A" w:rsidRPr="0015293A">
              <w:rPr>
                <w:rFonts w:ascii="Cambria Math" w:hAnsi="Cambria Math"/>
                <w:b/>
                <w:bCs/>
                <w:color w:val="000000" w:themeColor="text1"/>
                <w:sz w:val="18"/>
                <w:szCs w:val="18"/>
              </w:rPr>
              <w:t>00</w:t>
            </w:r>
          </w:p>
        </w:tc>
      </w:tr>
      <w:tr w:rsidR="0015293A" w:rsidRPr="0015293A" w14:paraId="63B5A9CA" w14:textId="1EBD451A" w:rsidTr="00DC3505">
        <w:trPr>
          <w:jc w:val="center"/>
        </w:trPr>
        <w:tc>
          <w:tcPr>
            <w:tcW w:w="2874" w:type="dxa"/>
          </w:tcPr>
          <w:p w14:paraId="7E08F4DA" w14:textId="77777777" w:rsidR="0015293A" w:rsidRPr="0015293A" w:rsidRDefault="0015293A" w:rsidP="00DC3505">
            <w:pPr>
              <w:jc w:val="center"/>
              <w:rPr>
                <w:rFonts w:ascii="Cambria Math" w:hAnsi="Cambria Math"/>
                <w:color w:val="000000" w:themeColor="text1"/>
                <w:sz w:val="18"/>
                <w:szCs w:val="18"/>
              </w:rPr>
            </w:pPr>
            <w:r w:rsidRPr="0015293A">
              <w:rPr>
                <w:rFonts w:ascii="Cambria Math" w:hAnsi="Cambria Math"/>
                <w:color w:val="000000" w:themeColor="text1"/>
                <w:sz w:val="18"/>
                <w:szCs w:val="18"/>
              </w:rPr>
              <w:t>« statistique avec stata »</w:t>
            </w:r>
          </w:p>
        </w:tc>
        <w:tc>
          <w:tcPr>
            <w:tcW w:w="913" w:type="dxa"/>
          </w:tcPr>
          <w:p w14:paraId="38A6565E" w14:textId="77777777" w:rsidR="0015293A" w:rsidRPr="0015293A" w:rsidRDefault="0015293A" w:rsidP="0015293A">
            <w:pPr>
              <w:jc w:val="right"/>
              <w:rPr>
                <w:rFonts w:ascii="Cambria Math" w:hAnsi="Cambria Math"/>
                <w:color w:val="000000" w:themeColor="text1"/>
                <w:sz w:val="18"/>
                <w:szCs w:val="18"/>
              </w:rPr>
            </w:pPr>
            <w:r w:rsidRPr="0015293A">
              <w:rPr>
                <w:rFonts w:ascii="Cambria Math" w:hAnsi="Cambria Math"/>
                <w:color w:val="000000" w:themeColor="text1"/>
                <w:sz w:val="18"/>
                <w:szCs w:val="18"/>
              </w:rPr>
              <w:t>566</w:t>
            </w:r>
          </w:p>
        </w:tc>
        <w:tc>
          <w:tcPr>
            <w:tcW w:w="1061" w:type="dxa"/>
          </w:tcPr>
          <w:p w14:paraId="604C21B3" w14:textId="77777777" w:rsidR="0015293A" w:rsidRPr="0015293A" w:rsidRDefault="0015293A" w:rsidP="0015293A">
            <w:pPr>
              <w:jc w:val="right"/>
              <w:rPr>
                <w:rFonts w:ascii="Cambria Math" w:hAnsi="Cambria Math"/>
                <w:color w:val="000000" w:themeColor="text1"/>
                <w:sz w:val="18"/>
                <w:szCs w:val="18"/>
              </w:rPr>
            </w:pPr>
            <w:r w:rsidRPr="0015293A">
              <w:rPr>
                <w:rFonts w:ascii="Cambria Math" w:hAnsi="Cambria Math"/>
                <w:b/>
                <w:bCs/>
                <w:color w:val="000000" w:themeColor="text1"/>
                <w:sz w:val="18"/>
                <w:szCs w:val="18"/>
              </w:rPr>
              <w:sym w:font="Symbol" w:char="F0AD"/>
            </w:r>
            <w:r w:rsidRPr="0015293A">
              <w:rPr>
                <w:rFonts w:ascii="Cambria Math" w:hAnsi="Cambria Math"/>
                <w:color w:val="000000" w:themeColor="text1"/>
                <w:sz w:val="18"/>
                <w:szCs w:val="18"/>
              </w:rPr>
              <w:t xml:space="preserve"> 1380</w:t>
            </w:r>
          </w:p>
        </w:tc>
        <w:tc>
          <w:tcPr>
            <w:tcW w:w="1061" w:type="dxa"/>
          </w:tcPr>
          <w:p w14:paraId="364777EC" w14:textId="05651576" w:rsidR="0015293A" w:rsidRPr="0015293A" w:rsidRDefault="0015293A" w:rsidP="0015293A">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sym w:font="Symbol" w:char="F0AD"/>
            </w:r>
            <w:r w:rsidRPr="0015293A">
              <w:rPr>
                <w:rFonts w:ascii="Cambria Math" w:hAnsi="Cambria Math"/>
                <w:color w:val="000000" w:themeColor="text1"/>
                <w:sz w:val="18"/>
                <w:szCs w:val="18"/>
              </w:rPr>
              <w:t xml:space="preserve"> 4520</w:t>
            </w:r>
          </w:p>
        </w:tc>
        <w:tc>
          <w:tcPr>
            <w:tcW w:w="1013" w:type="dxa"/>
          </w:tcPr>
          <w:p w14:paraId="4770452A" w14:textId="3BB678F6" w:rsidR="0015293A" w:rsidRPr="0015293A" w:rsidRDefault="0015293A" w:rsidP="0015293A">
            <w:pPr>
              <w:jc w:val="right"/>
              <w:rPr>
                <w:rFonts w:ascii="Cambria Math" w:hAnsi="Cambria Math"/>
                <w:color w:val="000000" w:themeColor="text1"/>
                <w:sz w:val="18"/>
                <w:szCs w:val="18"/>
              </w:rPr>
            </w:pPr>
            <w:r w:rsidRPr="0015293A">
              <w:rPr>
                <w:rFonts w:ascii="Cambria Math" w:hAnsi="Cambria Math"/>
                <w:b/>
                <w:bCs/>
                <w:color w:val="000000" w:themeColor="text1"/>
                <w:sz w:val="18"/>
                <w:szCs w:val="18"/>
              </w:rPr>
              <w:sym w:font="Symbol" w:char="F0AF"/>
            </w:r>
            <w:r w:rsidRPr="0015293A">
              <w:rPr>
                <w:rFonts w:ascii="Cambria Math" w:hAnsi="Cambria Math"/>
                <w:b/>
                <w:bCs/>
                <w:color w:val="000000" w:themeColor="text1"/>
                <w:sz w:val="18"/>
                <w:szCs w:val="18"/>
              </w:rPr>
              <w:t xml:space="preserve"> </w:t>
            </w:r>
            <w:r w:rsidRPr="0015293A">
              <w:rPr>
                <w:rFonts w:ascii="Cambria Math" w:hAnsi="Cambria Math"/>
                <w:color w:val="000000" w:themeColor="text1"/>
                <w:sz w:val="18"/>
                <w:szCs w:val="18"/>
              </w:rPr>
              <w:t>807</w:t>
            </w:r>
          </w:p>
        </w:tc>
        <w:tc>
          <w:tcPr>
            <w:tcW w:w="450" w:type="dxa"/>
          </w:tcPr>
          <w:p w14:paraId="445EF148" w14:textId="38A440F5" w:rsidR="0015293A" w:rsidRPr="0015293A" w:rsidRDefault="0015293A" w:rsidP="0015293A">
            <w:pPr>
              <w:jc w:val="right"/>
              <w:rPr>
                <w:rFonts w:ascii="Cambria Math" w:hAnsi="Cambria Math"/>
                <w:b/>
                <w:bCs/>
                <w:color w:val="000000" w:themeColor="text1"/>
                <w:sz w:val="18"/>
                <w:szCs w:val="18"/>
              </w:rPr>
            </w:pPr>
          </w:p>
        </w:tc>
        <w:tc>
          <w:tcPr>
            <w:tcW w:w="1230" w:type="dxa"/>
          </w:tcPr>
          <w:p w14:paraId="5E10B083" w14:textId="2A5AA8AA" w:rsidR="0015293A" w:rsidRPr="0015293A" w:rsidRDefault="00946844" w:rsidP="0015293A">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sym w:font="Symbol" w:char="F0AD"/>
            </w:r>
            <w:r>
              <w:rPr>
                <w:rFonts w:ascii="Cambria Math" w:hAnsi="Cambria Math"/>
                <w:b/>
                <w:bCs/>
                <w:color w:val="000000" w:themeColor="text1"/>
                <w:sz w:val="18"/>
                <w:szCs w:val="18"/>
              </w:rPr>
              <w:t xml:space="preserve"> </w:t>
            </w:r>
            <w:r>
              <w:rPr>
                <w:rFonts w:ascii="Cambria Math" w:hAnsi="Cambria Math"/>
                <w:color w:val="000000" w:themeColor="text1"/>
                <w:sz w:val="18"/>
                <w:szCs w:val="18"/>
              </w:rPr>
              <w:t>14</w:t>
            </w:r>
            <w:r w:rsidR="0015293A" w:rsidRPr="0015293A">
              <w:rPr>
                <w:rFonts w:ascii="Cambria Math" w:hAnsi="Cambria Math"/>
                <w:color w:val="000000" w:themeColor="text1"/>
                <w:sz w:val="18"/>
                <w:szCs w:val="18"/>
              </w:rPr>
              <w:t>80</w:t>
            </w:r>
          </w:p>
        </w:tc>
      </w:tr>
      <w:tr w:rsidR="007711FD" w:rsidRPr="0015293A" w14:paraId="654F6375" w14:textId="77777777" w:rsidTr="00DC3505">
        <w:trPr>
          <w:jc w:val="center"/>
        </w:trPr>
        <w:tc>
          <w:tcPr>
            <w:tcW w:w="2874" w:type="dxa"/>
          </w:tcPr>
          <w:p w14:paraId="1B3DED71" w14:textId="1BB9CD07" w:rsidR="007711FD" w:rsidRPr="0015293A" w:rsidRDefault="007711FD" w:rsidP="00DC3505">
            <w:pPr>
              <w:jc w:val="center"/>
              <w:rPr>
                <w:rFonts w:ascii="Cambria Math" w:hAnsi="Cambria Math"/>
                <w:color w:val="000000" w:themeColor="text1"/>
                <w:sz w:val="18"/>
                <w:szCs w:val="18"/>
              </w:rPr>
            </w:pPr>
            <w:r>
              <w:rPr>
                <w:rFonts w:ascii="Cambria Math" w:hAnsi="Cambria Math"/>
                <w:color w:val="000000" w:themeColor="text1"/>
                <w:sz w:val="18"/>
                <w:szCs w:val="18"/>
              </w:rPr>
              <w:t>« statistics in python »</w:t>
            </w:r>
          </w:p>
        </w:tc>
        <w:tc>
          <w:tcPr>
            <w:tcW w:w="913" w:type="dxa"/>
          </w:tcPr>
          <w:p w14:paraId="31CAC8A4" w14:textId="77777777" w:rsidR="007711FD" w:rsidRPr="0015293A" w:rsidRDefault="007711FD" w:rsidP="0015293A">
            <w:pPr>
              <w:jc w:val="right"/>
              <w:rPr>
                <w:rFonts w:ascii="Cambria Math" w:hAnsi="Cambria Math"/>
                <w:color w:val="000000" w:themeColor="text1"/>
                <w:sz w:val="18"/>
                <w:szCs w:val="18"/>
              </w:rPr>
            </w:pPr>
          </w:p>
        </w:tc>
        <w:tc>
          <w:tcPr>
            <w:tcW w:w="1061" w:type="dxa"/>
          </w:tcPr>
          <w:p w14:paraId="4B800515" w14:textId="77777777" w:rsidR="007711FD" w:rsidRPr="0015293A" w:rsidRDefault="007711FD" w:rsidP="0015293A">
            <w:pPr>
              <w:jc w:val="right"/>
              <w:rPr>
                <w:rFonts w:ascii="Cambria Math" w:hAnsi="Cambria Math"/>
                <w:b/>
                <w:bCs/>
                <w:color w:val="000000" w:themeColor="text1"/>
                <w:sz w:val="18"/>
                <w:szCs w:val="18"/>
              </w:rPr>
            </w:pPr>
          </w:p>
        </w:tc>
        <w:tc>
          <w:tcPr>
            <w:tcW w:w="1061" w:type="dxa"/>
          </w:tcPr>
          <w:p w14:paraId="094FD7BD" w14:textId="77777777" w:rsidR="007711FD" w:rsidRPr="0015293A" w:rsidRDefault="007711FD" w:rsidP="0015293A">
            <w:pPr>
              <w:jc w:val="right"/>
              <w:rPr>
                <w:rFonts w:ascii="Cambria Math" w:hAnsi="Cambria Math"/>
                <w:b/>
                <w:bCs/>
                <w:color w:val="000000" w:themeColor="text1"/>
                <w:sz w:val="18"/>
                <w:szCs w:val="18"/>
              </w:rPr>
            </w:pPr>
          </w:p>
        </w:tc>
        <w:tc>
          <w:tcPr>
            <w:tcW w:w="1013" w:type="dxa"/>
          </w:tcPr>
          <w:p w14:paraId="571430B8" w14:textId="77777777" w:rsidR="007711FD" w:rsidRPr="0015293A" w:rsidRDefault="007711FD" w:rsidP="0015293A">
            <w:pPr>
              <w:jc w:val="right"/>
              <w:rPr>
                <w:rFonts w:ascii="Cambria Math" w:hAnsi="Cambria Math"/>
                <w:b/>
                <w:bCs/>
                <w:color w:val="000000" w:themeColor="text1"/>
                <w:sz w:val="18"/>
                <w:szCs w:val="18"/>
              </w:rPr>
            </w:pPr>
          </w:p>
        </w:tc>
        <w:tc>
          <w:tcPr>
            <w:tcW w:w="450" w:type="dxa"/>
          </w:tcPr>
          <w:p w14:paraId="3C9DF27D" w14:textId="77777777" w:rsidR="007711FD" w:rsidRPr="0015293A" w:rsidRDefault="007711FD" w:rsidP="0015293A">
            <w:pPr>
              <w:jc w:val="right"/>
              <w:rPr>
                <w:rFonts w:ascii="Cambria Math" w:hAnsi="Cambria Math"/>
                <w:b/>
                <w:bCs/>
                <w:color w:val="000000" w:themeColor="text1"/>
                <w:sz w:val="18"/>
                <w:szCs w:val="18"/>
              </w:rPr>
            </w:pPr>
          </w:p>
        </w:tc>
        <w:tc>
          <w:tcPr>
            <w:tcW w:w="1230" w:type="dxa"/>
          </w:tcPr>
          <w:p w14:paraId="126C719E" w14:textId="2CB6E45B" w:rsidR="007711FD" w:rsidRPr="007711FD" w:rsidRDefault="007711FD" w:rsidP="0015293A">
            <w:pPr>
              <w:jc w:val="right"/>
              <w:rPr>
                <w:rFonts w:ascii="Cambria Math" w:hAnsi="Cambria Math"/>
                <w:color w:val="000000" w:themeColor="text1"/>
                <w:sz w:val="18"/>
                <w:szCs w:val="18"/>
              </w:rPr>
            </w:pPr>
            <w:r w:rsidRPr="007711FD">
              <w:rPr>
                <w:rFonts w:ascii="Cambria Math" w:hAnsi="Cambria Math"/>
                <w:color w:val="000000" w:themeColor="text1"/>
                <w:sz w:val="18"/>
                <w:szCs w:val="18"/>
              </w:rPr>
              <w:t>166000</w:t>
            </w:r>
          </w:p>
        </w:tc>
      </w:tr>
      <w:tr w:rsidR="0015293A" w:rsidRPr="0015293A" w14:paraId="05BB9BB8" w14:textId="41508907" w:rsidTr="00DC3505">
        <w:trPr>
          <w:jc w:val="center"/>
        </w:trPr>
        <w:tc>
          <w:tcPr>
            <w:tcW w:w="2874" w:type="dxa"/>
          </w:tcPr>
          <w:p w14:paraId="28D00B22" w14:textId="77777777" w:rsidR="0015293A" w:rsidRPr="0015293A" w:rsidRDefault="0015293A" w:rsidP="00DC3505">
            <w:pPr>
              <w:jc w:val="center"/>
              <w:rPr>
                <w:rFonts w:ascii="Cambria Math" w:hAnsi="Cambria Math"/>
                <w:color w:val="000000" w:themeColor="text1"/>
                <w:sz w:val="18"/>
                <w:szCs w:val="18"/>
              </w:rPr>
            </w:pPr>
            <w:r w:rsidRPr="0015293A">
              <w:rPr>
                <w:rFonts w:ascii="Cambria Math" w:hAnsi="Cambria Math"/>
                <w:color w:val="000000" w:themeColor="text1"/>
                <w:sz w:val="18"/>
                <w:szCs w:val="18"/>
              </w:rPr>
              <w:t>« statistics with r »</w:t>
            </w:r>
          </w:p>
        </w:tc>
        <w:tc>
          <w:tcPr>
            <w:tcW w:w="913" w:type="dxa"/>
          </w:tcPr>
          <w:p w14:paraId="5047E49A" w14:textId="47DDA36C" w:rsidR="0015293A" w:rsidRPr="0015293A" w:rsidRDefault="0015293A" w:rsidP="0015293A">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t>410000</w:t>
            </w:r>
          </w:p>
        </w:tc>
        <w:tc>
          <w:tcPr>
            <w:tcW w:w="1061" w:type="dxa"/>
          </w:tcPr>
          <w:p w14:paraId="7119CC32" w14:textId="3321686C" w:rsidR="0015293A" w:rsidRPr="0015293A" w:rsidRDefault="0015293A" w:rsidP="0015293A">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t>436000</w:t>
            </w:r>
          </w:p>
        </w:tc>
        <w:tc>
          <w:tcPr>
            <w:tcW w:w="1061" w:type="dxa"/>
          </w:tcPr>
          <w:p w14:paraId="4CA31044" w14:textId="378E53C8" w:rsidR="0015293A" w:rsidRPr="0015293A" w:rsidRDefault="0015293A" w:rsidP="0015293A">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t>584000</w:t>
            </w:r>
          </w:p>
        </w:tc>
        <w:tc>
          <w:tcPr>
            <w:tcW w:w="1013" w:type="dxa"/>
          </w:tcPr>
          <w:p w14:paraId="3CCB3811" w14:textId="4956C1D7" w:rsidR="0015293A" w:rsidRPr="0015293A" w:rsidRDefault="0015293A" w:rsidP="0015293A">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t>645000</w:t>
            </w:r>
          </w:p>
        </w:tc>
        <w:tc>
          <w:tcPr>
            <w:tcW w:w="450" w:type="dxa"/>
          </w:tcPr>
          <w:p w14:paraId="0AB2B578" w14:textId="080A4F16" w:rsidR="0015293A" w:rsidRPr="0015293A" w:rsidRDefault="0015293A" w:rsidP="0015293A">
            <w:pPr>
              <w:jc w:val="right"/>
              <w:rPr>
                <w:rFonts w:ascii="Cambria Math" w:hAnsi="Cambria Math"/>
                <w:b/>
                <w:bCs/>
                <w:color w:val="000000" w:themeColor="text1"/>
                <w:sz w:val="18"/>
                <w:szCs w:val="18"/>
              </w:rPr>
            </w:pPr>
          </w:p>
        </w:tc>
        <w:tc>
          <w:tcPr>
            <w:tcW w:w="1230" w:type="dxa"/>
          </w:tcPr>
          <w:p w14:paraId="49A5998C" w14:textId="4A187101" w:rsidR="0015293A" w:rsidRPr="0015293A" w:rsidRDefault="00946844" w:rsidP="0015293A">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sym w:font="Symbol" w:char="F0AF"/>
            </w:r>
            <w:r>
              <w:rPr>
                <w:rFonts w:ascii="Cambria Math" w:hAnsi="Cambria Math"/>
                <w:b/>
                <w:bCs/>
                <w:color w:val="000000" w:themeColor="text1"/>
                <w:sz w:val="18"/>
                <w:szCs w:val="18"/>
              </w:rPr>
              <w:t xml:space="preserve"> </w:t>
            </w:r>
            <w:r w:rsidRPr="007711FD">
              <w:rPr>
                <w:rFonts w:ascii="Cambria Math" w:hAnsi="Cambria Math"/>
                <w:b/>
                <w:bCs/>
                <w:color w:val="595959" w:themeColor="text1" w:themeTint="A6"/>
                <w:sz w:val="18"/>
                <w:szCs w:val="18"/>
              </w:rPr>
              <w:t>246</w:t>
            </w:r>
            <w:r w:rsidR="0015293A" w:rsidRPr="007711FD">
              <w:rPr>
                <w:rFonts w:ascii="Cambria Math" w:hAnsi="Cambria Math"/>
                <w:b/>
                <w:bCs/>
                <w:color w:val="595959" w:themeColor="text1" w:themeTint="A6"/>
                <w:sz w:val="18"/>
                <w:szCs w:val="18"/>
              </w:rPr>
              <w:t>000</w:t>
            </w:r>
          </w:p>
        </w:tc>
      </w:tr>
      <w:tr w:rsidR="0015293A" w:rsidRPr="0015293A" w14:paraId="1D406A27" w14:textId="71007F0D" w:rsidTr="00DC3505">
        <w:trPr>
          <w:jc w:val="center"/>
        </w:trPr>
        <w:tc>
          <w:tcPr>
            <w:tcW w:w="2874" w:type="dxa"/>
          </w:tcPr>
          <w:p w14:paraId="342492D8" w14:textId="77777777" w:rsidR="0015293A" w:rsidRPr="0015293A" w:rsidRDefault="0015293A" w:rsidP="00DC3505">
            <w:pPr>
              <w:jc w:val="center"/>
              <w:rPr>
                <w:rFonts w:ascii="Cambria Math" w:hAnsi="Cambria Math"/>
                <w:color w:val="000000" w:themeColor="text1"/>
                <w:sz w:val="18"/>
                <w:szCs w:val="18"/>
              </w:rPr>
            </w:pPr>
            <w:r w:rsidRPr="0015293A">
              <w:rPr>
                <w:rFonts w:ascii="Cambria Math" w:hAnsi="Cambria Math"/>
                <w:color w:val="000000" w:themeColor="text1"/>
                <w:sz w:val="18"/>
                <w:szCs w:val="18"/>
              </w:rPr>
              <w:t>« statistics with stata »</w:t>
            </w:r>
          </w:p>
        </w:tc>
        <w:tc>
          <w:tcPr>
            <w:tcW w:w="913" w:type="dxa"/>
          </w:tcPr>
          <w:p w14:paraId="7A2244ED" w14:textId="660A1934" w:rsidR="0015293A" w:rsidRPr="0015293A" w:rsidRDefault="0015293A" w:rsidP="0015293A">
            <w:pPr>
              <w:jc w:val="right"/>
              <w:rPr>
                <w:rFonts w:ascii="Cambria Math" w:hAnsi="Cambria Math"/>
                <w:color w:val="000000" w:themeColor="text1"/>
                <w:sz w:val="18"/>
                <w:szCs w:val="18"/>
              </w:rPr>
            </w:pPr>
            <w:r w:rsidRPr="0015293A">
              <w:rPr>
                <w:rFonts w:ascii="Cambria Math" w:hAnsi="Cambria Math"/>
                <w:color w:val="000000" w:themeColor="text1"/>
                <w:sz w:val="18"/>
                <w:szCs w:val="18"/>
              </w:rPr>
              <w:t>24400</w:t>
            </w:r>
          </w:p>
        </w:tc>
        <w:tc>
          <w:tcPr>
            <w:tcW w:w="1061" w:type="dxa"/>
          </w:tcPr>
          <w:p w14:paraId="0FBB3DD9" w14:textId="0B44F21A" w:rsidR="0015293A" w:rsidRPr="0015293A" w:rsidRDefault="0015293A" w:rsidP="0015293A">
            <w:pPr>
              <w:jc w:val="right"/>
              <w:rPr>
                <w:rFonts w:ascii="Cambria Math" w:hAnsi="Cambria Math"/>
                <w:color w:val="000000" w:themeColor="text1"/>
                <w:sz w:val="18"/>
                <w:szCs w:val="18"/>
              </w:rPr>
            </w:pPr>
            <w:r w:rsidRPr="0015293A">
              <w:rPr>
                <w:rFonts w:ascii="Cambria Math" w:hAnsi="Cambria Math"/>
                <w:color w:val="000000" w:themeColor="text1"/>
                <w:sz w:val="18"/>
                <w:szCs w:val="18"/>
              </w:rPr>
              <w:t>35100</w:t>
            </w:r>
          </w:p>
        </w:tc>
        <w:tc>
          <w:tcPr>
            <w:tcW w:w="1061" w:type="dxa"/>
          </w:tcPr>
          <w:p w14:paraId="5C835BCA" w14:textId="41AE72D8" w:rsidR="0015293A" w:rsidRPr="0015293A" w:rsidRDefault="0015293A" w:rsidP="0015293A">
            <w:pPr>
              <w:jc w:val="right"/>
              <w:rPr>
                <w:rFonts w:ascii="Cambria Math" w:hAnsi="Cambria Math"/>
                <w:color w:val="000000" w:themeColor="text1"/>
                <w:sz w:val="18"/>
                <w:szCs w:val="18"/>
              </w:rPr>
            </w:pPr>
            <w:r w:rsidRPr="0015293A">
              <w:rPr>
                <w:rFonts w:ascii="Cambria Math" w:hAnsi="Cambria Math"/>
                <w:color w:val="000000" w:themeColor="text1"/>
                <w:sz w:val="18"/>
                <w:szCs w:val="18"/>
              </w:rPr>
              <w:t>32300</w:t>
            </w:r>
          </w:p>
        </w:tc>
        <w:tc>
          <w:tcPr>
            <w:tcW w:w="1013" w:type="dxa"/>
          </w:tcPr>
          <w:p w14:paraId="4318437D" w14:textId="3C46C6F1" w:rsidR="0015293A" w:rsidRPr="0015293A" w:rsidRDefault="0015293A" w:rsidP="0015293A">
            <w:pPr>
              <w:jc w:val="right"/>
              <w:rPr>
                <w:rFonts w:ascii="Cambria Math" w:hAnsi="Cambria Math"/>
                <w:color w:val="000000" w:themeColor="text1"/>
                <w:sz w:val="18"/>
                <w:szCs w:val="18"/>
              </w:rPr>
            </w:pPr>
            <w:r w:rsidRPr="0015293A">
              <w:rPr>
                <w:rFonts w:ascii="Cambria Math" w:hAnsi="Cambria Math"/>
                <w:color w:val="000000" w:themeColor="text1"/>
                <w:sz w:val="18"/>
                <w:szCs w:val="18"/>
              </w:rPr>
              <w:t>35200</w:t>
            </w:r>
          </w:p>
        </w:tc>
        <w:tc>
          <w:tcPr>
            <w:tcW w:w="450" w:type="dxa"/>
          </w:tcPr>
          <w:p w14:paraId="61F84D0A" w14:textId="105CD198" w:rsidR="0015293A" w:rsidRPr="0015293A" w:rsidRDefault="0015293A" w:rsidP="0015293A">
            <w:pPr>
              <w:jc w:val="right"/>
              <w:rPr>
                <w:rFonts w:ascii="Cambria Math" w:hAnsi="Cambria Math"/>
                <w:color w:val="000000" w:themeColor="text1"/>
                <w:sz w:val="18"/>
                <w:szCs w:val="18"/>
              </w:rPr>
            </w:pPr>
          </w:p>
        </w:tc>
        <w:tc>
          <w:tcPr>
            <w:tcW w:w="1230" w:type="dxa"/>
          </w:tcPr>
          <w:p w14:paraId="3B1704D8" w14:textId="4F9BE45C" w:rsidR="0015293A" w:rsidRPr="0015293A" w:rsidRDefault="00946844" w:rsidP="0015293A">
            <w:pPr>
              <w:jc w:val="right"/>
              <w:rPr>
                <w:rFonts w:ascii="Cambria Math" w:hAnsi="Cambria Math"/>
                <w:color w:val="000000" w:themeColor="text1"/>
                <w:sz w:val="18"/>
                <w:szCs w:val="18"/>
              </w:rPr>
            </w:pPr>
            <w:r>
              <w:rPr>
                <w:rFonts w:ascii="Cambria Math" w:hAnsi="Cambria Math"/>
                <w:color w:val="000000" w:themeColor="text1"/>
                <w:sz w:val="18"/>
                <w:szCs w:val="18"/>
              </w:rPr>
              <w:t>180</w:t>
            </w:r>
            <w:r w:rsidR="0015293A" w:rsidRPr="0015293A">
              <w:rPr>
                <w:rFonts w:ascii="Cambria Math" w:hAnsi="Cambria Math"/>
                <w:color w:val="000000" w:themeColor="text1"/>
                <w:sz w:val="18"/>
                <w:szCs w:val="18"/>
              </w:rPr>
              <w:t>00</w:t>
            </w:r>
          </w:p>
        </w:tc>
      </w:tr>
      <w:tr w:rsidR="0015293A" w:rsidRPr="0015293A" w14:paraId="2F309FE1" w14:textId="7D219454" w:rsidTr="00DC3505">
        <w:trPr>
          <w:trHeight w:val="20"/>
          <w:jc w:val="center"/>
        </w:trPr>
        <w:tc>
          <w:tcPr>
            <w:tcW w:w="2874" w:type="dxa"/>
          </w:tcPr>
          <w:p w14:paraId="34A01D17" w14:textId="77777777" w:rsidR="0015293A" w:rsidRPr="0015293A" w:rsidRDefault="0015293A" w:rsidP="00DC3505">
            <w:pPr>
              <w:jc w:val="center"/>
              <w:rPr>
                <w:rFonts w:ascii="Cambria Math" w:hAnsi="Cambria Math"/>
                <w:color w:val="000000" w:themeColor="text1"/>
                <w:sz w:val="18"/>
                <w:szCs w:val="18"/>
              </w:rPr>
            </w:pPr>
          </w:p>
        </w:tc>
        <w:tc>
          <w:tcPr>
            <w:tcW w:w="913" w:type="dxa"/>
          </w:tcPr>
          <w:p w14:paraId="7D88D09F" w14:textId="77777777" w:rsidR="0015293A" w:rsidRPr="0015293A" w:rsidRDefault="0015293A" w:rsidP="0015293A">
            <w:pPr>
              <w:jc w:val="right"/>
              <w:rPr>
                <w:rFonts w:ascii="Cambria Math" w:hAnsi="Cambria Math"/>
                <w:color w:val="000000" w:themeColor="text1"/>
                <w:sz w:val="18"/>
                <w:szCs w:val="18"/>
              </w:rPr>
            </w:pPr>
          </w:p>
        </w:tc>
        <w:tc>
          <w:tcPr>
            <w:tcW w:w="1061" w:type="dxa"/>
          </w:tcPr>
          <w:p w14:paraId="04B858BB" w14:textId="77777777" w:rsidR="0015293A" w:rsidRPr="0015293A" w:rsidRDefault="0015293A" w:rsidP="0015293A">
            <w:pPr>
              <w:jc w:val="right"/>
              <w:rPr>
                <w:rFonts w:ascii="Cambria Math" w:hAnsi="Cambria Math"/>
                <w:color w:val="000000" w:themeColor="text1"/>
                <w:sz w:val="18"/>
                <w:szCs w:val="18"/>
              </w:rPr>
            </w:pPr>
          </w:p>
        </w:tc>
        <w:tc>
          <w:tcPr>
            <w:tcW w:w="1061" w:type="dxa"/>
          </w:tcPr>
          <w:p w14:paraId="62A552A3" w14:textId="77777777" w:rsidR="0015293A" w:rsidRPr="0015293A" w:rsidRDefault="0015293A" w:rsidP="0015293A">
            <w:pPr>
              <w:jc w:val="right"/>
              <w:rPr>
                <w:rFonts w:ascii="Cambria Math" w:hAnsi="Cambria Math"/>
                <w:color w:val="000000" w:themeColor="text1"/>
                <w:sz w:val="18"/>
                <w:szCs w:val="18"/>
              </w:rPr>
            </w:pPr>
          </w:p>
        </w:tc>
        <w:tc>
          <w:tcPr>
            <w:tcW w:w="1013" w:type="dxa"/>
          </w:tcPr>
          <w:p w14:paraId="3B9594E3" w14:textId="77777777" w:rsidR="0015293A" w:rsidRPr="0015293A" w:rsidRDefault="0015293A" w:rsidP="0015293A">
            <w:pPr>
              <w:jc w:val="right"/>
              <w:rPr>
                <w:rFonts w:ascii="Cambria Math" w:hAnsi="Cambria Math"/>
                <w:color w:val="000000" w:themeColor="text1"/>
                <w:sz w:val="18"/>
                <w:szCs w:val="18"/>
              </w:rPr>
            </w:pPr>
          </w:p>
        </w:tc>
        <w:tc>
          <w:tcPr>
            <w:tcW w:w="450" w:type="dxa"/>
          </w:tcPr>
          <w:p w14:paraId="43DF5505" w14:textId="77777777" w:rsidR="0015293A" w:rsidRPr="0015293A" w:rsidRDefault="0015293A" w:rsidP="0015293A">
            <w:pPr>
              <w:jc w:val="right"/>
              <w:rPr>
                <w:rFonts w:ascii="Cambria Math" w:hAnsi="Cambria Math"/>
                <w:color w:val="000000" w:themeColor="text1"/>
                <w:sz w:val="18"/>
                <w:szCs w:val="18"/>
              </w:rPr>
            </w:pPr>
          </w:p>
        </w:tc>
        <w:tc>
          <w:tcPr>
            <w:tcW w:w="1230" w:type="dxa"/>
          </w:tcPr>
          <w:p w14:paraId="0C444DC2" w14:textId="0DB06A01" w:rsidR="0015293A" w:rsidRPr="0015293A" w:rsidRDefault="0015293A" w:rsidP="0015293A">
            <w:pPr>
              <w:jc w:val="right"/>
              <w:rPr>
                <w:rFonts w:ascii="Cambria Math" w:hAnsi="Cambria Math"/>
                <w:color w:val="000000" w:themeColor="text1"/>
                <w:sz w:val="18"/>
                <w:szCs w:val="18"/>
              </w:rPr>
            </w:pPr>
          </w:p>
        </w:tc>
      </w:tr>
      <w:tr w:rsidR="007711FD" w:rsidRPr="0015293A" w14:paraId="615D52C0" w14:textId="77777777" w:rsidTr="00DC3505">
        <w:trPr>
          <w:trHeight w:val="20"/>
          <w:jc w:val="center"/>
        </w:trPr>
        <w:tc>
          <w:tcPr>
            <w:tcW w:w="2874" w:type="dxa"/>
          </w:tcPr>
          <w:p w14:paraId="5B1D9973" w14:textId="04D899C9" w:rsidR="007711FD" w:rsidRPr="0015293A" w:rsidRDefault="007711FD" w:rsidP="00DC3505">
            <w:pPr>
              <w:jc w:val="center"/>
              <w:rPr>
                <w:rFonts w:ascii="Cambria Math" w:hAnsi="Cambria Math"/>
                <w:color w:val="000000" w:themeColor="text1"/>
                <w:sz w:val="18"/>
                <w:szCs w:val="18"/>
              </w:rPr>
            </w:pPr>
            <w:r>
              <w:rPr>
                <w:rFonts w:ascii="Cambria Math" w:hAnsi="Cambria Math"/>
                <w:color w:val="000000" w:themeColor="text1"/>
                <w:sz w:val="18"/>
                <w:szCs w:val="18"/>
              </w:rPr>
              <w:t>« économétrie avec python »</w:t>
            </w:r>
          </w:p>
        </w:tc>
        <w:tc>
          <w:tcPr>
            <w:tcW w:w="913" w:type="dxa"/>
          </w:tcPr>
          <w:p w14:paraId="1994CA50" w14:textId="77777777" w:rsidR="007711FD" w:rsidRPr="0015293A" w:rsidRDefault="007711FD" w:rsidP="0015293A">
            <w:pPr>
              <w:jc w:val="right"/>
              <w:rPr>
                <w:rFonts w:ascii="Cambria Math" w:hAnsi="Cambria Math"/>
                <w:color w:val="000000" w:themeColor="text1"/>
                <w:sz w:val="18"/>
                <w:szCs w:val="18"/>
              </w:rPr>
            </w:pPr>
          </w:p>
        </w:tc>
        <w:tc>
          <w:tcPr>
            <w:tcW w:w="1061" w:type="dxa"/>
          </w:tcPr>
          <w:p w14:paraId="7C222A5D" w14:textId="77777777" w:rsidR="007711FD" w:rsidRPr="0015293A" w:rsidRDefault="007711FD" w:rsidP="0015293A">
            <w:pPr>
              <w:jc w:val="right"/>
              <w:rPr>
                <w:rFonts w:ascii="Cambria Math" w:hAnsi="Cambria Math"/>
                <w:color w:val="000000" w:themeColor="text1"/>
                <w:sz w:val="18"/>
                <w:szCs w:val="18"/>
              </w:rPr>
            </w:pPr>
          </w:p>
        </w:tc>
        <w:tc>
          <w:tcPr>
            <w:tcW w:w="1061" w:type="dxa"/>
          </w:tcPr>
          <w:p w14:paraId="45C020AE" w14:textId="77777777" w:rsidR="007711FD" w:rsidRPr="0015293A" w:rsidRDefault="007711FD" w:rsidP="0015293A">
            <w:pPr>
              <w:jc w:val="right"/>
              <w:rPr>
                <w:rFonts w:ascii="Cambria Math" w:hAnsi="Cambria Math"/>
                <w:color w:val="000000" w:themeColor="text1"/>
                <w:sz w:val="18"/>
                <w:szCs w:val="18"/>
              </w:rPr>
            </w:pPr>
          </w:p>
        </w:tc>
        <w:tc>
          <w:tcPr>
            <w:tcW w:w="1013" w:type="dxa"/>
          </w:tcPr>
          <w:p w14:paraId="76B28674" w14:textId="77777777" w:rsidR="007711FD" w:rsidRPr="0015293A" w:rsidRDefault="007711FD" w:rsidP="0015293A">
            <w:pPr>
              <w:jc w:val="right"/>
              <w:rPr>
                <w:rFonts w:ascii="Cambria Math" w:hAnsi="Cambria Math"/>
                <w:color w:val="000000" w:themeColor="text1"/>
                <w:sz w:val="18"/>
                <w:szCs w:val="18"/>
              </w:rPr>
            </w:pPr>
          </w:p>
        </w:tc>
        <w:tc>
          <w:tcPr>
            <w:tcW w:w="450" w:type="dxa"/>
          </w:tcPr>
          <w:p w14:paraId="39DD08C7" w14:textId="77777777" w:rsidR="007711FD" w:rsidRPr="0015293A" w:rsidRDefault="007711FD" w:rsidP="0015293A">
            <w:pPr>
              <w:jc w:val="right"/>
              <w:rPr>
                <w:rFonts w:ascii="Cambria Math" w:hAnsi="Cambria Math"/>
                <w:color w:val="000000" w:themeColor="text1"/>
                <w:sz w:val="18"/>
                <w:szCs w:val="18"/>
              </w:rPr>
            </w:pPr>
          </w:p>
        </w:tc>
        <w:tc>
          <w:tcPr>
            <w:tcW w:w="1230" w:type="dxa"/>
          </w:tcPr>
          <w:p w14:paraId="6FA67EDA" w14:textId="0490730A" w:rsidR="007711FD" w:rsidRPr="0015293A" w:rsidRDefault="007711FD" w:rsidP="0015293A">
            <w:pPr>
              <w:jc w:val="right"/>
              <w:rPr>
                <w:rFonts w:ascii="Cambria Math" w:hAnsi="Cambria Math"/>
                <w:color w:val="000000" w:themeColor="text1"/>
                <w:sz w:val="18"/>
                <w:szCs w:val="18"/>
              </w:rPr>
            </w:pPr>
            <w:r>
              <w:rPr>
                <w:rFonts w:ascii="Cambria Math" w:hAnsi="Cambria Math"/>
                <w:color w:val="000000" w:themeColor="text1"/>
                <w:sz w:val="18"/>
                <w:szCs w:val="18"/>
              </w:rPr>
              <w:t>4</w:t>
            </w:r>
          </w:p>
        </w:tc>
      </w:tr>
      <w:tr w:rsidR="0015293A" w:rsidRPr="0015293A" w14:paraId="35D29059" w14:textId="3367CD0A" w:rsidTr="00DC3505">
        <w:trPr>
          <w:jc w:val="center"/>
        </w:trPr>
        <w:tc>
          <w:tcPr>
            <w:tcW w:w="2874" w:type="dxa"/>
          </w:tcPr>
          <w:p w14:paraId="0D165259" w14:textId="48B30141" w:rsidR="0015293A" w:rsidRPr="0015293A" w:rsidRDefault="0015293A" w:rsidP="00DC3505">
            <w:pPr>
              <w:jc w:val="center"/>
              <w:rPr>
                <w:rFonts w:ascii="Cambria Math" w:hAnsi="Cambria Math"/>
                <w:color w:val="000000" w:themeColor="text1"/>
                <w:sz w:val="18"/>
                <w:szCs w:val="18"/>
              </w:rPr>
            </w:pPr>
            <w:r w:rsidRPr="0015293A">
              <w:rPr>
                <w:rFonts w:ascii="Cambria Math" w:hAnsi="Cambria Math"/>
                <w:color w:val="000000" w:themeColor="text1"/>
                <w:sz w:val="18"/>
                <w:szCs w:val="18"/>
              </w:rPr>
              <w:t>« économétrie avec r »</w:t>
            </w:r>
          </w:p>
        </w:tc>
        <w:tc>
          <w:tcPr>
            <w:tcW w:w="913" w:type="dxa"/>
          </w:tcPr>
          <w:p w14:paraId="2C61C832" w14:textId="204220CF" w:rsidR="0015293A" w:rsidRPr="0015293A" w:rsidRDefault="0015293A" w:rsidP="0015293A">
            <w:pPr>
              <w:jc w:val="right"/>
              <w:rPr>
                <w:rFonts w:ascii="Cambria Math" w:hAnsi="Cambria Math"/>
                <w:color w:val="000000" w:themeColor="text1"/>
                <w:sz w:val="18"/>
                <w:szCs w:val="18"/>
              </w:rPr>
            </w:pPr>
            <w:r w:rsidRPr="0015293A">
              <w:rPr>
                <w:rFonts w:ascii="Cambria Math" w:hAnsi="Cambria Math"/>
                <w:color w:val="000000" w:themeColor="text1"/>
                <w:sz w:val="18"/>
                <w:szCs w:val="18"/>
              </w:rPr>
              <w:t>7</w:t>
            </w:r>
          </w:p>
        </w:tc>
        <w:tc>
          <w:tcPr>
            <w:tcW w:w="1061" w:type="dxa"/>
          </w:tcPr>
          <w:p w14:paraId="3E49F1EB" w14:textId="237C1393" w:rsidR="0015293A" w:rsidRPr="0015293A" w:rsidRDefault="0015293A" w:rsidP="0015293A">
            <w:pPr>
              <w:jc w:val="right"/>
              <w:rPr>
                <w:rFonts w:ascii="Cambria Math" w:hAnsi="Cambria Math"/>
                <w:color w:val="000000" w:themeColor="text1"/>
                <w:sz w:val="18"/>
                <w:szCs w:val="18"/>
              </w:rPr>
            </w:pPr>
            <w:r w:rsidRPr="0015293A">
              <w:rPr>
                <w:rFonts w:ascii="Cambria Math" w:hAnsi="Cambria Math"/>
                <w:b/>
                <w:bCs/>
                <w:color w:val="000000" w:themeColor="text1"/>
                <w:sz w:val="18"/>
                <w:szCs w:val="18"/>
              </w:rPr>
              <w:sym w:font="Symbol" w:char="F0AD"/>
            </w:r>
            <w:r w:rsidRPr="0015293A">
              <w:rPr>
                <w:rFonts w:ascii="Cambria Math" w:hAnsi="Cambria Math"/>
                <w:color w:val="000000" w:themeColor="text1"/>
                <w:sz w:val="18"/>
                <w:szCs w:val="18"/>
              </w:rPr>
              <w:t xml:space="preserve"> 758</w:t>
            </w:r>
          </w:p>
        </w:tc>
        <w:tc>
          <w:tcPr>
            <w:tcW w:w="1061" w:type="dxa"/>
          </w:tcPr>
          <w:p w14:paraId="30A60A4F" w14:textId="34864C3F" w:rsidR="0015293A" w:rsidRPr="0015293A" w:rsidRDefault="0015293A" w:rsidP="0015293A">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sym w:font="Symbol" w:char="F0AD"/>
            </w:r>
            <w:r w:rsidRPr="0015293A">
              <w:rPr>
                <w:rFonts w:ascii="Cambria Math" w:hAnsi="Cambria Math"/>
                <w:color w:val="000000" w:themeColor="text1"/>
                <w:sz w:val="18"/>
                <w:szCs w:val="18"/>
              </w:rPr>
              <w:t xml:space="preserve"> </w:t>
            </w:r>
            <w:r w:rsidRPr="0015293A">
              <w:rPr>
                <w:rFonts w:ascii="Cambria Math" w:hAnsi="Cambria Math"/>
                <w:b/>
                <w:bCs/>
                <w:color w:val="000000" w:themeColor="text1"/>
                <w:sz w:val="18"/>
                <w:szCs w:val="18"/>
              </w:rPr>
              <w:t>1900</w:t>
            </w:r>
          </w:p>
        </w:tc>
        <w:tc>
          <w:tcPr>
            <w:tcW w:w="1013" w:type="dxa"/>
          </w:tcPr>
          <w:p w14:paraId="10DFB1FF" w14:textId="096256E6" w:rsidR="0015293A" w:rsidRPr="0015293A" w:rsidRDefault="0015293A" w:rsidP="0015293A">
            <w:pPr>
              <w:jc w:val="right"/>
              <w:rPr>
                <w:rFonts w:ascii="Cambria Math" w:hAnsi="Cambria Math"/>
                <w:color w:val="000000" w:themeColor="text1"/>
                <w:sz w:val="18"/>
                <w:szCs w:val="18"/>
              </w:rPr>
            </w:pPr>
            <w:r w:rsidRPr="0015293A">
              <w:rPr>
                <w:rFonts w:ascii="Cambria Math" w:hAnsi="Cambria Math"/>
                <w:b/>
                <w:bCs/>
                <w:color w:val="000000" w:themeColor="text1"/>
                <w:sz w:val="18"/>
                <w:szCs w:val="18"/>
              </w:rPr>
              <w:sym w:font="Symbol" w:char="F0AD"/>
            </w:r>
            <w:r w:rsidRPr="0015293A">
              <w:rPr>
                <w:rFonts w:ascii="Cambria Math" w:hAnsi="Cambria Math"/>
                <w:b/>
                <w:bCs/>
                <w:color w:val="000000" w:themeColor="text1"/>
                <w:sz w:val="18"/>
                <w:szCs w:val="18"/>
              </w:rPr>
              <w:t xml:space="preserve"> 3690</w:t>
            </w:r>
          </w:p>
        </w:tc>
        <w:tc>
          <w:tcPr>
            <w:tcW w:w="450" w:type="dxa"/>
          </w:tcPr>
          <w:p w14:paraId="0C62BFA3" w14:textId="449CED34" w:rsidR="0015293A" w:rsidRPr="0015293A" w:rsidRDefault="0015293A" w:rsidP="0015293A">
            <w:pPr>
              <w:jc w:val="right"/>
              <w:rPr>
                <w:rFonts w:ascii="Cambria Math" w:hAnsi="Cambria Math"/>
                <w:b/>
                <w:bCs/>
                <w:color w:val="000000" w:themeColor="text1"/>
                <w:sz w:val="18"/>
                <w:szCs w:val="18"/>
              </w:rPr>
            </w:pPr>
          </w:p>
        </w:tc>
        <w:tc>
          <w:tcPr>
            <w:tcW w:w="1230" w:type="dxa"/>
          </w:tcPr>
          <w:p w14:paraId="3031D000" w14:textId="40D1EC16" w:rsidR="0015293A" w:rsidRPr="0015293A" w:rsidRDefault="00946844" w:rsidP="0015293A">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sym w:font="Symbol" w:char="F0AF"/>
            </w:r>
            <w:r>
              <w:rPr>
                <w:rFonts w:ascii="Cambria Math" w:hAnsi="Cambria Math"/>
                <w:b/>
                <w:bCs/>
                <w:color w:val="000000" w:themeColor="text1"/>
                <w:sz w:val="18"/>
                <w:szCs w:val="18"/>
              </w:rPr>
              <w:t xml:space="preserve"> </w:t>
            </w:r>
            <w:r w:rsidRPr="00946844">
              <w:rPr>
                <w:rFonts w:ascii="Cambria Math" w:hAnsi="Cambria Math"/>
                <w:color w:val="000000" w:themeColor="text1"/>
                <w:sz w:val="18"/>
                <w:szCs w:val="18"/>
              </w:rPr>
              <w:t>408</w:t>
            </w:r>
          </w:p>
        </w:tc>
      </w:tr>
      <w:tr w:rsidR="0015293A" w:rsidRPr="0015293A" w14:paraId="5CA18752" w14:textId="020561E7" w:rsidTr="00DC3505">
        <w:trPr>
          <w:jc w:val="center"/>
        </w:trPr>
        <w:tc>
          <w:tcPr>
            <w:tcW w:w="2874" w:type="dxa"/>
          </w:tcPr>
          <w:p w14:paraId="5CEA3680" w14:textId="77777777" w:rsidR="0015293A" w:rsidRPr="0015293A" w:rsidRDefault="0015293A" w:rsidP="00DC3505">
            <w:pPr>
              <w:jc w:val="center"/>
              <w:rPr>
                <w:rFonts w:ascii="Cambria Math" w:hAnsi="Cambria Math"/>
                <w:color w:val="000000" w:themeColor="text1"/>
                <w:sz w:val="18"/>
                <w:szCs w:val="18"/>
              </w:rPr>
            </w:pPr>
            <w:r w:rsidRPr="0015293A">
              <w:rPr>
                <w:rFonts w:ascii="Cambria Math" w:hAnsi="Cambria Math"/>
                <w:color w:val="000000" w:themeColor="text1"/>
                <w:sz w:val="18"/>
                <w:szCs w:val="18"/>
              </w:rPr>
              <w:t>« économétrie avec stata »</w:t>
            </w:r>
          </w:p>
        </w:tc>
        <w:tc>
          <w:tcPr>
            <w:tcW w:w="913" w:type="dxa"/>
          </w:tcPr>
          <w:p w14:paraId="2039C3B7" w14:textId="77777777" w:rsidR="0015293A" w:rsidRPr="0015293A" w:rsidRDefault="0015293A" w:rsidP="0015293A">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t>566</w:t>
            </w:r>
          </w:p>
        </w:tc>
        <w:tc>
          <w:tcPr>
            <w:tcW w:w="1061" w:type="dxa"/>
          </w:tcPr>
          <w:p w14:paraId="6315F694" w14:textId="77777777" w:rsidR="0015293A" w:rsidRPr="0015293A" w:rsidRDefault="0015293A" w:rsidP="0015293A">
            <w:pPr>
              <w:jc w:val="right"/>
              <w:rPr>
                <w:rFonts w:ascii="Cambria Math" w:hAnsi="Cambria Math"/>
                <w:color w:val="000000" w:themeColor="text1"/>
                <w:sz w:val="18"/>
                <w:szCs w:val="18"/>
              </w:rPr>
            </w:pPr>
            <w:r w:rsidRPr="0015293A">
              <w:rPr>
                <w:rFonts w:ascii="Cambria Math" w:hAnsi="Cambria Math"/>
                <w:b/>
                <w:bCs/>
                <w:color w:val="000000" w:themeColor="text1"/>
                <w:sz w:val="18"/>
                <w:szCs w:val="18"/>
              </w:rPr>
              <w:sym w:font="Symbol" w:char="F0AD"/>
            </w:r>
            <w:r w:rsidRPr="0015293A">
              <w:rPr>
                <w:rFonts w:ascii="Cambria Math" w:hAnsi="Cambria Math"/>
                <w:color w:val="000000" w:themeColor="text1"/>
                <w:sz w:val="18"/>
                <w:szCs w:val="18"/>
              </w:rPr>
              <w:t xml:space="preserve"> </w:t>
            </w:r>
            <w:r w:rsidRPr="0015293A">
              <w:rPr>
                <w:rFonts w:ascii="Cambria Math" w:hAnsi="Cambria Math"/>
                <w:b/>
                <w:bCs/>
                <w:color w:val="000000" w:themeColor="text1"/>
                <w:sz w:val="18"/>
                <w:szCs w:val="18"/>
              </w:rPr>
              <w:t>933</w:t>
            </w:r>
          </w:p>
        </w:tc>
        <w:tc>
          <w:tcPr>
            <w:tcW w:w="1061" w:type="dxa"/>
          </w:tcPr>
          <w:p w14:paraId="59F0D5B4" w14:textId="5AE56B80" w:rsidR="0015293A" w:rsidRPr="0015293A" w:rsidRDefault="0015293A" w:rsidP="0015293A">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sym w:font="Symbol" w:char="F0AF"/>
            </w:r>
            <w:r w:rsidRPr="0015293A">
              <w:rPr>
                <w:rFonts w:ascii="Cambria Math" w:hAnsi="Cambria Math"/>
                <w:color w:val="000000" w:themeColor="text1"/>
                <w:sz w:val="18"/>
                <w:szCs w:val="18"/>
              </w:rPr>
              <w:t xml:space="preserve"> 259</w:t>
            </w:r>
          </w:p>
        </w:tc>
        <w:tc>
          <w:tcPr>
            <w:tcW w:w="1013" w:type="dxa"/>
          </w:tcPr>
          <w:p w14:paraId="010B14A8" w14:textId="0E036E79" w:rsidR="0015293A" w:rsidRPr="0015293A" w:rsidRDefault="0015293A" w:rsidP="0015293A">
            <w:pPr>
              <w:jc w:val="right"/>
              <w:rPr>
                <w:rFonts w:ascii="Cambria Math" w:hAnsi="Cambria Math"/>
                <w:color w:val="000000" w:themeColor="text1"/>
                <w:sz w:val="18"/>
                <w:szCs w:val="18"/>
              </w:rPr>
            </w:pPr>
            <w:r w:rsidRPr="0015293A">
              <w:rPr>
                <w:rFonts w:ascii="Cambria Math" w:hAnsi="Cambria Math"/>
                <w:color w:val="000000" w:themeColor="text1"/>
                <w:sz w:val="18"/>
                <w:szCs w:val="18"/>
              </w:rPr>
              <w:t>223</w:t>
            </w:r>
          </w:p>
        </w:tc>
        <w:tc>
          <w:tcPr>
            <w:tcW w:w="450" w:type="dxa"/>
          </w:tcPr>
          <w:p w14:paraId="1AD53BA6" w14:textId="53E17ED9" w:rsidR="0015293A" w:rsidRPr="0015293A" w:rsidRDefault="0015293A" w:rsidP="0015293A">
            <w:pPr>
              <w:jc w:val="right"/>
              <w:rPr>
                <w:rFonts w:ascii="Cambria Math" w:hAnsi="Cambria Math"/>
                <w:color w:val="000000" w:themeColor="text1"/>
                <w:sz w:val="18"/>
                <w:szCs w:val="18"/>
              </w:rPr>
            </w:pPr>
          </w:p>
        </w:tc>
        <w:tc>
          <w:tcPr>
            <w:tcW w:w="1230" w:type="dxa"/>
          </w:tcPr>
          <w:p w14:paraId="23897C7D" w14:textId="04C97DC9" w:rsidR="0015293A" w:rsidRPr="0015293A" w:rsidRDefault="00946844" w:rsidP="0015293A">
            <w:pPr>
              <w:jc w:val="right"/>
              <w:rPr>
                <w:rFonts w:ascii="Cambria Math" w:hAnsi="Cambria Math"/>
                <w:color w:val="000000" w:themeColor="text1"/>
                <w:sz w:val="18"/>
                <w:szCs w:val="18"/>
              </w:rPr>
            </w:pPr>
            <w:r w:rsidRPr="0015293A">
              <w:rPr>
                <w:rFonts w:ascii="Cambria Math" w:hAnsi="Cambria Math"/>
                <w:b/>
                <w:bCs/>
                <w:color w:val="000000" w:themeColor="text1"/>
                <w:sz w:val="18"/>
                <w:szCs w:val="18"/>
              </w:rPr>
              <w:sym w:font="Symbol" w:char="F0AD"/>
            </w:r>
            <w:r>
              <w:rPr>
                <w:rFonts w:ascii="Cambria Math" w:hAnsi="Cambria Math"/>
                <w:b/>
                <w:bCs/>
                <w:color w:val="000000" w:themeColor="text1"/>
                <w:sz w:val="18"/>
                <w:szCs w:val="18"/>
              </w:rPr>
              <w:t xml:space="preserve"> </w:t>
            </w:r>
            <w:r>
              <w:rPr>
                <w:rFonts w:ascii="Cambria Math" w:hAnsi="Cambria Math"/>
                <w:color w:val="000000" w:themeColor="text1"/>
                <w:sz w:val="18"/>
                <w:szCs w:val="18"/>
              </w:rPr>
              <w:t>482</w:t>
            </w:r>
          </w:p>
        </w:tc>
      </w:tr>
      <w:tr w:rsidR="007711FD" w:rsidRPr="0015293A" w14:paraId="3BC30EED" w14:textId="77777777" w:rsidTr="00DC3505">
        <w:trPr>
          <w:jc w:val="center"/>
        </w:trPr>
        <w:tc>
          <w:tcPr>
            <w:tcW w:w="2874" w:type="dxa"/>
          </w:tcPr>
          <w:p w14:paraId="71AD1BD8" w14:textId="0D0AE476" w:rsidR="007711FD" w:rsidRPr="0015293A" w:rsidRDefault="007711FD" w:rsidP="00DC3505">
            <w:pPr>
              <w:jc w:val="center"/>
              <w:rPr>
                <w:rFonts w:ascii="Cambria Math" w:hAnsi="Cambria Math"/>
                <w:color w:val="000000" w:themeColor="text1"/>
                <w:sz w:val="18"/>
                <w:szCs w:val="18"/>
              </w:rPr>
            </w:pPr>
            <w:r>
              <w:rPr>
                <w:rFonts w:ascii="Cambria Math" w:hAnsi="Cambria Math"/>
                <w:color w:val="000000" w:themeColor="text1"/>
                <w:sz w:val="18"/>
                <w:szCs w:val="18"/>
              </w:rPr>
              <w:t>« econometrics in python »</w:t>
            </w:r>
          </w:p>
        </w:tc>
        <w:tc>
          <w:tcPr>
            <w:tcW w:w="913" w:type="dxa"/>
          </w:tcPr>
          <w:p w14:paraId="1912346B" w14:textId="77777777" w:rsidR="007711FD" w:rsidRPr="0015293A" w:rsidRDefault="007711FD" w:rsidP="0015293A">
            <w:pPr>
              <w:jc w:val="right"/>
              <w:rPr>
                <w:rFonts w:ascii="Cambria Math" w:hAnsi="Cambria Math"/>
                <w:b/>
                <w:bCs/>
                <w:color w:val="000000" w:themeColor="text1"/>
                <w:sz w:val="18"/>
                <w:szCs w:val="18"/>
              </w:rPr>
            </w:pPr>
          </w:p>
        </w:tc>
        <w:tc>
          <w:tcPr>
            <w:tcW w:w="1061" w:type="dxa"/>
          </w:tcPr>
          <w:p w14:paraId="6A71A597" w14:textId="77777777" w:rsidR="007711FD" w:rsidRPr="0015293A" w:rsidRDefault="007711FD" w:rsidP="0015293A">
            <w:pPr>
              <w:jc w:val="right"/>
              <w:rPr>
                <w:rFonts w:ascii="Cambria Math" w:hAnsi="Cambria Math"/>
                <w:b/>
                <w:bCs/>
                <w:color w:val="000000" w:themeColor="text1"/>
                <w:sz w:val="18"/>
                <w:szCs w:val="18"/>
              </w:rPr>
            </w:pPr>
          </w:p>
        </w:tc>
        <w:tc>
          <w:tcPr>
            <w:tcW w:w="1061" w:type="dxa"/>
          </w:tcPr>
          <w:p w14:paraId="24EA7EF4" w14:textId="77777777" w:rsidR="007711FD" w:rsidRPr="0015293A" w:rsidRDefault="007711FD" w:rsidP="0015293A">
            <w:pPr>
              <w:jc w:val="right"/>
              <w:rPr>
                <w:rFonts w:ascii="Cambria Math" w:hAnsi="Cambria Math"/>
                <w:b/>
                <w:bCs/>
                <w:color w:val="000000" w:themeColor="text1"/>
                <w:sz w:val="18"/>
                <w:szCs w:val="18"/>
              </w:rPr>
            </w:pPr>
          </w:p>
        </w:tc>
        <w:tc>
          <w:tcPr>
            <w:tcW w:w="1013" w:type="dxa"/>
          </w:tcPr>
          <w:p w14:paraId="53151C19" w14:textId="77777777" w:rsidR="007711FD" w:rsidRPr="0015293A" w:rsidRDefault="007711FD" w:rsidP="0015293A">
            <w:pPr>
              <w:jc w:val="right"/>
              <w:rPr>
                <w:rFonts w:ascii="Cambria Math" w:hAnsi="Cambria Math"/>
                <w:color w:val="000000" w:themeColor="text1"/>
                <w:sz w:val="18"/>
                <w:szCs w:val="18"/>
              </w:rPr>
            </w:pPr>
          </w:p>
        </w:tc>
        <w:tc>
          <w:tcPr>
            <w:tcW w:w="450" w:type="dxa"/>
          </w:tcPr>
          <w:p w14:paraId="6BE3D388" w14:textId="77777777" w:rsidR="007711FD" w:rsidRPr="0015293A" w:rsidRDefault="007711FD" w:rsidP="0015293A">
            <w:pPr>
              <w:jc w:val="right"/>
              <w:rPr>
                <w:rFonts w:ascii="Cambria Math" w:hAnsi="Cambria Math"/>
                <w:color w:val="000000" w:themeColor="text1"/>
                <w:sz w:val="18"/>
                <w:szCs w:val="18"/>
              </w:rPr>
            </w:pPr>
          </w:p>
        </w:tc>
        <w:tc>
          <w:tcPr>
            <w:tcW w:w="1230" w:type="dxa"/>
          </w:tcPr>
          <w:p w14:paraId="1E36EA31" w14:textId="66596AFA" w:rsidR="007711FD" w:rsidRPr="007711FD" w:rsidRDefault="007711FD" w:rsidP="0015293A">
            <w:pPr>
              <w:jc w:val="right"/>
              <w:rPr>
                <w:rFonts w:ascii="Cambria Math" w:hAnsi="Cambria Math"/>
                <w:color w:val="000000" w:themeColor="text1"/>
                <w:sz w:val="18"/>
                <w:szCs w:val="18"/>
              </w:rPr>
            </w:pPr>
            <w:r w:rsidRPr="007711FD">
              <w:rPr>
                <w:rFonts w:ascii="Cambria Math" w:hAnsi="Cambria Math"/>
                <w:color w:val="000000" w:themeColor="text1"/>
                <w:sz w:val="18"/>
                <w:szCs w:val="18"/>
              </w:rPr>
              <w:t>12100</w:t>
            </w:r>
          </w:p>
        </w:tc>
      </w:tr>
      <w:tr w:rsidR="0015293A" w:rsidRPr="0015293A" w14:paraId="5264F737" w14:textId="6C798946" w:rsidTr="00DC3505">
        <w:trPr>
          <w:jc w:val="center"/>
        </w:trPr>
        <w:tc>
          <w:tcPr>
            <w:tcW w:w="2874" w:type="dxa"/>
          </w:tcPr>
          <w:p w14:paraId="673543C7" w14:textId="77777777" w:rsidR="0015293A" w:rsidRPr="0015293A" w:rsidRDefault="0015293A" w:rsidP="00DC3505">
            <w:pPr>
              <w:jc w:val="center"/>
              <w:rPr>
                <w:rFonts w:ascii="Cambria Math" w:hAnsi="Cambria Math"/>
                <w:color w:val="000000" w:themeColor="text1"/>
                <w:sz w:val="18"/>
                <w:szCs w:val="18"/>
              </w:rPr>
            </w:pPr>
            <w:r w:rsidRPr="0015293A">
              <w:rPr>
                <w:rFonts w:ascii="Cambria Math" w:hAnsi="Cambria Math"/>
                <w:color w:val="000000" w:themeColor="text1"/>
                <w:sz w:val="18"/>
                <w:szCs w:val="18"/>
              </w:rPr>
              <w:t>« econometrics with r »</w:t>
            </w:r>
          </w:p>
        </w:tc>
        <w:tc>
          <w:tcPr>
            <w:tcW w:w="913" w:type="dxa"/>
          </w:tcPr>
          <w:p w14:paraId="017627B3" w14:textId="018A2154" w:rsidR="0015293A" w:rsidRPr="0015293A" w:rsidRDefault="0015293A" w:rsidP="0015293A">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t>46100</w:t>
            </w:r>
          </w:p>
        </w:tc>
        <w:tc>
          <w:tcPr>
            <w:tcW w:w="1061" w:type="dxa"/>
          </w:tcPr>
          <w:p w14:paraId="2CDDC1EA" w14:textId="05E2737E" w:rsidR="0015293A" w:rsidRPr="0015293A" w:rsidRDefault="0015293A" w:rsidP="0015293A">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t>48300</w:t>
            </w:r>
          </w:p>
        </w:tc>
        <w:tc>
          <w:tcPr>
            <w:tcW w:w="1061" w:type="dxa"/>
          </w:tcPr>
          <w:p w14:paraId="377F9562" w14:textId="0251CBE0" w:rsidR="0015293A" w:rsidRPr="0015293A" w:rsidRDefault="0015293A" w:rsidP="0015293A">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t>52500</w:t>
            </w:r>
          </w:p>
        </w:tc>
        <w:tc>
          <w:tcPr>
            <w:tcW w:w="1013" w:type="dxa"/>
          </w:tcPr>
          <w:p w14:paraId="03FDD0DE" w14:textId="73AD6310" w:rsidR="0015293A" w:rsidRPr="0015293A" w:rsidRDefault="0015293A" w:rsidP="0015293A">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t>70800</w:t>
            </w:r>
          </w:p>
        </w:tc>
        <w:tc>
          <w:tcPr>
            <w:tcW w:w="450" w:type="dxa"/>
          </w:tcPr>
          <w:p w14:paraId="11946230" w14:textId="0CCC2161" w:rsidR="0015293A" w:rsidRPr="0015293A" w:rsidRDefault="0015293A" w:rsidP="0015293A">
            <w:pPr>
              <w:jc w:val="right"/>
              <w:rPr>
                <w:rFonts w:ascii="Cambria Math" w:hAnsi="Cambria Math"/>
                <w:b/>
                <w:bCs/>
                <w:color w:val="000000" w:themeColor="text1"/>
                <w:sz w:val="18"/>
                <w:szCs w:val="18"/>
              </w:rPr>
            </w:pPr>
          </w:p>
        </w:tc>
        <w:tc>
          <w:tcPr>
            <w:tcW w:w="1230" w:type="dxa"/>
          </w:tcPr>
          <w:p w14:paraId="0D942650" w14:textId="232523F2" w:rsidR="0015293A" w:rsidRPr="0015293A" w:rsidRDefault="00946844" w:rsidP="0015293A">
            <w:pPr>
              <w:jc w:val="right"/>
              <w:rPr>
                <w:rFonts w:ascii="Cambria Math" w:hAnsi="Cambria Math"/>
                <w:b/>
                <w:bCs/>
                <w:color w:val="000000" w:themeColor="text1"/>
                <w:sz w:val="18"/>
                <w:szCs w:val="18"/>
              </w:rPr>
            </w:pPr>
            <w:r w:rsidRPr="0015293A">
              <w:rPr>
                <w:rFonts w:ascii="Cambria Math" w:hAnsi="Cambria Math"/>
                <w:b/>
                <w:bCs/>
                <w:color w:val="000000" w:themeColor="text1"/>
                <w:sz w:val="18"/>
                <w:szCs w:val="18"/>
              </w:rPr>
              <w:sym w:font="Symbol" w:char="F0AF"/>
            </w:r>
            <w:r>
              <w:rPr>
                <w:rFonts w:ascii="Cambria Math" w:hAnsi="Cambria Math"/>
                <w:b/>
                <w:bCs/>
                <w:color w:val="000000" w:themeColor="text1"/>
                <w:sz w:val="18"/>
                <w:szCs w:val="18"/>
              </w:rPr>
              <w:t xml:space="preserve"> 25600</w:t>
            </w:r>
          </w:p>
        </w:tc>
      </w:tr>
      <w:tr w:rsidR="0015293A" w:rsidRPr="0015293A" w14:paraId="0EDF2F5D" w14:textId="078E837D" w:rsidTr="00DC3505">
        <w:trPr>
          <w:jc w:val="center"/>
        </w:trPr>
        <w:tc>
          <w:tcPr>
            <w:tcW w:w="2874" w:type="dxa"/>
          </w:tcPr>
          <w:p w14:paraId="69E12057" w14:textId="3B4ACA73" w:rsidR="0015293A" w:rsidRPr="0015293A" w:rsidRDefault="0015293A" w:rsidP="00DC3505">
            <w:pPr>
              <w:jc w:val="center"/>
              <w:rPr>
                <w:rFonts w:ascii="Cambria Math" w:hAnsi="Cambria Math"/>
                <w:color w:val="000000" w:themeColor="text1"/>
                <w:sz w:val="18"/>
                <w:szCs w:val="18"/>
              </w:rPr>
            </w:pPr>
            <w:r w:rsidRPr="0015293A">
              <w:rPr>
                <w:rFonts w:ascii="Cambria Math" w:hAnsi="Cambria Math"/>
                <w:color w:val="000000" w:themeColor="text1"/>
                <w:sz w:val="18"/>
                <w:szCs w:val="18"/>
              </w:rPr>
              <w:t>« econometrics with stata »</w:t>
            </w:r>
          </w:p>
        </w:tc>
        <w:tc>
          <w:tcPr>
            <w:tcW w:w="913" w:type="dxa"/>
          </w:tcPr>
          <w:p w14:paraId="7CA2A34A" w14:textId="49FE401A" w:rsidR="0015293A" w:rsidRPr="0015293A" w:rsidRDefault="0015293A" w:rsidP="0015293A">
            <w:pPr>
              <w:jc w:val="right"/>
              <w:rPr>
                <w:rFonts w:ascii="Cambria Math" w:hAnsi="Cambria Math"/>
                <w:color w:val="000000" w:themeColor="text1"/>
                <w:sz w:val="18"/>
                <w:szCs w:val="18"/>
              </w:rPr>
            </w:pPr>
            <w:r w:rsidRPr="0015293A">
              <w:rPr>
                <w:rFonts w:ascii="Cambria Math" w:hAnsi="Cambria Math"/>
                <w:color w:val="000000" w:themeColor="text1"/>
                <w:sz w:val="18"/>
                <w:szCs w:val="18"/>
              </w:rPr>
              <w:t>23900</w:t>
            </w:r>
          </w:p>
        </w:tc>
        <w:tc>
          <w:tcPr>
            <w:tcW w:w="1061" w:type="dxa"/>
          </w:tcPr>
          <w:p w14:paraId="065F3E21" w14:textId="0F602A96" w:rsidR="0015293A" w:rsidRPr="0015293A" w:rsidRDefault="0015293A" w:rsidP="0015293A">
            <w:pPr>
              <w:jc w:val="right"/>
              <w:rPr>
                <w:rFonts w:ascii="Cambria Math" w:hAnsi="Cambria Math"/>
                <w:color w:val="000000" w:themeColor="text1"/>
                <w:sz w:val="18"/>
                <w:szCs w:val="18"/>
              </w:rPr>
            </w:pPr>
            <w:r w:rsidRPr="0015293A">
              <w:rPr>
                <w:rFonts w:ascii="Cambria Math" w:hAnsi="Cambria Math"/>
                <w:b/>
                <w:bCs/>
                <w:color w:val="000000" w:themeColor="text1"/>
                <w:sz w:val="18"/>
                <w:szCs w:val="18"/>
              </w:rPr>
              <w:sym w:font="Symbol" w:char="F0AF"/>
            </w:r>
            <w:r w:rsidRPr="0015293A">
              <w:rPr>
                <w:rFonts w:ascii="Cambria Math" w:hAnsi="Cambria Math"/>
                <w:color w:val="000000" w:themeColor="text1"/>
                <w:sz w:val="18"/>
                <w:szCs w:val="18"/>
              </w:rPr>
              <w:t xml:space="preserve"> 4460</w:t>
            </w:r>
          </w:p>
        </w:tc>
        <w:tc>
          <w:tcPr>
            <w:tcW w:w="1061" w:type="dxa"/>
          </w:tcPr>
          <w:p w14:paraId="78D84BC6" w14:textId="4B25E038" w:rsidR="0015293A" w:rsidRPr="0015293A" w:rsidRDefault="0015293A" w:rsidP="0015293A">
            <w:pPr>
              <w:jc w:val="right"/>
              <w:rPr>
                <w:rFonts w:ascii="Cambria Math" w:hAnsi="Cambria Math"/>
                <w:b/>
                <w:bCs/>
                <w:color w:val="000000" w:themeColor="text1"/>
                <w:sz w:val="18"/>
                <w:szCs w:val="18"/>
              </w:rPr>
            </w:pPr>
            <w:r w:rsidRPr="0015293A">
              <w:rPr>
                <w:rFonts w:ascii="Cambria Math" w:hAnsi="Cambria Math"/>
                <w:color w:val="000000" w:themeColor="text1"/>
                <w:sz w:val="18"/>
                <w:szCs w:val="18"/>
              </w:rPr>
              <w:t>4750</w:t>
            </w:r>
          </w:p>
        </w:tc>
        <w:tc>
          <w:tcPr>
            <w:tcW w:w="1013" w:type="dxa"/>
          </w:tcPr>
          <w:p w14:paraId="023D976F" w14:textId="2C7907E6" w:rsidR="0015293A" w:rsidRPr="0015293A" w:rsidRDefault="0015293A" w:rsidP="0015293A">
            <w:pPr>
              <w:jc w:val="right"/>
              <w:rPr>
                <w:rFonts w:ascii="Cambria Math" w:hAnsi="Cambria Math"/>
                <w:color w:val="000000" w:themeColor="text1"/>
                <w:sz w:val="18"/>
                <w:szCs w:val="18"/>
              </w:rPr>
            </w:pPr>
            <w:r w:rsidRPr="0015293A">
              <w:rPr>
                <w:rFonts w:ascii="Cambria Math" w:hAnsi="Cambria Math"/>
                <w:color w:val="000000" w:themeColor="text1"/>
                <w:sz w:val="18"/>
                <w:szCs w:val="18"/>
              </w:rPr>
              <w:t>6660</w:t>
            </w:r>
          </w:p>
        </w:tc>
        <w:tc>
          <w:tcPr>
            <w:tcW w:w="450" w:type="dxa"/>
          </w:tcPr>
          <w:p w14:paraId="60BA4A89" w14:textId="0E2931DA" w:rsidR="0015293A" w:rsidRPr="0015293A" w:rsidRDefault="0015293A" w:rsidP="0015293A">
            <w:pPr>
              <w:jc w:val="right"/>
              <w:rPr>
                <w:rFonts w:ascii="Cambria Math" w:hAnsi="Cambria Math"/>
                <w:color w:val="000000" w:themeColor="text1"/>
                <w:sz w:val="18"/>
                <w:szCs w:val="18"/>
              </w:rPr>
            </w:pPr>
          </w:p>
        </w:tc>
        <w:tc>
          <w:tcPr>
            <w:tcW w:w="1230" w:type="dxa"/>
          </w:tcPr>
          <w:p w14:paraId="0156FD46" w14:textId="6FB164F9" w:rsidR="0015293A" w:rsidRPr="0015293A" w:rsidRDefault="00946844" w:rsidP="0015293A">
            <w:pPr>
              <w:jc w:val="right"/>
              <w:rPr>
                <w:rFonts w:ascii="Cambria Math" w:hAnsi="Cambria Math"/>
                <w:color w:val="000000" w:themeColor="text1"/>
                <w:sz w:val="18"/>
                <w:szCs w:val="18"/>
              </w:rPr>
            </w:pPr>
            <w:r>
              <w:rPr>
                <w:rFonts w:ascii="Cambria Math" w:hAnsi="Cambria Math"/>
                <w:color w:val="000000" w:themeColor="text1"/>
                <w:sz w:val="18"/>
                <w:szCs w:val="18"/>
              </w:rPr>
              <w:t>2990</w:t>
            </w:r>
          </w:p>
        </w:tc>
      </w:tr>
      <w:tr w:rsidR="00DC3505" w:rsidRPr="0015293A" w14:paraId="2C360879" w14:textId="77777777" w:rsidTr="00DC3505">
        <w:trPr>
          <w:jc w:val="center"/>
        </w:trPr>
        <w:tc>
          <w:tcPr>
            <w:tcW w:w="2874" w:type="dxa"/>
          </w:tcPr>
          <w:p w14:paraId="5BBE66BA" w14:textId="77777777" w:rsidR="00DC3505" w:rsidRPr="0015293A" w:rsidRDefault="00DC3505" w:rsidP="00DC3505">
            <w:pPr>
              <w:jc w:val="center"/>
              <w:rPr>
                <w:rFonts w:ascii="Cambria Math" w:hAnsi="Cambria Math"/>
                <w:color w:val="000000" w:themeColor="text1"/>
                <w:sz w:val="18"/>
                <w:szCs w:val="18"/>
              </w:rPr>
            </w:pPr>
          </w:p>
        </w:tc>
        <w:tc>
          <w:tcPr>
            <w:tcW w:w="913" w:type="dxa"/>
          </w:tcPr>
          <w:p w14:paraId="3277C4A4" w14:textId="77777777" w:rsidR="00DC3505" w:rsidRPr="0015293A" w:rsidRDefault="00DC3505" w:rsidP="0015293A">
            <w:pPr>
              <w:jc w:val="right"/>
              <w:rPr>
                <w:rFonts w:ascii="Cambria Math" w:hAnsi="Cambria Math"/>
                <w:color w:val="000000" w:themeColor="text1"/>
                <w:sz w:val="18"/>
                <w:szCs w:val="18"/>
              </w:rPr>
            </w:pPr>
          </w:p>
        </w:tc>
        <w:tc>
          <w:tcPr>
            <w:tcW w:w="1061" w:type="dxa"/>
          </w:tcPr>
          <w:p w14:paraId="37BF8911" w14:textId="77777777" w:rsidR="00DC3505" w:rsidRPr="0015293A" w:rsidRDefault="00DC3505" w:rsidP="0015293A">
            <w:pPr>
              <w:jc w:val="right"/>
              <w:rPr>
                <w:rFonts w:ascii="Cambria Math" w:hAnsi="Cambria Math"/>
                <w:b/>
                <w:bCs/>
                <w:color w:val="000000" w:themeColor="text1"/>
                <w:sz w:val="18"/>
                <w:szCs w:val="18"/>
              </w:rPr>
            </w:pPr>
          </w:p>
        </w:tc>
        <w:tc>
          <w:tcPr>
            <w:tcW w:w="1061" w:type="dxa"/>
          </w:tcPr>
          <w:p w14:paraId="49FA2193" w14:textId="77777777" w:rsidR="00DC3505" w:rsidRPr="0015293A" w:rsidRDefault="00DC3505" w:rsidP="0015293A">
            <w:pPr>
              <w:jc w:val="right"/>
              <w:rPr>
                <w:rFonts w:ascii="Cambria Math" w:hAnsi="Cambria Math"/>
                <w:color w:val="000000" w:themeColor="text1"/>
                <w:sz w:val="18"/>
                <w:szCs w:val="18"/>
              </w:rPr>
            </w:pPr>
          </w:p>
        </w:tc>
        <w:tc>
          <w:tcPr>
            <w:tcW w:w="1013" w:type="dxa"/>
          </w:tcPr>
          <w:p w14:paraId="1BE6DA6C" w14:textId="77777777" w:rsidR="00DC3505" w:rsidRPr="0015293A" w:rsidRDefault="00DC3505" w:rsidP="0015293A">
            <w:pPr>
              <w:jc w:val="right"/>
              <w:rPr>
                <w:rFonts w:ascii="Cambria Math" w:hAnsi="Cambria Math"/>
                <w:color w:val="000000" w:themeColor="text1"/>
                <w:sz w:val="18"/>
                <w:szCs w:val="18"/>
              </w:rPr>
            </w:pPr>
          </w:p>
        </w:tc>
        <w:tc>
          <w:tcPr>
            <w:tcW w:w="450" w:type="dxa"/>
          </w:tcPr>
          <w:p w14:paraId="025628CC" w14:textId="77777777" w:rsidR="00DC3505" w:rsidRPr="0015293A" w:rsidRDefault="00DC3505" w:rsidP="0015293A">
            <w:pPr>
              <w:jc w:val="right"/>
              <w:rPr>
                <w:rFonts w:ascii="Cambria Math" w:hAnsi="Cambria Math"/>
                <w:color w:val="000000" w:themeColor="text1"/>
                <w:sz w:val="18"/>
                <w:szCs w:val="18"/>
              </w:rPr>
            </w:pPr>
          </w:p>
        </w:tc>
        <w:tc>
          <w:tcPr>
            <w:tcW w:w="1230" w:type="dxa"/>
          </w:tcPr>
          <w:p w14:paraId="3E67B921" w14:textId="77777777" w:rsidR="00DC3505" w:rsidRDefault="00DC3505" w:rsidP="0015293A">
            <w:pPr>
              <w:jc w:val="right"/>
              <w:rPr>
                <w:rFonts w:ascii="Cambria Math" w:hAnsi="Cambria Math"/>
                <w:color w:val="000000" w:themeColor="text1"/>
                <w:sz w:val="18"/>
                <w:szCs w:val="18"/>
              </w:rPr>
            </w:pPr>
          </w:p>
        </w:tc>
      </w:tr>
      <w:tr w:rsidR="00DC3505" w:rsidRPr="0015293A" w14:paraId="2E0C6F33" w14:textId="77777777" w:rsidTr="00DC3505">
        <w:trPr>
          <w:jc w:val="center"/>
        </w:trPr>
        <w:tc>
          <w:tcPr>
            <w:tcW w:w="2874" w:type="dxa"/>
          </w:tcPr>
          <w:p w14:paraId="1A7490B9" w14:textId="71188996" w:rsidR="00DC3505" w:rsidRPr="0015293A" w:rsidRDefault="00DC3505" w:rsidP="00DC3505">
            <w:pPr>
              <w:jc w:val="center"/>
              <w:rPr>
                <w:rFonts w:ascii="Cambria Math" w:hAnsi="Cambria Math"/>
                <w:color w:val="000000" w:themeColor="text1"/>
                <w:sz w:val="18"/>
                <w:szCs w:val="18"/>
              </w:rPr>
            </w:pPr>
            <w:r w:rsidRPr="0015293A">
              <w:rPr>
                <w:rFonts w:ascii="Cambria Math" w:hAnsi="Cambria Math"/>
                <w:color w:val="000000" w:themeColor="text1"/>
                <w:sz w:val="18"/>
                <w:szCs w:val="18"/>
              </w:rPr>
              <w:t>« </w:t>
            </w:r>
            <w:r>
              <w:rPr>
                <w:rFonts w:ascii="Cambria Math" w:hAnsi="Cambria Math"/>
                <w:color w:val="000000" w:themeColor="text1"/>
                <w:sz w:val="18"/>
                <w:szCs w:val="18"/>
              </w:rPr>
              <w:t>machine learning</w:t>
            </w:r>
            <w:r w:rsidRPr="0015293A">
              <w:rPr>
                <w:rFonts w:ascii="Cambria Math" w:hAnsi="Cambria Math"/>
                <w:color w:val="000000" w:themeColor="text1"/>
                <w:sz w:val="18"/>
                <w:szCs w:val="18"/>
              </w:rPr>
              <w:t xml:space="preserve"> </w:t>
            </w:r>
            <w:r>
              <w:rPr>
                <w:rFonts w:ascii="Cambria Math" w:hAnsi="Cambria Math"/>
                <w:color w:val="000000" w:themeColor="text1"/>
                <w:sz w:val="18"/>
                <w:szCs w:val="18"/>
              </w:rPr>
              <w:t>en</w:t>
            </w:r>
            <w:r w:rsidRPr="0015293A">
              <w:rPr>
                <w:rFonts w:ascii="Cambria Math" w:hAnsi="Cambria Math"/>
                <w:color w:val="000000" w:themeColor="text1"/>
                <w:sz w:val="18"/>
                <w:szCs w:val="18"/>
              </w:rPr>
              <w:t xml:space="preserve"> </w:t>
            </w:r>
            <w:r>
              <w:rPr>
                <w:rFonts w:ascii="Cambria Math" w:hAnsi="Cambria Math"/>
                <w:color w:val="000000" w:themeColor="text1"/>
                <w:sz w:val="18"/>
                <w:szCs w:val="18"/>
              </w:rPr>
              <w:t>python</w:t>
            </w:r>
            <w:r w:rsidRPr="0015293A">
              <w:rPr>
                <w:rFonts w:ascii="Cambria Math" w:hAnsi="Cambria Math"/>
                <w:color w:val="000000" w:themeColor="text1"/>
                <w:sz w:val="18"/>
                <w:szCs w:val="18"/>
              </w:rPr>
              <w:t> »</w:t>
            </w:r>
          </w:p>
        </w:tc>
        <w:tc>
          <w:tcPr>
            <w:tcW w:w="913" w:type="dxa"/>
          </w:tcPr>
          <w:p w14:paraId="04E0CC32" w14:textId="7E74C909" w:rsidR="00DC3505" w:rsidRPr="0015293A" w:rsidRDefault="00DC3505" w:rsidP="00DC3505">
            <w:pPr>
              <w:jc w:val="right"/>
              <w:rPr>
                <w:rFonts w:ascii="Cambria Math" w:hAnsi="Cambria Math"/>
                <w:color w:val="000000" w:themeColor="text1"/>
                <w:sz w:val="18"/>
                <w:szCs w:val="18"/>
              </w:rPr>
            </w:pPr>
          </w:p>
        </w:tc>
        <w:tc>
          <w:tcPr>
            <w:tcW w:w="1061" w:type="dxa"/>
          </w:tcPr>
          <w:p w14:paraId="3F065C7A" w14:textId="01B100B5" w:rsidR="00DC3505" w:rsidRPr="0015293A" w:rsidRDefault="00DC3505" w:rsidP="00DC3505">
            <w:pPr>
              <w:jc w:val="right"/>
              <w:rPr>
                <w:rFonts w:ascii="Cambria Math" w:hAnsi="Cambria Math"/>
                <w:b/>
                <w:bCs/>
                <w:color w:val="000000" w:themeColor="text1"/>
                <w:sz w:val="18"/>
                <w:szCs w:val="18"/>
              </w:rPr>
            </w:pPr>
          </w:p>
        </w:tc>
        <w:tc>
          <w:tcPr>
            <w:tcW w:w="1061" w:type="dxa"/>
          </w:tcPr>
          <w:p w14:paraId="721684A4" w14:textId="0A76914E" w:rsidR="00DC3505" w:rsidRPr="0015293A" w:rsidRDefault="00DC3505" w:rsidP="00DC3505">
            <w:pPr>
              <w:jc w:val="right"/>
              <w:rPr>
                <w:rFonts w:ascii="Cambria Math" w:hAnsi="Cambria Math"/>
                <w:color w:val="000000" w:themeColor="text1"/>
                <w:sz w:val="18"/>
                <w:szCs w:val="18"/>
              </w:rPr>
            </w:pPr>
          </w:p>
        </w:tc>
        <w:tc>
          <w:tcPr>
            <w:tcW w:w="1013" w:type="dxa"/>
          </w:tcPr>
          <w:p w14:paraId="64EB7CFD" w14:textId="54E5AEFA" w:rsidR="00DC3505" w:rsidRPr="0015293A" w:rsidRDefault="00DC3505" w:rsidP="00DC3505">
            <w:pPr>
              <w:jc w:val="right"/>
              <w:rPr>
                <w:rFonts w:ascii="Cambria Math" w:hAnsi="Cambria Math"/>
                <w:color w:val="000000" w:themeColor="text1"/>
                <w:sz w:val="18"/>
                <w:szCs w:val="18"/>
              </w:rPr>
            </w:pPr>
          </w:p>
        </w:tc>
        <w:tc>
          <w:tcPr>
            <w:tcW w:w="450" w:type="dxa"/>
          </w:tcPr>
          <w:p w14:paraId="3926E807" w14:textId="77777777" w:rsidR="00DC3505" w:rsidRPr="0015293A" w:rsidRDefault="00DC3505" w:rsidP="00DC3505">
            <w:pPr>
              <w:jc w:val="right"/>
              <w:rPr>
                <w:rFonts w:ascii="Cambria Math" w:hAnsi="Cambria Math"/>
                <w:color w:val="000000" w:themeColor="text1"/>
                <w:sz w:val="18"/>
                <w:szCs w:val="18"/>
              </w:rPr>
            </w:pPr>
          </w:p>
        </w:tc>
        <w:tc>
          <w:tcPr>
            <w:tcW w:w="1230" w:type="dxa"/>
          </w:tcPr>
          <w:p w14:paraId="24A02086" w14:textId="184B0875" w:rsidR="00DC3505" w:rsidRPr="00E66967" w:rsidRDefault="00DC3505" w:rsidP="00DC3505">
            <w:pPr>
              <w:jc w:val="right"/>
              <w:rPr>
                <w:rFonts w:ascii="Cambria Math" w:hAnsi="Cambria Math"/>
                <w:b/>
                <w:bCs/>
                <w:color w:val="000000" w:themeColor="text1"/>
                <w:sz w:val="18"/>
                <w:szCs w:val="18"/>
              </w:rPr>
            </w:pPr>
            <w:r w:rsidRPr="00E66967">
              <w:rPr>
                <w:rFonts w:ascii="Cambria Math" w:hAnsi="Cambria Math"/>
                <w:b/>
                <w:bCs/>
                <w:color w:val="000000" w:themeColor="text1"/>
                <w:sz w:val="18"/>
                <w:szCs w:val="18"/>
              </w:rPr>
              <w:t>28700</w:t>
            </w:r>
          </w:p>
        </w:tc>
      </w:tr>
      <w:tr w:rsidR="00DC3505" w:rsidRPr="0015293A" w14:paraId="7035E3DC" w14:textId="77777777" w:rsidTr="00DC3505">
        <w:trPr>
          <w:jc w:val="center"/>
        </w:trPr>
        <w:tc>
          <w:tcPr>
            <w:tcW w:w="2874" w:type="dxa"/>
          </w:tcPr>
          <w:p w14:paraId="1C80C019" w14:textId="5E3EB983" w:rsidR="00DC3505" w:rsidRPr="0015293A" w:rsidRDefault="00DC3505" w:rsidP="00DC3505">
            <w:pPr>
              <w:jc w:val="center"/>
              <w:rPr>
                <w:rFonts w:ascii="Cambria Math" w:hAnsi="Cambria Math"/>
                <w:color w:val="000000" w:themeColor="text1"/>
                <w:sz w:val="18"/>
                <w:szCs w:val="18"/>
              </w:rPr>
            </w:pPr>
            <w:r w:rsidRPr="0015293A">
              <w:rPr>
                <w:rFonts w:ascii="Cambria Math" w:hAnsi="Cambria Math"/>
                <w:color w:val="000000" w:themeColor="text1"/>
                <w:sz w:val="18"/>
                <w:szCs w:val="18"/>
              </w:rPr>
              <w:t>« </w:t>
            </w:r>
            <w:r>
              <w:rPr>
                <w:rFonts w:ascii="Cambria Math" w:hAnsi="Cambria Math"/>
                <w:color w:val="000000" w:themeColor="text1"/>
                <w:sz w:val="18"/>
                <w:szCs w:val="18"/>
              </w:rPr>
              <w:t>machine learning</w:t>
            </w:r>
            <w:r w:rsidRPr="0015293A">
              <w:rPr>
                <w:rFonts w:ascii="Cambria Math" w:hAnsi="Cambria Math"/>
                <w:color w:val="000000" w:themeColor="text1"/>
                <w:sz w:val="18"/>
                <w:szCs w:val="18"/>
              </w:rPr>
              <w:t xml:space="preserve"> avec </w:t>
            </w:r>
            <w:r>
              <w:rPr>
                <w:rFonts w:ascii="Cambria Math" w:hAnsi="Cambria Math"/>
                <w:color w:val="000000" w:themeColor="text1"/>
                <w:sz w:val="18"/>
                <w:szCs w:val="18"/>
              </w:rPr>
              <w:t>r</w:t>
            </w:r>
            <w:r w:rsidRPr="0015293A">
              <w:rPr>
                <w:rFonts w:ascii="Cambria Math" w:hAnsi="Cambria Math"/>
                <w:color w:val="000000" w:themeColor="text1"/>
                <w:sz w:val="18"/>
                <w:szCs w:val="18"/>
              </w:rPr>
              <w:t> »</w:t>
            </w:r>
          </w:p>
        </w:tc>
        <w:tc>
          <w:tcPr>
            <w:tcW w:w="913" w:type="dxa"/>
          </w:tcPr>
          <w:p w14:paraId="12563B2D" w14:textId="12D67B02" w:rsidR="00DC3505" w:rsidRPr="0015293A" w:rsidRDefault="00DC3505" w:rsidP="00DC3505">
            <w:pPr>
              <w:jc w:val="right"/>
              <w:rPr>
                <w:rFonts w:ascii="Cambria Math" w:hAnsi="Cambria Math"/>
                <w:color w:val="000000" w:themeColor="text1"/>
                <w:sz w:val="18"/>
                <w:szCs w:val="18"/>
              </w:rPr>
            </w:pPr>
          </w:p>
        </w:tc>
        <w:tc>
          <w:tcPr>
            <w:tcW w:w="1061" w:type="dxa"/>
          </w:tcPr>
          <w:p w14:paraId="1128FAC0" w14:textId="34073058" w:rsidR="00DC3505" w:rsidRPr="0015293A" w:rsidRDefault="00DC3505" w:rsidP="00DC3505">
            <w:pPr>
              <w:jc w:val="right"/>
              <w:rPr>
                <w:rFonts w:ascii="Cambria Math" w:hAnsi="Cambria Math"/>
                <w:b/>
                <w:bCs/>
                <w:color w:val="000000" w:themeColor="text1"/>
                <w:sz w:val="18"/>
                <w:szCs w:val="18"/>
              </w:rPr>
            </w:pPr>
          </w:p>
        </w:tc>
        <w:tc>
          <w:tcPr>
            <w:tcW w:w="1061" w:type="dxa"/>
          </w:tcPr>
          <w:p w14:paraId="6C286393" w14:textId="0A1DCB26" w:rsidR="00DC3505" w:rsidRPr="0015293A" w:rsidRDefault="00DC3505" w:rsidP="00DC3505">
            <w:pPr>
              <w:jc w:val="right"/>
              <w:rPr>
                <w:rFonts w:ascii="Cambria Math" w:hAnsi="Cambria Math"/>
                <w:color w:val="000000" w:themeColor="text1"/>
                <w:sz w:val="18"/>
                <w:szCs w:val="18"/>
              </w:rPr>
            </w:pPr>
          </w:p>
        </w:tc>
        <w:tc>
          <w:tcPr>
            <w:tcW w:w="1013" w:type="dxa"/>
          </w:tcPr>
          <w:p w14:paraId="6480F7B6" w14:textId="615161B2" w:rsidR="00DC3505" w:rsidRPr="0015293A" w:rsidRDefault="00DC3505" w:rsidP="00DC3505">
            <w:pPr>
              <w:jc w:val="right"/>
              <w:rPr>
                <w:rFonts w:ascii="Cambria Math" w:hAnsi="Cambria Math"/>
                <w:color w:val="000000" w:themeColor="text1"/>
                <w:sz w:val="18"/>
                <w:szCs w:val="18"/>
              </w:rPr>
            </w:pPr>
          </w:p>
        </w:tc>
        <w:tc>
          <w:tcPr>
            <w:tcW w:w="450" w:type="dxa"/>
          </w:tcPr>
          <w:p w14:paraId="42ABDDF4" w14:textId="77777777" w:rsidR="00DC3505" w:rsidRPr="0015293A" w:rsidRDefault="00DC3505" w:rsidP="00DC3505">
            <w:pPr>
              <w:jc w:val="right"/>
              <w:rPr>
                <w:rFonts w:ascii="Cambria Math" w:hAnsi="Cambria Math"/>
                <w:color w:val="000000" w:themeColor="text1"/>
                <w:sz w:val="18"/>
                <w:szCs w:val="18"/>
              </w:rPr>
            </w:pPr>
          </w:p>
        </w:tc>
        <w:tc>
          <w:tcPr>
            <w:tcW w:w="1230" w:type="dxa"/>
          </w:tcPr>
          <w:p w14:paraId="566EB580" w14:textId="7D1A8B5F" w:rsidR="00DC3505" w:rsidRPr="00E66967" w:rsidRDefault="00E66967" w:rsidP="00DC3505">
            <w:pPr>
              <w:jc w:val="right"/>
              <w:rPr>
                <w:rFonts w:ascii="Cambria Math" w:hAnsi="Cambria Math"/>
                <w:color w:val="000000" w:themeColor="text1"/>
                <w:sz w:val="18"/>
                <w:szCs w:val="18"/>
              </w:rPr>
            </w:pPr>
            <w:r>
              <w:rPr>
                <w:rFonts w:ascii="Cambria Math" w:hAnsi="Cambria Math"/>
                <w:color w:val="000000" w:themeColor="text1"/>
                <w:sz w:val="18"/>
                <w:szCs w:val="18"/>
              </w:rPr>
              <w:t>7760</w:t>
            </w:r>
          </w:p>
        </w:tc>
      </w:tr>
      <w:tr w:rsidR="00DC3505" w:rsidRPr="0015293A" w14:paraId="3F5A0E41" w14:textId="77777777" w:rsidTr="00DC3505">
        <w:trPr>
          <w:jc w:val="center"/>
        </w:trPr>
        <w:tc>
          <w:tcPr>
            <w:tcW w:w="2874" w:type="dxa"/>
          </w:tcPr>
          <w:p w14:paraId="6E7C810A" w14:textId="6C796C63" w:rsidR="00DC3505" w:rsidRPr="0015293A" w:rsidRDefault="00DC3505" w:rsidP="00DC3505">
            <w:pPr>
              <w:jc w:val="center"/>
              <w:rPr>
                <w:rFonts w:ascii="Cambria Math" w:hAnsi="Cambria Math"/>
                <w:color w:val="000000" w:themeColor="text1"/>
                <w:sz w:val="18"/>
                <w:szCs w:val="18"/>
              </w:rPr>
            </w:pPr>
            <w:r w:rsidRPr="0015293A">
              <w:rPr>
                <w:rFonts w:ascii="Cambria Math" w:hAnsi="Cambria Math"/>
                <w:color w:val="000000" w:themeColor="text1"/>
                <w:sz w:val="18"/>
                <w:szCs w:val="18"/>
              </w:rPr>
              <w:t>« </w:t>
            </w:r>
            <w:r>
              <w:rPr>
                <w:rFonts w:ascii="Cambria Math" w:hAnsi="Cambria Math"/>
                <w:color w:val="000000" w:themeColor="text1"/>
                <w:sz w:val="18"/>
                <w:szCs w:val="18"/>
              </w:rPr>
              <w:t>machine learning</w:t>
            </w:r>
            <w:r w:rsidRPr="0015293A">
              <w:rPr>
                <w:rFonts w:ascii="Cambria Math" w:hAnsi="Cambria Math"/>
                <w:color w:val="000000" w:themeColor="text1"/>
                <w:sz w:val="18"/>
                <w:szCs w:val="18"/>
              </w:rPr>
              <w:t xml:space="preserve"> </w:t>
            </w:r>
            <w:r w:rsidR="00E66967">
              <w:rPr>
                <w:rFonts w:ascii="Cambria Math" w:hAnsi="Cambria Math"/>
                <w:color w:val="000000" w:themeColor="text1"/>
                <w:sz w:val="18"/>
                <w:szCs w:val="18"/>
              </w:rPr>
              <w:t>dans</w:t>
            </w:r>
            <w:r w:rsidRPr="0015293A">
              <w:rPr>
                <w:rFonts w:ascii="Cambria Math" w:hAnsi="Cambria Math"/>
                <w:color w:val="000000" w:themeColor="text1"/>
                <w:sz w:val="18"/>
                <w:szCs w:val="18"/>
              </w:rPr>
              <w:t xml:space="preserve"> </w:t>
            </w:r>
            <w:r>
              <w:rPr>
                <w:rFonts w:ascii="Cambria Math" w:hAnsi="Cambria Math"/>
                <w:color w:val="000000" w:themeColor="text1"/>
                <w:sz w:val="18"/>
                <w:szCs w:val="18"/>
              </w:rPr>
              <w:t>stata</w:t>
            </w:r>
            <w:r w:rsidRPr="0015293A">
              <w:rPr>
                <w:rFonts w:ascii="Cambria Math" w:hAnsi="Cambria Math"/>
                <w:color w:val="000000" w:themeColor="text1"/>
                <w:sz w:val="18"/>
                <w:szCs w:val="18"/>
              </w:rPr>
              <w:t> »</w:t>
            </w:r>
          </w:p>
        </w:tc>
        <w:tc>
          <w:tcPr>
            <w:tcW w:w="913" w:type="dxa"/>
          </w:tcPr>
          <w:p w14:paraId="396F5FC2" w14:textId="77777777" w:rsidR="00DC3505" w:rsidRPr="0015293A" w:rsidRDefault="00DC3505" w:rsidP="00DC3505">
            <w:pPr>
              <w:jc w:val="right"/>
              <w:rPr>
                <w:rFonts w:ascii="Cambria Math" w:hAnsi="Cambria Math"/>
                <w:b/>
                <w:bCs/>
                <w:color w:val="000000" w:themeColor="text1"/>
                <w:sz w:val="18"/>
                <w:szCs w:val="18"/>
              </w:rPr>
            </w:pPr>
          </w:p>
        </w:tc>
        <w:tc>
          <w:tcPr>
            <w:tcW w:w="1061" w:type="dxa"/>
          </w:tcPr>
          <w:p w14:paraId="00B96A86" w14:textId="77777777" w:rsidR="00DC3505" w:rsidRPr="0015293A" w:rsidRDefault="00DC3505" w:rsidP="00DC3505">
            <w:pPr>
              <w:jc w:val="right"/>
              <w:rPr>
                <w:rFonts w:ascii="Cambria Math" w:hAnsi="Cambria Math"/>
                <w:b/>
                <w:bCs/>
                <w:color w:val="000000" w:themeColor="text1"/>
                <w:sz w:val="18"/>
                <w:szCs w:val="18"/>
              </w:rPr>
            </w:pPr>
          </w:p>
        </w:tc>
        <w:tc>
          <w:tcPr>
            <w:tcW w:w="1061" w:type="dxa"/>
          </w:tcPr>
          <w:p w14:paraId="6438505F" w14:textId="77777777" w:rsidR="00DC3505" w:rsidRPr="0015293A" w:rsidRDefault="00DC3505" w:rsidP="00DC3505">
            <w:pPr>
              <w:jc w:val="right"/>
              <w:rPr>
                <w:rFonts w:ascii="Cambria Math" w:hAnsi="Cambria Math"/>
                <w:b/>
                <w:bCs/>
                <w:color w:val="000000" w:themeColor="text1"/>
                <w:sz w:val="18"/>
                <w:szCs w:val="18"/>
              </w:rPr>
            </w:pPr>
          </w:p>
        </w:tc>
        <w:tc>
          <w:tcPr>
            <w:tcW w:w="1013" w:type="dxa"/>
          </w:tcPr>
          <w:p w14:paraId="5F704778" w14:textId="77777777" w:rsidR="00DC3505" w:rsidRPr="0015293A" w:rsidRDefault="00DC3505" w:rsidP="00DC3505">
            <w:pPr>
              <w:jc w:val="right"/>
              <w:rPr>
                <w:rFonts w:ascii="Cambria Math" w:hAnsi="Cambria Math"/>
                <w:color w:val="000000" w:themeColor="text1"/>
                <w:sz w:val="18"/>
                <w:szCs w:val="18"/>
              </w:rPr>
            </w:pPr>
          </w:p>
        </w:tc>
        <w:tc>
          <w:tcPr>
            <w:tcW w:w="450" w:type="dxa"/>
          </w:tcPr>
          <w:p w14:paraId="7172AEAB" w14:textId="77777777" w:rsidR="00DC3505" w:rsidRPr="0015293A" w:rsidRDefault="00DC3505" w:rsidP="00DC3505">
            <w:pPr>
              <w:jc w:val="right"/>
              <w:rPr>
                <w:rFonts w:ascii="Cambria Math" w:hAnsi="Cambria Math"/>
                <w:color w:val="000000" w:themeColor="text1"/>
                <w:sz w:val="18"/>
                <w:szCs w:val="18"/>
              </w:rPr>
            </w:pPr>
          </w:p>
        </w:tc>
        <w:tc>
          <w:tcPr>
            <w:tcW w:w="1230" w:type="dxa"/>
          </w:tcPr>
          <w:p w14:paraId="57A3BB6C" w14:textId="7E61BF9B" w:rsidR="00DC3505" w:rsidRPr="00E66967" w:rsidRDefault="00DC3505" w:rsidP="00DC3505">
            <w:pPr>
              <w:jc w:val="right"/>
              <w:rPr>
                <w:rFonts w:ascii="Cambria Math" w:hAnsi="Cambria Math"/>
                <w:color w:val="000000" w:themeColor="text1"/>
                <w:sz w:val="18"/>
                <w:szCs w:val="18"/>
              </w:rPr>
            </w:pPr>
          </w:p>
        </w:tc>
      </w:tr>
      <w:tr w:rsidR="00DC3505" w:rsidRPr="0015293A" w14:paraId="0F9F4772" w14:textId="77777777" w:rsidTr="00DC3505">
        <w:trPr>
          <w:jc w:val="center"/>
        </w:trPr>
        <w:tc>
          <w:tcPr>
            <w:tcW w:w="2874" w:type="dxa"/>
          </w:tcPr>
          <w:p w14:paraId="761A4DEF" w14:textId="13380AE7" w:rsidR="00DC3505" w:rsidRPr="0015293A" w:rsidRDefault="00DC3505" w:rsidP="00DC3505">
            <w:pPr>
              <w:jc w:val="center"/>
              <w:rPr>
                <w:rFonts w:ascii="Cambria Math" w:hAnsi="Cambria Math"/>
                <w:color w:val="000000" w:themeColor="text1"/>
                <w:sz w:val="18"/>
                <w:szCs w:val="18"/>
              </w:rPr>
            </w:pPr>
            <w:r w:rsidRPr="0015293A">
              <w:rPr>
                <w:rFonts w:ascii="Cambria Math" w:hAnsi="Cambria Math"/>
                <w:color w:val="000000" w:themeColor="text1"/>
                <w:sz w:val="18"/>
                <w:szCs w:val="18"/>
              </w:rPr>
              <w:t>« </w:t>
            </w:r>
            <w:r>
              <w:rPr>
                <w:rFonts w:ascii="Cambria Math" w:hAnsi="Cambria Math"/>
                <w:color w:val="000000" w:themeColor="text1"/>
                <w:sz w:val="18"/>
                <w:szCs w:val="18"/>
              </w:rPr>
              <w:t>machine learning</w:t>
            </w:r>
            <w:r w:rsidRPr="0015293A">
              <w:rPr>
                <w:rFonts w:ascii="Cambria Math" w:hAnsi="Cambria Math"/>
                <w:color w:val="000000" w:themeColor="text1"/>
                <w:sz w:val="18"/>
                <w:szCs w:val="18"/>
              </w:rPr>
              <w:t xml:space="preserve"> </w:t>
            </w:r>
            <w:r>
              <w:rPr>
                <w:rFonts w:ascii="Cambria Math" w:hAnsi="Cambria Math"/>
                <w:color w:val="000000" w:themeColor="text1"/>
                <w:sz w:val="18"/>
                <w:szCs w:val="18"/>
              </w:rPr>
              <w:t>in</w:t>
            </w:r>
            <w:r w:rsidRPr="0015293A">
              <w:rPr>
                <w:rFonts w:ascii="Cambria Math" w:hAnsi="Cambria Math"/>
                <w:color w:val="000000" w:themeColor="text1"/>
                <w:sz w:val="18"/>
                <w:szCs w:val="18"/>
              </w:rPr>
              <w:t xml:space="preserve"> </w:t>
            </w:r>
            <w:r>
              <w:rPr>
                <w:rFonts w:ascii="Cambria Math" w:hAnsi="Cambria Math"/>
                <w:color w:val="000000" w:themeColor="text1"/>
                <w:sz w:val="18"/>
                <w:szCs w:val="18"/>
              </w:rPr>
              <w:t>python</w:t>
            </w:r>
            <w:r w:rsidRPr="0015293A">
              <w:rPr>
                <w:rFonts w:ascii="Cambria Math" w:hAnsi="Cambria Math"/>
                <w:color w:val="000000" w:themeColor="text1"/>
                <w:sz w:val="18"/>
                <w:szCs w:val="18"/>
              </w:rPr>
              <w:t> »</w:t>
            </w:r>
          </w:p>
        </w:tc>
        <w:tc>
          <w:tcPr>
            <w:tcW w:w="913" w:type="dxa"/>
          </w:tcPr>
          <w:p w14:paraId="6A2CD291" w14:textId="3FDD7F99" w:rsidR="00DC3505" w:rsidRPr="0015293A" w:rsidRDefault="00DC3505" w:rsidP="00DC3505">
            <w:pPr>
              <w:jc w:val="right"/>
              <w:rPr>
                <w:rFonts w:ascii="Cambria Math" w:hAnsi="Cambria Math"/>
                <w:color w:val="000000" w:themeColor="text1"/>
                <w:sz w:val="18"/>
                <w:szCs w:val="18"/>
              </w:rPr>
            </w:pPr>
          </w:p>
        </w:tc>
        <w:tc>
          <w:tcPr>
            <w:tcW w:w="1061" w:type="dxa"/>
          </w:tcPr>
          <w:p w14:paraId="5496F18C" w14:textId="11E957E4" w:rsidR="00DC3505" w:rsidRPr="0015293A" w:rsidRDefault="00DC3505" w:rsidP="00DC3505">
            <w:pPr>
              <w:jc w:val="right"/>
              <w:rPr>
                <w:rFonts w:ascii="Cambria Math" w:hAnsi="Cambria Math"/>
                <w:b/>
                <w:bCs/>
                <w:color w:val="000000" w:themeColor="text1"/>
                <w:sz w:val="18"/>
                <w:szCs w:val="18"/>
              </w:rPr>
            </w:pPr>
          </w:p>
        </w:tc>
        <w:tc>
          <w:tcPr>
            <w:tcW w:w="1061" w:type="dxa"/>
          </w:tcPr>
          <w:p w14:paraId="3DBD5EC7" w14:textId="48FFA1A7" w:rsidR="00DC3505" w:rsidRPr="0015293A" w:rsidRDefault="00DC3505" w:rsidP="00DC3505">
            <w:pPr>
              <w:jc w:val="right"/>
              <w:rPr>
                <w:rFonts w:ascii="Cambria Math" w:hAnsi="Cambria Math"/>
                <w:color w:val="000000" w:themeColor="text1"/>
                <w:sz w:val="18"/>
                <w:szCs w:val="18"/>
              </w:rPr>
            </w:pPr>
          </w:p>
        </w:tc>
        <w:tc>
          <w:tcPr>
            <w:tcW w:w="1013" w:type="dxa"/>
          </w:tcPr>
          <w:p w14:paraId="24E9C6BF" w14:textId="4939C9CD" w:rsidR="00DC3505" w:rsidRPr="0015293A" w:rsidRDefault="00DC3505" w:rsidP="00DC3505">
            <w:pPr>
              <w:jc w:val="right"/>
              <w:rPr>
                <w:rFonts w:ascii="Cambria Math" w:hAnsi="Cambria Math"/>
                <w:color w:val="000000" w:themeColor="text1"/>
                <w:sz w:val="18"/>
                <w:szCs w:val="18"/>
              </w:rPr>
            </w:pPr>
          </w:p>
        </w:tc>
        <w:tc>
          <w:tcPr>
            <w:tcW w:w="450" w:type="dxa"/>
          </w:tcPr>
          <w:p w14:paraId="377A47AF" w14:textId="77777777" w:rsidR="00DC3505" w:rsidRPr="0015293A" w:rsidRDefault="00DC3505" w:rsidP="00DC3505">
            <w:pPr>
              <w:jc w:val="right"/>
              <w:rPr>
                <w:rFonts w:ascii="Cambria Math" w:hAnsi="Cambria Math"/>
                <w:color w:val="000000" w:themeColor="text1"/>
                <w:sz w:val="18"/>
                <w:szCs w:val="18"/>
              </w:rPr>
            </w:pPr>
          </w:p>
        </w:tc>
        <w:tc>
          <w:tcPr>
            <w:tcW w:w="1230" w:type="dxa"/>
          </w:tcPr>
          <w:p w14:paraId="691CC430" w14:textId="5C97E12F" w:rsidR="00DC3505" w:rsidRPr="00E66967" w:rsidRDefault="00E66967" w:rsidP="00DC3505">
            <w:pPr>
              <w:jc w:val="right"/>
              <w:rPr>
                <w:rFonts w:ascii="Cambria Math" w:hAnsi="Cambria Math"/>
                <w:b/>
                <w:bCs/>
                <w:color w:val="000000" w:themeColor="text1"/>
                <w:sz w:val="18"/>
                <w:szCs w:val="18"/>
              </w:rPr>
            </w:pPr>
            <w:r w:rsidRPr="00E66967">
              <w:rPr>
                <w:rFonts w:ascii="Cambria Math" w:hAnsi="Cambria Math"/>
                <w:b/>
                <w:bCs/>
                <w:color w:val="000000" w:themeColor="text1"/>
                <w:sz w:val="18"/>
                <w:szCs w:val="18"/>
              </w:rPr>
              <w:t>3890000</w:t>
            </w:r>
          </w:p>
        </w:tc>
      </w:tr>
      <w:tr w:rsidR="00DC3505" w:rsidRPr="0015293A" w14:paraId="2E300FAF" w14:textId="77777777" w:rsidTr="00DC3505">
        <w:trPr>
          <w:jc w:val="center"/>
        </w:trPr>
        <w:tc>
          <w:tcPr>
            <w:tcW w:w="2874" w:type="dxa"/>
          </w:tcPr>
          <w:p w14:paraId="6CF7A33A" w14:textId="5A5F0315" w:rsidR="00DC3505" w:rsidRPr="0015293A" w:rsidRDefault="00DC3505" w:rsidP="00DC3505">
            <w:pPr>
              <w:jc w:val="center"/>
              <w:rPr>
                <w:rFonts w:ascii="Cambria Math" w:hAnsi="Cambria Math"/>
                <w:color w:val="000000" w:themeColor="text1"/>
                <w:sz w:val="18"/>
                <w:szCs w:val="18"/>
              </w:rPr>
            </w:pPr>
            <w:r w:rsidRPr="0015293A">
              <w:rPr>
                <w:rFonts w:ascii="Cambria Math" w:hAnsi="Cambria Math"/>
                <w:color w:val="000000" w:themeColor="text1"/>
                <w:sz w:val="18"/>
                <w:szCs w:val="18"/>
              </w:rPr>
              <w:t>« </w:t>
            </w:r>
            <w:r>
              <w:rPr>
                <w:rFonts w:ascii="Cambria Math" w:hAnsi="Cambria Math"/>
                <w:color w:val="000000" w:themeColor="text1"/>
                <w:sz w:val="18"/>
                <w:szCs w:val="18"/>
              </w:rPr>
              <w:t>machine learning</w:t>
            </w:r>
            <w:r w:rsidRPr="0015293A">
              <w:rPr>
                <w:rFonts w:ascii="Cambria Math" w:hAnsi="Cambria Math"/>
                <w:color w:val="000000" w:themeColor="text1"/>
                <w:sz w:val="18"/>
                <w:szCs w:val="18"/>
              </w:rPr>
              <w:t xml:space="preserve"> </w:t>
            </w:r>
            <w:r w:rsidR="00E66967">
              <w:rPr>
                <w:rFonts w:ascii="Cambria Math" w:hAnsi="Cambria Math"/>
                <w:color w:val="000000" w:themeColor="text1"/>
                <w:sz w:val="18"/>
                <w:szCs w:val="18"/>
              </w:rPr>
              <w:t>in</w:t>
            </w:r>
            <w:r w:rsidRPr="0015293A">
              <w:rPr>
                <w:rFonts w:ascii="Cambria Math" w:hAnsi="Cambria Math"/>
                <w:color w:val="000000" w:themeColor="text1"/>
                <w:sz w:val="18"/>
                <w:szCs w:val="18"/>
              </w:rPr>
              <w:t xml:space="preserve"> </w:t>
            </w:r>
            <w:r>
              <w:rPr>
                <w:rFonts w:ascii="Cambria Math" w:hAnsi="Cambria Math"/>
                <w:color w:val="000000" w:themeColor="text1"/>
                <w:sz w:val="18"/>
                <w:szCs w:val="18"/>
              </w:rPr>
              <w:t>r</w:t>
            </w:r>
            <w:r w:rsidRPr="0015293A">
              <w:rPr>
                <w:rFonts w:ascii="Cambria Math" w:hAnsi="Cambria Math"/>
                <w:color w:val="000000" w:themeColor="text1"/>
                <w:sz w:val="18"/>
                <w:szCs w:val="18"/>
              </w:rPr>
              <w:t> »</w:t>
            </w:r>
          </w:p>
        </w:tc>
        <w:tc>
          <w:tcPr>
            <w:tcW w:w="913" w:type="dxa"/>
          </w:tcPr>
          <w:p w14:paraId="733DE785" w14:textId="2D796460" w:rsidR="00DC3505" w:rsidRPr="0015293A" w:rsidRDefault="00DC3505" w:rsidP="00DC3505">
            <w:pPr>
              <w:jc w:val="right"/>
              <w:rPr>
                <w:rFonts w:ascii="Cambria Math" w:hAnsi="Cambria Math"/>
                <w:color w:val="000000" w:themeColor="text1"/>
                <w:sz w:val="18"/>
                <w:szCs w:val="18"/>
              </w:rPr>
            </w:pPr>
          </w:p>
        </w:tc>
        <w:tc>
          <w:tcPr>
            <w:tcW w:w="1061" w:type="dxa"/>
          </w:tcPr>
          <w:p w14:paraId="28E7D879" w14:textId="5499DB28" w:rsidR="00DC3505" w:rsidRPr="0015293A" w:rsidRDefault="00DC3505" w:rsidP="00DC3505">
            <w:pPr>
              <w:jc w:val="right"/>
              <w:rPr>
                <w:rFonts w:ascii="Cambria Math" w:hAnsi="Cambria Math"/>
                <w:b/>
                <w:bCs/>
                <w:color w:val="000000" w:themeColor="text1"/>
                <w:sz w:val="18"/>
                <w:szCs w:val="18"/>
              </w:rPr>
            </w:pPr>
          </w:p>
        </w:tc>
        <w:tc>
          <w:tcPr>
            <w:tcW w:w="1061" w:type="dxa"/>
          </w:tcPr>
          <w:p w14:paraId="616856DF" w14:textId="33941FEF" w:rsidR="00DC3505" w:rsidRPr="0015293A" w:rsidRDefault="00DC3505" w:rsidP="00DC3505">
            <w:pPr>
              <w:jc w:val="right"/>
              <w:rPr>
                <w:rFonts w:ascii="Cambria Math" w:hAnsi="Cambria Math"/>
                <w:color w:val="000000" w:themeColor="text1"/>
                <w:sz w:val="18"/>
                <w:szCs w:val="18"/>
              </w:rPr>
            </w:pPr>
          </w:p>
        </w:tc>
        <w:tc>
          <w:tcPr>
            <w:tcW w:w="1013" w:type="dxa"/>
          </w:tcPr>
          <w:p w14:paraId="7AD99CB3" w14:textId="2F74EC25" w:rsidR="00DC3505" w:rsidRPr="0015293A" w:rsidRDefault="00DC3505" w:rsidP="00DC3505">
            <w:pPr>
              <w:jc w:val="right"/>
              <w:rPr>
                <w:rFonts w:ascii="Cambria Math" w:hAnsi="Cambria Math"/>
                <w:color w:val="000000" w:themeColor="text1"/>
                <w:sz w:val="18"/>
                <w:szCs w:val="18"/>
              </w:rPr>
            </w:pPr>
          </w:p>
        </w:tc>
        <w:tc>
          <w:tcPr>
            <w:tcW w:w="450" w:type="dxa"/>
          </w:tcPr>
          <w:p w14:paraId="095D6A41" w14:textId="77777777" w:rsidR="00DC3505" w:rsidRPr="0015293A" w:rsidRDefault="00DC3505" w:rsidP="00DC3505">
            <w:pPr>
              <w:jc w:val="right"/>
              <w:rPr>
                <w:rFonts w:ascii="Cambria Math" w:hAnsi="Cambria Math"/>
                <w:color w:val="000000" w:themeColor="text1"/>
                <w:sz w:val="18"/>
                <w:szCs w:val="18"/>
              </w:rPr>
            </w:pPr>
          </w:p>
        </w:tc>
        <w:tc>
          <w:tcPr>
            <w:tcW w:w="1230" w:type="dxa"/>
          </w:tcPr>
          <w:p w14:paraId="5FC1F064" w14:textId="420DACBC" w:rsidR="00DC3505" w:rsidRDefault="00E66967" w:rsidP="00DC3505">
            <w:pPr>
              <w:jc w:val="right"/>
              <w:rPr>
                <w:rFonts w:ascii="Cambria Math" w:hAnsi="Cambria Math"/>
                <w:color w:val="000000" w:themeColor="text1"/>
                <w:sz w:val="18"/>
                <w:szCs w:val="18"/>
              </w:rPr>
            </w:pPr>
            <w:r>
              <w:rPr>
                <w:rFonts w:ascii="Cambria Math" w:hAnsi="Cambria Math"/>
                <w:color w:val="000000" w:themeColor="text1"/>
                <w:sz w:val="18"/>
                <w:szCs w:val="18"/>
              </w:rPr>
              <w:t>557000</w:t>
            </w:r>
          </w:p>
        </w:tc>
      </w:tr>
      <w:tr w:rsidR="00DC3505" w:rsidRPr="0015293A" w14:paraId="2B34C0E6" w14:textId="77777777" w:rsidTr="00DC3505">
        <w:trPr>
          <w:jc w:val="center"/>
        </w:trPr>
        <w:tc>
          <w:tcPr>
            <w:tcW w:w="2874" w:type="dxa"/>
          </w:tcPr>
          <w:p w14:paraId="17D636FD" w14:textId="13380CA0" w:rsidR="00DC3505" w:rsidRPr="0015293A" w:rsidRDefault="00DC3505" w:rsidP="00DC3505">
            <w:pPr>
              <w:jc w:val="center"/>
              <w:rPr>
                <w:rFonts w:ascii="Cambria Math" w:hAnsi="Cambria Math"/>
                <w:color w:val="000000" w:themeColor="text1"/>
                <w:sz w:val="18"/>
                <w:szCs w:val="18"/>
              </w:rPr>
            </w:pPr>
            <w:r w:rsidRPr="0015293A">
              <w:rPr>
                <w:rFonts w:ascii="Cambria Math" w:hAnsi="Cambria Math"/>
                <w:color w:val="000000" w:themeColor="text1"/>
                <w:sz w:val="18"/>
                <w:szCs w:val="18"/>
              </w:rPr>
              <w:t>« </w:t>
            </w:r>
            <w:r>
              <w:rPr>
                <w:rFonts w:ascii="Cambria Math" w:hAnsi="Cambria Math"/>
                <w:color w:val="000000" w:themeColor="text1"/>
                <w:sz w:val="18"/>
                <w:szCs w:val="18"/>
              </w:rPr>
              <w:t>machine learning</w:t>
            </w:r>
            <w:r w:rsidRPr="0015293A">
              <w:rPr>
                <w:rFonts w:ascii="Cambria Math" w:hAnsi="Cambria Math"/>
                <w:color w:val="000000" w:themeColor="text1"/>
                <w:sz w:val="18"/>
                <w:szCs w:val="18"/>
              </w:rPr>
              <w:t xml:space="preserve"> </w:t>
            </w:r>
            <w:r w:rsidR="00E66967">
              <w:rPr>
                <w:rFonts w:ascii="Cambria Math" w:hAnsi="Cambria Math"/>
                <w:color w:val="000000" w:themeColor="text1"/>
                <w:sz w:val="18"/>
                <w:szCs w:val="18"/>
              </w:rPr>
              <w:t>in</w:t>
            </w:r>
            <w:r w:rsidRPr="0015293A">
              <w:rPr>
                <w:rFonts w:ascii="Cambria Math" w:hAnsi="Cambria Math"/>
                <w:color w:val="000000" w:themeColor="text1"/>
                <w:sz w:val="18"/>
                <w:szCs w:val="18"/>
              </w:rPr>
              <w:t xml:space="preserve"> stata »</w:t>
            </w:r>
          </w:p>
        </w:tc>
        <w:tc>
          <w:tcPr>
            <w:tcW w:w="913" w:type="dxa"/>
          </w:tcPr>
          <w:p w14:paraId="10083971" w14:textId="77777777" w:rsidR="00DC3505" w:rsidRPr="0015293A" w:rsidRDefault="00DC3505" w:rsidP="00DC3505">
            <w:pPr>
              <w:jc w:val="right"/>
              <w:rPr>
                <w:rFonts w:ascii="Cambria Math" w:hAnsi="Cambria Math"/>
                <w:color w:val="000000" w:themeColor="text1"/>
                <w:sz w:val="18"/>
                <w:szCs w:val="18"/>
              </w:rPr>
            </w:pPr>
          </w:p>
        </w:tc>
        <w:tc>
          <w:tcPr>
            <w:tcW w:w="1061" w:type="dxa"/>
          </w:tcPr>
          <w:p w14:paraId="26905A00" w14:textId="77777777" w:rsidR="00DC3505" w:rsidRPr="0015293A" w:rsidRDefault="00DC3505" w:rsidP="00DC3505">
            <w:pPr>
              <w:jc w:val="right"/>
              <w:rPr>
                <w:rFonts w:ascii="Cambria Math" w:hAnsi="Cambria Math"/>
                <w:b/>
                <w:bCs/>
                <w:color w:val="000000" w:themeColor="text1"/>
                <w:sz w:val="18"/>
                <w:szCs w:val="18"/>
              </w:rPr>
            </w:pPr>
          </w:p>
        </w:tc>
        <w:tc>
          <w:tcPr>
            <w:tcW w:w="1061" w:type="dxa"/>
          </w:tcPr>
          <w:p w14:paraId="0AD98373" w14:textId="77777777" w:rsidR="00DC3505" w:rsidRPr="0015293A" w:rsidRDefault="00DC3505" w:rsidP="00DC3505">
            <w:pPr>
              <w:jc w:val="right"/>
              <w:rPr>
                <w:rFonts w:ascii="Cambria Math" w:hAnsi="Cambria Math"/>
                <w:color w:val="000000" w:themeColor="text1"/>
                <w:sz w:val="18"/>
                <w:szCs w:val="18"/>
              </w:rPr>
            </w:pPr>
          </w:p>
        </w:tc>
        <w:tc>
          <w:tcPr>
            <w:tcW w:w="1013" w:type="dxa"/>
          </w:tcPr>
          <w:p w14:paraId="55949743" w14:textId="77777777" w:rsidR="00DC3505" w:rsidRPr="0015293A" w:rsidRDefault="00DC3505" w:rsidP="00DC3505">
            <w:pPr>
              <w:jc w:val="right"/>
              <w:rPr>
                <w:rFonts w:ascii="Cambria Math" w:hAnsi="Cambria Math"/>
                <w:color w:val="000000" w:themeColor="text1"/>
                <w:sz w:val="18"/>
                <w:szCs w:val="18"/>
              </w:rPr>
            </w:pPr>
          </w:p>
        </w:tc>
        <w:tc>
          <w:tcPr>
            <w:tcW w:w="450" w:type="dxa"/>
          </w:tcPr>
          <w:p w14:paraId="407BBFEE" w14:textId="77777777" w:rsidR="00DC3505" w:rsidRPr="0015293A" w:rsidRDefault="00DC3505" w:rsidP="00DC3505">
            <w:pPr>
              <w:jc w:val="right"/>
              <w:rPr>
                <w:rFonts w:ascii="Cambria Math" w:hAnsi="Cambria Math"/>
                <w:color w:val="000000" w:themeColor="text1"/>
                <w:sz w:val="18"/>
                <w:szCs w:val="18"/>
              </w:rPr>
            </w:pPr>
          </w:p>
        </w:tc>
        <w:tc>
          <w:tcPr>
            <w:tcW w:w="1230" w:type="dxa"/>
          </w:tcPr>
          <w:p w14:paraId="667ED816" w14:textId="3B27EB10" w:rsidR="00DC3505" w:rsidRDefault="00E66967" w:rsidP="00DC3505">
            <w:pPr>
              <w:jc w:val="right"/>
              <w:rPr>
                <w:rFonts w:ascii="Cambria Math" w:hAnsi="Cambria Math"/>
                <w:color w:val="000000" w:themeColor="text1"/>
                <w:sz w:val="18"/>
                <w:szCs w:val="18"/>
              </w:rPr>
            </w:pPr>
            <w:r>
              <w:rPr>
                <w:rFonts w:ascii="Cambria Math" w:hAnsi="Cambria Math"/>
                <w:color w:val="000000" w:themeColor="text1"/>
                <w:sz w:val="18"/>
                <w:szCs w:val="18"/>
              </w:rPr>
              <w:t>10100</w:t>
            </w:r>
          </w:p>
        </w:tc>
      </w:tr>
    </w:tbl>
    <w:p w14:paraId="09A6FE77" w14:textId="5CA1149D" w:rsidR="00383D42" w:rsidRPr="00100CA7" w:rsidRDefault="00383D42" w:rsidP="00100CA7">
      <w:pPr>
        <w:ind w:left="284" w:right="283"/>
        <w:jc w:val="both"/>
        <w:rPr>
          <w:rFonts w:ascii="Cambria Math" w:hAnsi="Cambria Math"/>
          <w:color w:val="000000" w:themeColor="text1"/>
          <w:sz w:val="16"/>
          <w:szCs w:val="16"/>
        </w:rPr>
      </w:pPr>
      <w:r w:rsidRPr="00100CA7">
        <w:rPr>
          <w:rFonts w:ascii="Cambria Math" w:hAnsi="Cambria Math"/>
          <w:color w:val="000000" w:themeColor="text1"/>
          <w:sz w:val="16"/>
          <w:szCs w:val="16"/>
        </w:rPr>
        <w:t>Note : « </w:t>
      </w:r>
      <w:r w:rsidRPr="00100CA7">
        <w:rPr>
          <w:rFonts w:ascii="Cambria Math" w:hAnsi="Cambria Math"/>
          <w:b/>
          <w:bCs/>
          <w:color w:val="000000" w:themeColor="text1"/>
          <w:sz w:val="16"/>
          <w:szCs w:val="16"/>
        </w:rPr>
        <w:sym w:font="Symbol" w:char="F0AD"/>
      </w:r>
      <w:r w:rsidRPr="00100CA7">
        <w:rPr>
          <w:rFonts w:ascii="Cambria Math" w:hAnsi="Cambria Math"/>
          <w:color w:val="000000" w:themeColor="text1"/>
          <w:sz w:val="16"/>
          <w:szCs w:val="16"/>
        </w:rPr>
        <w:t> » indique une hausse importante et « </w:t>
      </w:r>
      <w:r w:rsidRPr="00100CA7">
        <w:rPr>
          <w:rFonts w:ascii="Cambria Math" w:hAnsi="Cambria Math"/>
          <w:b/>
          <w:bCs/>
          <w:color w:val="000000" w:themeColor="text1"/>
          <w:sz w:val="16"/>
          <w:szCs w:val="16"/>
        </w:rPr>
        <w:sym w:font="Symbol" w:char="F0AF"/>
      </w:r>
      <w:r w:rsidRPr="00100CA7">
        <w:rPr>
          <w:rFonts w:ascii="Cambria Math" w:hAnsi="Cambria Math"/>
          <w:color w:val="000000" w:themeColor="text1"/>
          <w:sz w:val="16"/>
          <w:szCs w:val="16"/>
        </w:rPr>
        <w:t> » une baisse</w:t>
      </w:r>
      <w:r w:rsidR="009E06E0" w:rsidRPr="00100CA7">
        <w:rPr>
          <w:rFonts w:ascii="Cambria Math" w:hAnsi="Cambria Math"/>
          <w:color w:val="000000" w:themeColor="text1"/>
          <w:sz w:val="16"/>
          <w:szCs w:val="16"/>
        </w:rPr>
        <w:t xml:space="preserve"> </w:t>
      </w:r>
      <w:r w:rsidRPr="00100CA7">
        <w:rPr>
          <w:rFonts w:ascii="Cambria Math" w:hAnsi="Cambria Math"/>
          <w:color w:val="000000" w:themeColor="text1"/>
          <w:sz w:val="16"/>
          <w:szCs w:val="16"/>
        </w:rPr>
        <w:t>importante</w:t>
      </w:r>
      <w:r w:rsidR="00876B85" w:rsidRPr="00100CA7">
        <w:rPr>
          <w:rFonts w:ascii="Cambria Math" w:hAnsi="Cambria Math"/>
          <w:color w:val="000000" w:themeColor="text1"/>
          <w:sz w:val="16"/>
          <w:szCs w:val="16"/>
        </w:rPr>
        <w:t xml:space="preserve"> (</w:t>
      </w:r>
      <w:r w:rsidR="009E06E0" w:rsidRPr="00100CA7">
        <w:rPr>
          <w:rFonts w:ascii="Cambria Math" w:hAnsi="Cambria Math"/>
          <w:color w:val="000000" w:themeColor="text1"/>
          <w:sz w:val="16"/>
          <w:szCs w:val="16"/>
        </w:rPr>
        <w:t xml:space="preserve">d’au moins 50% environ, à la </w:t>
      </w:r>
      <w:r w:rsidR="00974470" w:rsidRPr="00100CA7">
        <w:rPr>
          <w:rFonts w:ascii="Cambria Math" w:hAnsi="Cambria Math"/>
          <w:color w:val="000000" w:themeColor="text1"/>
          <w:sz w:val="16"/>
          <w:szCs w:val="16"/>
        </w:rPr>
        <w:t>hausse</w:t>
      </w:r>
      <w:r w:rsidR="009E06E0" w:rsidRPr="00100CA7">
        <w:rPr>
          <w:rFonts w:ascii="Cambria Math" w:hAnsi="Cambria Math"/>
          <w:color w:val="000000" w:themeColor="text1"/>
          <w:sz w:val="16"/>
          <w:szCs w:val="16"/>
        </w:rPr>
        <w:t xml:space="preserve"> ou à la </w:t>
      </w:r>
      <w:r w:rsidR="00974470" w:rsidRPr="00100CA7">
        <w:rPr>
          <w:rFonts w:ascii="Cambria Math" w:hAnsi="Cambria Math"/>
          <w:color w:val="000000" w:themeColor="text1"/>
          <w:sz w:val="16"/>
          <w:szCs w:val="16"/>
        </w:rPr>
        <w:t>baisse</w:t>
      </w:r>
      <w:r w:rsidR="00876B85" w:rsidRPr="00100CA7">
        <w:rPr>
          <w:rFonts w:ascii="Cambria Math" w:hAnsi="Cambria Math"/>
          <w:color w:val="000000" w:themeColor="text1"/>
          <w:sz w:val="16"/>
          <w:szCs w:val="16"/>
        </w:rPr>
        <w:t>)</w:t>
      </w:r>
      <w:r w:rsidR="009E06E0" w:rsidRPr="00100CA7">
        <w:rPr>
          <w:rFonts w:ascii="Cambria Math" w:hAnsi="Cambria Math"/>
          <w:color w:val="000000" w:themeColor="text1"/>
          <w:sz w:val="16"/>
          <w:szCs w:val="16"/>
        </w:rPr>
        <w:t>.</w:t>
      </w:r>
      <w:r w:rsidR="00116889" w:rsidRPr="00100CA7">
        <w:rPr>
          <w:rFonts w:ascii="Cambria Math" w:hAnsi="Cambria Math"/>
          <w:color w:val="000000" w:themeColor="text1"/>
          <w:sz w:val="16"/>
          <w:szCs w:val="16"/>
        </w:rPr>
        <w:t xml:space="preserve"> </w:t>
      </w:r>
      <w:r w:rsidR="008434DE" w:rsidRPr="00100CA7">
        <w:rPr>
          <w:rFonts w:ascii="Cambria Math" w:hAnsi="Cambria Math"/>
          <w:color w:val="000000" w:themeColor="text1"/>
          <w:sz w:val="16"/>
          <w:szCs w:val="16"/>
        </w:rPr>
        <w:t>Un nombre e</w:t>
      </w:r>
      <w:r w:rsidR="00116889" w:rsidRPr="00100CA7">
        <w:rPr>
          <w:rFonts w:ascii="Cambria Math" w:hAnsi="Cambria Math"/>
          <w:color w:val="000000" w:themeColor="text1"/>
          <w:sz w:val="16"/>
          <w:szCs w:val="16"/>
        </w:rPr>
        <w:t xml:space="preserve">n </w:t>
      </w:r>
      <w:r w:rsidR="00116889" w:rsidRPr="00100CA7">
        <w:rPr>
          <w:rFonts w:ascii="Cambria Math" w:hAnsi="Cambria Math"/>
          <w:b/>
          <w:bCs/>
          <w:color w:val="000000" w:themeColor="text1"/>
          <w:sz w:val="16"/>
          <w:szCs w:val="16"/>
        </w:rPr>
        <w:t>gras</w:t>
      </w:r>
      <w:r w:rsidR="008434DE" w:rsidRPr="00100CA7">
        <w:rPr>
          <w:rFonts w:ascii="Cambria Math" w:hAnsi="Cambria Math"/>
          <w:color w:val="000000" w:themeColor="text1"/>
          <w:sz w:val="16"/>
          <w:szCs w:val="16"/>
        </w:rPr>
        <w:t xml:space="preserve"> signifie que le logiciel a </w:t>
      </w:r>
      <w:r w:rsidR="000B457A" w:rsidRPr="00100CA7">
        <w:rPr>
          <w:rFonts w:ascii="Cambria Math" w:hAnsi="Cambria Math"/>
          <w:color w:val="000000" w:themeColor="text1"/>
          <w:sz w:val="16"/>
          <w:szCs w:val="16"/>
        </w:rPr>
        <w:t xml:space="preserve">au moins </w:t>
      </w:r>
      <w:r w:rsidR="008434DE" w:rsidRPr="00100CA7">
        <w:rPr>
          <w:rFonts w:ascii="Cambria Math" w:hAnsi="Cambria Math"/>
          <w:color w:val="000000" w:themeColor="text1"/>
          <w:sz w:val="16"/>
          <w:szCs w:val="16"/>
        </w:rPr>
        <w:t xml:space="preserve">50% </w:t>
      </w:r>
      <w:r w:rsidR="000B457A" w:rsidRPr="00100CA7">
        <w:rPr>
          <w:rFonts w:ascii="Cambria Math" w:hAnsi="Cambria Math"/>
          <w:color w:val="000000" w:themeColor="text1"/>
          <w:sz w:val="16"/>
          <w:szCs w:val="16"/>
        </w:rPr>
        <w:t xml:space="preserve">env. </w:t>
      </w:r>
      <w:r w:rsidR="008434DE" w:rsidRPr="00100CA7">
        <w:rPr>
          <w:rFonts w:ascii="Cambria Math" w:hAnsi="Cambria Math"/>
          <w:color w:val="000000" w:themeColor="text1"/>
          <w:sz w:val="16"/>
          <w:szCs w:val="16"/>
        </w:rPr>
        <w:t xml:space="preserve">de </w:t>
      </w:r>
      <w:r w:rsidR="00116889" w:rsidRPr="00100CA7">
        <w:rPr>
          <w:rFonts w:ascii="Cambria Math" w:hAnsi="Cambria Math"/>
          <w:color w:val="000000" w:themeColor="text1"/>
          <w:sz w:val="16"/>
          <w:szCs w:val="16"/>
        </w:rPr>
        <w:t>plus d’entrées</w:t>
      </w:r>
      <w:r w:rsidR="00974470" w:rsidRPr="00100CA7">
        <w:rPr>
          <w:rFonts w:ascii="Cambria Math" w:hAnsi="Cambria Math"/>
          <w:color w:val="000000" w:themeColor="text1"/>
          <w:sz w:val="16"/>
          <w:szCs w:val="16"/>
        </w:rPr>
        <w:t xml:space="preserve"> que l’autre logiciel </w:t>
      </w:r>
      <w:r w:rsidR="00223F23">
        <w:rPr>
          <w:rFonts w:ascii="Cambria Math" w:hAnsi="Cambria Math"/>
          <w:color w:val="000000" w:themeColor="text1"/>
          <w:sz w:val="16"/>
          <w:szCs w:val="16"/>
        </w:rPr>
        <w:t>(avant 2024) et les deux autres logiciels (après 2024) ;</w:t>
      </w:r>
      <w:r w:rsidR="00974470" w:rsidRPr="00100CA7">
        <w:rPr>
          <w:rFonts w:ascii="Cambria Math" w:hAnsi="Cambria Math"/>
          <w:color w:val="000000" w:themeColor="text1"/>
          <w:sz w:val="16"/>
          <w:szCs w:val="16"/>
        </w:rPr>
        <w:t xml:space="preserve"> par ex., en 2020, « logiciel r » a 618 % plus d’entrées que « logiciel Stat</w:t>
      </w:r>
      <w:r w:rsidR="00874892" w:rsidRPr="00100CA7">
        <w:rPr>
          <w:rFonts w:ascii="Cambria Math" w:hAnsi="Cambria Math"/>
          <w:color w:val="000000" w:themeColor="text1"/>
          <w:sz w:val="16"/>
          <w:szCs w:val="16"/>
        </w:rPr>
        <w:t>a</w:t>
      </w:r>
      <w:r w:rsidR="00974470" w:rsidRPr="00100CA7">
        <w:rPr>
          <w:rFonts w:ascii="Cambria Math" w:hAnsi="Cambria Math"/>
          <w:color w:val="000000" w:themeColor="text1"/>
          <w:sz w:val="16"/>
          <w:szCs w:val="16"/>
        </w:rPr>
        <w:t> »</w:t>
      </w:r>
      <w:r w:rsidR="00116889" w:rsidRPr="00100CA7">
        <w:rPr>
          <w:rFonts w:ascii="Cambria Math" w:hAnsi="Cambria Math"/>
          <w:color w:val="000000" w:themeColor="text1"/>
          <w:sz w:val="16"/>
          <w:szCs w:val="16"/>
        </w:rPr>
        <w:t>.</w:t>
      </w:r>
    </w:p>
    <w:p w14:paraId="10F5BED2" w14:textId="77777777" w:rsidR="00216F26" w:rsidRDefault="00216F26" w:rsidP="00C37AD8">
      <w:pPr>
        <w:spacing w:after="0" w:line="280" w:lineRule="exact"/>
        <w:ind w:firstLine="567"/>
        <w:jc w:val="both"/>
        <w:rPr>
          <w:rFonts w:ascii="Cambria Math" w:hAnsi="Cambria Math"/>
          <w:color w:val="000000" w:themeColor="text1"/>
        </w:rPr>
      </w:pPr>
    </w:p>
    <w:p w14:paraId="1F4830FF" w14:textId="0945DD45" w:rsidR="00100CA7" w:rsidRDefault="000A3F4B" w:rsidP="00216F26">
      <w:pPr>
        <w:spacing w:after="0" w:line="280" w:lineRule="exact"/>
        <w:jc w:val="both"/>
        <w:rPr>
          <w:rFonts w:ascii="Cambria Math" w:hAnsi="Cambria Math"/>
          <w:color w:val="000000" w:themeColor="text1"/>
        </w:rPr>
      </w:pPr>
      <w:r w:rsidRPr="004E0913">
        <w:rPr>
          <w:rFonts w:ascii="Cambria Math" w:hAnsi="Cambria Math"/>
          <w:color w:val="000000" w:themeColor="text1"/>
        </w:rPr>
        <w:lastRenderedPageBreak/>
        <w:t xml:space="preserve">Littéralement, </w:t>
      </w:r>
      <w:r w:rsidRPr="004A4BCC">
        <w:rPr>
          <w:rFonts w:ascii="Segoe UI" w:hAnsi="Segoe UI" w:cs="Segoe UI"/>
          <w:b/>
          <w:bCs/>
          <w:color w:val="000000" w:themeColor="text1"/>
          <w:sz w:val="20"/>
          <w:szCs w:val="20"/>
        </w:rPr>
        <w:t>R</w:t>
      </w:r>
      <w:r w:rsidRPr="004E0913">
        <w:rPr>
          <w:rFonts w:ascii="Cambria Math" w:hAnsi="Cambria Math"/>
          <w:color w:val="000000" w:themeColor="text1"/>
        </w:rPr>
        <w:t xml:space="preserve"> continue de grimper, </w:t>
      </w:r>
      <w:r w:rsidR="00876B85" w:rsidRPr="004E0913">
        <w:rPr>
          <w:rFonts w:ascii="Cambria Math" w:hAnsi="Cambria Math"/>
          <w:color w:val="000000" w:themeColor="text1"/>
        </w:rPr>
        <w:t>l’écart se creuse avec</w:t>
      </w:r>
      <w:r w:rsidRPr="004E0913">
        <w:rPr>
          <w:rFonts w:ascii="Cambria Math" w:hAnsi="Cambria Math"/>
          <w:color w:val="000000" w:themeColor="text1"/>
        </w:rPr>
        <w:t xml:space="preserve"> </w:t>
      </w:r>
      <w:r w:rsidRPr="004A4BCC">
        <w:rPr>
          <w:rFonts w:ascii="Segoe UI" w:hAnsi="Segoe UI" w:cs="Segoe UI"/>
          <w:b/>
          <w:bCs/>
          <w:color w:val="000000" w:themeColor="text1"/>
          <w:sz w:val="20"/>
          <w:szCs w:val="20"/>
        </w:rPr>
        <w:t>Stata</w:t>
      </w:r>
      <w:r w:rsidRPr="004E0913">
        <w:rPr>
          <w:rFonts w:ascii="Cambria Math" w:hAnsi="Cambria Math"/>
          <w:color w:val="000000" w:themeColor="text1"/>
        </w:rPr>
        <w:t xml:space="preserve"> ; </w:t>
      </w:r>
      <w:r w:rsidR="00876B85" w:rsidRPr="004E0913">
        <w:rPr>
          <w:rFonts w:ascii="Cambria Math" w:hAnsi="Cambria Math"/>
          <w:color w:val="000000" w:themeColor="text1"/>
        </w:rPr>
        <w:t xml:space="preserve">surtout en économétrie. Il se </w:t>
      </w:r>
      <w:r w:rsidRPr="004E0913">
        <w:rPr>
          <w:rFonts w:ascii="Cambria Math" w:hAnsi="Cambria Math"/>
          <w:color w:val="000000" w:themeColor="text1"/>
        </w:rPr>
        <w:t>maintient en statistique</w:t>
      </w:r>
      <w:r w:rsidR="00876B85" w:rsidRPr="004E0913">
        <w:rPr>
          <w:rFonts w:ascii="Cambria Math" w:hAnsi="Cambria Math"/>
          <w:color w:val="000000" w:themeColor="text1"/>
        </w:rPr>
        <w:t>. L</w:t>
      </w:r>
      <w:r w:rsidRPr="004E0913">
        <w:rPr>
          <w:rFonts w:ascii="Cambria Math" w:hAnsi="Cambria Math"/>
          <w:color w:val="000000" w:themeColor="text1"/>
        </w:rPr>
        <w:t>’</w:t>
      </w:r>
      <w:r w:rsidR="00876B85" w:rsidRPr="004E0913">
        <w:rPr>
          <w:rFonts w:ascii="Cambria Math" w:hAnsi="Cambria Math"/>
          <w:color w:val="000000" w:themeColor="text1"/>
        </w:rPr>
        <w:t xml:space="preserve">intérêt </w:t>
      </w:r>
      <w:r w:rsidR="00A253E4" w:rsidRPr="004E0913">
        <w:rPr>
          <w:rFonts w:ascii="Cambria Math" w:hAnsi="Cambria Math"/>
          <w:color w:val="000000" w:themeColor="text1"/>
        </w:rPr>
        <w:t xml:space="preserve">pour </w:t>
      </w:r>
      <w:r w:rsidR="00876B85" w:rsidRPr="004A4BCC">
        <w:rPr>
          <w:rFonts w:ascii="Segoe UI" w:hAnsi="Segoe UI" w:cs="Segoe UI"/>
          <w:b/>
          <w:bCs/>
          <w:color w:val="000000" w:themeColor="text1"/>
          <w:sz w:val="20"/>
          <w:szCs w:val="20"/>
        </w:rPr>
        <w:t>Stata</w:t>
      </w:r>
      <w:r w:rsidR="00876B85" w:rsidRPr="004E0913">
        <w:rPr>
          <w:rFonts w:ascii="Cambria Math" w:hAnsi="Cambria Math"/>
          <w:color w:val="000000" w:themeColor="text1"/>
        </w:rPr>
        <w:t xml:space="preserve"> </w:t>
      </w:r>
      <w:r w:rsidR="00A253E4" w:rsidRPr="004E0913">
        <w:rPr>
          <w:rFonts w:ascii="Cambria Math" w:hAnsi="Cambria Math"/>
          <w:color w:val="000000" w:themeColor="text1"/>
        </w:rPr>
        <w:t>en</w:t>
      </w:r>
      <w:r w:rsidR="00876B85" w:rsidRPr="004E0913">
        <w:rPr>
          <w:rFonts w:ascii="Cambria Math" w:hAnsi="Cambria Math"/>
          <w:color w:val="000000" w:themeColor="text1"/>
        </w:rPr>
        <w:t xml:space="preserve"> statistique semble </w:t>
      </w:r>
      <w:r w:rsidR="00A253E4" w:rsidRPr="004E0913">
        <w:rPr>
          <w:rFonts w:ascii="Cambria Math" w:hAnsi="Cambria Math"/>
          <w:color w:val="000000" w:themeColor="text1"/>
        </w:rPr>
        <w:t>stagner</w:t>
      </w:r>
      <w:r w:rsidR="00876B85" w:rsidRPr="004E0913">
        <w:rPr>
          <w:rFonts w:ascii="Cambria Math" w:hAnsi="Cambria Math"/>
          <w:color w:val="000000" w:themeColor="text1"/>
        </w:rPr>
        <w:t xml:space="preserve"> </w:t>
      </w:r>
      <w:r w:rsidR="00A253E4" w:rsidRPr="004E0913">
        <w:rPr>
          <w:rFonts w:ascii="Cambria Math" w:hAnsi="Cambria Math"/>
          <w:color w:val="000000" w:themeColor="text1"/>
        </w:rPr>
        <w:t>dans la communauté francophone</w:t>
      </w:r>
      <w:r w:rsidRPr="004E0913">
        <w:rPr>
          <w:rFonts w:ascii="Cambria Math" w:hAnsi="Cambria Math"/>
          <w:color w:val="000000" w:themeColor="text1"/>
        </w:rPr>
        <w:t xml:space="preserve">. </w:t>
      </w:r>
      <w:r w:rsidR="00876B85" w:rsidRPr="004E0913">
        <w:rPr>
          <w:rFonts w:ascii="Cambria Math" w:hAnsi="Cambria Math"/>
          <w:color w:val="000000" w:themeColor="text1"/>
        </w:rPr>
        <w:t xml:space="preserve">Le succès de </w:t>
      </w:r>
      <w:r w:rsidR="00876B85" w:rsidRPr="004A4BCC">
        <w:rPr>
          <w:rFonts w:ascii="Segoe UI" w:hAnsi="Segoe UI" w:cs="Segoe UI"/>
          <w:b/>
          <w:bCs/>
          <w:color w:val="000000" w:themeColor="text1"/>
          <w:sz w:val="20"/>
          <w:szCs w:val="20"/>
        </w:rPr>
        <w:t>R</w:t>
      </w:r>
      <w:r w:rsidR="00876B85" w:rsidRPr="004E0913">
        <w:rPr>
          <w:rFonts w:ascii="Cambria Math" w:hAnsi="Cambria Math"/>
          <w:color w:val="000000" w:themeColor="text1"/>
        </w:rPr>
        <w:t xml:space="preserve"> (voir les deux premières parties du tableau</w:t>
      </w:r>
      <w:r w:rsidR="00F84047" w:rsidRPr="004E0913">
        <w:rPr>
          <w:rFonts w:ascii="Cambria Math" w:hAnsi="Cambria Math"/>
          <w:color w:val="000000" w:themeColor="text1"/>
        </w:rPr>
        <w:t>, surtout la requête « r software »</w:t>
      </w:r>
      <w:r w:rsidR="00876B85" w:rsidRPr="004E0913">
        <w:rPr>
          <w:rFonts w:ascii="Cambria Math" w:hAnsi="Cambria Math"/>
          <w:color w:val="000000" w:themeColor="text1"/>
        </w:rPr>
        <w:t xml:space="preserve">) s’explique par le fait que beaucoup de </w:t>
      </w:r>
      <w:r w:rsidRPr="004E0913">
        <w:rPr>
          <w:rFonts w:ascii="Cambria Math" w:hAnsi="Cambria Math"/>
          <w:color w:val="000000" w:themeColor="text1"/>
        </w:rPr>
        <w:t xml:space="preserve">disciplines </w:t>
      </w:r>
      <w:r w:rsidR="00876B85" w:rsidRPr="004E0913">
        <w:rPr>
          <w:rFonts w:ascii="Cambria Math" w:hAnsi="Cambria Math"/>
          <w:color w:val="000000" w:themeColor="text1"/>
        </w:rPr>
        <w:t xml:space="preserve">scientifiques </w:t>
      </w:r>
      <w:r w:rsidRPr="004E0913">
        <w:rPr>
          <w:rFonts w:ascii="Cambria Math" w:hAnsi="Cambria Math"/>
          <w:color w:val="000000" w:themeColor="text1"/>
        </w:rPr>
        <w:t>l’utilise</w:t>
      </w:r>
      <w:r w:rsidR="00876B85" w:rsidRPr="004E0913">
        <w:rPr>
          <w:rFonts w:ascii="Cambria Math" w:hAnsi="Cambria Math"/>
          <w:color w:val="000000" w:themeColor="text1"/>
        </w:rPr>
        <w:t>nt</w:t>
      </w:r>
      <w:r w:rsidRPr="004E0913">
        <w:rPr>
          <w:rFonts w:ascii="Cambria Math" w:hAnsi="Cambria Math"/>
          <w:color w:val="000000" w:themeColor="text1"/>
        </w:rPr>
        <w:t>.</w:t>
      </w:r>
      <w:r w:rsidR="00BF0540">
        <w:rPr>
          <w:rStyle w:val="Appelnotedebasdep"/>
          <w:rFonts w:ascii="Cambria Math" w:hAnsi="Cambria Math"/>
          <w:color w:val="000000" w:themeColor="text1"/>
        </w:rPr>
        <w:footnoteReference w:id="2"/>
      </w:r>
      <w:r w:rsidRPr="004E0913">
        <w:rPr>
          <w:rFonts w:ascii="Cambria Math" w:hAnsi="Cambria Math"/>
          <w:color w:val="000000" w:themeColor="text1"/>
        </w:rPr>
        <w:t xml:space="preserve"> </w:t>
      </w:r>
      <w:r w:rsidR="004A4BCC">
        <w:rPr>
          <w:rFonts w:ascii="Cambria Math" w:hAnsi="Cambria Math"/>
          <w:color w:val="000000" w:themeColor="text1"/>
        </w:rPr>
        <w:t xml:space="preserve">Encore plus pour Python, qui est un </w:t>
      </w:r>
      <w:r w:rsidR="004A4BCC" w:rsidRPr="004A4BCC">
        <w:rPr>
          <w:rFonts w:ascii="Cambria Math" w:hAnsi="Cambria Math"/>
          <w:b/>
          <w:bCs/>
          <w:color w:val="00B0F0"/>
        </w:rPr>
        <w:t>langage de programmation généraliste</w:t>
      </w:r>
      <w:r w:rsidR="004A4BCC">
        <w:rPr>
          <w:rFonts w:ascii="Cambria Math" w:hAnsi="Cambria Math"/>
          <w:color w:val="000000" w:themeColor="text1"/>
        </w:rPr>
        <w:t xml:space="preserve"> (</w:t>
      </w:r>
      <w:r w:rsidR="004A4BCC" w:rsidRPr="004A4BCC">
        <w:rPr>
          <w:rFonts w:ascii="Cambria Math" w:hAnsi="Cambria Math"/>
          <w:i/>
          <w:iCs/>
          <w:color w:val="000000" w:themeColor="text1"/>
        </w:rPr>
        <w:t>general purpose language</w:t>
      </w:r>
      <w:r w:rsidR="004A4BCC">
        <w:rPr>
          <w:rFonts w:ascii="Cambria Math" w:hAnsi="Cambria Math"/>
          <w:color w:val="000000" w:themeColor="text1"/>
        </w:rPr>
        <w:t>).</w:t>
      </w:r>
    </w:p>
    <w:p w14:paraId="35CEAC09" w14:textId="0FB2B345" w:rsidR="00BF0540" w:rsidRDefault="00BF0540" w:rsidP="00BF0540">
      <w:pPr>
        <w:spacing w:after="0" w:line="280" w:lineRule="exact"/>
        <w:ind w:firstLine="567"/>
        <w:jc w:val="both"/>
        <w:rPr>
          <w:rFonts w:ascii="Cambria Math" w:hAnsi="Cambria Math"/>
          <w:color w:val="000000" w:themeColor="text1"/>
        </w:rPr>
      </w:pPr>
      <w:r>
        <w:rPr>
          <w:rFonts w:ascii="Cambria Math" w:hAnsi="Cambria Math"/>
          <w:color w:val="000000" w:themeColor="text1"/>
        </w:rPr>
        <w:t xml:space="preserve">En 2024, nous avons ajouté </w:t>
      </w:r>
      <w:r w:rsidR="00223F23">
        <w:rPr>
          <w:rFonts w:ascii="Cambria Math" w:hAnsi="Cambria Math"/>
          <w:color w:val="000000" w:themeColor="text1"/>
        </w:rPr>
        <w:t xml:space="preserve">dans le tableau </w:t>
      </w:r>
      <w:r>
        <w:rPr>
          <w:rFonts w:ascii="Cambria Math" w:hAnsi="Cambria Math"/>
          <w:color w:val="000000" w:themeColor="text1"/>
        </w:rPr>
        <w:t xml:space="preserve">des requêtes </w:t>
      </w:r>
      <w:r w:rsidR="00223F23">
        <w:rPr>
          <w:rFonts w:ascii="Cambria Math" w:hAnsi="Cambria Math"/>
          <w:color w:val="000000" w:themeColor="text1"/>
        </w:rPr>
        <w:t xml:space="preserve">pour </w:t>
      </w:r>
      <w:r w:rsidR="00223F23" w:rsidRPr="004A4BCC">
        <w:rPr>
          <w:rFonts w:ascii="Segoe UI" w:hAnsi="Segoe UI" w:cs="Segoe UI"/>
          <w:b/>
          <w:bCs/>
          <w:color w:val="000000" w:themeColor="text1"/>
          <w:sz w:val="20"/>
          <w:szCs w:val="20"/>
        </w:rPr>
        <w:t>Python</w:t>
      </w:r>
      <w:r w:rsidR="00223F23">
        <w:rPr>
          <w:rFonts w:ascii="Cambria Math" w:hAnsi="Cambria Math"/>
          <w:color w:val="000000" w:themeColor="text1"/>
        </w:rPr>
        <w:t>. Il est évident qu’en matière d’</w:t>
      </w:r>
      <w:r w:rsidR="00223F23" w:rsidRPr="004A4BCC">
        <w:rPr>
          <w:rFonts w:ascii="Cambria Math" w:hAnsi="Cambria Math"/>
          <w:b/>
          <w:bCs/>
          <w:color w:val="00B0F0"/>
        </w:rPr>
        <w:t xml:space="preserve">apprentissage automatique </w:t>
      </w:r>
      <w:r w:rsidR="00223F23">
        <w:rPr>
          <w:rFonts w:ascii="Cambria Math" w:hAnsi="Cambria Math"/>
          <w:color w:val="000000" w:themeColor="text1"/>
        </w:rPr>
        <w:t>(</w:t>
      </w:r>
      <w:r w:rsidR="00223F23" w:rsidRPr="004A4BCC">
        <w:rPr>
          <w:rFonts w:ascii="Cambria Math" w:hAnsi="Cambria Math"/>
          <w:i/>
          <w:iCs/>
          <w:color w:val="000000" w:themeColor="text1"/>
        </w:rPr>
        <w:t>machine learning</w:t>
      </w:r>
      <w:r w:rsidR="00223F23">
        <w:rPr>
          <w:rFonts w:ascii="Cambria Math" w:hAnsi="Cambria Math"/>
          <w:color w:val="000000" w:themeColor="text1"/>
        </w:rPr>
        <w:t>), c’est ce langage qui domine.</w:t>
      </w:r>
      <w:r>
        <w:rPr>
          <w:rFonts w:ascii="Cambria Math" w:hAnsi="Cambria Math"/>
          <w:color w:val="000000" w:themeColor="text1"/>
        </w:rPr>
        <w:t xml:space="preserve"> </w:t>
      </w:r>
      <w:r w:rsidR="00E26CEC">
        <w:rPr>
          <w:rFonts w:ascii="Cambria Math" w:hAnsi="Cambria Math"/>
          <w:color w:val="000000" w:themeColor="text1"/>
        </w:rPr>
        <w:t xml:space="preserve">Et il est possible que </w:t>
      </w:r>
      <w:r w:rsidR="00E26CEC" w:rsidRPr="00B80A84">
        <w:rPr>
          <w:rFonts w:ascii="Segoe UI" w:hAnsi="Segoe UI" w:cs="Segoe UI"/>
          <w:b/>
          <w:bCs/>
          <w:color w:val="000000" w:themeColor="text1"/>
          <w:sz w:val="20"/>
          <w:szCs w:val="20"/>
        </w:rPr>
        <w:t>Python</w:t>
      </w:r>
      <w:r w:rsidR="00E26CEC">
        <w:rPr>
          <w:rFonts w:ascii="Cambria Math" w:hAnsi="Cambria Math"/>
          <w:color w:val="000000" w:themeColor="text1"/>
        </w:rPr>
        <w:t xml:space="preserve"> rattrape </w:t>
      </w:r>
      <w:r w:rsidR="00E26CEC" w:rsidRPr="00B80A84">
        <w:rPr>
          <w:rFonts w:ascii="Segoe UI" w:hAnsi="Segoe UI" w:cs="Segoe UI"/>
          <w:b/>
          <w:bCs/>
          <w:color w:val="000000" w:themeColor="text1"/>
          <w:sz w:val="20"/>
          <w:szCs w:val="20"/>
        </w:rPr>
        <w:t>R</w:t>
      </w:r>
      <w:r w:rsidR="00E26CEC">
        <w:rPr>
          <w:rFonts w:ascii="Cambria Math" w:hAnsi="Cambria Math"/>
          <w:color w:val="000000" w:themeColor="text1"/>
        </w:rPr>
        <w:t xml:space="preserve"> pour les méthodes statistiques en général. </w:t>
      </w:r>
      <w:r w:rsidR="00E26CEC" w:rsidRPr="00B80A84">
        <w:rPr>
          <w:rFonts w:ascii="Segoe UI" w:hAnsi="Segoe UI" w:cs="Segoe UI"/>
          <w:b/>
          <w:bCs/>
          <w:color w:val="000000" w:themeColor="text1"/>
          <w:sz w:val="20"/>
          <w:szCs w:val="20"/>
        </w:rPr>
        <w:t>Stata</w:t>
      </w:r>
      <w:r w:rsidR="00E26CEC">
        <w:rPr>
          <w:rFonts w:ascii="Cambria Math" w:hAnsi="Cambria Math"/>
          <w:color w:val="000000" w:themeColor="text1"/>
        </w:rPr>
        <w:t xml:space="preserve"> se maintient partout ; le logiciel a une communauté de fidèles (votre prof !)</w:t>
      </w:r>
      <w:r w:rsidR="00B80A84">
        <w:rPr>
          <w:rFonts w:ascii="Cambria Math" w:hAnsi="Cambria Math"/>
          <w:color w:val="000000" w:themeColor="text1"/>
        </w:rPr>
        <w:t>.</w:t>
      </w:r>
      <w:r w:rsidR="00E26CEC">
        <w:rPr>
          <w:rFonts w:ascii="Cambria Math" w:hAnsi="Cambria Math"/>
          <w:color w:val="000000" w:themeColor="text1"/>
        </w:rPr>
        <w:t xml:space="preserve"> </w:t>
      </w:r>
      <w:r w:rsidR="00B80A84">
        <w:rPr>
          <w:rFonts w:ascii="Cambria Math" w:hAnsi="Cambria Math"/>
          <w:color w:val="000000" w:themeColor="text1"/>
        </w:rPr>
        <w:t>M</w:t>
      </w:r>
      <w:r w:rsidR="00E26CEC">
        <w:rPr>
          <w:rFonts w:ascii="Cambria Math" w:hAnsi="Cambria Math"/>
          <w:color w:val="000000" w:themeColor="text1"/>
        </w:rPr>
        <w:t xml:space="preserve">ais la gratuité est un critère </w:t>
      </w:r>
      <w:r w:rsidR="004A4BCC">
        <w:rPr>
          <w:rFonts w:ascii="Cambria Math" w:hAnsi="Cambria Math"/>
          <w:color w:val="000000" w:themeColor="text1"/>
        </w:rPr>
        <w:t xml:space="preserve">important, qui fait que </w:t>
      </w:r>
      <w:r w:rsidR="004A4BCC" w:rsidRPr="004A4BCC">
        <w:rPr>
          <w:rFonts w:ascii="Segoe UI" w:hAnsi="Segoe UI" w:cs="Segoe UI"/>
          <w:b/>
          <w:bCs/>
          <w:color w:val="000000" w:themeColor="text1"/>
          <w:sz w:val="20"/>
          <w:szCs w:val="20"/>
        </w:rPr>
        <w:t>R</w:t>
      </w:r>
      <w:r w:rsidR="004A4BCC">
        <w:rPr>
          <w:rFonts w:ascii="Cambria Math" w:hAnsi="Cambria Math"/>
          <w:color w:val="000000" w:themeColor="text1"/>
        </w:rPr>
        <w:t xml:space="preserve"> et </w:t>
      </w:r>
      <w:r w:rsidR="004A4BCC" w:rsidRPr="004A4BCC">
        <w:rPr>
          <w:rFonts w:ascii="Segoe UI" w:hAnsi="Segoe UI" w:cs="Segoe UI"/>
          <w:b/>
          <w:bCs/>
          <w:color w:val="000000" w:themeColor="text1"/>
          <w:sz w:val="20"/>
          <w:szCs w:val="20"/>
        </w:rPr>
        <w:t>Python</w:t>
      </w:r>
      <w:r w:rsidR="004A4BCC">
        <w:rPr>
          <w:rFonts w:ascii="Cambria Math" w:hAnsi="Cambria Math"/>
          <w:color w:val="000000" w:themeColor="text1"/>
        </w:rPr>
        <w:t xml:space="preserve"> sont adoptés plus facilement que </w:t>
      </w:r>
      <w:r w:rsidR="004A4BCC" w:rsidRPr="004A4BCC">
        <w:rPr>
          <w:rFonts w:ascii="Segoe UI" w:hAnsi="Segoe UI" w:cs="Segoe UI"/>
          <w:b/>
          <w:bCs/>
          <w:color w:val="000000" w:themeColor="text1"/>
          <w:sz w:val="20"/>
          <w:szCs w:val="20"/>
        </w:rPr>
        <w:t>Stata</w:t>
      </w:r>
      <w:r w:rsidR="004A4BCC">
        <w:rPr>
          <w:rFonts w:ascii="Cambria Math" w:hAnsi="Cambria Math"/>
          <w:color w:val="000000" w:themeColor="text1"/>
        </w:rPr>
        <w:t>.</w:t>
      </w:r>
    </w:p>
    <w:p w14:paraId="32EB17E9" w14:textId="77777777" w:rsidR="00100CA7" w:rsidRDefault="00100CA7" w:rsidP="00100CA7">
      <w:pPr>
        <w:spacing w:after="0" w:line="280" w:lineRule="exact"/>
        <w:ind w:firstLine="567"/>
        <w:jc w:val="both"/>
        <w:rPr>
          <w:rFonts w:ascii="Cambria Math" w:hAnsi="Cambria Math"/>
          <w:color w:val="000000" w:themeColor="text1"/>
        </w:rPr>
      </w:pPr>
    </w:p>
    <w:p w14:paraId="3898FB48" w14:textId="77777777" w:rsidR="004A4BCC" w:rsidRDefault="004A4BCC" w:rsidP="00100CA7">
      <w:pPr>
        <w:spacing w:after="0" w:line="280" w:lineRule="exact"/>
        <w:ind w:firstLine="567"/>
        <w:jc w:val="both"/>
        <w:rPr>
          <w:rFonts w:ascii="Cambria Math" w:hAnsi="Cambria Math"/>
          <w:color w:val="000000" w:themeColor="text1"/>
        </w:rPr>
      </w:pPr>
    </w:p>
    <w:p w14:paraId="4521D53B" w14:textId="4517C416" w:rsidR="00100CA7" w:rsidRPr="00BF0540" w:rsidRDefault="00BF0540" w:rsidP="00B80A84">
      <w:pPr>
        <w:spacing w:after="0" w:line="280" w:lineRule="exact"/>
        <w:jc w:val="center"/>
        <w:rPr>
          <w:rFonts w:ascii="Cambria Math" w:hAnsi="Cambria Math"/>
          <w:color w:val="000000" w:themeColor="text1"/>
          <w:sz w:val="20"/>
          <w:szCs w:val="20"/>
        </w:rPr>
      </w:pPr>
      <w:r w:rsidRPr="00BF0540">
        <w:rPr>
          <w:rFonts w:ascii="Cambria Math" w:hAnsi="Cambria Math"/>
          <w:b/>
          <w:bCs/>
          <w:color w:val="000000" w:themeColor="text1"/>
          <w:sz w:val="20"/>
          <w:szCs w:val="20"/>
        </w:rPr>
        <w:t>Graphique 0.1</w:t>
      </w:r>
      <w:r w:rsidRPr="00BF0540">
        <w:rPr>
          <w:rFonts w:ascii="Cambria Math" w:hAnsi="Cambria Math"/>
          <w:color w:val="000000" w:themeColor="text1"/>
          <w:sz w:val="20"/>
          <w:szCs w:val="20"/>
        </w:rPr>
        <w:t>. Fréquence relative de</w:t>
      </w:r>
      <w:r>
        <w:rPr>
          <w:rFonts w:ascii="Cambria Math" w:hAnsi="Cambria Math"/>
          <w:color w:val="000000" w:themeColor="text1"/>
          <w:sz w:val="20"/>
          <w:szCs w:val="20"/>
        </w:rPr>
        <w:t>s r</w:t>
      </w:r>
      <w:r w:rsidRPr="00BF0540">
        <w:rPr>
          <w:rFonts w:ascii="Cambria Math" w:hAnsi="Cambria Math"/>
          <w:color w:val="000000" w:themeColor="text1"/>
          <w:sz w:val="20"/>
          <w:szCs w:val="20"/>
        </w:rPr>
        <w:t>equête</w:t>
      </w:r>
      <w:r>
        <w:rPr>
          <w:rFonts w:ascii="Cambria Math" w:hAnsi="Cambria Math"/>
          <w:color w:val="000000" w:themeColor="text1"/>
          <w:sz w:val="20"/>
          <w:szCs w:val="20"/>
        </w:rPr>
        <w:t>s</w:t>
      </w:r>
      <w:r w:rsidRPr="00BF0540">
        <w:rPr>
          <w:rFonts w:ascii="Cambria Math" w:hAnsi="Cambria Math"/>
          <w:color w:val="000000" w:themeColor="text1"/>
          <w:sz w:val="20"/>
          <w:szCs w:val="20"/>
        </w:rPr>
        <w:t xml:space="preserve"> « machine learning in x », x = Python, R.</w:t>
      </w:r>
    </w:p>
    <w:p w14:paraId="5477E4D6" w14:textId="0FBDDFBF" w:rsidR="00100CA7" w:rsidRDefault="00BF0540" w:rsidP="00B80A84">
      <w:pPr>
        <w:spacing w:after="0" w:line="240" w:lineRule="auto"/>
        <w:jc w:val="center"/>
        <w:rPr>
          <w:rFonts w:ascii="Cambria Math" w:hAnsi="Cambria Math"/>
          <w:color w:val="000000" w:themeColor="text1"/>
        </w:rPr>
      </w:pPr>
      <w:r>
        <w:rPr>
          <w:noProof/>
        </w:rPr>
        <w:drawing>
          <wp:inline distT="0" distB="0" distL="0" distR="0" wp14:anchorId="023D495B" wp14:editId="031CBF55">
            <wp:extent cx="5377360" cy="3145809"/>
            <wp:effectExtent l="0" t="0" r="0" b="0"/>
            <wp:docPr id="2013729104" name="Graphique 1">
              <a:extLst xmlns:a="http://schemas.openxmlformats.org/drawingml/2006/main">
                <a:ext uri="{FF2B5EF4-FFF2-40B4-BE49-F238E27FC236}">
                  <a16:creationId xmlns:a16="http://schemas.microsoft.com/office/drawing/2014/main" id="{056C29BA-4C28-43B1-B343-64C2670583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E878BAF" w14:textId="52378B97" w:rsidR="00100CA7" w:rsidRPr="00E26CEC" w:rsidRDefault="00BF0540" w:rsidP="00100CA7">
      <w:pPr>
        <w:spacing w:after="0" w:line="280" w:lineRule="exact"/>
        <w:ind w:firstLine="567"/>
        <w:jc w:val="both"/>
        <w:rPr>
          <w:rFonts w:ascii="Cambria Math" w:hAnsi="Cambria Math"/>
          <w:color w:val="000000" w:themeColor="text1"/>
          <w:sz w:val="20"/>
          <w:szCs w:val="20"/>
        </w:rPr>
      </w:pPr>
      <w:r w:rsidRPr="00E26CEC">
        <w:rPr>
          <w:rFonts w:ascii="Cambria Math" w:hAnsi="Cambria Math"/>
          <w:color w:val="000000" w:themeColor="text1"/>
          <w:sz w:val="20"/>
          <w:szCs w:val="20"/>
        </w:rPr>
        <w:t>Source : Google Trend.</w:t>
      </w:r>
    </w:p>
    <w:p w14:paraId="0F9BC987" w14:textId="77777777" w:rsidR="00100CA7" w:rsidRDefault="00100CA7" w:rsidP="00100CA7">
      <w:pPr>
        <w:spacing w:after="0" w:line="280" w:lineRule="exact"/>
        <w:ind w:firstLine="567"/>
        <w:jc w:val="both"/>
        <w:rPr>
          <w:rFonts w:ascii="Cambria Math" w:hAnsi="Cambria Math"/>
          <w:color w:val="000000" w:themeColor="text1"/>
        </w:rPr>
      </w:pPr>
    </w:p>
    <w:p w14:paraId="16E452B0" w14:textId="77777777" w:rsidR="00100CA7" w:rsidRDefault="00100CA7" w:rsidP="00100CA7">
      <w:pPr>
        <w:spacing w:after="0" w:line="280" w:lineRule="exact"/>
        <w:ind w:firstLine="567"/>
        <w:jc w:val="both"/>
        <w:rPr>
          <w:rFonts w:ascii="Cambria Math" w:hAnsi="Cambria Math"/>
          <w:color w:val="000000" w:themeColor="text1"/>
        </w:rPr>
      </w:pPr>
    </w:p>
    <w:p w14:paraId="257923CB" w14:textId="62991DBE" w:rsidR="00BF0540" w:rsidRPr="004E0913" w:rsidRDefault="00100CA7" w:rsidP="00BF0540">
      <w:pPr>
        <w:spacing w:after="0" w:line="280" w:lineRule="exact"/>
        <w:ind w:firstLine="567"/>
        <w:jc w:val="both"/>
        <w:rPr>
          <w:rFonts w:ascii="Cambria Math" w:hAnsi="Cambria Math"/>
          <w:color w:val="000000" w:themeColor="text1"/>
        </w:rPr>
      </w:pPr>
      <w:r w:rsidRPr="004E0913">
        <w:rPr>
          <w:rFonts w:ascii="Cambria Math" w:hAnsi="Cambria Math"/>
          <w:color w:val="000000" w:themeColor="text1"/>
        </w:rPr>
        <w:t xml:space="preserve">Pour ceux qui seraient amenés à </w:t>
      </w:r>
      <w:r w:rsidR="00E26CEC">
        <w:rPr>
          <w:rFonts w:ascii="Cambria Math" w:hAnsi="Cambria Math"/>
          <w:color w:val="000000" w:themeColor="text1"/>
        </w:rPr>
        <w:t xml:space="preserve">traduire des programmes </w:t>
      </w:r>
      <w:r w:rsidRPr="005773FC">
        <w:rPr>
          <w:rFonts w:ascii="Segoe UI" w:hAnsi="Segoe UI" w:cs="Segoe UI"/>
          <w:b/>
          <w:bCs/>
          <w:color w:val="000000" w:themeColor="text1"/>
          <w:sz w:val="20"/>
          <w:szCs w:val="20"/>
        </w:rPr>
        <w:t>R</w:t>
      </w:r>
      <w:r w:rsidRPr="004E0913">
        <w:rPr>
          <w:rFonts w:ascii="Cambria Math" w:hAnsi="Cambria Math"/>
          <w:color w:val="000000" w:themeColor="text1"/>
        </w:rPr>
        <w:t xml:space="preserve"> e</w:t>
      </w:r>
      <w:r w:rsidR="00E26CEC">
        <w:rPr>
          <w:rFonts w:ascii="Cambria Math" w:hAnsi="Cambria Math"/>
          <w:color w:val="000000" w:themeColor="text1"/>
        </w:rPr>
        <w:t>n</w:t>
      </w:r>
      <w:r w:rsidRPr="004E0913">
        <w:rPr>
          <w:rFonts w:ascii="Cambria Math" w:hAnsi="Cambria Math"/>
          <w:color w:val="000000" w:themeColor="text1"/>
        </w:rPr>
        <w:t xml:space="preserve"> </w:t>
      </w:r>
      <w:r w:rsidRPr="005773FC">
        <w:rPr>
          <w:rFonts w:ascii="Segoe UI" w:hAnsi="Segoe UI" w:cs="Segoe UI"/>
          <w:b/>
          <w:bCs/>
          <w:color w:val="000000" w:themeColor="text1"/>
          <w:sz w:val="20"/>
          <w:szCs w:val="20"/>
        </w:rPr>
        <w:t>Stata</w:t>
      </w:r>
      <w:r w:rsidR="00E26CEC">
        <w:rPr>
          <w:rFonts w:ascii="Cambria Math" w:hAnsi="Cambria Math"/>
          <w:color w:val="000000" w:themeColor="text1"/>
        </w:rPr>
        <w:t xml:space="preserve"> et vice versa</w:t>
      </w:r>
      <w:r w:rsidRPr="004E0913">
        <w:rPr>
          <w:rFonts w:ascii="Cambria Math" w:hAnsi="Cambria Math"/>
          <w:color w:val="000000" w:themeColor="text1"/>
        </w:rPr>
        <w:t xml:space="preserve">, il existe un </w:t>
      </w:r>
      <w:hyperlink r:id="rId15" w:history="1">
        <w:r w:rsidRPr="009C0F9A">
          <w:rPr>
            <w:rStyle w:val="Lienhypertexte"/>
            <w:rFonts w:ascii="Cambria Math" w:hAnsi="Cambria Math"/>
            <w:color w:val="00B0F0"/>
          </w:rPr>
          <w:t>document d’Oscar Torres-Reyna qui contient la traduction de commandes Stata en R</w:t>
        </w:r>
      </w:hyperlink>
      <w:r w:rsidRPr="004E0913">
        <w:rPr>
          <w:rFonts w:ascii="Cambria Math" w:hAnsi="Cambria Math"/>
          <w:color w:val="000000" w:themeColor="text1"/>
        </w:rPr>
        <w:t xml:space="preserve">. </w:t>
      </w:r>
      <w:r w:rsidR="00BF0540">
        <w:rPr>
          <w:rFonts w:ascii="Cambria Math" w:hAnsi="Cambria Math"/>
          <w:color w:val="000000" w:themeColor="text1"/>
        </w:rPr>
        <w:t xml:space="preserve">Un document équivalent de </w:t>
      </w:r>
      <w:hyperlink r:id="rId16" w:history="1">
        <w:r w:rsidR="00BF0540" w:rsidRPr="00BF0540">
          <w:rPr>
            <w:rStyle w:val="Lienhypertexte"/>
            <w:rFonts w:ascii="Cambria Math" w:hAnsi="Cambria Math"/>
            <w:color w:val="00B0F0"/>
          </w:rPr>
          <w:t>Daniel Sullivan</w:t>
        </w:r>
      </w:hyperlink>
      <w:r w:rsidR="00BF0540">
        <w:rPr>
          <w:rFonts w:ascii="Cambria Math" w:hAnsi="Cambria Math"/>
          <w:color w:val="000000" w:themeColor="text1"/>
        </w:rPr>
        <w:t xml:space="preserve"> existe pour le couple </w:t>
      </w:r>
      <w:r w:rsidR="00BF0540" w:rsidRPr="005773FC">
        <w:rPr>
          <w:rFonts w:ascii="Segoe UI" w:hAnsi="Segoe UI" w:cs="Segoe UI"/>
          <w:b/>
          <w:bCs/>
          <w:color w:val="000000" w:themeColor="text1"/>
          <w:sz w:val="20"/>
          <w:szCs w:val="20"/>
        </w:rPr>
        <w:t>Stata</w:t>
      </w:r>
      <w:r w:rsidR="00BF0540">
        <w:rPr>
          <w:rFonts w:ascii="Cambria Math" w:hAnsi="Cambria Math"/>
          <w:color w:val="000000" w:themeColor="text1"/>
        </w:rPr>
        <w:t>-</w:t>
      </w:r>
      <w:r w:rsidR="00BF0540" w:rsidRPr="005773FC">
        <w:rPr>
          <w:rFonts w:ascii="Segoe UI" w:hAnsi="Segoe UI" w:cs="Segoe UI"/>
          <w:b/>
          <w:bCs/>
          <w:color w:val="000000" w:themeColor="text1"/>
          <w:sz w:val="20"/>
          <w:szCs w:val="20"/>
        </w:rPr>
        <w:t>Python</w:t>
      </w:r>
      <w:r w:rsidR="00BF0540">
        <w:rPr>
          <w:rFonts w:ascii="Cambria Math" w:hAnsi="Cambria Math"/>
          <w:color w:val="000000" w:themeColor="text1"/>
        </w:rPr>
        <w:t>.</w:t>
      </w:r>
      <w:r w:rsidR="00E26CEC">
        <w:rPr>
          <w:rFonts w:ascii="Cambria Math" w:hAnsi="Cambria Math"/>
          <w:color w:val="000000" w:themeColor="text1"/>
        </w:rPr>
        <w:t xml:space="preserve"> </w:t>
      </w:r>
      <w:r w:rsidR="00E26CEC" w:rsidRPr="005773FC">
        <w:rPr>
          <w:rFonts w:ascii="Segoe UI" w:hAnsi="Segoe UI" w:cs="Segoe UI"/>
          <w:b/>
          <w:bCs/>
          <w:color w:val="000000" w:themeColor="text1"/>
          <w:sz w:val="20"/>
          <w:szCs w:val="20"/>
        </w:rPr>
        <w:t>Stata</w:t>
      </w:r>
      <w:r w:rsidR="00E26CEC">
        <w:rPr>
          <w:rFonts w:ascii="Cambria Math" w:hAnsi="Cambria Math"/>
          <w:color w:val="000000" w:themeColor="text1"/>
        </w:rPr>
        <w:t xml:space="preserve"> et </w:t>
      </w:r>
      <w:r w:rsidR="00E26CEC" w:rsidRPr="005773FC">
        <w:rPr>
          <w:rFonts w:ascii="Segoe UI" w:hAnsi="Segoe UI" w:cs="Segoe UI"/>
          <w:b/>
          <w:bCs/>
          <w:color w:val="000000" w:themeColor="text1"/>
          <w:sz w:val="20"/>
          <w:szCs w:val="20"/>
        </w:rPr>
        <w:t>R</w:t>
      </w:r>
      <w:r w:rsidR="00E26CEC">
        <w:rPr>
          <w:rFonts w:ascii="Cambria Math" w:hAnsi="Cambria Math"/>
          <w:color w:val="000000" w:themeColor="text1"/>
        </w:rPr>
        <w:t xml:space="preserve"> permettent d’intégrer du </w:t>
      </w:r>
      <w:r w:rsidR="00E26CEC" w:rsidRPr="005773FC">
        <w:rPr>
          <w:rFonts w:ascii="Segoe UI" w:hAnsi="Segoe UI" w:cs="Segoe UI"/>
          <w:b/>
          <w:bCs/>
          <w:color w:val="000000" w:themeColor="text1"/>
          <w:sz w:val="20"/>
          <w:szCs w:val="20"/>
        </w:rPr>
        <w:t>Python</w:t>
      </w:r>
      <w:r w:rsidR="00E26CEC">
        <w:rPr>
          <w:rFonts w:ascii="Cambria Math" w:hAnsi="Cambria Math"/>
          <w:color w:val="000000" w:themeColor="text1"/>
        </w:rPr>
        <w:t xml:space="preserve"> dans leurs codes.</w:t>
      </w:r>
    </w:p>
    <w:p w14:paraId="31A3A3C7" w14:textId="3260C01F" w:rsidR="0086661D" w:rsidRPr="004E0913" w:rsidRDefault="0086661D" w:rsidP="00327051">
      <w:pPr>
        <w:spacing w:line="280" w:lineRule="exact"/>
        <w:ind w:firstLine="567"/>
        <w:jc w:val="both"/>
        <w:rPr>
          <w:rFonts w:ascii="Cambria Math" w:hAnsi="Cambria Math"/>
          <w:b/>
          <w:color w:val="000000" w:themeColor="text1"/>
        </w:rPr>
      </w:pPr>
      <w:r w:rsidRPr="004E0913">
        <w:rPr>
          <w:rFonts w:ascii="Cambria Math" w:hAnsi="Cambria Math"/>
          <w:b/>
          <w:color w:val="000000" w:themeColor="text1"/>
        </w:rPr>
        <w:br w:type="page"/>
      </w:r>
    </w:p>
    <w:p w14:paraId="307009A6" w14:textId="53A3570A" w:rsidR="00E75554" w:rsidRPr="003A243A" w:rsidRDefault="00E75554" w:rsidP="003A243A">
      <w:pPr>
        <w:pStyle w:val="Titre1"/>
        <w:spacing w:before="0" w:after="160" w:line="240" w:lineRule="auto"/>
        <w:ind w:left="567"/>
        <w:rPr>
          <w:rFonts w:ascii="Cambria Math" w:hAnsi="Cambria Math"/>
          <w:b/>
          <w:bCs/>
          <w:i/>
          <w:iCs/>
          <w:color w:val="000000" w:themeColor="text1"/>
          <w:sz w:val="22"/>
          <w:szCs w:val="22"/>
        </w:rPr>
      </w:pPr>
      <w:r w:rsidRPr="003A243A">
        <w:rPr>
          <w:rFonts w:ascii="Cambria Math" w:hAnsi="Cambria Math"/>
          <w:b/>
          <w:bCs/>
          <w:i/>
          <w:iCs/>
          <w:color w:val="000000" w:themeColor="text1"/>
          <w:sz w:val="22"/>
          <w:szCs w:val="22"/>
        </w:rPr>
        <w:lastRenderedPageBreak/>
        <w:t>Stata est convivial</w:t>
      </w:r>
    </w:p>
    <w:p w14:paraId="04727D79" w14:textId="66FCB0D4" w:rsidR="00E75554" w:rsidRDefault="00E75554" w:rsidP="003A243A">
      <w:pPr>
        <w:tabs>
          <w:tab w:val="left" w:pos="567"/>
          <w:tab w:val="left" w:pos="2694"/>
        </w:tabs>
        <w:spacing w:after="0" w:line="240" w:lineRule="auto"/>
        <w:ind w:left="2694" w:hanging="2127"/>
        <w:jc w:val="both"/>
        <w:rPr>
          <w:rFonts w:ascii="Cambria Math" w:hAnsi="Cambria Math"/>
          <w:color w:val="000000" w:themeColor="text1"/>
        </w:rPr>
      </w:pPr>
      <w:r w:rsidRPr="00583AAB">
        <w:rPr>
          <w:rFonts w:ascii="Cambria Math" w:hAnsi="Cambria Math"/>
          <w:bCs/>
          <w:color w:val="000000" w:themeColor="text1"/>
          <w:sz w:val="20"/>
          <w:szCs w:val="20"/>
        </w:rPr>
        <w:t>Fenêtres principales</w:t>
      </w:r>
      <w:r w:rsidRPr="004E0913">
        <w:rPr>
          <w:rFonts w:ascii="Cambria Math" w:hAnsi="Cambria Math"/>
          <w:color w:val="000000" w:themeColor="text1"/>
        </w:rPr>
        <w:tab/>
      </w:r>
      <w:r w:rsidRPr="00FF1163">
        <w:rPr>
          <w:rFonts w:ascii="Segoe UI" w:hAnsi="Segoe UI" w:cs="Segoe UI"/>
          <w:color w:val="000000" w:themeColor="text1"/>
          <w:sz w:val="20"/>
          <w:szCs w:val="20"/>
        </w:rPr>
        <w:t>Résultats</w:t>
      </w:r>
      <w:r w:rsidRPr="004E0913">
        <w:rPr>
          <w:rFonts w:ascii="Cambria Math" w:hAnsi="Cambria Math"/>
          <w:color w:val="000000" w:themeColor="text1"/>
        </w:rPr>
        <w:t xml:space="preserve">, </w:t>
      </w:r>
      <w:r w:rsidRPr="00FF1163">
        <w:rPr>
          <w:rFonts w:ascii="Segoe UI" w:hAnsi="Segoe UI" w:cs="Segoe UI"/>
          <w:color w:val="000000" w:themeColor="text1"/>
          <w:sz w:val="20"/>
          <w:szCs w:val="20"/>
        </w:rPr>
        <w:t>Commandes</w:t>
      </w:r>
      <w:r w:rsidRPr="004E0913">
        <w:rPr>
          <w:rFonts w:ascii="Cambria Math" w:hAnsi="Cambria Math"/>
          <w:color w:val="000000" w:themeColor="text1"/>
        </w:rPr>
        <w:t xml:space="preserve">, </w:t>
      </w:r>
      <w:r w:rsidR="00144AAC" w:rsidRPr="00FF1163">
        <w:rPr>
          <w:rFonts w:ascii="Segoe UI" w:hAnsi="Segoe UI" w:cs="Segoe UI"/>
          <w:color w:val="000000" w:themeColor="text1"/>
          <w:sz w:val="20"/>
          <w:szCs w:val="20"/>
        </w:rPr>
        <w:t>V</w:t>
      </w:r>
      <w:r w:rsidRPr="00FF1163">
        <w:rPr>
          <w:rFonts w:ascii="Segoe UI" w:hAnsi="Segoe UI" w:cs="Segoe UI"/>
          <w:color w:val="000000" w:themeColor="text1"/>
          <w:sz w:val="20"/>
          <w:szCs w:val="20"/>
        </w:rPr>
        <w:t>ariables</w:t>
      </w:r>
      <w:r w:rsidR="00D52DB4">
        <w:rPr>
          <w:rFonts w:ascii="Cambria Math" w:hAnsi="Cambria Math"/>
          <w:color w:val="000000" w:themeColor="text1"/>
        </w:rPr>
        <w:t xml:space="preserve"> (aussi </w:t>
      </w:r>
      <w:r w:rsidR="00D52DB4" w:rsidRPr="00FF1163">
        <w:rPr>
          <w:rFonts w:ascii="Segoe UI" w:hAnsi="Segoe UI" w:cs="Segoe UI"/>
          <w:color w:val="000000" w:themeColor="text1"/>
          <w:sz w:val="20"/>
          <w:szCs w:val="20"/>
        </w:rPr>
        <w:t>Data Editor</w:t>
      </w:r>
      <w:r w:rsidR="00D52DB4">
        <w:rPr>
          <w:rFonts w:ascii="Cambria Math" w:hAnsi="Cambria Math"/>
          <w:color w:val="000000" w:themeColor="text1"/>
        </w:rPr>
        <w:t>)</w:t>
      </w:r>
      <w:r w:rsidRPr="004E0913">
        <w:rPr>
          <w:rFonts w:ascii="Cambria Math" w:hAnsi="Cambria Math"/>
          <w:color w:val="000000" w:themeColor="text1"/>
        </w:rPr>
        <w:t xml:space="preserve">, </w:t>
      </w:r>
      <w:r w:rsidRPr="00FF1163">
        <w:rPr>
          <w:rFonts w:ascii="Segoe UI" w:hAnsi="Segoe UI" w:cs="Segoe UI"/>
          <w:color w:val="000000" w:themeColor="text1"/>
          <w:sz w:val="20"/>
          <w:szCs w:val="20"/>
        </w:rPr>
        <w:t>Propriétés</w:t>
      </w:r>
      <w:r w:rsidRPr="004E0913">
        <w:rPr>
          <w:rFonts w:ascii="Cambria Math" w:hAnsi="Cambria Math"/>
          <w:color w:val="000000" w:themeColor="text1"/>
        </w:rPr>
        <w:t xml:space="preserve"> </w:t>
      </w:r>
      <w:r w:rsidR="005343B6">
        <w:rPr>
          <w:rFonts w:ascii="Cambria Math" w:hAnsi="Cambria Math"/>
          <w:color w:val="000000" w:themeColor="text1"/>
        </w:rPr>
        <w:t>(</w:t>
      </w:r>
      <w:r w:rsidRPr="004E0913">
        <w:rPr>
          <w:rFonts w:ascii="Cambria Math" w:hAnsi="Cambria Math"/>
          <w:color w:val="000000" w:themeColor="text1"/>
        </w:rPr>
        <w:t>des données</w:t>
      </w:r>
      <w:r w:rsidR="005343B6">
        <w:rPr>
          <w:rFonts w:ascii="Cambria Math" w:hAnsi="Cambria Math"/>
          <w:color w:val="000000" w:themeColor="text1"/>
        </w:rPr>
        <w:t>,</w:t>
      </w:r>
      <w:r w:rsidR="00144AAC">
        <w:rPr>
          <w:rFonts w:ascii="Cambria Math" w:hAnsi="Cambria Math"/>
          <w:color w:val="000000" w:themeColor="text1"/>
        </w:rPr>
        <w:t xml:space="preserve"> </w:t>
      </w:r>
      <w:r w:rsidR="005343B6">
        <w:rPr>
          <w:rFonts w:ascii="Cambria Math" w:hAnsi="Cambria Math"/>
          <w:color w:val="000000" w:themeColor="text1"/>
        </w:rPr>
        <w:t>voir</w:t>
      </w:r>
      <w:r w:rsidR="00144AAC">
        <w:rPr>
          <w:rFonts w:ascii="Cambria Math" w:hAnsi="Cambria Math"/>
          <w:color w:val="000000" w:themeColor="text1"/>
        </w:rPr>
        <w:t xml:space="preserve"> </w:t>
      </w:r>
      <w:r w:rsidR="00144AAC" w:rsidRPr="00144AAC">
        <w:rPr>
          <w:rFonts w:ascii="Courier New" w:hAnsi="Courier New" w:cs="Courier New"/>
          <w:b/>
          <w:bCs/>
          <w:color w:val="000000" w:themeColor="text1"/>
          <w:sz w:val="20"/>
          <w:szCs w:val="20"/>
        </w:rPr>
        <w:t>describe</w:t>
      </w:r>
      <w:r w:rsidR="00144AAC">
        <w:rPr>
          <w:rFonts w:ascii="Cambria Math" w:hAnsi="Cambria Math"/>
          <w:color w:val="000000" w:themeColor="text1"/>
        </w:rPr>
        <w:t>)</w:t>
      </w:r>
      <w:r w:rsidRPr="004E0913">
        <w:rPr>
          <w:rFonts w:ascii="Cambria Math" w:hAnsi="Cambria Math"/>
          <w:color w:val="000000" w:themeColor="text1"/>
        </w:rPr>
        <w:t xml:space="preserve">, </w:t>
      </w:r>
      <w:r w:rsidRPr="00FF1163">
        <w:rPr>
          <w:rFonts w:ascii="Segoe UI" w:hAnsi="Segoe UI" w:cs="Segoe UI"/>
          <w:color w:val="000000" w:themeColor="text1"/>
          <w:sz w:val="20"/>
          <w:szCs w:val="20"/>
        </w:rPr>
        <w:t>Historique</w:t>
      </w:r>
      <w:r w:rsidRPr="004E0913">
        <w:rPr>
          <w:rFonts w:ascii="Cambria Math" w:hAnsi="Cambria Math"/>
          <w:color w:val="000000" w:themeColor="text1"/>
        </w:rPr>
        <w:t xml:space="preserve"> des Commandes</w:t>
      </w:r>
      <w:r w:rsidR="000A4AD4">
        <w:rPr>
          <w:rFonts w:ascii="Cambria Math" w:hAnsi="Cambria Math"/>
          <w:color w:val="000000" w:themeColor="text1"/>
        </w:rPr>
        <w:t xml:space="preserve"> tapées, etc.</w:t>
      </w:r>
    </w:p>
    <w:p w14:paraId="47ACD6D8" w14:textId="70939020" w:rsidR="005343B6" w:rsidRPr="005343B6" w:rsidRDefault="00583AAB" w:rsidP="00FF1163">
      <w:pPr>
        <w:spacing w:after="0" w:line="240" w:lineRule="auto"/>
        <w:ind w:left="2694" w:firstLine="141"/>
        <w:jc w:val="both"/>
        <w:rPr>
          <w:rFonts w:ascii="Cambria Math" w:hAnsi="Cambria Math"/>
          <w:bCs/>
          <w:color w:val="000000" w:themeColor="text1"/>
        </w:rPr>
      </w:pPr>
      <w:r w:rsidRPr="00FF1163">
        <w:rPr>
          <w:rFonts w:ascii="Segoe UI" w:hAnsi="Segoe UI" w:cs="Segoe UI"/>
          <w:b/>
          <w:bCs/>
          <w:noProof/>
          <w:color w:val="000000" w:themeColor="text1"/>
          <w:sz w:val="20"/>
          <w:szCs w:val="20"/>
        </w:rPr>
        <mc:AlternateContent>
          <mc:Choice Requires="wps">
            <w:drawing>
              <wp:anchor distT="45720" distB="45720" distL="114300" distR="114300" simplePos="0" relativeHeight="251661312" behindDoc="0" locked="0" layoutInCell="1" allowOverlap="1" wp14:anchorId="7907469B" wp14:editId="5C59E6EC">
                <wp:simplePos x="0" y="0"/>
                <wp:positionH relativeFrom="column">
                  <wp:posOffset>75565</wp:posOffset>
                </wp:positionH>
                <wp:positionV relativeFrom="paragraph">
                  <wp:posOffset>291304</wp:posOffset>
                </wp:positionV>
                <wp:extent cx="1539543" cy="771098"/>
                <wp:effectExtent l="0" t="0" r="22860" b="1016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543" cy="771098"/>
                        </a:xfrm>
                        <a:prstGeom prst="rect">
                          <a:avLst/>
                        </a:prstGeom>
                        <a:solidFill>
                          <a:srgbClr val="FFFFFF"/>
                        </a:solidFill>
                        <a:ln w="9525">
                          <a:solidFill>
                            <a:srgbClr val="92D050"/>
                          </a:solidFill>
                          <a:miter lim="800000"/>
                          <a:headEnd/>
                          <a:tailEnd/>
                        </a:ln>
                      </wps:spPr>
                      <wps:txbx>
                        <w:txbxContent>
                          <w:p w14:paraId="5D6AF1CC" w14:textId="0DA9BFB2" w:rsidR="004E0913" w:rsidRPr="004E0913" w:rsidRDefault="00583AAB" w:rsidP="009C0F9A">
                            <w:pPr>
                              <w:jc w:val="right"/>
                              <w:rPr>
                                <w:rFonts w:ascii="Courier New" w:hAnsi="Courier New" w:cs="Courier New"/>
                                <w:b/>
                                <w:bCs/>
                                <w:sz w:val="18"/>
                                <w:szCs w:val="18"/>
                              </w:rPr>
                            </w:pPr>
                            <w:r w:rsidRPr="00583AAB">
                              <w:rPr>
                                <w:rFonts w:ascii="Cambria Math" w:hAnsi="Cambria Math" w:cs="Courier New"/>
                                <w:sz w:val="20"/>
                                <w:szCs w:val="20"/>
                              </w:rPr>
                              <w:t xml:space="preserve">Depuis </w:t>
                            </w:r>
                            <w:r w:rsidR="004E0913" w:rsidRPr="00FF1163">
                              <w:rPr>
                                <w:rFonts w:ascii="Segoe UI" w:hAnsi="Segoe UI" w:cs="Segoe UI"/>
                                <w:b/>
                                <w:bCs/>
                                <w:color w:val="000000" w:themeColor="text1"/>
                                <w:sz w:val="20"/>
                                <w:szCs w:val="20"/>
                              </w:rPr>
                              <w:t>Stata 1</w:t>
                            </w:r>
                            <w:r w:rsidR="009C3BB7" w:rsidRPr="00FF1163">
                              <w:rPr>
                                <w:rFonts w:ascii="Segoe UI" w:hAnsi="Segoe UI" w:cs="Segoe UI"/>
                                <w:b/>
                                <w:bCs/>
                                <w:color w:val="000000" w:themeColor="text1"/>
                                <w:sz w:val="20"/>
                                <w:szCs w:val="20"/>
                              </w:rPr>
                              <w:t>8</w:t>
                            </w:r>
                            <w:r>
                              <w:rPr>
                                <w:rFonts w:ascii="Cambria Math" w:hAnsi="Cambria Math" w:cs="Courier New"/>
                                <w:sz w:val="20"/>
                                <w:szCs w:val="20"/>
                              </w:rPr>
                              <w:t>, on</w:t>
                            </w:r>
                            <w:r w:rsidR="004E0913" w:rsidRPr="004E0913">
                              <w:rPr>
                                <w:rFonts w:ascii="Cambria Math" w:hAnsi="Cambria Math" w:cs="Courier New"/>
                                <w:sz w:val="20"/>
                                <w:szCs w:val="20"/>
                              </w:rPr>
                              <w:t xml:space="preserve"> p</w:t>
                            </w:r>
                            <w:r>
                              <w:rPr>
                                <w:rFonts w:ascii="Cambria Math" w:hAnsi="Cambria Math" w:cs="Courier New"/>
                                <w:sz w:val="20"/>
                                <w:szCs w:val="20"/>
                              </w:rPr>
                              <w:t>eut</w:t>
                            </w:r>
                            <w:r w:rsidR="004E0913" w:rsidRPr="004E0913">
                              <w:rPr>
                                <w:rFonts w:ascii="Cambria Math" w:hAnsi="Cambria Math" w:cs="Courier New"/>
                                <w:sz w:val="20"/>
                                <w:szCs w:val="20"/>
                              </w:rPr>
                              <w:t xml:space="preserve"> </w:t>
                            </w:r>
                            <w:r>
                              <w:rPr>
                                <w:rFonts w:ascii="Cambria Math" w:hAnsi="Cambria Math" w:cs="Courier New"/>
                                <w:sz w:val="20"/>
                                <w:szCs w:val="20"/>
                              </w:rPr>
                              <w:t xml:space="preserve">avoir plusieurs </w:t>
                            </w:r>
                            <w:r w:rsidR="004E0913" w:rsidRPr="004E0913">
                              <w:rPr>
                                <w:rFonts w:ascii="Cambria Math" w:hAnsi="Cambria Math" w:cs="Courier New"/>
                                <w:sz w:val="20"/>
                                <w:szCs w:val="20"/>
                              </w:rPr>
                              <w:t>feuilles de données en mémoire </w:t>
                            </w:r>
                            <w:r>
                              <w:rPr>
                                <w:rFonts w:ascii="Cambria Math" w:hAnsi="Cambria Math" w:cs="Courier New"/>
                                <w:sz w:val="20"/>
                                <w:szCs w:val="20"/>
                              </w:rPr>
                              <w:t>(</w:t>
                            </w:r>
                            <w:r w:rsidR="004E0913" w:rsidRPr="009C0F9A">
                              <w:rPr>
                                <w:rFonts w:ascii="Courier New" w:hAnsi="Courier New" w:cs="Courier New"/>
                                <w:b/>
                                <w:bCs/>
                                <w:sz w:val="20"/>
                                <w:szCs w:val="20"/>
                              </w:rPr>
                              <w:t>frames.do</w:t>
                            </w:r>
                            <w:r>
                              <w:rPr>
                                <w:rFonts w:ascii="Courier New" w:hAnsi="Courier New" w:cs="Courier New"/>
                                <w:b/>
                                <w:bC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7469B" id="_x0000_s1027" type="#_x0000_t202" style="position:absolute;left:0;text-align:left;margin-left:5.95pt;margin-top:22.95pt;width:121.2pt;height:6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" strokecolor="#92d050">
                <v:textbox>
                  <w:txbxContent>
                    <w:p w14:paraId="5D6AF1CC" w14:textId="0DA9BFB2" w:rsidR="004E0913" w:rsidRPr="004E0913" w:rsidRDefault="00583AAB" w:rsidP="009C0F9A">
                      <w:pPr>
                        <w:jc w:val="right"/>
                        <w:rPr>
                          <w:rFonts w:ascii="Courier New" w:hAnsi="Courier New" w:cs="Courier New"/>
                          <w:b/>
                          <w:bCs/>
                          <w:sz w:val="18"/>
                          <w:szCs w:val="18"/>
                        </w:rPr>
                      </w:pPr>
                      <w:r w:rsidRPr="00583AAB">
                        <w:rPr>
                          <w:rFonts w:ascii="Cambria Math" w:hAnsi="Cambria Math" w:cs="Courier New"/>
                          <w:sz w:val="20"/>
                          <w:szCs w:val="20"/>
                        </w:rPr>
                        <w:t xml:space="preserve">Depuis </w:t>
                      </w:r>
                      <w:r w:rsidR="004E0913" w:rsidRPr="00FF1163">
                        <w:rPr>
                          <w:rFonts w:ascii="Segoe UI" w:hAnsi="Segoe UI" w:cs="Segoe UI"/>
                          <w:b/>
                          <w:bCs/>
                          <w:color w:val="000000" w:themeColor="text1"/>
                          <w:sz w:val="20"/>
                          <w:szCs w:val="20"/>
                        </w:rPr>
                        <w:t>Stata 1</w:t>
                      </w:r>
                      <w:r w:rsidR="009C3BB7" w:rsidRPr="00FF1163">
                        <w:rPr>
                          <w:rFonts w:ascii="Segoe UI" w:hAnsi="Segoe UI" w:cs="Segoe UI"/>
                          <w:b/>
                          <w:bCs/>
                          <w:color w:val="000000" w:themeColor="text1"/>
                          <w:sz w:val="20"/>
                          <w:szCs w:val="20"/>
                        </w:rPr>
                        <w:t>8</w:t>
                      </w:r>
                      <w:r>
                        <w:rPr>
                          <w:rFonts w:ascii="Cambria Math" w:hAnsi="Cambria Math" w:cs="Courier New"/>
                          <w:sz w:val="20"/>
                          <w:szCs w:val="20"/>
                        </w:rPr>
                        <w:t>, on</w:t>
                      </w:r>
                      <w:r w:rsidR="004E0913" w:rsidRPr="004E0913">
                        <w:rPr>
                          <w:rFonts w:ascii="Cambria Math" w:hAnsi="Cambria Math" w:cs="Courier New"/>
                          <w:sz w:val="20"/>
                          <w:szCs w:val="20"/>
                        </w:rPr>
                        <w:t xml:space="preserve"> p</w:t>
                      </w:r>
                      <w:r>
                        <w:rPr>
                          <w:rFonts w:ascii="Cambria Math" w:hAnsi="Cambria Math" w:cs="Courier New"/>
                          <w:sz w:val="20"/>
                          <w:szCs w:val="20"/>
                        </w:rPr>
                        <w:t>eut</w:t>
                      </w:r>
                      <w:r w:rsidR="004E0913" w:rsidRPr="004E0913">
                        <w:rPr>
                          <w:rFonts w:ascii="Cambria Math" w:hAnsi="Cambria Math" w:cs="Courier New"/>
                          <w:sz w:val="20"/>
                          <w:szCs w:val="20"/>
                        </w:rPr>
                        <w:t xml:space="preserve"> </w:t>
                      </w:r>
                      <w:r>
                        <w:rPr>
                          <w:rFonts w:ascii="Cambria Math" w:hAnsi="Cambria Math" w:cs="Courier New"/>
                          <w:sz w:val="20"/>
                          <w:szCs w:val="20"/>
                        </w:rPr>
                        <w:t xml:space="preserve">avoir plusieurs </w:t>
                      </w:r>
                      <w:r w:rsidR="004E0913" w:rsidRPr="004E0913">
                        <w:rPr>
                          <w:rFonts w:ascii="Cambria Math" w:hAnsi="Cambria Math" w:cs="Courier New"/>
                          <w:sz w:val="20"/>
                          <w:szCs w:val="20"/>
                        </w:rPr>
                        <w:t>feuilles de données en mémoire </w:t>
                      </w:r>
                      <w:r>
                        <w:rPr>
                          <w:rFonts w:ascii="Cambria Math" w:hAnsi="Cambria Math" w:cs="Courier New"/>
                          <w:sz w:val="20"/>
                          <w:szCs w:val="20"/>
                        </w:rPr>
                        <w:t>(</w:t>
                      </w:r>
                      <w:r w:rsidR="004E0913" w:rsidRPr="009C0F9A">
                        <w:rPr>
                          <w:rFonts w:ascii="Courier New" w:hAnsi="Courier New" w:cs="Courier New"/>
                          <w:b/>
                          <w:bCs/>
                          <w:sz w:val="20"/>
                          <w:szCs w:val="20"/>
                        </w:rPr>
                        <w:t>frames.do</w:t>
                      </w:r>
                      <w:r>
                        <w:rPr>
                          <w:rFonts w:ascii="Courier New" w:hAnsi="Courier New" w:cs="Courier New"/>
                          <w:b/>
                          <w:bCs/>
                          <w:sz w:val="20"/>
                          <w:szCs w:val="20"/>
                        </w:rPr>
                        <w:t>)</w:t>
                      </w:r>
                    </w:p>
                  </w:txbxContent>
                </v:textbox>
              </v:shape>
            </w:pict>
          </mc:Fallback>
        </mc:AlternateContent>
      </w:r>
      <w:r w:rsidR="005343B6" w:rsidRPr="005343B6">
        <w:rPr>
          <w:rFonts w:ascii="Cambria Math" w:hAnsi="Cambria Math"/>
          <w:bCs/>
          <w:color w:val="000000" w:themeColor="text1"/>
          <w:sz w:val="20"/>
          <w:szCs w:val="20"/>
        </w:rPr>
        <w:t>L</w:t>
      </w:r>
      <w:r w:rsidR="005343B6">
        <w:rPr>
          <w:rFonts w:ascii="Cambria Math" w:hAnsi="Cambria Math"/>
          <w:bCs/>
          <w:color w:val="000000" w:themeColor="text1"/>
          <w:sz w:val="20"/>
          <w:szCs w:val="20"/>
        </w:rPr>
        <w:t>a</w:t>
      </w:r>
      <w:r w:rsidR="005343B6" w:rsidRPr="005343B6">
        <w:rPr>
          <w:rFonts w:ascii="Cambria Math" w:hAnsi="Cambria Math"/>
          <w:bCs/>
          <w:color w:val="000000" w:themeColor="text1"/>
          <w:sz w:val="20"/>
          <w:szCs w:val="20"/>
        </w:rPr>
        <w:t xml:space="preserve"> </w:t>
      </w:r>
      <w:r w:rsidR="005343B6">
        <w:rPr>
          <w:rFonts w:ascii="Cambria Math" w:hAnsi="Cambria Math"/>
          <w:bCs/>
          <w:color w:val="000000" w:themeColor="text1"/>
          <w:sz w:val="20"/>
          <w:szCs w:val="20"/>
        </w:rPr>
        <w:t xml:space="preserve">fenêtre </w:t>
      </w:r>
      <w:r w:rsidR="005343B6" w:rsidRPr="00FF1163">
        <w:rPr>
          <w:rFonts w:ascii="Segoe UI" w:hAnsi="Segoe UI" w:cs="Segoe UI"/>
          <w:color w:val="000000" w:themeColor="text1"/>
          <w:sz w:val="20"/>
          <w:szCs w:val="20"/>
        </w:rPr>
        <w:t>Propriétés</w:t>
      </w:r>
      <w:r w:rsidR="005343B6">
        <w:rPr>
          <w:rFonts w:ascii="Cambria Math" w:hAnsi="Cambria Math"/>
          <w:bCs/>
          <w:color w:val="000000" w:themeColor="text1"/>
          <w:sz w:val="20"/>
          <w:szCs w:val="20"/>
        </w:rPr>
        <w:t xml:space="preserve"> </w:t>
      </w:r>
      <w:r w:rsidR="00FF1163">
        <w:rPr>
          <w:rFonts w:ascii="Cambria Math" w:hAnsi="Cambria Math"/>
          <w:bCs/>
          <w:color w:val="000000" w:themeColor="text1"/>
          <w:sz w:val="20"/>
          <w:szCs w:val="20"/>
        </w:rPr>
        <w:t xml:space="preserve">se remplit quand on clique sur </w:t>
      </w:r>
      <w:r w:rsidR="005343B6">
        <w:rPr>
          <w:rFonts w:ascii="Cambria Math" w:hAnsi="Cambria Math"/>
          <w:bCs/>
          <w:color w:val="000000" w:themeColor="text1"/>
          <w:sz w:val="20"/>
          <w:szCs w:val="20"/>
        </w:rPr>
        <w:t xml:space="preserve">une variable de la fenêtre </w:t>
      </w:r>
      <w:r w:rsidR="005343B6" w:rsidRPr="00FF1163">
        <w:rPr>
          <w:rFonts w:ascii="Segoe UI" w:hAnsi="Segoe UI" w:cs="Segoe UI"/>
          <w:color w:val="000000" w:themeColor="text1"/>
          <w:sz w:val="20"/>
          <w:szCs w:val="20"/>
        </w:rPr>
        <w:t>Variable</w:t>
      </w:r>
      <w:r w:rsidR="00FF1163">
        <w:rPr>
          <w:rFonts w:ascii="Cambria Math" w:hAnsi="Cambria Math"/>
          <w:bCs/>
          <w:color w:val="000000" w:themeColor="text1"/>
          <w:sz w:val="20"/>
          <w:szCs w:val="20"/>
        </w:rPr>
        <w:t>.</w:t>
      </w:r>
      <w:r w:rsidR="005343B6" w:rsidRPr="005343B6">
        <w:rPr>
          <w:rFonts w:ascii="Cambria Math" w:hAnsi="Cambria Math"/>
          <w:bCs/>
          <w:color w:val="000000" w:themeColor="text1"/>
          <w:sz w:val="20"/>
          <w:szCs w:val="20"/>
        </w:rPr>
        <w:tab/>
      </w:r>
    </w:p>
    <w:p w14:paraId="37444CBF" w14:textId="4D953809" w:rsidR="00E75554" w:rsidRPr="004E0913" w:rsidRDefault="00FF1163" w:rsidP="00FF1163">
      <w:pPr>
        <w:spacing w:after="0" w:line="240" w:lineRule="auto"/>
        <w:ind w:left="2694" w:firstLine="141"/>
        <w:jc w:val="both"/>
        <w:rPr>
          <w:rFonts w:ascii="Cambria Math" w:hAnsi="Cambria Math"/>
          <w:color w:val="000000" w:themeColor="text1"/>
        </w:rPr>
      </w:pPr>
      <w:r>
        <w:rPr>
          <w:rFonts w:ascii="Cambria Math" w:hAnsi="Cambria Math"/>
          <w:color w:val="000000" w:themeColor="text1"/>
        </w:rPr>
        <w:t xml:space="preserve">Data Editor a </w:t>
      </w:r>
      <w:r w:rsidR="00E75554" w:rsidRPr="004E0913">
        <w:rPr>
          <w:rFonts w:ascii="Cambria Math" w:hAnsi="Cambria Math"/>
          <w:color w:val="000000" w:themeColor="text1"/>
        </w:rPr>
        <w:t xml:space="preserve">deux modes de visualisations : </w:t>
      </w:r>
      <w:r w:rsidR="00E75554" w:rsidRPr="001D4737">
        <w:rPr>
          <w:rFonts w:ascii="Courier New" w:hAnsi="Courier New" w:cs="Courier New"/>
          <w:b/>
          <w:color w:val="000000" w:themeColor="text1"/>
          <w:sz w:val="20"/>
          <w:szCs w:val="20"/>
        </w:rPr>
        <w:t>edit</w:t>
      </w:r>
      <w:r w:rsidR="00E75554" w:rsidRPr="004E0913">
        <w:rPr>
          <w:rFonts w:ascii="Cambria Math" w:hAnsi="Cambria Math"/>
          <w:color w:val="000000" w:themeColor="text1"/>
        </w:rPr>
        <w:t xml:space="preserve"> et </w:t>
      </w:r>
      <w:r w:rsidR="00E75554" w:rsidRPr="001D4737">
        <w:rPr>
          <w:rFonts w:ascii="Courier New" w:hAnsi="Courier New" w:cs="Courier New"/>
          <w:b/>
          <w:color w:val="000000" w:themeColor="text1"/>
          <w:sz w:val="20"/>
          <w:szCs w:val="20"/>
        </w:rPr>
        <w:t>browse</w:t>
      </w:r>
      <w:r w:rsidR="00E75554" w:rsidRPr="00FF1163">
        <w:rPr>
          <w:rFonts w:ascii="Cambria Math" w:hAnsi="Cambria Math"/>
          <w:bCs/>
          <w:color w:val="000000" w:themeColor="text1"/>
          <w:sz w:val="20"/>
          <w:szCs w:val="20"/>
        </w:rPr>
        <w:t> :</w:t>
      </w:r>
    </w:p>
    <w:p w14:paraId="5241014B" w14:textId="49B539D8" w:rsidR="00E75554" w:rsidRPr="004E0913" w:rsidRDefault="00E75554" w:rsidP="0000757A">
      <w:pPr>
        <w:tabs>
          <w:tab w:val="left" w:pos="567"/>
          <w:tab w:val="left" w:pos="2694"/>
          <w:tab w:val="left" w:pos="3119"/>
        </w:tabs>
        <w:spacing w:after="0" w:line="240" w:lineRule="auto"/>
        <w:ind w:left="3119" w:hanging="2172"/>
        <w:jc w:val="both"/>
        <w:rPr>
          <w:rFonts w:ascii="Cambria Math" w:hAnsi="Cambria Math"/>
          <w:color w:val="000000" w:themeColor="text1"/>
        </w:rPr>
      </w:pPr>
      <w:r w:rsidRPr="004E0913">
        <w:rPr>
          <w:rFonts w:ascii="Cambria Math" w:hAnsi="Cambria Math"/>
          <w:color w:val="000000" w:themeColor="text1"/>
        </w:rPr>
        <w:tab/>
      </w:r>
      <w:r w:rsidRPr="004E0913">
        <w:rPr>
          <w:rFonts w:ascii="Cambria Math" w:hAnsi="Cambria Math"/>
          <w:color w:val="000000" w:themeColor="text1"/>
        </w:rPr>
        <w:tab/>
      </w:r>
      <w:r w:rsidRPr="001D4737">
        <w:rPr>
          <w:rFonts w:ascii="Courier New" w:hAnsi="Courier New" w:cs="Courier New"/>
          <w:b/>
          <w:color w:val="000000" w:themeColor="text1"/>
          <w:sz w:val="20"/>
          <w:szCs w:val="20"/>
        </w:rPr>
        <w:t>edit</w:t>
      </w:r>
      <w:r w:rsidRPr="004E0913">
        <w:rPr>
          <w:rFonts w:ascii="Cambria Math" w:hAnsi="Cambria Math"/>
          <w:color w:val="000000" w:themeColor="text1"/>
        </w:rPr>
        <w:t xml:space="preserve"> : copier-coller des données </w:t>
      </w:r>
      <w:r w:rsidR="00BD0E2E" w:rsidRPr="004E0913">
        <w:rPr>
          <w:rFonts w:ascii="Cambria Math" w:hAnsi="Cambria Math"/>
          <w:color w:val="000000" w:themeColor="text1"/>
        </w:rPr>
        <w:t>.</w:t>
      </w:r>
      <w:r w:rsidRPr="004E0913">
        <w:rPr>
          <w:rFonts w:ascii="Cambria Math" w:hAnsi="Cambria Math"/>
          <w:color w:val="000000" w:themeColor="text1"/>
        </w:rPr>
        <w:t>xl</w:t>
      </w:r>
      <w:r w:rsidR="00BD0E2E" w:rsidRPr="004E0913">
        <w:rPr>
          <w:rFonts w:ascii="Cambria Math" w:hAnsi="Cambria Math"/>
          <w:color w:val="000000" w:themeColor="text1"/>
        </w:rPr>
        <w:t>sx</w:t>
      </w:r>
      <w:r w:rsidRPr="004E0913">
        <w:rPr>
          <w:rFonts w:ascii="Cambria Math" w:hAnsi="Cambria Math"/>
          <w:color w:val="000000" w:themeColor="text1"/>
        </w:rPr>
        <w:t xml:space="preserve">, </w:t>
      </w:r>
      <w:r w:rsidR="00BD0E2E" w:rsidRPr="004E0913">
        <w:rPr>
          <w:rFonts w:ascii="Cambria Math" w:hAnsi="Cambria Math"/>
          <w:color w:val="000000" w:themeColor="text1"/>
        </w:rPr>
        <w:t>.txt</w:t>
      </w:r>
      <w:r w:rsidRPr="004E0913">
        <w:rPr>
          <w:rFonts w:ascii="Cambria Math" w:hAnsi="Cambria Math"/>
          <w:color w:val="000000" w:themeColor="text1"/>
        </w:rPr>
        <w:t>, …, dans l</w:t>
      </w:r>
      <w:r w:rsidR="00BD0E2E" w:rsidRPr="004E0913">
        <w:rPr>
          <w:rFonts w:ascii="Cambria Math" w:hAnsi="Cambria Math"/>
          <w:color w:val="000000" w:themeColor="text1"/>
        </w:rPr>
        <w:t>a fenêtre Editor</w:t>
      </w:r>
      <w:r w:rsidRPr="004E0913">
        <w:rPr>
          <w:rFonts w:ascii="Cambria Math" w:hAnsi="Cambria Math"/>
          <w:color w:val="000000" w:themeColor="text1"/>
        </w:rPr>
        <w:t>, décrire, créer des variables, attacher des labels, etc.</w:t>
      </w:r>
    </w:p>
    <w:p w14:paraId="22DB8625" w14:textId="218FF115" w:rsidR="00E75554" w:rsidRPr="004E0913" w:rsidRDefault="00E75554" w:rsidP="00D95F51">
      <w:pPr>
        <w:tabs>
          <w:tab w:val="left" w:pos="567"/>
          <w:tab w:val="left" w:pos="2694"/>
          <w:tab w:val="left" w:pos="3119"/>
        </w:tabs>
        <w:spacing w:after="120" w:line="240" w:lineRule="auto"/>
        <w:ind w:left="3119" w:hanging="2172"/>
        <w:jc w:val="both"/>
        <w:rPr>
          <w:rFonts w:ascii="Cambria Math" w:hAnsi="Cambria Math"/>
          <w:color w:val="000000" w:themeColor="text1"/>
        </w:rPr>
      </w:pPr>
      <w:r w:rsidRPr="004E0913">
        <w:rPr>
          <w:rFonts w:ascii="Cambria Math" w:hAnsi="Cambria Math"/>
          <w:color w:val="000000" w:themeColor="text1"/>
        </w:rPr>
        <w:tab/>
      </w:r>
      <w:r w:rsidRPr="004E0913">
        <w:rPr>
          <w:rFonts w:ascii="Cambria Math" w:hAnsi="Cambria Math"/>
          <w:color w:val="000000" w:themeColor="text1"/>
        </w:rPr>
        <w:tab/>
      </w:r>
      <w:r w:rsidRPr="001D4737">
        <w:rPr>
          <w:rFonts w:ascii="Courier New" w:hAnsi="Courier New" w:cs="Courier New"/>
          <w:b/>
          <w:color w:val="000000" w:themeColor="text1"/>
          <w:sz w:val="20"/>
          <w:szCs w:val="20"/>
        </w:rPr>
        <w:t>browse</w:t>
      </w:r>
      <w:r w:rsidRPr="004E0913">
        <w:rPr>
          <w:rFonts w:ascii="Cambria Math" w:hAnsi="Cambria Math"/>
          <w:color w:val="000000" w:themeColor="text1"/>
        </w:rPr>
        <w:t xml:space="preserve"> : </w:t>
      </w:r>
      <w:r w:rsidRPr="004E0913">
        <w:rPr>
          <w:rFonts w:ascii="Cambria Math" w:hAnsi="Cambria Math"/>
          <w:i/>
          <w:color w:val="000000" w:themeColor="text1"/>
        </w:rPr>
        <w:t>read-only</w:t>
      </w:r>
      <w:r w:rsidRPr="004E0913">
        <w:rPr>
          <w:rFonts w:ascii="Cambria Math" w:hAnsi="Cambria Math"/>
          <w:color w:val="000000" w:themeColor="text1"/>
        </w:rPr>
        <w:t xml:space="preserve">, </w:t>
      </w:r>
      <w:r w:rsidR="00327051" w:rsidRPr="004E0913">
        <w:rPr>
          <w:rFonts w:ascii="Cambria Math" w:hAnsi="Cambria Math"/>
          <w:color w:val="000000" w:themeColor="text1"/>
        </w:rPr>
        <w:t>visualiser l</w:t>
      </w:r>
      <w:r w:rsidRPr="004E0913">
        <w:rPr>
          <w:rFonts w:ascii="Cambria Math" w:hAnsi="Cambria Math"/>
          <w:color w:val="000000" w:themeColor="text1"/>
        </w:rPr>
        <w:t>es données en temps réel</w:t>
      </w:r>
    </w:p>
    <w:p w14:paraId="5AB6027F" w14:textId="5FB1207F" w:rsidR="00E75554" w:rsidRPr="004E0913" w:rsidRDefault="00E75554" w:rsidP="003A243A">
      <w:pPr>
        <w:tabs>
          <w:tab w:val="left" w:pos="567"/>
          <w:tab w:val="left" w:pos="2694"/>
        </w:tabs>
        <w:spacing w:after="0" w:line="240" w:lineRule="auto"/>
        <w:ind w:left="2694" w:hanging="2127"/>
        <w:jc w:val="both"/>
        <w:rPr>
          <w:rFonts w:ascii="Cambria Math" w:hAnsi="Cambria Math"/>
          <w:color w:val="000000" w:themeColor="text1"/>
        </w:rPr>
      </w:pPr>
      <w:r w:rsidRPr="00583AAB">
        <w:rPr>
          <w:rFonts w:ascii="Segoe UI" w:hAnsi="Segoe UI" w:cs="Segoe UI"/>
          <w:color w:val="000000" w:themeColor="text1"/>
          <w:sz w:val="20"/>
          <w:szCs w:val="20"/>
        </w:rPr>
        <w:t>Variables Manager</w:t>
      </w:r>
      <w:r w:rsidRPr="004E0913">
        <w:rPr>
          <w:rFonts w:ascii="Cambria Math" w:hAnsi="Cambria Math"/>
          <w:color w:val="000000" w:themeColor="text1"/>
        </w:rPr>
        <w:tab/>
        <w:t>Organise les variables (voir m</w:t>
      </w:r>
      <w:r w:rsidR="00D52DB4">
        <w:rPr>
          <w:rFonts w:ascii="Cambria Math" w:hAnsi="Cambria Math"/>
          <w:color w:val="000000" w:themeColor="text1"/>
        </w:rPr>
        <w:t>enu</w:t>
      </w:r>
      <w:r w:rsidRPr="004E0913">
        <w:rPr>
          <w:rFonts w:ascii="Cambria Math" w:hAnsi="Cambria Math"/>
          <w:color w:val="000000" w:themeColor="text1"/>
        </w:rPr>
        <w:t xml:space="preserve"> </w:t>
      </w:r>
      <w:r w:rsidR="00D52DB4" w:rsidRPr="00583AAB">
        <w:rPr>
          <w:rFonts w:ascii="Segoe UI" w:hAnsi="Segoe UI" w:cs="Segoe UI"/>
          <w:color w:val="000000" w:themeColor="text1"/>
          <w:sz w:val="20"/>
          <w:szCs w:val="20"/>
        </w:rPr>
        <w:t>Data</w:t>
      </w:r>
      <w:r w:rsidRPr="004E0913">
        <w:rPr>
          <w:rFonts w:ascii="Cambria Math" w:hAnsi="Cambria Math"/>
          <w:color w:val="000000" w:themeColor="text1"/>
        </w:rPr>
        <w:t xml:space="preserve"> du </w:t>
      </w:r>
      <w:r w:rsidRPr="00583AAB">
        <w:rPr>
          <w:rFonts w:ascii="Segoe UI" w:hAnsi="Segoe UI" w:cs="Segoe UI"/>
          <w:color w:val="000000" w:themeColor="text1"/>
          <w:sz w:val="20"/>
          <w:szCs w:val="20"/>
        </w:rPr>
        <w:t>Data Editor</w:t>
      </w:r>
      <w:r w:rsidRPr="004E0913">
        <w:rPr>
          <w:rFonts w:ascii="Cambria Math" w:hAnsi="Cambria Math"/>
          <w:color w:val="000000" w:themeColor="text1"/>
        </w:rPr>
        <w:t>)</w:t>
      </w:r>
    </w:p>
    <w:p w14:paraId="138A9FCD" w14:textId="26DF1B08" w:rsidR="00E75554" w:rsidRPr="004E0913" w:rsidRDefault="00E75554" w:rsidP="003A243A">
      <w:pPr>
        <w:tabs>
          <w:tab w:val="left" w:pos="567"/>
          <w:tab w:val="left" w:pos="2694"/>
        </w:tabs>
        <w:spacing w:after="0" w:line="240" w:lineRule="auto"/>
        <w:ind w:left="2694" w:hanging="2127"/>
        <w:jc w:val="both"/>
        <w:rPr>
          <w:rFonts w:ascii="Cambria Math" w:hAnsi="Cambria Math"/>
          <w:color w:val="000000" w:themeColor="text1"/>
        </w:rPr>
      </w:pPr>
      <w:r w:rsidRPr="00583AAB">
        <w:rPr>
          <w:rFonts w:ascii="Cambria Math" w:hAnsi="Cambria Math"/>
          <w:bCs/>
          <w:color w:val="000000" w:themeColor="text1"/>
          <w:sz w:val="20"/>
          <w:szCs w:val="20"/>
        </w:rPr>
        <w:t>Do-file Editor</w:t>
      </w:r>
      <w:r w:rsidRPr="004E0913">
        <w:rPr>
          <w:rFonts w:ascii="Cambria Math" w:hAnsi="Cambria Math"/>
          <w:color w:val="000000" w:themeColor="text1"/>
        </w:rPr>
        <w:tab/>
        <w:t xml:space="preserve">Où il faut </w:t>
      </w:r>
      <w:r w:rsidR="00FD69C1" w:rsidRPr="004E0913">
        <w:rPr>
          <w:rFonts w:ascii="Cambria Math" w:hAnsi="Cambria Math"/>
          <w:color w:val="000000" w:themeColor="text1"/>
        </w:rPr>
        <w:t>écrire</w:t>
      </w:r>
      <w:r w:rsidRPr="004E0913">
        <w:rPr>
          <w:rFonts w:ascii="Cambria Math" w:hAnsi="Cambria Math"/>
          <w:color w:val="000000" w:themeColor="text1"/>
        </w:rPr>
        <w:t xml:space="preserve"> ses </w:t>
      </w:r>
      <w:r w:rsidR="00583AAB" w:rsidRPr="00583AAB">
        <w:rPr>
          <w:rFonts w:ascii="Cambria Math" w:hAnsi="Cambria Math"/>
          <w:i/>
          <w:iCs/>
          <w:color w:val="000000" w:themeColor="text1"/>
        </w:rPr>
        <w:t>scripts</w:t>
      </w:r>
      <w:r w:rsidRPr="004E0913">
        <w:rPr>
          <w:rFonts w:ascii="Cambria Math" w:hAnsi="Cambria Math"/>
          <w:color w:val="000000" w:themeColor="text1"/>
        </w:rPr>
        <w:t xml:space="preserve">, dès lors que les </w:t>
      </w:r>
      <w:r w:rsidR="00D23EA4" w:rsidRPr="004E0913">
        <w:rPr>
          <w:rFonts w:ascii="Cambria Math" w:hAnsi="Cambria Math"/>
          <w:color w:val="000000" w:themeColor="text1"/>
        </w:rPr>
        <w:t>programmes ont beaucoup de commandes</w:t>
      </w:r>
      <w:r w:rsidRPr="004E0913">
        <w:rPr>
          <w:rFonts w:ascii="Cambria Math" w:hAnsi="Cambria Math"/>
          <w:color w:val="000000" w:themeColor="text1"/>
        </w:rPr>
        <w:t>. Les différents éléments des commandes sont colorés</w:t>
      </w:r>
      <w:r w:rsidR="00583AAB">
        <w:rPr>
          <w:rFonts w:ascii="Cambria Math" w:hAnsi="Cambria Math"/>
          <w:color w:val="000000" w:themeColor="text1"/>
        </w:rPr>
        <w:t xml:space="preserve"> (</w:t>
      </w:r>
      <w:r w:rsidR="00583AAB" w:rsidRPr="00583AAB">
        <w:rPr>
          <w:rFonts w:ascii="Cambria Math" w:hAnsi="Cambria Math"/>
          <w:i/>
          <w:iCs/>
          <w:color w:val="000000" w:themeColor="text1"/>
        </w:rPr>
        <w:t>synthax highlighting</w:t>
      </w:r>
      <w:r w:rsidR="00583AAB">
        <w:rPr>
          <w:rFonts w:ascii="Cambria Math" w:hAnsi="Cambria Math"/>
          <w:color w:val="000000" w:themeColor="text1"/>
        </w:rPr>
        <w:t>)</w:t>
      </w:r>
      <w:r w:rsidRPr="004E0913">
        <w:rPr>
          <w:rFonts w:ascii="Cambria Math" w:hAnsi="Cambria Math"/>
          <w:color w:val="000000" w:themeColor="text1"/>
        </w:rPr>
        <w:t>, ainsi que les commentaires, etc.</w:t>
      </w:r>
      <w:r w:rsidR="00BD0E2E" w:rsidRPr="004E0913">
        <w:rPr>
          <w:rFonts w:ascii="Cambria Math" w:hAnsi="Cambria Math"/>
          <w:color w:val="000000" w:themeColor="text1"/>
        </w:rPr>
        <w:t xml:space="preserve"> </w:t>
      </w:r>
      <w:r w:rsidR="00583AAB">
        <w:rPr>
          <w:rFonts w:ascii="Cambria Math" w:hAnsi="Cambria Math"/>
          <w:color w:val="000000" w:themeColor="text1"/>
        </w:rPr>
        <w:t>C</w:t>
      </w:r>
      <w:r w:rsidRPr="004E0913">
        <w:rPr>
          <w:rFonts w:ascii="Cambria Math" w:hAnsi="Cambria Math"/>
          <w:color w:val="000000" w:themeColor="text1"/>
        </w:rPr>
        <w:t xml:space="preserve">es couleurs sont paramétrables. Les boucles </w:t>
      </w:r>
      <w:r w:rsidR="00BD0E2E" w:rsidRPr="004E0913">
        <w:rPr>
          <w:rFonts w:ascii="Cambria Math" w:hAnsi="Cambria Math"/>
          <w:color w:val="000000" w:themeColor="text1"/>
        </w:rPr>
        <w:t xml:space="preserve">sont </w:t>
      </w:r>
      <w:r w:rsidRPr="004E0913">
        <w:rPr>
          <w:rFonts w:ascii="Cambria Math" w:hAnsi="Cambria Math"/>
          <w:color w:val="000000" w:themeColor="text1"/>
        </w:rPr>
        <w:t>fermables (</w:t>
      </w:r>
      <w:r w:rsidRPr="004E0913">
        <w:rPr>
          <w:rFonts w:ascii="Cambria Math" w:hAnsi="Cambria Math"/>
          <w:i/>
          <w:color w:val="000000" w:themeColor="text1"/>
        </w:rPr>
        <w:t>code folding</w:t>
      </w:r>
      <w:r w:rsidRPr="004E0913">
        <w:rPr>
          <w:rFonts w:ascii="Cambria Math" w:hAnsi="Cambria Math"/>
          <w:color w:val="000000" w:themeColor="text1"/>
        </w:rPr>
        <w:t xml:space="preserve">). Il existe une fonction </w:t>
      </w:r>
      <w:r w:rsidRPr="00583AAB">
        <w:rPr>
          <w:rFonts w:ascii="Segoe UI" w:hAnsi="Segoe UI" w:cs="Segoe UI"/>
          <w:color w:val="000000" w:themeColor="text1"/>
          <w:sz w:val="20"/>
          <w:szCs w:val="20"/>
        </w:rPr>
        <w:t>Edit&gt;Find&gt;</w:t>
      </w:r>
      <w:r w:rsidRPr="00583AAB">
        <w:rPr>
          <w:rFonts w:ascii="Segoe UI" w:hAnsi="Segoe UI" w:cs="Segoe UI"/>
          <w:i/>
          <w:color w:val="000000" w:themeColor="text1"/>
          <w:sz w:val="20"/>
          <w:szCs w:val="20"/>
        </w:rPr>
        <w:t>Balance Braces</w:t>
      </w:r>
      <w:r w:rsidRPr="004E0913">
        <w:rPr>
          <w:rFonts w:ascii="Cambria Math" w:hAnsi="Cambria Math"/>
          <w:color w:val="000000" w:themeColor="text1"/>
        </w:rPr>
        <w:t xml:space="preserve"> pour ne pas se perdre dans les boucles imbriquées</w:t>
      </w:r>
      <w:r w:rsidR="00D23EA4" w:rsidRPr="004E0913">
        <w:rPr>
          <w:rFonts w:ascii="Cambria Math" w:hAnsi="Cambria Math"/>
          <w:color w:val="000000" w:themeColor="text1"/>
        </w:rPr>
        <w:t xml:space="preserve"> (</w:t>
      </w:r>
      <w:r w:rsidR="00583AAB" w:rsidRPr="00583AAB">
        <w:rPr>
          <w:rFonts w:ascii="Courier New" w:hAnsi="Courier New" w:cs="Courier New"/>
          <w:b/>
          <w:bCs/>
          <w:sz w:val="20"/>
          <w:szCs w:val="20"/>
        </w:rPr>
        <w:t>statainitiation_1_tablesgraphs.do</w:t>
      </w:r>
      <w:r w:rsidR="00D23EA4" w:rsidRPr="004E0913">
        <w:rPr>
          <w:rFonts w:ascii="Cambria Math" w:hAnsi="Cambria Math"/>
          <w:color w:val="000000" w:themeColor="text1"/>
        </w:rPr>
        <w:t>)</w:t>
      </w:r>
      <w:r w:rsidR="00BD0E2E" w:rsidRPr="004E0913">
        <w:rPr>
          <w:rFonts w:ascii="Cambria Math" w:hAnsi="Cambria Math"/>
          <w:color w:val="000000" w:themeColor="text1"/>
        </w:rPr>
        <w:t>.</w:t>
      </w:r>
    </w:p>
    <w:p w14:paraId="482130E5" w14:textId="63CFA4D1" w:rsidR="00E75554" w:rsidRPr="004E0913" w:rsidRDefault="00E75554" w:rsidP="003A243A">
      <w:pPr>
        <w:tabs>
          <w:tab w:val="left" w:pos="567"/>
          <w:tab w:val="left" w:pos="2694"/>
        </w:tabs>
        <w:spacing w:after="0" w:line="240" w:lineRule="auto"/>
        <w:ind w:left="2694" w:hanging="2127"/>
        <w:jc w:val="both"/>
        <w:rPr>
          <w:rFonts w:ascii="Cambria Math" w:hAnsi="Cambria Math"/>
          <w:color w:val="000000" w:themeColor="text1"/>
        </w:rPr>
      </w:pPr>
      <w:r w:rsidRPr="00D95F51">
        <w:rPr>
          <w:rFonts w:ascii="Segoe UI" w:hAnsi="Segoe UI" w:cs="Segoe UI"/>
          <w:color w:val="000000" w:themeColor="text1"/>
          <w:sz w:val="20"/>
          <w:szCs w:val="20"/>
        </w:rPr>
        <w:t>Project Manager</w:t>
      </w:r>
      <w:r w:rsidRPr="004E0913">
        <w:rPr>
          <w:rFonts w:ascii="Cambria Math" w:hAnsi="Cambria Math"/>
          <w:color w:val="000000" w:themeColor="text1"/>
        </w:rPr>
        <w:tab/>
        <w:t xml:space="preserve">Organise vos fichiers Stata </w:t>
      </w:r>
      <w:r w:rsidRPr="002926C1">
        <w:rPr>
          <w:rFonts w:ascii="Courier New" w:hAnsi="Courier New" w:cs="Courier New"/>
          <w:b/>
          <w:bCs/>
          <w:color w:val="000000" w:themeColor="text1"/>
          <w:sz w:val="20"/>
          <w:szCs w:val="20"/>
        </w:rPr>
        <w:t>.do</w:t>
      </w:r>
      <w:r w:rsidRPr="004E0913">
        <w:rPr>
          <w:rFonts w:ascii="Cambria Math" w:hAnsi="Cambria Math"/>
          <w:color w:val="000000" w:themeColor="text1"/>
        </w:rPr>
        <w:t xml:space="preserve">, les place à côté des </w:t>
      </w:r>
      <w:r w:rsidRPr="002926C1">
        <w:rPr>
          <w:rFonts w:ascii="Courier New" w:hAnsi="Courier New" w:cs="Courier New"/>
          <w:b/>
          <w:bCs/>
          <w:color w:val="000000" w:themeColor="text1"/>
          <w:sz w:val="20"/>
          <w:szCs w:val="20"/>
        </w:rPr>
        <w:t>.dta</w:t>
      </w:r>
      <w:r w:rsidRPr="004E0913">
        <w:rPr>
          <w:rFonts w:ascii="Cambria Math" w:hAnsi="Cambria Math"/>
          <w:color w:val="000000" w:themeColor="text1"/>
        </w:rPr>
        <w:t xml:space="preserve"> et </w:t>
      </w:r>
      <w:r w:rsidRPr="002926C1">
        <w:rPr>
          <w:rFonts w:ascii="Courier New" w:hAnsi="Courier New" w:cs="Courier New"/>
          <w:b/>
          <w:bCs/>
          <w:color w:val="000000" w:themeColor="text1"/>
          <w:sz w:val="20"/>
          <w:szCs w:val="20"/>
        </w:rPr>
        <w:t>.gph</w:t>
      </w:r>
      <w:r w:rsidRPr="004E0913">
        <w:rPr>
          <w:rFonts w:ascii="Cambria Math" w:hAnsi="Cambria Math"/>
          <w:color w:val="000000" w:themeColor="text1"/>
        </w:rPr>
        <w:t xml:space="preserve">. </w:t>
      </w:r>
      <w:r w:rsidR="00D95F51">
        <w:rPr>
          <w:rFonts w:ascii="Cambria Math" w:hAnsi="Cambria Math"/>
          <w:color w:val="000000" w:themeColor="text1"/>
        </w:rPr>
        <w:t>U</w:t>
      </w:r>
      <w:r w:rsidRPr="004E0913">
        <w:rPr>
          <w:rFonts w:ascii="Cambria Math" w:hAnsi="Cambria Math"/>
          <w:color w:val="000000" w:themeColor="text1"/>
        </w:rPr>
        <w:t xml:space="preserve">n </w:t>
      </w:r>
      <w:r w:rsidR="00FD69C1" w:rsidRPr="004E0913">
        <w:rPr>
          <w:rFonts w:ascii="Cambria Math" w:hAnsi="Cambria Math"/>
          <w:color w:val="000000" w:themeColor="text1"/>
        </w:rPr>
        <w:t>« </w:t>
      </w:r>
      <w:r w:rsidRPr="004E0913">
        <w:rPr>
          <w:rFonts w:ascii="Cambria Math" w:hAnsi="Cambria Math"/>
          <w:color w:val="000000" w:themeColor="text1"/>
        </w:rPr>
        <w:t>projet</w:t>
      </w:r>
      <w:r w:rsidR="00FD69C1" w:rsidRPr="004E0913">
        <w:rPr>
          <w:rFonts w:ascii="Cambria Math" w:hAnsi="Cambria Math"/>
          <w:color w:val="000000" w:themeColor="text1"/>
        </w:rPr>
        <w:t> »</w:t>
      </w:r>
      <w:r w:rsidRPr="004E0913">
        <w:rPr>
          <w:rFonts w:ascii="Cambria Math" w:hAnsi="Cambria Math"/>
          <w:color w:val="000000" w:themeColor="text1"/>
        </w:rPr>
        <w:t xml:space="preserve"> est dans un fichier</w:t>
      </w:r>
      <w:r w:rsidR="00D95F51">
        <w:rPr>
          <w:rFonts w:ascii="Cambria Math" w:hAnsi="Cambria Math"/>
          <w:color w:val="000000" w:themeColor="text1"/>
        </w:rPr>
        <w:t xml:space="preserve"> (</w:t>
      </w:r>
      <w:r w:rsidR="00D95F51" w:rsidRPr="00583AAB">
        <w:rPr>
          <w:rFonts w:ascii="Courier New" w:hAnsi="Courier New" w:cs="Courier New"/>
          <w:b/>
          <w:bCs/>
          <w:sz w:val="20"/>
          <w:szCs w:val="20"/>
        </w:rPr>
        <w:t>statainitiation</w:t>
      </w:r>
      <w:r w:rsidRPr="002926C1">
        <w:rPr>
          <w:rFonts w:ascii="Courier New" w:hAnsi="Courier New" w:cs="Courier New"/>
          <w:b/>
          <w:bCs/>
          <w:color w:val="000000" w:themeColor="text1"/>
          <w:sz w:val="20"/>
          <w:szCs w:val="20"/>
        </w:rPr>
        <w:t>.stpr</w:t>
      </w:r>
      <w:r w:rsidR="00D95F51" w:rsidRPr="00D95F51">
        <w:rPr>
          <w:rFonts w:ascii="Cambria Math" w:hAnsi="Cambria Math"/>
          <w:color w:val="000000" w:themeColor="text1"/>
        </w:rPr>
        <w:t>)</w:t>
      </w:r>
    </w:p>
    <w:p w14:paraId="3C5DAE96" w14:textId="27D53C2C" w:rsidR="00E75554" w:rsidRDefault="00E75554" w:rsidP="003A243A">
      <w:pPr>
        <w:tabs>
          <w:tab w:val="left" w:pos="567"/>
          <w:tab w:val="left" w:pos="2694"/>
        </w:tabs>
        <w:spacing w:after="0" w:line="240" w:lineRule="auto"/>
        <w:ind w:left="2694" w:hanging="2127"/>
        <w:jc w:val="both"/>
        <w:rPr>
          <w:rFonts w:ascii="Cambria Math" w:hAnsi="Cambria Math"/>
          <w:color w:val="000000" w:themeColor="text1"/>
        </w:rPr>
      </w:pPr>
      <w:r w:rsidRPr="00D95F51">
        <w:rPr>
          <w:rFonts w:ascii="Segoe UI" w:hAnsi="Segoe UI" w:cs="Segoe UI"/>
          <w:color w:val="000000" w:themeColor="text1"/>
          <w:sz w:val="20"/>
          <w:szCs w:val="20"/>
        </w:rPr>
        <w:t>Graph Editor</w:t>
      </w:r>
      <w:r w:rsidRPr="004E0913">
        <w:rPr>
          <w:rFonts w:ascii="Cambria Math" w:hAnsi="Cambria Math"/>
          <w:color w:val="000000" w:themeColor="text1"/>
        </w:rPr>
        <w:tab/>
        <w:t>S’ouvre quand vous exécute</w:t>
      </w:r>
      <w:r w:rsidR="0086661D" w:rsidRPr="004E0913">
        <w:rPr>
          <w:rFonts w:ascii="Cambria Math" w:hAnsi="Cambria Math"/>
          <w:color w:val="000000" w:themeColor="text1"/>
        </w:rPr>
        <w:t>z</w:t>
      </w:r>
      <w:r w:rsidRPr="004E0913">
        <w:rPr>
          <w:rFonts w:ascii="Cambria Math" w:hAnsi="Cambria Math"/>
          <w:color w:val="000000" w:themeColor="text1"/>
        </w:rPr>
        <w:t xml:space="preserve"> une commande graphique. Vous pouvez éditer le graphique, le sauver dans pl</w:t>
      </w:r>
      <w:r w:rsidR="0086661D" w:rsidRPr="004E0913">
        <w:rPr>
          <w:rFonts w:ascii="Cambria Math" w:hAnsi="Cambria Math"/>
          <w:color w:val="000000" w:themeColor="text1"/>
        </w:rPr>
        <w:t>usieurs</w:t>
      </w:r>
      <w:r w:rsidRPr="004E0913">
        <w:rPr>
          <w:rFonts w:ascii="Cambria Math" w:hAnsi="Cambria Math"/>
          <w:color w:val="000000" w:themeColor="text1"/>
        </w:rPr>
        <w:t xml:space="preserve"> formats, etc.</w:t>
      </w:r>
    </w:p>
    <w:p w14:paraId="4DBE53A7" w14:textId="3A721D61" w:rsidR="00C07192" w:rsidRDefault="002926C1" w:rsidP="0000757A">
      <w:pPr>
        <w:tabs>
          <w:tab w:val="left" w:pos="567"/>
          <w:tab w:val="left" w:pos="2694"/>
        </w:tabs>
        <w:spacing w:after="0" w:line="240" w:lineRule="auto"/>
        <w:ind w:left="2694" w:hanging="2172"/>
        <w:jc w:val="both"/>
        <w:rPr>
          <w:rFonts w:ascii="Cambria Math" w:hAnsi="Cambria Math"/>
          <w:color w:val="000000" w:themeColor="text1"/>
        </w:rPr>
      </w:pPr>
      <w:r w:rsidRPr="004E0913">
        <w:rPr>
          <w:rFonts w:ascii="Cambria Math" w:hAnsi="Cambria Math"/>
          <w:b/>
          <w:bCs/>
          <w:i/>
          <w:iCs/>
          <w:noProof/>
          <w:color w:val="000000" w:themeColor="text1"/>
        </w:rPr>
        <mc:AlternateContent>
          <mc:Choice Requires="wps">
            <w:drawing>
              <wp:anchor distT="45720" distB="45720" distL="114300" distR="114300" simplePos="0" relativeHeight="251663360" behindDoc="0" locked="0" layoutInCell="1" allowOverlap="1" wp14:anchorId="7D4831BC" wp14:editId="58E02779">
                <wp:simplePos x="0" y="0"/>
                <wp:positionH relativeFrom="column">
                  <wp:posOffset>2149805</wp:posOffset>
                </wp:positionH>
                <wp:positionV relativeFrom="paragraph">
                  <wp:posOffset>21590</wp:posOffset>
                </wp:positionV>
                <wp:extent cx="3218180" cy="263094"/>
                <wp:effectExtent l="0" t="0" r="20320" b="2286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180" cy="263094"/>
                        </a:xfrm>
                        <a:prstGeom prst="rect">
                          <a:avLst/>
                        </a:prstGeom>
                        <a:solidFill>
                          <a:srgbClr val="FFFFFF"/>
                        </a:solidFill>
                        <a:ln w="9525">
                          <a:solidFill>
                            <a:srgbClr val="92D050"/>
                          </a:solidFill>
                          <a:miter lim="800000"/>
                          <a:headEnd/>
                          <a:tailEnd/>
                        </a:ln>
                      </wps:spPr>
                      <wps:txbx>
                        <w:txbxContent>
                          <w:p w14:paraId="461EB399" w14:textId="1C1EF259" w:rsidR="00C07192" w:rsidRPr="004E0913" w:rsidRDefault="002926C1" w:rsidP="002926C1">
                            <w:pPr>
                              <w:spacing w:after="0" w:line="240" w:lineRule="auto"/>
                              <w:rPr>
                                <w:rFonts w:ascii="Courier New" w:hAnsi="Courier New" w:cs="Courier New"/>
                                <w:b/>
                                <w:bCs/>
                                <w:sz w:val="18"/>
                                <w:szCs w:val="18"/>
                              </w:rPr>
                            </w:pPr>
                            <w:r w:rsidRPr="008C741B">
                              <w:rPr>
                                <w:rFonts w:ascii="Segoe UI" w:hAnsi="Segoe UI" w:cs="Segoe UI"/>
                                <w:b/>
                                <w:bCs/>
                                <w:color w:val="000000" w:themeColor="text1"/>
                                <w:sz w:val="20"/>
                                <w:szCs w:val="20"/>
                              </w:rPr>
                              <w:t>Stata 1</w:t>
                            </w:r>
                            <w:r w:rsidR="009C3BB7" w:rsidRPr="008C741B">
                              <w:rPr>
                                <w:rFonts w:ascii="Segoe UI" w:hAnsi="Segoe UI" w:cs="Segoe UI"/>
                                <w:b/>
                                <w:bCs/>
                                <w:color w:val="000000" w:themeColor="text1"/>
                                <w:sz w:val="20"/>
                                <w:szCs w:val="20"/>
                              </w:rPr>
                              <w:t>8</w:t>
                            </w:r>
                            <w:r w:rsidR="00C07192" w:rsidRPr="004E0913">
                              <w:rPr>
                                <w:rFonts w:ascii="Cambria Math" w:hAnsi="Cambria Math" w:cs="Courier New"/>
                                <w:sz w:val="20"/>
                                <w:szCs w:val="20"/>
                              </w:rPr>
                              <w:t xml:space="preserve"> </w:t>
                            </w:r>
                            <w:r w:rsidR="00C07192">
                              <w:rPr>
                                <w:rFonts w:ascii="Cambria Math" w:hAnsi="Cambria Math" w:cs="Courier New"/>
                                <w:sz w:val="20"/>
                                <w:szCs w:val="20"/>
                              </w:rPr>
                              <w:t>a un mode transparence dans les graphiques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831BC" id="_x0000_s1028" type="#_x0000_t202" style="position:absolute;left:0;text-align:left;margin-left:169.3pt;margin-top:1.7pt;width:253.4pt;height:20.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" strokecolor="#92d050">
                <v:textbox>
                  <w:txbxContent>
                    <w:p w14:paraId="461EB399" w14:textId="1C1EF259" w:rsidR="00C07192" w:rsidRPr="004E0913" w:rsidRDefault="002926C1" w:rsidP="002926C1">
                      <w:pPr>
                        <w:spacing w:after="0" w:line="240" w:lineRule="auto"/>
                        <w:rPr>
                          <w:rFonts w:ascii="Courier New" w:hAnsi="Courier New" w:cs="Courier New"/>
                          <w:b/>
                          <w:bCs/>
                          <w:sz w:val="18"/>
                          <w:szCs w:val="18"/>
                        </w:rPr>
                      </w:pPr>
                      <w:r w:rsidRPr="008C741B">
                        <w:rPr>
                          <w:rFonts w:ascii="Segoe UI" w:hAnsi="Segoe UI" w:cs="Segoe UI"/>
                          <w:b/>
                          <w:bCs/>
                          <w:color w:val="000000" w:themeColor="text1"/>
                          <w:sz w:val="20"/>
                          <w:szCs w:val="20"/>
                        </w:rPr>
                        <w:t>Stata 1</w:t>
                      </w:r>
                      <w:r w:rsidR="009C3BB7" w:rsidRPr="008C741B">
                        <w:rPr>
                          <w:rFonts w:ascii="Segoe UI" w:hAnsi="Segoe UI" w:cs="Segoe UI"/>
                          <w:b/>
                          <w:bCs/>
                          <w:color w:val="000000" w:themeColor="text1"/>
                          <w:sz w:val="20"/>
                          <w:szCs w:val="20"/>
                        </w:rPr>
                        <w:t>8</w:t>
                      </w:r>
                      <w:r w:rsidR="00C07192" w:rsidRPr="004E0913">
                        <w:rPr>
                          <w:rFonts w:ascii="Cambria Math" w:hAnsi="Cambria Math" w:cs="Courier New"/>
                          <w:sz w:val="20"/>
                          <w:szCs w:val="20"/>
                        </w:rPr>
                        <w:t xml:space="preserve"> </w:t>
                      </w:r>
                      <w:r w:rsidR="00C07192">
                        <w:rPr>
                          <w:rFonts w:ascii="Cambria Math" w:hAnsi="Cambria Math" w:cs="Courier New"/>
                          <w:sz w:val="20"/>
                          <w:szCs w:val="20"/>
                        </w:rPr>
                        <w:t>a un mode transparence dans les graphiques</w:t>
                      </w:r>
                    </w:p>
                  </w:txbxContent>
                </v:textbox>
              </v:shape>
            </w:pict>
          </mc:Fallback>
        </mc:AlternateContent>
      </w:r>
    </w:p>
    <w:p w14:paraId="4A4AE044" w14:textId="77777777" w:rsidR="002926C1" w:rsidRPr="004E0913" w:rsidRDefault="002926C1" w:rsidP="002926C1">
      <w:pPr>
        <w:tabs>
          <w:tab w:val="left" w:pos="567"/>
          <w:tab w:val="left" w:pos="2694"/>
        </w:tabs>
        <w:spacing w:after="0" w:line="200" w:lineRule="exact"/>
        <w:ind w:left="2694" w:hanging="2172"/>
        <w:jc w:val="both"/>
        <w:rPr>
          <w:rFonts w:ascii="Cambria Math" w:hAnsi="Cambria Math"/>
          <w:color w:val="000000" w:themeColor="text1"/>
        </w:rPr>
      </w:pPr>
    </w:p>
    <w:p w14:paraId="70FF91D2" w14:textId="347B87F7" w:rsidR="00E75554" w:rsidRPr="004E0913" w:rsidRDefault="00E75554" w:rsidP="003A243A">
      <w:pPr>
        <w:tabs>
          <w:tab w:val="left" w:pos="567"/>
          <w:tab w:val="left" w:pos="2694"/>
        </w:tabs>
        <w:spacing w:after="0" w:line="240" w:lineRule="auto"/>
        <w:ind w:left="2694" w:hanging="2127"/>
        <w:jc w:val="both"/>
        <w:rPr>
          <w:rFonts w:ascii="Cambria Math" w:hAnsi="Cambria Math"/>
          <w:color w:val="000000" w:themeColor="text1"/>
        </w:rPr>
      </w:pPr>
      <w:r w:rsidRPr="008C741B">
        <w:rPr>
          <w:rFonts w:ascii="Segoe UI" w:hAnsi="Segoe UI" w:cs="Segoe UI"/>
          <w:color w:val="000000" w:themeColor="text1"/>
          <w:sz w:val="20"/>
          <w:szCs w:val="20"/>
        </w:rPr>
        <w:t>Viewer</w:t>
      </w:r>
      <w:r w:rsidRPr="004E0913">
        <w:rPr>
          <w:rFonts w:ascii="Cambria Math" w:hAnsi="Cambria Math"/>
          <w:color w:val="000000" w:themeColor="text1"/>
        </w:rPr>
        <w:tab/>
      </w:r>
      <w:r w:rsidR="00D23EA4" w:rsidRPr="004E0913">
        <w:rPr>
          <w:rFonts w:ascii="Cambria Math" w:hAnsi="Cambria Math"/>
          <w:color w:val="000000" w:themeColor="text1"/>
        </w:rPr>
        <w:t>C’est la fenêtre d’aide, permettant de c</w:t>
      </w:r>
      <w:r w:rsidRPr="004E0913">
        <w:rPr>
          <w:rFonts w:ascii="Cambria Math" w:hAnsi="Cambria Math"/>
          <w:color w:val="000000" w:themeColor="text1"/>
        </w:rPr>
        <w:t>herche</w:t>
      </w:r>
      <w:r w:rsidR="00C07192">
        <w:rPr>
          <w:rFonts w:ascii="Cambria Math" w:hAnsi="Cambria Math"/>
          <w:color w:val="000000" w:themeColor="text1"/>
        </w:rPr>
        <w:t>r</w:t>
      </w:r>
      <w:r w:rsidRPr="004E0913">
        <w:rPr>
          <w:rFonts w:ascii="Cambria Math" w:hAnsi="Cambria Math"/>
          <w:color w:val="000000" w:themeColor="text1"/>
        </w:rPr>
        <w:t xml:space="preserve"> des commandes</w:t>
      </w:r>
      <w:r w:rsidR="00BD0E2E" w:rsidRPr="004E0913">
        <w:rPr>
          <w:rFonts w:ascii="Cambria Math" w:hAnsi="Cambria Math"/>
          <w:color w:val="000000" w:themeColor="text1"/>
        </w:rPr>
        <w:t>,</w:t>
      </w:r>
      <w:r w:rsidRPr="004E0913">
        <w:rPr>
          <w:rFonts w:ascii="Cambria Math" w:hAnsi="Cambria Math"/>
          <w:color w:val="000000" w:themeColor="text1"/>
        </w:rPr>
        <w:t xml:space="preserve"> programmes </w:t>
      </w:r>
      <w:r w:rsidR="00BD0E2E" w:rsidRPr="004E0913">
        <w:rPr>
          <w:rFonts w:ascii="Cambria Math" w:hAnsi="Cambria Math"/>
          <w:color w:val="000000" w:themeColor="text1"/>
        </w:rPr>
        <w:t xml:space="preserve">et données </w:t>
      </w:r>
      <w:r w:rsidRPr="004E0913">
        <w:rPr>
          <w:rFonts w:ascii="Cambria Math" w:hAnsi="Cambria Math"/>
          <w:color w:val="000000" w:themeColor="text1"/>
        </w:rPr>
        <w:t>d</w:t>
      </w:r>
      <w:r w:rsidR="00BD0E2E" w:rsidRPr="004E0913">
        <w:rPr>
          <w:rFonts w:ascii="Cambria Math" w:hAnsi="Cambria Math"/>
          <w:color w:val="000000" w:themeColor="text1"/>
        </w:rPr>
        <w:t>es</w:t>
      </w:r>
      <w:r w:rsidRPr="004E0913">
        <w:rPr>
          <w:rFonts w:ascii="Cambria Math" w:hAnsi="Cambria Math"/>
          <w:color w:val="000000" w:themeColor="text1"/>
        </w:rPr>
        <w:t xml:space="preserve"> utilisateurs</w:t>
      </w:r>
      <w:r w:rsidR="0000757A" w:rsidRPr="004E0913">
        <w:rPr>
          <w:rFonts w:ascii="Cambria Math" w:hAnsi="Cambria Math"/>
          <w:color w:val="000000" w:themeColor="text1"/>
        </w:rPr>
        <w:t>.</w:t>
      </w:r>
    </w:p>
    <w:p w14:paraId="52D9A918" w14:textId="77777777" w:rsidR="00B65804" w:rsidRPr="004E0913" w:rsidRDefault="00B65804" w:rsidP="002926C1">
      <w:pPr>
        <w:spacing w:after="0" w:line="240" w:lineRule="auto"/>
        <w:ind w:left="709" w:hanging="142"/>
        <w:rPr>
          <w:rFonts w:ascii="Cambria Math" w:hAnsi="Cambria Math"/>
          <w:bCs/>
          <w:color w:val="000000" w:themeColor="text1"/>
        </w:rPr>
      </w:pPr>
    </w:p>
    <w:p w14:paraId="758A073C" w14:textId="2223CF6F" w:rsidR="00255ED6" w:rsidRPr="001260C5" w:rsidRDefault="003D7D07" w:rsidP="00FD69C1">
      <w:pPr>
        <w:pStyle w:val="Titre1"/>
        <w:numPr>
          <w:ilvl w:val="1"/>
          <w:numId w:val="3"/>
        </w:numPr>
        <w:spacing w:before="0" w:after="160" w:line="240" w:lineRule="auto"/>
        <w:ind w:left="709" w:hanging="709"/>
        <w:rPr>
          <w:rFonts w:ascii="Cambria Math" w:hAnsi="Cambria Math"/>
          <w:b/>
          <w:bCs/>
          <w:color w:val="auto"/>
          <w:sz w:val="22"/>
          <w:szCs w:val="22"/>
        </w:rPr>
      </w:pPr>
      <w:r w:rsidRPr="001260C5">
        <w:rPr>
          <w:rFonts w:ascii="Cambria Math" w:hAnsi="Cambria Math"/>
          <w:b/>
          <w:bCs/>
          <w:color w:val="auto"/>
          <w:sz w:val="22"/>
          <w:szCs w:val="22"/>
        </w:rPr>
        <w:t xml:space="preserve">Ressources </w:t>
      </w:r>
      <w:r w:rsidR="00D7522B" w:rsidRPr="001260C5">
        <w:rPr>
          <w:rFonts w:ascii="Cambria Math" w:hAnsi="Cambria Math"/>
          <w:b/>
          <w:bCs/>
          <w:color w:val="auto"/>
          <w:sz w:val="22"/>
          <w:szCs w:val="22"/>
        </w:rPr>
        <w:t>supplémentaires</w:t>
      </w:r>
      <w:r w:rsidRPr="001260C5">
        <w:rPr>
          <w:rFonts w:ascii="Cambria Math" w:hAnsi="Cambria Math"/>
          <w:b/>
          <w:bCs/>
          <w:color w:val="auto"/>
          <w:sz w:val="22"/>
          <w:szCs w:val="22"/>
        </w:rPr>
        <w:t xml:space="preserve"> pour mieux comprendre le cours</w:t>
      </w:r>
    </w:p>
    <w:p w14:paraId="377CAC7E" w14:textId="40B48CAD" w:rsidR="003D7D07" w:rsidRPr="001260C5" w:rsidRDefault="003D7D07" w:rsidP="00C07192">
      <w:pPr>
        <w:spacing w:line="240" w:lineRule="auto"/>
        <w:ind w:firstLine="567"/>
        <w:jc w:val="both"/>
        <w:rPr>
          <w:rFonts w:ascii="Cambria Math" w:hAnsi="Cambria Math"/>
        </w:rPr>
      </w:pPr>
      <w:r w:rsidRPr="001260C5">
        <w:rPr>
          <w:rFonts w:ascii="Cambria Math" w:hAnsi="Cambria Math"/>
        </w:rPr>
        <w:t xml:space="preserve">Il y a plusieurs façons </w:t>
      </w:r>
      <w:r w:rsidR="00F61240" w:rsidRPr="001260C5">
        <w:rPr>
          <w:rFonts w:ascii="Cambria Math" w:hAnsi="Cambria Math"/>
        </w:rPr>
        <w:t>complémentaires d</w:t>
      </w:r>
      <w:r w:rsidR="00C07192" w:rsidRPr="001260C5">
        <w:rPr>
          <w:rFonts w:ascii="Cambria Math" w:hAnsi="Cambria Math"/>
        </w:rPr>
        <w:t>’apprendre</w:t>
      </w:r>
      <w:r w:rsidRPr="001260C5">
        <w:rPr>
          <w:rFonts w:ascii="Cambria Math" w:hAnsi="Cambria Math"/>
        </w:rPr>
        <w:t xml:space="preserve"> ce cours</w:t>
      </w:r>
      <w:r w:rsidR="00F61240" w:rsidRPr="001260C5">
        <w:rPr>
          <w:rFonts w:ascii="Cambria Math" w:hAnsi="Cambria Math"/>
        </w:rPr>
        <w:t> : le suivre et consulter l</w:t>
      </w:r>
      <w:r w:rsidRPr="001260C5">
        <w:rPr>
          <w:rFonts w:ascii="Cambria Math" w:hAnsi="Cambria Math"/>
        </w:rPr>
        <w:t>es ressources pédagogiques suivantes</w:t>
      </w:r>
      <w:r w:rsidR="00C07192" w:rsidRPr="001260C5">
        <w:rPr>
          <w:rFonts w:ascii="Cambria Math" w:hAnsi="Cambria Math"/>
        </w:rPr>
        <w:t> :</w:t>
      </w:r>
    </w:p>
    <w:p w14:paraId="64B4061A" w14:textId="64C3A95E" w:rsidR="001E2ADB" w:rsidRPr="001260C5" w:rsidRDefault="00D7522B" w:rsidP="00BD0E2E">
      <w:pPr>
        <w:spacing w:line="240" w:lineRule="auto"/>
        <w:ind w:left="709" w:hanging="142"/>
        <w:rPr>
          <w:rFonts w:ascii="Cambria Math" w:hAnsi="Cambria Math"/>
        </w:rPr>
      </w:pPr>
      <w:r w:rsidRPr="001260C5">
        <w:rPr>
          <w:rFonts w:ascii="Cambria Math" w:hAnsi="Cambria Math"/>
        </w:rPr>
        <w:t>-</w:t>
      </w:r>
      <w:r w:rsidRPr="001260C5">
        <w:rPr>
          <w:rFonts w:ascii="Cambria Math" w:hAnsi="Cambria Math"/>
        </w:rPr>
        <w:tab/>
      </w:r>
      <w:r w:rsidRPr="001260C5">
        <w:rPr>
          <w:rFonts w:ascii="Courier New" w:hAnsi="Courier New" w:cs="Courier New"/>
          <w:b/>
          <w:u w:val="single"/>
        </w:rPr>
        <w:t>help</w:t>
      </w:r>
      <w:r w:rsidRPr="001260C5">
        <w:rPr>
          <w:rFonts w:ascii="Cambria Math" w:hAnsi="Cambria Math"/>
        </w:rPr>
        <w:t xml:space="preserve"> nom de la commande</w:t>
      </w:r>
      <w:r w:rsidR="001E2ADB" w:rsidRPr="001260C5">
        <w:rPr>
          <w:rFonts w:ascii="Cambria Math" w:hAnsi="Cambria Math"/>
        </w:rPr>
        <w:t>. Par exemple,</w:t>
      </w:r>
      <w:r w:rsidR="0064301B" w:rsidRPr="001260C5">
        <w:rPr>
          <w:rFonts w:ascii="Cambria Math" w:hAnsi="Cambria Math"/>
        </w:rPr>
        <w:t xml:space="preserve"> </w:t>
      </w:r>
      <w:r w:rsidRPr="001260C5">
        <w:rPr>
          <w:rFonts w:ascii="Courier New" w:hAnsi="Courier New" w:cs="Courier New"/>
          <w:b/>
          <w:sz w:val="20"/>
          <w:szCs w:val="20"/>
        </w:rPr>
        <w:t>help</w:t>
      </w:r>
      <w:r w:rsidRPr="001260C5">
        <w:rPr>
          <w:rFonts w:ascii="Courier New" w:hAnsi="Courier New" w:cs="Courier New"/>
        </w:rPr>
        <w:t xml:space="preserve"> </w:t>
      </w:r>
      <w:r w:rsidR="00C24E69" w:rsidRPr="001260C5">
        <w:rPr>
          <w:rFonts w:ascii="Courier New" w:hAnsi="Courier New" w:cs="Courier New"/>
          <w:b/>
          <w:bCs/>
          <w:sz w:val="20"/>
          <w:szCs w:val="20"/>
        </w:rPr>
        <w:t>summarize</w:t>
      </w:r>
      <w:r w:rsidR="00BD0E2E" w:rsidRPr="001260C5">
        <w:rPr>
          <w:rFonts w:ascii="Cambria Math" w:hAnsi="Cambria Math"/>
        </w:rPr>
        <w:t xml:space="preserve"> </w:t>
      </w:r>
      <w:r w:rsidR="001E2ADB" w:rsidRPr="001260C5">
        <w:rPr>
          <w:rFonts w:ascii="Cambria Math" w:hAnsi="Cambria Math"/>
        </w:rPr>
        <w:t>affiche</w:t>
      </w:r>
      <w:r w:rsidR="00343B90" w:rsidRPr="001260C5">
        <w:rPr>
          <w:rFonts w:ascii="Cambria Math" w:hAnsi="Cambria Math"/>
        </w:rPr>
        <w:t> </w:t>
      </w:r>
      <w:r w:rsidR="00D23EA4" w:rsidRPr="001260C5">
        <w:rPr>
          <w:rFonts w:ascii="Cambria Math" w:hAnsi="Cambria Math"/>
        </w:rPr>
        <w:t xml:space="preserve">la fenêtre </w:t>
      </w:r>
      <w:r w:rsidR="00D23EA4" w:rsidRPr="001260C5">
        <w:rPr>
          <w:rFonts w:ascii="Courier New" w:hAnsi="Courier New" w:cs="Courier New"/>
          <w:b/>
          <w:sz w:val="20"/>
          <w:szCs w:val="20"/>
        </w:rPr>
        <w:t>Viewer</w:t>
      </w:r>
      <w:r w:rsidR="00D23EA4" w:rsidRPr="001260C5">
        <w:rPr>
          <w:rFonts w:ascii="Cambria Math" w:hAnsi="Cambria Math"/>
        </w:rPr>
        <w:t> :</w:t>
      </w:r>
    </w:p>
    <w:p w14:paraId="6521C3B6" w14:textId="5B5DFFB9" w:rsidR="00117117" w:rsidRPr="00137AF7" w:rsidRDefault="00353B54" w:rsidP="00117117">
      <w:pPr>
        <w:spacing w:line="240" w:lineRule="auto"/>
        <w:ind w:firstLine="708"/>
        <w:jc w:val="center"/>
        <w:rPr>
          <w:rFonts w:ascii="Cambria Math" w:hAnsi="Cambria Math"/>
          <w:color w:val="385623" w:themeColor="accent6" w:themeShade="80"/>
        </w:rPr>
      </w:pPr>
      <w:r w:rsidRPr="00137AF7">
        <w:rPr>
          <w:rFonts w:ascii="Cambria Math" w:hAnsi="Cambria Math"/>
          <w:noProof/>
          <w:color w:val="385623" w:themeColor="accent6" w:themeShade="80"/>
        </w:rPr>
        <w:drawing>
          <wp:inline distT="0" distB="0" distL="0" distR="0" wp14:anchorId="21F25F8F" wp14:editId="2F3D7555">
            <wp:extent cx="5741028" cy="2376000"/>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5324" b="-174"/>
                    <a:stretch/>
                  </pic:blipFill>
                  <pic:spPr bwMode="auto">
                    <a:xfrm>
                      <a:off x="0" y="0"/>
                      <a:ext cx="5756910" cy="2382573"/>
                    </a:xfrm>
                    <a:prstGeom prst="rect">
                      <a:avLst/>
                    </a:prstGeom>
                    <a:noFill/>
                    <a:ln>
                      <a:noFill/>
                    </a:ln>
                    <a:extLst>
                      <a:ext uri="{53640926-AAD7-44D8-BBD7-CCE9431645EC}">
                        <a14:shadowObscured xmlns:a14="http://schemas.microsoft.com/office/drawing/2010/main"/>
                      </a:ext>
                    </a:extLst>
                  </pic:spPr>
                </pic:pic>
              </a:graphicData>
            </a:graphic>
          </wp:inline>
        </w:drawing>
      </w:r>
    </w:p>
    <w:p w14:paraId="324A7325" w14:textId="4BA951C2" w:rsidR="00743B3B" w:rsidRDefault="00117117" w:rsidP="0000757A">
      <w:pPr>
        <w:spacing w:line="240" w:lineRule="auto"/>
        <w:ind w:left="709" w:hanging="1"/>
        <w:jc w:val="both"/>
        <w:rPr>
          <w:rFonts w:ascii="Cambria Math" w:hAnsi="Cambria Math"/>
        </w:rPr>
      </w:pPr>
      <w:r w:rsidRPr="001260C5">
        <w:rPr>
          <w:rFonts w:ascii="Cambria Math" w:hAnsi="Cambria Math"/>
        </w:rPr>
        <w:t>C</w:t>
      </w:r>
      <w:r w:rsidR="00743B3B" w:rsidRPr="001260C5">
        <w:rPr>
          <w:rFonts w:ascii="Cambria Math" w:hAnsi="Cambria Math"/>
        </w:rPr>
        <w:t>lique</w:t>
      </w:r>
      <w:r w:rsidRPr="001260C5">
        <w:rPr>
          <w:rFonts w:ascii="Cambria Math" w:hAnsi="Cambria Math"/>
        </w:rPr>
        <w:t>r</w:t>
      </w:r>
      <w:r w:rsidR="00743B3B" w:rsidRPr="001260C5">
        <w:rPr>
          <w:rFonts w:ascii="Cambria Math" w:hAnsi="Cambria Math"/>
        </w:rPr>
        <w:t xml:space="preserve"> en haut à gauche sur « </w:t>
      </w:r>
      <w:r w:rsidR="00743B3B" w:rsidRPr="001260C5">
        <w:rPr>
          <w:rFonts w:ascii="Courier New" w:hAnsi="Courier New" w:cs="Courier New"/>
          <w:b/>
        </w:rPr>
        <w:t xml:space="preserve">[R] </w:t>
      </w:r>
      <w:r w:rsidR="004B22C5" w:rsidRPr="001260C5">
        <w:rPr>
          <w:rFonts w:ascii="Courier New" w:hAnsi="Courier New" w:cs="Courier New"/>
          <w:b/>
        </w:rPr>
        <w:t>summarize</w:t>
      </w:r>
      <w:r w:rsidR="00743B3B" w:rsidRPr="001260C5">
        <w:rPr>
          <w:rFonts w:ascii="Cambria Math" w:hAnsi="Cambria Math"/>
        </w:rPr>
        <w:t> »</w:t>
      </w:r>
      <w:r w:rsidR="005923A3" w:rsidRPr="001260C5">
        <w:rPr>
          <w:rFonts w:ascii="Cambria Math" w:hAnsi="Cambria Math"/>
        </w:rPr>
        <w:t>,</w:t>
      </w:r>
      <w:r w:rsidR="00D906C9" w:rsidRPr="001260C5">
        <w:rPr>
          <w:rStyle w:val="Appelnotedebasdep"/>
          <w:rFonts w:ascii="Cambria Math" w:hAnsi="Cambria Math"/>
        </w:rPr>
        <w:footnoteReference w:id="3"/>
      </w:r>
      <w:r w:rsidR="005923A3" w:rsidRPr="001260C5">
        <w:rPr>
          <w:rFonts w:ascii="Cambria Math" w:hAnsi="Cambria Math"/>
        </w:rPr>
        <w:t xml:space="preserve"> </w:t>
      </w:r>
      <w:r w:rsidRPr="001260C5">
        <w:rPr>
          <w:rFonts w:ascii="Cambria Math" w:hAnsi="Cambria Math"/>
        </w:rPr>
        <w:t>permet d’</w:t>
      </w:r>
      <w:r w:rsidR="005923A3" w:rsidRPr="001260C5">
        <w:rPr>
          <w:rFonts w:ascii="Cambria Math" w:hAnsi="Cambria Math"/>
        </w:rPr>
        <w:t>acc</w:t>
      </w:r>
      <w:r w:rsidR="00A035A1" w:rsidRPr="001260C5">
        <w:rPr>
          <w:rFonts w:ascii="Cambria Math" w:hAnsi="Cambria Math"/>
        </w:rPr>
        <w:t>é</w:t>
      </w:r>
      <w:r w:rsidR="005923A3" w:rsidRPr="001260C5">
        <w:rPr>
          <w:rFonts w:ascii="Cambria Math" w:hAnsi="Cambria Math"/>
        </w:rPr>
        <w:t>de</w:t>
      </w:r>
      <w:r w:rsidR="00A035A1" w:rsidRPr="001260C5">
        <w:rPr>
          <w:rFonts w:ascii="Cambria Math" w:hAnsi="Cambria Math"/>
        </w:rPr>
        <w:t>r</w:t>
      </w:r>
      <w:r w:rsidR="005923A3" w:rsidRPr="001260C5">
        <w:rPr>
          <w:rFonts w:ascii="Cambria Math" w:hAnsi="Cambria Math"/>
        </w:rPr>
        <w:t xml:space="preserve"> à la doc </w:t>
      </w:r>
      <w:r w:rsidR="005923A3" w:rsidRPr="008C741B">
        <w:rPr>
          <w:rFonts w:ascii="Segoe UI" w:hAnsi="Segoe UI" w:cs="Segoe UI"/>
          <w:b/>
          <w:bCs/>
          <w:color w:val="000000" w:themeColor="text1"/>
          <w:sz w:val="20"/>
          <w:szCs w:val="20"/>
        </w:rPr>
        <w:t>Stata</w:t>
      </w:r>
      <w:r w:rsidR="005923A3" w:rsidRPr="001260C5">
        <w:rPr>
          <w:rFonts w:ascii="Cambria Math" w:hAnsi="Cambria Math"/>
        </w:rPr>
        <w:t xml:space="preserve"> officielle</w:t>
      </w:r>
      <w:r w:rsidR="00BD0E2E" w:rsidRPr="001260C5">
        <w:rPr>
          <w:rFonts w:ascii="Cambria Math" w:hAnsi="Cambria Math"/>
        </w:rPr>
        <w:t xml:space="preserve"> de </w:t>
      </w:r>
      <w:r w:rsidR="00F61240" w:rsidRPr="001260C5">
        <w:rPr>
          <w:rFonts w:ascii="Cambria Math" w:hAnsi="Cambria Math"/>
        </w:rPr>
        <w:t xml:space="preserve">la commande </w:t>
      </w:r>
      <w:r w:rsidR="00F61240" w:rsidRPr="001260C5">
        <w:rPr>
          <w:rFonts w:ascii="Courier New" w:hAnsi="Courier New" w:cs="Courier New"/>
          <w:b/>
        </w:rPr>
        <w:t>summarize</w:t>
      </w:r>
      <w:r w:rsidR="0000757A" w:rsidRPr="001260C5">
        <w:rPr>
          <w:rFonts w:ascii="Cambria Math" w:hAnsi="Cambria Math"/>
        </w:rPr>
        <w:t xml:space="preserve">. C’est </w:t>
      </w:r>
      <w:r w:rsidR="00874892" w:rsidRPr="001260C5">
        <w:rPr>
          <w:rFonts w:ascii="Cambria Math" w:hAnsi="Cambria Math"/>
        </w:rPr>
        <w:t>l</w:t>
      </w:r>
      <w:r w:rsidR="0000757A" w:rsidRPr="001260C5">
        <w:rPr>
          <w:rFonts w:ascii="Cambria Math" w:hAnsi="Cambria Math"/>
        </w:rPr>
        <w:t xml:space="preserve">a documentation qui accompagne votre logiciel </w:t>
      </w:r>
      <w:r w:rsidR="001D4737" w:rsidRPr="008C741B">
        <w:rPr>
          <w:rFonts w:ascii="Segoe UI" w:hAnsi="Segoe UI" w:cs="Segoe UI"/>
          <w:b/>
          <w:bCs/>
          <w:color w:val="000000" w:themeColor="text1"/>
          <w:sz w:val="20"/>
          <w:szCs w:val="20"/>
        </w:rPr>
        <w:t>S</w:t>
      </w:r>
      <w:r w:rsidR="0000757A" w:rsidRPr="008C741B">
        <w:rPr>
          <w:rFonts w:ascii="Segoe UI" w:hAnsi="Segoe UI" w:cs="Segoe UI"/>
          <w:b/>
          <w:bCs/>
          <w:color w:val="000000" w:themeColor="text1"/>
          <w:sz w:val="20"/>
          <w:szCs w:val="20"/>
        </w:rPr>
        <w:t>tata</w:t>
      </w:r>
      <w:r w:rsidR="0000757A" w:rsidRPr="001260C5">
        <w:rPr>
          <w:rFonts w:ascii="Cambria Math" w:hAnsi="Cambria Math"/>
        </w:rPr>
        <w:t xml:space="preserve"> (la documentation change </w:t>
      </w:r>
      <w:r w:rsidR="00D23EA4" w:rsidRPr="001260C5">
        <w:rPr>
          <w:rFonts w:ascii="Cambria Math" w:hAnsi="Cambria Math"/>
        </w:rPr>
        <w:t xml:space="preserve">en partie </w:t>
      </w:r>
      <w:r w:rsidR="0000757A" w:rsidRPr="001260C5">
        <w:rPr>
          <w:rFonts w:ascii="Cambria Math" w:hAnsi="Cambria Math"/>
        </w:rPr>
        <w:t>d’une version à l’autre)</w:t>
      </w:r>
      <w:r w:rsidR="0060143F" w:rsidRPr="001260C5">
        <w:rPr>
          <w:rFonts w:ascii="Cambria Math" w:hAnsi="Cambria Math"/>
        </w:rPr>
        <w:t>.</w:t>
      </w:r>
    </w:p>
    <w:p w14:paraId="7BD0765B" w14:textId="3F05C21B" w:rsidR="00487C2E" w:rsidRPr="00B250F8" w:rsidRDefault="00487C2E" w:rsidP="007028BE">
      <w:pPr>
        <w:spacing w:line="240" w:lineRule="auto"/>
        <w:ind w:left="709" w:hanging="142"/>
        <w:jc w:val="both"/>
        <w:rPr>
          <w:rFonts w:ascii="Cambria Math" w:hAnsi="Cambria Math"/>
        </w:rPr>
      </w:pPr>
      <w:r w:rsidRPr="00B250F8">
        <w:rPr>
          <w:rFonts w:ascii="Cambria Math" w:hAnsi="Cambria Math"/>
        </w:rPr>
        <w:lastRenderedPageBreak/>
        <w:t>-</w:t>
      </w:r>
      <w:r w:rsidRPr="00B250F8">
        <w:rPr>
          <w:rFonts w:ascii="Cambria Math" w:hAnsi="Cambria Math"/>
        </w:rPr>
        <w:tab/>
      </w:r>
      <w:r w:rsidR="001E2ADB" w:rsidRPr="00B250F8">
        <w:rPr>
          <w:rFonts w:ascii="Cambria Math" w:hAnsi="Cambria Math"/>
        </w:rPr>
        <w:t>L</w:t>
      </w:r>
      <w:r w:rsidRPr="00B250F8">
        <w:rPr>
          <w:rFonts w:ascii="Cambria Math" w:hAnsi="Cambria Math"/>
        </w:rPr>
        <w:t xml:space="preserve">a </w:t>
      </w:r>
      <w:r w:rsidRPr="00B250F8">
        <w:rPr>
          <w:rFonts w:ascii="Cambria Math" w:hAnsi="Cambria Math"/>
          <w:u w:val="single"/>
        </w:rPr>
        <w:t xml:space="preserve">documentation </w:t>
      </w:r>
      <w:r w:rsidR="00E8379A" w:rsidRPr="00B250F8">
        <w:rPr>
          <w:rFonts w:ascii="Cambria Math" w:hAnsi="Cambria Math"/>
          <w:u w:val="single"/>
        </w:rPr>
        <w:t>Stata</w:t>
      </w:r>
      <w:r w:rsidR="005923A3" w:rsidRPr="00B250F8">
        <w:rPr>
          <w:rFonts w:ascii="Cambria Math" w:hAnsi="Cambria Math"/>
          <w:u w:val="single"/>
        </w:rPr>
        <w:t xml:space="preserve"> officielle</w:t>
      </w:r>
      <w:r w:rsidR="007028BE">
        <w:rPr>
          <w:rFonts w:ascii="Cambria Math" w:hAnsi="Cambria Math"/>
          <w:u w:val="single"/>
        </w:rPr>
        <w:t> </w:t>
      </w:r>
      <w:r w:rsidR="007028BE" w:rsidRPr="007028BE">
        <w:rPr>
          <w:rFonts w:ascii="Cambria Math" w:hAnsi="Cambria Math"/>
          <w:u w:val="single"/>
        </w:rPr>
        <w:t>:</w:t>
      </w:r>
      <w:r w:rsidR="007028BE" w:rsidRPr="007028BE">
        <w:rPr>
          <w:rFonts w:ascii="Cambria Math" w:hAnsi="Cambria Math"/>
        </w:rPr>
        <w:t xml:space="preserve"> </w:t>
      </w:r>
      <w:hyperlink r:id="rId18" w:history="1">
        <w:r w:rsidR="007028BE" w:rsidRPr="00887C2E">
          <w:rPr>
            <w:rStyle w:val="Lienhypertexte"/>
            <w:rFonts w:ascii="Cambria Math" w:hAnsi="Cambria Math"/>
          </w:rPr>
          <w:t>https://www.stata.com/features/documentation/</w:t>
        </w:r>
      </w:hyperlink>
      <w:r w:rsidR="007028BE">
        <w:rPr>
          <w:rFonts w:ascii="Cambria Math" w:hAnsi="Cambria Math"/>
        </w:rPr>
        <w:t>.</w:t>
      </w:r>
      <w:r w:rsidR="00343B90" w:rsidRPr="00B250F8">
        <w:rPr>
          <w:rFonts w:ascii="Cambria Math" w:hAnsi="Cambria Math"/>
        </w:rPr>
        <w:t xml:space="preserve"> Les manuels </w:t>
      </w:r>
      <w:r w:rsidR="00435ED3" w:rsidRPr="00B250F8">
        <w:rPr>
          <w:rFonts w:ascii="Cambria Math" w:hAnsi="Cambria Math"/>
        </w:rPr>
        <w:t>généraux</w:t>
      </w:r>
      <w:r w:rsidR="007028BE">
        <w:rPr>
          <w:rFonts w:ascii="Cambria Math" w:hAnsi="Cambria Math"/>
        </w:rPr>
        <w:t> :</w:t>
      </w:r>
    </w:p>
    <w:p w14:paraId="22BDB1A1" w14:textId="2ACACBB7" w:rsidR="00435ED3" w:rsidRPr="002F1308" w:rsidRDefault="00491DAE" w:rsidP="00B80A84">
      <w:pPr>
        <w:tabs>
          <w:tab w:val="left" w:pos="567"/>
          <w:tab w:val="left" w:pos="1276"/>
        </w:tabs>
        <w:spacing w:after="0" w:line="240" w:lineRule="auto"/>
        <w:ind w:left="1275" w:hanging="1275"/>
        <w:jc w:val="both"/>
        <w:rPr>
          <w:rFonts w:ascii="Cambria Math" w:hAnsi="Cambria Math"/>
        </w:rPr>
      </w:pPr>
      <w:r w:rsidRPr="002F1308">
        <w:rPr>
          <w:rFonts w:ascii="Cambria Math" w:hAnsi="Cambria Math"/>
        </w:rPr>
        <w:tab/>
        <w:t>[</w:t>
      </w:r>
      <w:r w:rsidRPr="002F1308">
        <w:rPr>
          <w:rFonts w:ascii="Cambria Math" w:hAnsi="Cambria Math"/>
          <w:b/>
        </w:rPr>
        <w:t>GS</w:t>
      </w:r>
      <w:r w:rsidR="002F1308">
        <w:rPr>
          <w:rFonts w:ascii="Cambria Math" w:hAnsi="Cambria Math"/>
          <w:b/>
        </w:rPr>
        <w:t>W</w:t>
      </w:r>
      <w:r w:rsidRPr="002F1308">
        <w:rPr>
          <w:rFonts w:ascii="Cambria Math" w:hAnsi="Cambria Math"/>
        </w:rPr>
        <w:t>]</w:t>
      </w:r>
      <w:r w:rsidRPr="002F1308">
        <w:rPr>
          <w:rFonts w:ascii="Cambria Math" w:hAnsi="Cambria Math"/>
        </w:rPr>
        <w:tab/>
      </w:r>
      <w:r w:rsidR="00435ED3" w:rsidRPr="002F1308">
        <w:rPr>
          <w:rFonts w:ascii="Cambria Math" w:hAnsi="Cambria Math"/>
          <w:b/>
        </w:rPr>
        <w:t>Getting Started with Stata</w:t>
      </w:r>
      <w:r w:rsidR="00435ED3" w:rsidRPr="002F1308">
        <w:rPr>
          <w:rFonts w:ascii="Cambria Math" w:hAnsi="Cambria Math"/>
        </w:rPr>
        <w:t xml:space="preserve"> : installation, </w:t>
      </w:r>
      <w:r w:rsidR="00DA7AD0" w:rsidRPr="002F1308">
        <w:rPr>
          <w:rFonts w:ascii="Cambria Math" w:hAnsi="Cambria Math"/>
        </w:rPr>
        <w:t>commandes d’</w:t>
      </w:r>
      <w:r w:rsidR="00435ED3" w:rsidRPr="002F1308">
        <w:rPr>
          <w:rFonts w:ascii="Cambria Math" w:hAnsi="Cambria Math"/>
        </w:rPr>
        <w:t>importation de données</w:t>
      </w:r>
      <w:r w:rsidR="00DA7AD0" w:rsidRPr="002F1308">
        <w:rPr>
          <w:rFonts w:ascii="Cambria Math" w:hAnsi="Cambria Math"/>
        </w:rPr>
        <w:t xml:space="preserve"> pour s’essayer rapidement à </w:t>
      </w:r>
      <w:r w:rsidR="00DA7AD0" w:rsidRPr="00B80A84">
        <w:rPr>
          <w:rFonts w:ascii="Segoe UI" w:hAnsi="Segoe UI" w:cs="Segoe UI"/>
          <w:b/>
          <w:bCs/>
          <w:color w:val="000000" w:themeColor="text1"/>
          <w:sz w:val="20"/>
          <w:szCs w:val="20"/>
        </w:rPr>
        <w:t>Stata</w:t>
      </w:r>
      <w:r w:rsidR="00435ED3" w:rsidRPr="002F1308">
        <w:rPr>
          <w:rFonts w:ascii="Cambria Math" w:hAnsi="Cambria Math"/>
        </w:rPr>
        <w:t>,</w:t>
      </w:r>
      <w:r w:rsidR="00DA7AD0" w:rsidRPr="002F1308">
        <w:rPr>
          <w:rFonts w:ascii="Cambria Math" w:hAnsi="Cambria Math"/>
        </w:rPr>
        <w:t xml:space="preserve"> etc.</w:t>
      </w:r>
    </w:p>
    <w:p w14:paraId="50A08D5A" w14:textId="4E965F38" w:rsidR="00343B90" w:rsidRPr="002F1308" w:rsidRDefault="00DA7AD0" w:rsidP="002F1308">
      <w:pPr>
        <w:tabs>
          <w:tab w:val="left" w:pos="567"/>
          <w:tab w:val="left" w:pos="1276"/>
        </w:tabs>
        <w:spacing w:after="0" w:line="240" w:lineRule="auto"/>
        <w:ind w:left="1275" w:hanging="1275"/>
        <w:jc w:val="both"/>
        <w:rPr>
          <w:rFonts w:ascii="Cambria Math" w:hAnsi="Cambria Math"/>
        </w:rPr>
      </w:pPr>
      <w:r w:rsidRPr="002F1308">
        <w:rPr>
          <w:rFonts w:ascii="Cambria Math" w:hAnsi="Cambria Math"/>
        </w:rPr>
        <w:tab/>
      </w:r>
      <w:r w:rsidR="00491DAE" w:rsidRPr="002F1308">
        <w:rPr>
          <w:rFonts w:ascii="Cambria Math" w:hAnsi="Cambria Math"/>
        </w:rPr>
        <w:t>[</w:t>
      </w:r>
      <w:r w:rsidR="00491DAE" w:rsidRPr="002F1308">
        <w:rPr>
          <w:rFonts w:ascii="Cambria Math" w:hAnsi="Cambria Math"/>
          <w:b/>
        </w:rPr>
        <w:t>U</w:t>
      </w:r>
      <w:r w:rsidR="00491DAE" w:rsidRPr="002F1308">
        <w:rPr>
          <w:rFonts w:ascii="Cambria Math" w:hAnsi="Cambria Math"/>
        </w:rPr>
        <w:t>]</w:t>
      </w:r>
      <w:r w:rsidR="00491DAE" w:rsidRPr="002F1308">
        <w:rPr>
          <w:rFonts w:ascii="Cambria Math" w:hAnsi="Cambria Math"/>
        </w:rPr>
        <w:tab/>
      </w:r>
      <w:hyperlink r:id="rId19" w:history="1">
        <w:r w:rsidR="00343B90" w:rsidRPr="002F1308">
          <w:rPr>
            <w:rFonts w:ascii="Cambria Math" w:hAnsi="Cambria Math"/>
            <w:b/>
          </w:rPr>
          <w:t>User’s Guide</w:t>
        </w:r>
      </w:hyperlink>
      <w:r w:rsidR="00435ED3" w:rsidRPr="002F1308">
        <w:rPr>
          <w:rFonts w:ascii="Cambria Math" w:hAnsi="Cambria Math"/>
        </w:rPr>
        <w:t xml:space="preserve"> : </w:t>
      </w:r>
      <w:r w:rsidR="009E3EDE" w:rsidRPr="002F1308">
        <w:rPr>
          <w:rFonts w:ascii="Cambria Math" w:hAnsi="Cambria Math"/>
        </w:rPr>
        <w:t xml:space="preserve">une description de </w:t>
      </w:r>
      <w:r w:rsidR="009E3EDE" w:rsidRPr="00B80A84">
        <w:rPr>
          <w:rFonts w:ascii="Segoe UI" w:hAnsi="Segoe UI" w:cs="Segoe UI"/>
          <w:b/>
          <w:bCs/>
          <w:color w:val="000000" w:themeColor="text1"/>
          <w:sz w:val="20"/>
          <w:szCs w:val="20"/>
        </w:rPr>
        <w:t>Stata</w:t>
      </w:r>
      <w:r w:rsidR="009E3EDE" w:rsidRPr="002F1308">
        <w:rPr>
          <w:rFonts w:ascii="Cambria Math" w:hAnsi="Cambria Math"/>
        </w:rPr>
        <w:t xml:space="preserve"> (langage</w:t>
      </w:r>
      <w:r w:rsidR="004F2036" w:rsidRPr="002F1308">
        <w:rPr>
          <w:rFonts w:ascii="Cambria Math" w:hAnsi="Cambria Math"/>
        </w:rPr>
        <w:t>,</w:t>
      </w:r>
      <w:r w:rsidR="00435ED3" w:rsidRPr="002F1308">
        <w:rPr>
          <w:rFonts w:ascii="Cambria Math" w:hAnsi="Cambria Math"/>
        </w:rPr>
        <w:t xml:space="preserve"> commandes les plus utilisées</w:t>
      </w:r>
      <w:r w:rsidR="003E422F" w:rsidRPr="002F1308">
        <w:rPr>
          <w:rFonts w:ascii="Cambria Math" w:hAnsi="Cambria Math"/>
        </w:rPr>
        <w:t xml:space="preserve">, pour estimer un paramètre, </w:t>
      </w:r>
      <w:r w:rsidR="004B22C5" w:rsidRPr="002F1308">
        <w:rPr>
          <w:rFonts w:ascii="Cambria Math" w:hAnsi="Cambria Math"/>
        </w:rPr>
        <w:t xml:space="preserve">ou </w:t>
      </w:r>
      <w:r w:rsidR="003E422F" w:rsidRPr="002F1308">
        <w:rPr>
          <w:rFonts w:ascii="Cambria Math" w:hAnsi="Cambria Math"/>
        </w:rPr>
        <w:t>après avoir estimé un paramètre</w:t>
      </w:r>
      <w:r w:rsidR="009E3EDE" w:rsidRPr="002F1308">
        <w:rPr>
          <w:rFonts w:ascii="Cambria Math" w:hAnsi="Cambria Math"/>
        </w:rPr>
        <w:t>)</w:t>
      </w:r>
      <w:r w:rsidR="004F2036" w:rsidRPr="002F1308">
        <w:rPr>
          <w:rFonts w:ascii="Cambria Math" w:hAnsi="Cambria Math"/>
        </w:rPr>
        <w:t xml:space="preserve">, </w:t>
      </w:r>
      <w:r w:rsidR="004A143B" w:rsidRPr="002F1308">
        <w:rPr>
          <w:rFonts w:ascii="Cambria Math" w:hAnsi="Cambria Math"/>
        </w:rPr>
        <w:t xml:space="preserve">des nouveautés dans </w:t>
      </w:r>
      <w:r w:rsidR="004A143B" w:rsidRPr="00B80A84">
        <w:rPr>
          <w:rFonts w:ascii="Segoe UI" w:hAnsi="Segoe UI" w:cs="Segoe UI"/>
          <w:b/>
          <w:bCs/>
          <w:color w:val="000000" w:themeColor="text1"/>
          <w:sz w:val="20"/>
          <w:szCs w:val="20"/>
        </w:rPr>
        <w:t xml:space="preserve">Stata </w:t>
      </w:r>
      <w:r w:rsidR="004B22C5" w:rsidRPr="00B80A84">
        <w:rPr>
          <w:rFonts w:ascii="Segoe UI" w:hAnsi="Segoe UI" w:cs="Segoe UI"/>
          <w:b/>
          <w:bCs/>
          <w:color w:val="000000" w:themeColor="text1"/>
          <w:sz w:val="20"/>
          <w:szCs w:val="20"/>
        </w:rPr>
        <w:t>1</w:t>
      </w:r>
      <w:r w:rsidR="009C3BB7" w:rsidRPr="00B80A84">
        <w:rPr>
          <w:rFonts w:ascii="Segoe UI" w:hAnsi="Segoe UI" w:cs="Segoe UI"/>
          <w:b/>
          <w:bCs/>
          <w:color w:val="000000" w:themeColor="text1"/>
          <w:sz w:val="20"/>
          <w:szCs w:val="20"/>
        </w:rPr>
        <w:t>8</w:t>
      </w:r>
      <w:r w:rsidR="004A143B" w:rsidRPr="002F1308">
        <w:rPr>
          <w:rFonts w:ascii="Cambria Math" w:hAnsi="Cambria Math"/>
        </w:rPr>
        <w:t xml:space="preserve">, </w:t>
      </w:r>
      <w:r w:rsidR="004F2036" w:rsidRPr="002F1308">
        <w:rPr>
          <w:rFonts w:ascii="Cambria Math" w:hAnsi="Cambria Math"/>
        </w:rPr>
        <w:t>de</w:t>
      </w:r>
      <w:r w:rsidR="009E3EDE" w:rsidRPr="002F1308">
        <w:rPr>
          <w:rFonts w:ascii="Cambria Math" w:hAnsi="Cambria Math"/>
        </w:rPr>
        <w:t>s</w:t>
      </w:r>
      <w:r w:rsidR="004F2036" w:rsidRPr="002F1308">
        <w:rPr>
          <w:rFonts w:ascii="Cambria Math" w:hAnsi="Cambria Math"/>
        </w:rPr>
        <w:t xml:space="preserve"> </w:t>
      </w:r>
      <w:r w:rsidR="001554C3" w:rsidRPr="002F1308">
        <w:rPr>
          <w:rFonts w:ascii="Cambria Math" w:hAnsi="Cambria Math"/>
        </w:rPr>
        <w:t xml:space="preserve">ressources </w:t>
      </w:r>
      <w:r w:rsidR="009E3EDE" w:rsidRPr="002F1308">
        <w:rPr>
          <w:rFonts w:ascii="Cambria Math" w:hAnsi="Cambria Math"/>
        </w:rPr>
        <w:t xml:space="preserve">disponibles </w:t>
      </w:r>
      <w:r w:rsidR="001554C3" w:rsidRPr="002F1308">
        <w:rPr>
          <w:rFonts w:ascii="Cambria Math" w:hAnsi="Cambria Math"/>
        </w:rPr>
        <w:t>en ligne</w:t>
      </w:r>
      <w:r w:rsidR="009E3EDE" w:rsidRPr="002F1308">
        <w:rPr>
          <w:rFonts w:ascii="Cambria Math" w:hAnsi="Cambria Math"/>
        </w:rPr>
        <w:t xml:space="preserve"> (p</w:t>
      </w:r>
      <w:r w:rsidR="004F2036" w:rsidRPr="002F1308">
        <w:rPr>
          <w:rFonts w:ascii="Cambria Math" w:hAnsi="Cambria Math"/>
        </w:rPr>
        <w:t xml:space="preserve">ar exemple, </w:t>
      </w:r>
      <w:r w:rsidR="00C36FAE" w:rsidRPr="002F1308">
        <w:rPr>
          <w:rFonts w:ascii="Cambria Math" w:hAnsi="Cambria Math"/>
        </w:rPr>
        <w:t xml:space="preserve">la page </w:t>
      </w:r>
      <w:r w:rsidR="00C36FAE" w:rsidRPr="00B80A84">
        <w:rPr>
          <w:rFonts w:ascii="Segoe UI" w:hAnsi="Segoe UI" w:cs="Segoe UI"/>
          <w:b/>
          <w:bCs/>
          <w:color w:val="000000" w:themeColor="text1"/>
          <w:sz w:val="20"/>
          <w:szCs w:val="20"/>
        </w:rPr>
        <w:t>StataCorp</w:t>
      </w:r>
      <w:r w:rsidR="00C36FAE" w:rsidRPr="002F1308">
        <w:rPr>
          <w:rFonts w:ascii="Cambria Math" w:hAnsi="Cambria Math"/>
        </w:rPr>
        <w:t xml:space="preserve"> </w:t>
      </w:r>
      <w:r w:rsidR="004F2036" w:rsidRPr="002F1308">
        <w:rPr>
          <w:rFonts w:ascii="Cambria Math" w:hAnsi="Cambria Math"/>
        </w:rPr>
        <w:t xml:space="preserve">de </w:t>
      </w:r>
      <w:r w:rsidR="001554C3" w:rsidRPr="002F1308">
        <w:rPr>
          <w:rFonts w:ascii="Cambria Math" w:hAnsi="Cambria Math"/>
        </w:rPr>
        <w:t xml:space="preserve">vidéos </w:t>
      </w:r>
      <w:r w:rsidR="00C36FAE" w:rsidRPr="002F1308">
        <w:rPr>
          <w:rFonts w:ascii="Cambria Math" w:hAnsi="Cambria Math"/>
        </w:rPr>
        <w:t xml:space="preserve">sur </w:t>
      </w:r>
      <w:r w:rsidR="001554C3" w:rsidRPr="00B80A84">
        <w:rPr>
          <w:rFonts w:ascii="Segoe UI" w:hAnsi="Segoe UI" w:cs="Segoe UI"/>
          <w:color w:val="000000" w:themeColor="text1"/>
          <w:sz w:val="20"/>
          <w:szCs w:val="20"/>
        </w:rPr>
        <w:t>YouTube</w:t>
      </w:r>
      <w:r w:rsidR="004F2036" w:rsidRPr="002F1308">
        <w:rPr>
          <w:rFonts w:ascii="Cambria Math" w:hAnsi="Cambria Math"/>
        </w:rPr>
        <w:t xml:space="preserve"> </w:t>
      </w:r>
      <w:hyperlink r:id="rId20" w:history="1">
        <w:r w:rsidR="00C24E69" w:rsidRPr="002F1308">
          <w:rPr>
            <w:rStyle w:val="Lienhypertexte"/>
            <w:rFonts w:ascii="Cambria Math" w:hAnsi="Cambria Math"/>
            <w:color w:val="00B0F0"/>
          </w:rPr>
          <w:t>https://www.youtube.com/user/statacorp</w:t>
        </w:r>
      </w:hyperlink>
      <w:r w:rsidR="004A143B" w:rsidRPr="002F1308">
        <w:rPr>
          <w:rFonts w:ascii="Cambria Math" w:hAnsi="Cambria Math"/>
        </w:rPr>
        <w:t>),</w:t>
      </w:r>
      <w:r w:rsidR="009E3EDE" w:rsidRPr="002F1308">
        <w:rPr>
          <w:rFonts w:ascii="Cambria Math" w:hAnsi="Cambria Math"/>
        </w:rPr>
        <w:t xml:space="preserve"> </w:t>
      </w:r>
      <w:r w:rsidR="004A143B" w:rsidRPr="002F1308">
        <w:rPr>
          <w:rFonts w:ascii="Cambria Math" w:hAnsi="Cambria Math"/>
        </w:rPr>
        <w:t xml:space="preserve">sur </w:t>
      </w:r>
      <w:r w:rsidR="009E3EDE" w:rsidRPr="002F1308">
        <w:rPr>
          <w:rFonts w:ascii="Cambria Math" w:hAnsi="Cambria Math"/>
        </w:rPr>
        <w:t xml:space="preserve">la gestion de la mémoire, les messages d’erreur, </w:t>
      </w:r>
      <w:r w:rsidR="004A143B" w:rsidRPr="002F1308">
        <w:rPr>
          <w:rFonts w:ascii="Cambria Math" w:hAnsi="Cambria Math"/>
        </w:rPr>
        <w:t xml:space="preserve">la programmation, la fusion de données, </w:t>
      </w:r>
      <w:r w:rsidR="009E3EDE" w:rsidRPr="002F1308">
        <w:rPr>
          <w:rFonts w:ascii="Cambria Math" w:hAnsi="Cambria Math"/>
        </w:rPr>
        <w:t>etc.</w:t>
      </w:r>
    </w:p>
    <w:p w14:paraId="1E0BA59A" w14:textId="7912CFBA" w:rsidR="00453477" w:rsidRPr="002F1308" w:rsidRDefault="00DA7AD0" w:rsidP="00D66096">
      <w:pPr>
        <w:tabs>
          <w:tab w:val="left" w:pos="567"/>
          <w:tab w:val="left" w:pos="1276"/>
        </w:tabs>
        <w:spacing w:after="0" w:line="240" w:lineRule="auto"/>
        <w:ind w:left="1275" w:hanging="1275"/>
        <w:jc w:val="both"/>
        <w:rPr>
          <w:rFonts w:ascii="Cambria Math" w:hAnsi="Cambria Math"/>
        </w:rPr>
      </w:pPr>
      <w:r w:rsidRPr="002F1308">
        <w:rPr>
          <w:rFonts w:ascii="Cambria Math" w:hAnsi="Cambria Math"/>
        </w:rPr>
        <w:tab/>
      </w:r>
      <w:r w:rsidR="00491DAE" w:rsidRPr="002F1308">
        <w:rPr>
          <w:rFonts w:ascii="Cambria Math" w:hAnsi="Cambria Math"/>
        </w:rPr>
        <w:t>[</w:t>
      </w:r>
      <w:r w:rsidR="00491DAE" w:rsidRPr="002F1308">
        <w:rPr>
          <w:rFonts w:ascii="Cambria Math" w:hAnsi="Cambria Math"/>
          <w:b/>
        </w:rPr>
        <w:t>R</w:t>
      </w:r>
      <w:r w:rsidR="00491DAE" w:rsidRPr="002F1308">
        <w:rPr>
          <w:rFonts w:ascii="Cambria Math" w:hAnsi="Cambria Math"/>
        </w:rPr>
        <w:t>]</w:t>
      </w:r>
      <w:r w:rsidR="00491DAE" w:rsidRPr="002F1308">
        <w:rPr>
          <w:rFonts w:ascii="Cambria Math" w:hAnsi="Cambria Math"/>
        </w:rPr>
        <w:tab/>
      </w:r>
      <w:hyperlink r:id="rId21" w:history="1">
        <w:r w:rsidR="00343B90" w:rsidRPr="002F1308">
          <w:rPr>
            <w:rFonts w:ascii="Cambria Math" w:hAnsi="Cambria Math"/>
            <w:b/>
          </w:rPr>
          <w:t>Reference</w:t>
        </w:r>
      </w:hyperlink>
      <w:r w:rsidR="00922750" w:rsidRPr="002F1308">
        <w:rPr>
          <w:rFonts w:ascii="Cambria Math" w:hAnsi="Cambria Math"/>
        </w:rPr>
        <w:t xml:space="preserve"> : commandes </w:t>
      </w:r>
      <w:r w:rsidR="00922750" w:rsidRPr="002F1308">
        <w:rPr>
          <w:rFonts w:ascii="Cambria Math" w:hAnsi="Cambria Math"/>
          <w:i/>
        </w:rPr>
        <w:t>built-in</w:t>
      </w:r>
      <w:r w:rsidR="00453477" w:rsidRPr="002F1308">
        <w:rPr>
          <w:rFonts w:ascii="Cambria Math" w:hAnsi="Cambria Math"/>
        </w:rPr>
        <w:t xml:space="preserve">, </w:t>
      </w:r>
      <w:r w:rsidR="00922750" w:rsidRPr="002F1308">
        <w:rPr>
          <w:rFonts w:ascii="Cambria Math" w:hAnsi="Cambria Math"/>
        </w:rPr>
        <w:t>dans l’ordre alphabétique</w:t>
      </w:r>
      <w:r w:rsidRPr="002F1308">
        <w:rPr>
          <w:rFonts w:ascii="Cambria Math" w:hAnsi="Cambria Math"/>
        </w:rPr>
        <w:t xml:space="preserve"> (</w:t>
      </w:r>
      <w:r w:rsidR="00010962" w:rsidRPr="002F1308">
        <w:rPr>
          <w:rFonts w:ascii="Cambria Math" w:hAnsi="Cambria Math"/>
        </w:rPr>
        <w:t xml:space="preserve">par exemple, </w:t>
      </w:r>
      <w:r w:rsidR="00010962" w:rsidRPr="002F1308">
        <w:rPr>
          <w:rFonts w:ascii="Courier New" w:hAnsi="Courier New" w:cs="Courier New"/>
          <w:b/>
          <w:bCs/>
          <w:sz w:val="20"/>
          <w:szCs w:val="20"/>
        </w:rPr>
        <w:t>drop</w:t>
      </w:r>
      <w:r w:rsidR="00010962" w:rsidRPr="002F1308">
        <w:rPr>
          <w:rFonts w:ascii="Cambria Math" w:hAnsi="Cambria Math"/>
        </w:rPr>
        <w:t xml:space="preserve">, </w:t>
      </w:r>
      <w:r w:rsidR="00010962" w:rsidRPr="002F1308">
        <w:rPr>
          <w:rFonts w:ascii="Courier New" w:hAnsi="Courier New" w:cs="Courier New"/>
          <w:b/>
          <w:bCs/>
          <w:sz w:val="20"/>
          <w:szCs w:val="20"/>
        </w:rPr>
        <w:t>generate</w:t>
      </w:r>
      <w:r w:rsidR="00010962" w:rsidRPr="002F1308">
        <w:rPr>
          <w:rFonts w:ascii="Cambria Math" w:hAnsi="Cambria Math"/>
        </w:rPr>
        <w:t xml:space="preserve">, </w:t>
      </w:r>
      <w:r w:rsidR="00BE775D" w:rsidRPr="002F1308">
        <w:rPr>
          <w:rFonts w:ascii="Courier New" w:hAnsi="Courier New" w:cs="Courier New"/>
          <w:b/>
          <w:bCs/>
          <w:sz w:val="20"/>
          <w:szCs w:val="20"/>
        </w:rPr>
        <w:t>oneway</w:t>
      </w:r>
      <w:r w:rsidR="00BE775D" w:rsidRPr="002F1308">
        <w:rPr>
          <w:rFonts w:ascii="Cambria Math" w:hAnsi="Cambria Math"/>
        </w:rPr>
        <w:t xml:space="preserve">, </w:t>
      </w:r>
      <w:r w:rsidR="00010962" w:rsidRPr="002F1308">
        <w:rPr>
          <w:rFonts w:ascii="Courier New" w:hAnsi="Courier New" w:cs="Courier New"/>
          <w:b/>
          <w:bCs/>
          <w:sz w:val="20"/>
          <w:szCs w:val="20"/>
        </w:rPr>
        <w:t>regress</w:t>
      </w:r>
      <w:r w:rsidR="00010962" w:rsidRPr="002F1308">
        <w:rPr>
          <w:rFonts w:ascii="Cambria Math" w:hAnsi="Cambria Math"/>
        </w:rPr>
        <w:t>,</w:t>
      </w:r>
      <w:r w:rsidR="00C36FAE" w:rsidRPr="002F1308">
        <w:rPr>
          <w:rFonts w:ascii="Cambria Math" w:hAnsi="Cambria Math"/>
        </w:rPr>
        <w:t xml:space="preserve"> </w:t>
      </w:r>
      <w:r w:rsidR="00C36FAE" w:rsidRPr="002F1308">
        <w:rPr>
          <w:rFonts w:ascii="Courier New" w:hAnsi="Courier New" w:cs="Courier New"/>
          <w:b/>
          <w:bCs/>
          <w:sz w:val="20"/>
          <w:szCs w:val="20"/>
        </w:rPr>
        <w:t>summarize</w:t>
      </w:r>
      <w:r w:rsidR="00C36FAE" w:rsidRPr="002F1308">
        <w:rPr>
          <w:rFonts w:ascii="Cambria Math" w:hAnsi="Cambria Math"/>
        </w:rPr>
        <w:t>,</w:t>
      </w:r>
      <w:r w:rsidR="00010962" w:rsidRPr="002F1308">
        <w:rPr>
          <w:rFonts w:ascii="Cambria Math" w:hAnsi="Cambria Math"/>
        </w:rPr>
        <w:t xml:space="preserve"> </w:t>
      </w:r>
      <w:r w:rsidR="00010962" w:rsidRPr="002F1308">
        <w:rPr>
          <w:rFonts w:ascii="Courier New" w:hAnsi="Courier New" w:cs="Courier New"/>
          <w:b/>
          <w:bCs/>
          <w:sz w:val="20"/>
          <w:szCs w:val="20"/>
        </w:rPr>
        <w:t>ttest</w:t>
      </w:r>
      <w:r w:rsidR="00010962" w:rsidRPr="002F1308">
        <w:rPr>
          <w:rFonts w:ascii="Cambria Math" w:hAnsi="Cambria Math"/>
        </w:rPr>
        <w:t>, etc.)</w:t>
      </w:r>
      <w:r w:rsidR="00453477" w:rsidRPr="002F1308">
        <w:rPr>
          <w:rFonts w:ascii="Cambria Math" w:hAnsi="Cambria Math"/>
        </w:rPr>
        <w:t xml:space="preserve"> mais aussi des mots clés </w:t>
      </w:r>
      <w:r w:rsidR="00BE775D" w:rsidRPr="00B80A84">
        <w:rPr>
          <w:rFonts w:ascii="Segoe UI" w:hAnsi="Segoe UI" w:cs="Segoe UI"/>
          <w:b/>
          <w:bCs/>
          <w:color w:val="000000" w:themeColor="text1"/>
          <w:sz w:val="20"/>
          <w:szCs w:val="20"/>
        </w:rPr>
        <w:t>Stata</w:t>
      </w:r>
      <w:r w:rsidR="00BE775D" w:rsidRPr="002F1308">
        <w:rPr>
          <w:rFonts w:ascii="Cambria Math" w:hAnsi="Cambria Math"/>
        </w:rPr>
        <w:t xml:space="preserve"> </w:t>
      </w:r>
      <w:r w:rsidR="009E3EDE" w:rsidRPr="002F1308">
        <w:rPr>
          <w:rFonts w:ascii="Cambria Math" w:hAnsi="Cambria Math"/>
        </w:rPr>
        <w:t>qui</w:t>
      </w:r>
      <w:r w:rsidR="00010962" w:rsidRPr="002F1308">
        <w:rPr>
          <w:rFonts w:ascii="Cambria Math" w:hAnsi="Cambria Math"/>
        </w:rPr>
        <w:t xml:space="preserve"> </w:t>
      </w:r>
      <w:r w:rsidR="00BE775D" w:rsidRPr="002F1308">
        <w:rPr>
          <w:rFonts w:ascii="Cambria Math" w:hAnsi="Cambria Math"/>
        </w:rPr>
        <w:t>désigne</w:t>
      </w:r>
      <w:r w:rsidR="009E3EDE" w:rsidRPr="002F1308">
        <w:rPr>
          <w:rFonts w:ascii="Cambria Math" w:hAnsi="Cambria Math"/>
        </w:rPr>
        <w:t>nt</w:t>
      </w:r>
      <w:r w:rsidR="00BE775D" w:rsidRPr="002F1308">
        <w:rPr>
          <w:rFonts w:ascii="Cambria Math" w:hAnsi="Cambria Math"/>
        </w:rPr>
        <w:t xml:space="preserve"> </w:t>
      </w:r>
      <w:r w:rsidR="00010962" w:rsidRPr="002F1308">
        <w:rPr>
          <w:rFonts w:ascii="Cambria Math" w:hAnsi="Cambria Math"/>
        </w:rPr>
        <w:t>un</w:t>
      </w:r>
      <w:r w:rsidR="00BE775D" w:rsidRPr="002F1308">
        <w:rPr>
          <w:rFonts w:ascii="Cambria Math" w:hAnsi="Cambria Math"/>
        </w:rPr>
        <w:t>e</w:t>
      </w:r>
      <w:r w:rsidR="00010962" w:rsidRPr="002F1308">
        <w:rPr>
          <w:rFonts w:ascii="Cambria Math" w:hAnsi="Cambria Math"/>
        </w:rPr>
        <w:t xml:space="preserve"> famille de</w:t>
      </w:r>
      <w:r w:rsidR="00453477" w:rsidRPr="002F1308">
        <w:rPr>
          <w:rFonts w:ascii="Cambria Math" w:hAnsi="Cambria Math"/>
        </w:rPr>
        <w:t xml:space="preserve"> commandes</w:t>
      </w:r>
      <w:r w:rsidR="00010962" w:rsidRPr="002F1308">
        <w:rPr>
          <w:rFonts w:ascii="Cambria Math" w:hAnsi="Cambria Math"/>
        </w:rPr>
        <w:t xml:space="preserve"> (</w:t>
      </w:r>
      <w:r w:rsidR="00010962" w:rsidRPr="002F1308">
        <w:rPr>
          <w:rFonts w:ascii="Courier New" w:hAnsi="Courier New" w:cs="Courier New"/>
          <w:b/>
          <w:bCs/>
          <w:sz w:val="20"/>
          <w:szCs w:val="20"/>
        </w:rPr>
        <w:t>diagnosic plots</w:t>
      </w:r>
      <w:r w:rsidR="00453477" w:rsidRPr="002F1308">
        <w:rPr>
          <w:rFonts w:ascii="Cambria Math" w:hAnsi="Cambria Math"/>
        </w:rPr>
        <w:t xml:space="preserve">, </w:t>
      </w:r>
      <w:r w:rsidR="00010962" w:rsidRPr="002F1308">
        <w:rPr>
          <w:rFonts w:ascii="Courier New" w:hAnsi="Courier New" w:cs="Courier New"/>
          <w:b/>
          <w:bCs/>
          <w:sz w:val="20"/>
          <w:szCs w:val="20"/>
        </w:rPr>
        <w:t>maximize</w:t>
      </w:r>
      <w:r w:rsidR="00010962" w:rsidRPr="002F1308">
        <w:rPr>
          <w:rFonts w:ascii="Cambria Math" w:hAnsi="Cambria Math"/>
        </w:rPr>
        <w:t xml:space="preserve">, etc.) </w:t>
      </w:r>
      <w:r w:rsidR="00453477" w:rsidRPr="002F1308">
        <w:rPr>
          <w:rFonts w:ascii="Cambria Math" w:hAnsi="Cambria Math"/>
        </w:rPr>
        <w:t xml:space="preserve">ou </w:t>
      </w:r>
      <w:r w:rsidR="009E3EDE" w:rsidRPr="002F1308">
        <w:rPr>
          <w:rFonts w:ascii="Cambria Math" w:hAnsi="Cambria Math"/>
        </w:rPr>
        <w:t xml:space="preserve">des messages </w:t>
      </w:r>
      <w:r w:rsidR="00010962" w:rsidRPr="002F1308">
        <w:rPr>
          <w:rFonts w:ascii="Cambria Math" w:hAnsi="Cambria Math"/>
        </w:rPr>
        <w:t>après l’exécution d’une commande</w:t>
      </w:r>
      <w:r w:rsidR="00BE775D" w:rsidRPr="002F1308">
        <w:rPr>
          <w:rFonts w:ascii="Cambria Math" w:hAnsi="Cambria Math"/>
        </w:rPr>
        <w:t xml:space="preserve"> (</w:t>
      </w:r>
      <w:r w:rsidR="00453477" w:rsidRPr="002F1308">
        <w:rPr>
          <w:rFonts w:ascii="Courier New" w:hAnsi="Courier New" w:cs="Courier New"/>
          <w:b/>
          <w:bCs/>
          <w:sz w:val="20"/>
          <w:szCs w:val="20"/>
        </w:rPr>
        <w:t>error messages</w:t>
      </w:r>
      <w:r w:rsidR="00453477" w:rsidRPr="002F1308">
        <w:rPr>
          <w:rFonts w:ascii="Cambria Math" w:hAnsi="Cambria Math"/>
        </w:rPr>
        <w:t xml:space="preserve">, </w:t>
      </w:r>
      <w:r w:rsidR="00BE775D" w:rsidRPr="002F1308">
        <w:rPr>
          <w:rFonts w:ascii="Cambria Math" w:hAnsi="Cambria Math"/>
        </w:rPr>
        <w:t>etc.)</w:t>
      </w:r>
    </w:p>
    <w:p w14:paraId="7C8998C2" w14:textId="61C400FA" w:rsidR="00343B90" w:rsidRPr="002F1308" w:rsidRDefault="00DA7AD0" w:rsidP="00491DAE">
      <w:pPr>
        <w:tabs>
          <w:tab w:val="left" w:pos="567"/>
          <w:tab w:val="left" w:pos="1276"/>
        </w:tabs>
        <w:spacing w:after="0" w:line="240" w:lineRule="auto"/>
        <w:ind w:left="1275" w:hanging="1275"/>
        <w:rPr>
          <w:rFonts w:ascii="Cambria Math" w:hAnsi="Cambria Math"/>
        </w:rPr>
      </w:pPr>
      <w:r w:rsidRPr="002F1308">
        <w:rPr>
          <w:rFonts w:ascii="Cambria Math" w:hAnsi="Cambria Math"/>
        </w:rPr>
        <w:tab/>
      </w:r>
      <w:r w:rsidR="00491DAE" w:rsidRPr="002F1308">
        <w:rPr>
          <w:rFonts w:ascii="Cambria Math" w:hAnsi="Cambria Math"/>
        </w:rPr>
        <w:t>[</w:t>
      </w:r>
      <w:r w:rsidR="00491DAE" w:rsidRPr="002F1308">
        <w:rPr>
          <w:rFonts w:ascii="Cambria Math" w:hAnsi="Cambria Math"/>
          <w:b/>
        </w:rPr>
        <w:t>D</w:t>
      </w:r>
      <w:r w:rsidR="00491DAE" w:rsidRPr="002F1308">
        <w:rPr>
          <w:rFonts w:ascii="Cambria Math" w:hAnsi="Cambria Math"/>
        </w:rPr>
        <w:t>]</w:t>
      </w:r>
      <w:r w:rsidR="00491DAE" w:rsidRPr="002F1308">
        <w:rPr>
          <w:rFonts w:ascii="Cambria Math" w:hAnsi="Cambria Math"/>
        </w:rPr>
        <w:tab/>
      </w:r>
      <w:hyperlink r:id="rId22" w:history="1">
        <w:r w:rsidR="00343B90" w:rsidRPr="002F1308">
          <w:rPr>
            <w:rFonts w:ascii="Cambria Math" w:hAnsi="Cambria Math"/>
            <w:b/>
          </w:rPr>
          <w:t>Data Management</w:t>
        </w:r>
      </w:hyperlink>
      <w:r w:rsidR="004F2036" w:rsidRPr="002F1308">
        <w:rPr>
          <w:rFonts w:ascii="Cambria Math" w:hAnsi="Cambria Math"/>
        </w:rPr>
        <w:t> :</w:t>
      </w:r>
      <w:r w:rsidR="00F645B1" w:rsidRPr="002F1308">
        <w:rPr>
          <w:rFonts w:ascii="Cambria Math" w:hAnsi="Cambria Math"/>
        </w:rPr>
        <w:t xml:space="preserve"> descriptions, création de variables élaborées, fusion</w:t>
      </w:r>
      <w:r w:rsidR="009C6E25" w:rsidRPr="002F1308">
        <w:rPr>
          <w:rFonts w:ascii="Cambria Math" w:hAnsi="Cambria Math"/>
        </w:rPr>
        <w:t xml:space="preserve"> de fichiers (</w:t>
      </w:r>
      <w:r w:rsidR="009C6E25" w:rsidRPr="002F1308">
        <w:rPr>
          <w:rFonts w:ascii="Courier New" w:hAnsi="Courier New" w:cs="Courier New"/>
          <w:b/>
          <w:bCs/>
          <w:sz w:val="20"/>
          <w:szCs w:val="20"/>
        </w:rPr>
        <w:t>merge</w:t>
      </w:r>
      <w:r w:rsidR="009C6E25" w:rsidRPr="002F1308">
        <w:rPr>
          <w:rFonts w:ascii="Cambria Math" w:hAnsi="Cambria Math"/>
        </w:rPr>
        <w:t xml:space="preserve">, </w:t>
      </w:r>
      <w:r w:rsidR="009C6E25" w:rsidRPr="002F1308">
        <w:rPr>
          <w:rFonts w:ascii="Courier New" w:hAnsi="Courier New" w:cs="Courier New"/>
          <w:b/>
          <w:bCs/>
          <w:sz w:val="20"/>
          <w:szCs w:val="20"/>
        </w:rPr>
        <w:t>append</w:t>
      </w:r>
      <w:r w:rsidR="009C6E25" w:rsidRPr="002F1308">
        <w:rPr>
          <w:rFonts w:ascii="Cambria Math" w:hAnsi="Cambria Math"/>
        </w:rPr>
        <w:t>, etc.)</w:t>
      </w:r>
      <w:r w:rsidR="00F645B1" w:rsidRPr="002F1308">
        <w:rPr>
          <w:rFonts w:ascii="Cambria Math" w:hAnsi="Cambria Math"/>
        </w:rPr>
        <w:t>, transposition, etc.</w:t>
      </w:r>
    </w:p>
    <w:p w14:paraId="5C3BAA8E" w14:textId="23F028B4" w:rsidR="00343B90" w:rsidRPr="002F1308" w:rsidRDefault="00DA7AD0" w:rsidP="00491DAE">
      <w:pPr>
        <w:tabs>
          <w:tab w:val="left" w:pos="567"/>
          <w:tab w:val="left" w:pos="1276"/>
        </w:tabs>
        <w:spacing w:after="0" w:line="240" w:lineRule="auto"/>
        <w:ind w:left="1275" w:hanging="1275"/>
        <w:rPr>
          <w:rFonts w:ascii="Cambria Math" w:hAnsi="Cambria Math"/>
        </w:rPr>
      </w:pPr>
      <w:r w:rsidRPr="002F1308">
        <w:rPr>
          <w:rFonts w:ascii="Cambria Math" w:hAnsi="Cambria Math"/>
        </w:rPr>
        <w:tab/>
      </w:r>
      <w:r w:rsidR="00491DAE" w:rsidRPr="002F1308">
        <w:rPr>
          <w:rFonts w:ascii="Cambria Math" w:hAnsi="Cambria Math"/>
        </w:rPr>
        <w:t>[</w:t>
      </w:r>
      <w:r w:rsidR="00491DAE" w:rsidRPr="002F1308">
        <w:rPr>
          <w:rFonts w:ascii="Cambria Math" w:hAnsi="Cambria Math"/>
          <w:b/>
        </w:rPr>
        <w:t>G</w:t>
      </w:r>
      <w:r w:rsidR="00491DAE" w:rsidRPr="002F1308">
        <w:rPr>
          <w:rFonts w:ascii="Cambria Math" w:hAnsi="Cambria Math"/>
        </w:rPr>
        <w:t>]</w:t>
      </w:r>
      <w:r w:rsidR="00491DAE" w:rsidRPr="002F1308">
        <w:rPr>
          <w:rFonts w:ascii="Cambria Math" w:hAnsi="Cambria Math"/>
        </w:rPr>
        <w:tab/>
      </w:r>
      <w:hyperlink r:id="rId23" w:history="1">
        <w:r w:rsidR="00343B90" w:rsidRPr="002F1308">
          <w:rPr>
            <w:rFonts w:ascii="Cambria Math" w:hAnsi="Cambria Math"/>
            <w:b/>
          </w:rPr>
          <w:t>Graphics</w:t>
        </w:r>
      </w:hyperlink>
      <w:r w:rsidR="004F2036" w:rsidRPr="002F1308">
        <w:rPr>
          <w:rFonts w:ascii="Cambria Math" w:hAnsi="Cambria Math"/>
        </w:rPr>
        <w:t> :</w:t>
      </w:r>
      <w:r w:rsidR="000341EB" w:rsidRPr="002F1308">
        <w:rPr>
          <w:rFonts w:ascii="Cambria Math" w:hAnsi="Cambria Math"/>
        </w:rPr>
        <w:t xml:space="preserve"> représentation des données</w:t>
      </w:r>
      <w:r w:rsidR="00D66096">
        <w:rPr>
          <w:rFonts w:ascii="Cambria Math" w:hAnsi="Cambria Math"/>
        </w:rPr>
        <w:t>.</w:t>
      </w:r>
    </w:p>
    <w:p w14:paraId="6A392FCA" w14:textId="07F6AF53" w:rsidR="00343B90" w:rsidRPr="002F1308" w:rsidRDefault="00491DAE" w:rsidP="00D66096">
      <w:pPr>
        <w:tabs>
          <w:tab w:val="left" w:pos="567"/>
          <w:tab w:val="left" w:pos="1276"/>
        </w:tabs>
        <w:spacing w:line="240" w:lineRule="auto"/>
        <w:ind w:left="1276" w:hanging="1276"/>
        <w:jc w:val="both"/>
        <w:rPr>
          <w:rFonts w:ascii="Cambria Math" w:hAnsi="Cambria Math"/>
        </w:rPr>
      </w:pPr>
      <w:r w:rsidRPr="002F1308">
        <w:rPr>
          <w:rFonts w:ascii="Cambria Math" w:hAnsi="Cambria Math"/>
        </w:rPr>
        <w:tab/>
        <w:t>[</w:t>
      </w:r>
      <w:r w:rsidRPr="002F1308">
        <w:rPr>
          <w:rFonts w:ascii="Cambria Math" w:hAnsi="Cambria Math"/>
          <w:b/>
        </w:rPr>
        <w:t>F</w:t>
      </w:r>
      <w:r w:rsidRPr="002F1308">
        <w:rPr>
          <w:rFonts w:ascii="Cambria Math" w:hAnsi="Cambria Math"/>
        </w:rPr>
        <w:t>]</w:t>
      </w:r>
      <w:r w:rsidRPr="002F1308">
        <w:rPr>
          <w:rFonts w:ascii="Cambria Math" w:hAnsi="Cambria Math"/>
        </w:rPr>
        <w:tab/>
      </w:r>
      <w:hyperlink r:id="rId24" w:history="1">
        <w:r w:rsidR="00343B90" w:rsidRPr="002F1308">
          <w:rPr>
            <w:rFonts w:ascii="Cambria Math" w:hAnsi="Cambria Math"/>
            <w:b/>
          </w:rPr>
          <w:t>Functions</w:t>
        </w:r>
      </w:hyperlink>
      <w:r w:rsidR="004F2036" w:rsidRPr="002F1308">
        <w:rPr>
          <w:rFonts w:ascii="Cambria Math" w:hAnsi="Cambria Math"/>
        </w:rPr>
        <w:t> :</w:t>
      </w:r>
      <w:r w:rsidR="000341EB" w:rsidRPr="002F1308">
        <w:rPr>
          <w:rFonts w:ascii="Cambria Math" w:hAnsi="Cambria Math"/>
        </w:rPr>
        <w:t xml:space="preserve"> </w:t>
      </w:r>
      <w:r w:rsidR="00660CFA" w:rsidRPr="002F1308">
        <w:rPr>
          <w:rFonts w:ascii="Cambria Math" w:hAnsi="Cambria Math"/>
        </w:rPr>
        <w:t>fonctions pour transformer les variables (</w:t>
      </w:r>
      <w:r w:rsidR="009C6E25" w:rsidRPr="002F1308">
        <w:rPr>
          <w:rFonts w:ascii="Cambria Math" w:hAnsi="Cambria Math"/>
        </w:rPr>
        <w:t>non-linéaires</w:t>
      </w:r>
      <w:r w:rsidR="00660CFA" w:rsidRPr="002F1308">
        <w:rPr>
          <w:rFonts w:ascii="Cambria Math" w:hAnsi="Cambria Math"/>
        </w:rPr>
        <w:t xml:space="preserve">, matricielles, nombres aléatoires, </w:t>
      </w:r>
      <w:r w:rsidR="009C6E25" w:rsidRPr="002F1308">
        <w:rPr>
          <w:rFonts w:ascii="Cambria Math" w:hAnsi="Cambria Math"/>
        </w:rPr>
        <w:t xml:space="preserve">manipulation de </w:t>
      </w:r>
      <w:r w:rsidR="00660CFA" w:rsidRPr="002F1308">
        <w:rPr>
          <w:rFonts w:ascii="Cambria Math" w:hAnsi="Cambria Math"/>
        </w:rPr>
        <w:t>chaînes de caractères</w:t>
      </w:r>
      <w:r w:rsidR="009C6E25" w:rsidRPr="002F1308">
        <w:rPr>
          <w:rFonts w:ascii="Cambria Math" w:hAnsi="Cambria Math"/>
        </w:rPr>
        <w:t>,</w:t>
      </w:r>
      <w:r w:rsidR="00660CFA" w:rsidRPr="002F1308">
        <w:rPr>
          <w:rFonts w:ascii="Cambria Math" w:hAnsi="Cambria Math"/>
        </w:rPr>
        <w:t xml:space="preserve"> etc.)</w:t>
      </w:r>
      <w:r w:rsidR="003E44DE">
        <w:rPr>
          <w:rFonts w:ascii="Cambria Math" w:hAnsi="Cambria Math"/>
        </w:rPr>
        <w:t xml:space="preserve">. </w:t>
      </w:r>
      <w:r w:rsidR="003E44DE" w:rsidRPr="003E44DE">
        <w:rPr>
          <w:rFonts w:ascii="Cambria Math" w:hAnsi="Cambria Math"/>
          <w:b/>
          <w:bCs/>
          <w:color w:val="70AD47" w:themeColor="accent6"/>
        </w:rPr>
        <w:t>Important !</w:t>
      </w:r>
    </w:p>
    <w:p w14:paraId="12899348" w14:textId="3E7F1CF2" w:rsidR="00435ED3" w:rsidRPr="003E44DE" w:rsidRDefault="00435ED3" w:rsidP="000C1395">
      <w:pPr>
        <w:spacing w:line="240" w:lineRule="auto"/>
        <w:ind w:left="709"/>
        <w:jc w:val="both"/>
        <w:rPr>
          <w:rFonts w:ascii="Cambria Math" w:hAnsi="Cambria Math"/>
        </w:rPr>
      </w:pPr>
      <w:r w:rsidRPr="003E44DE">
        <w:rPr>
          <w:rFonts w:ascii="Cambria Math" w:hAnsi="Cambria Math"/>
        </w:rPr>
        <w:t xml:space="preserve">Jusqu’à la version 12, </w:t>
      </w:r>
      <w:r w:rsidRPr="00B80A84">
        <w:rPr>
          <w:rFonts w:ascii="Segoe UI" w:hAnsi="Segoe UI" w:cs="Segoe UI"/>
          <w:b/>
          <w:bCs/>
          <w:color w:val="000000" w:themeColor="text1"/>
          <w:sz w:val="20"/>
          <w:szCs w:val="20"/>
        </w:rPr>
        <w:t>Stata</w:t>
      </w:r>
      <w:r w:rsidRPr="003E44DE">
        <w:rPr>
          <w:rFonts w:ascii="Cambria Math" w:hAnsi="Cambria Math"/>
        </w:rPr>
        <w:t xml:space="preserve"> était livré avec l</w:t>
      </w:r>
      <w:r w:rsidR="00C36FAE" w:rsidRPr="003E44DE">
        <w:rPr>
          <w:rFonts w:ascii="Cambria Math" w:hAnsi="Cambria Math"/>
        </w:rPr>
        <w:t xml:space="preserve">es manuels généraux </w:t>
      </w:r>
      <w:r w:rsidR="00C552A7" w:rsidRPr="003E44DE">
        <w:rPr>
          <w:rFonts w:ascii="Cambria Math" w:hAnsi="Cambria Math"/>
        </w:rPr>
        <w:t>listé</w:t>
      </w:r>
      <w:r w:rsidR="00C36FAE" w:rsidRPr="003E44DE">
        <w:rPr>
          <w:rFonts w:ascii="Cambria Math" w:hAnsi="Cambria Math"/>
        </w:rPr>
        <w:t>s</w:t>
      </w:r>
      <w:r w:rsidR="00C552A7" w:rsidRPr="003E44DE">
        <w:rPr>
          <w:rFonts w:ascii="Cambria Math" w:hAnsi="Cambria Math"/>
        </w:rPr>
        <w:t xml:space="preserve"> ci-dessus </w:t>
      </w:r>
      <w:r w:rsidR="009C6E25" w:rsidRPr="003E44DE">
        <w:rPr>
          <w:rFonts w:ascii="Cambria Math" w:hAnsi="Cambria Math"/>
        </w:rPr>
        <w:t xml:space="preserve">au format papier et </w:t>
      </w:r>
      <w:r w:rsidR="00C552A7" w:rsidRPr="003E44DE">
        <w:rPr>
          <w:rFonts w:ascii="Cambria Math" w:hAnsi="Cambria Math"/>
        </w:rPr>
        <w:t>gratuit</w:t>
      </w:r>
      <w:r w:rsidR="00C36FAE" w:rsidRPr="003E44DE">
        <w:rPr>
          <w:rFonts w:ascii="Cambria Math" w:hAnsi="Cambria Math"/>
        </w:rPr>
        <w:t>s</w:t>
      </w:r>
      <w:r w:rsidRPr="003E44DE">
        <w:rPr>
          <w:rFonts w:ascii="Cambria Math" w:hAnsi="Cambria Math"/>
        </w:rPr>
        <w:t xml:space="preserve">. </w:t>
      </w:r>
      <w:r w:rsidR="00C36FAE" w:rsidRPr="003E44DE">
        <w:rPr>
          <w:rFonts w:ascii="Cambria Math" w:hAnsi="Cambria Math"/>
        </w:rPr>
        <w:t>E</w:t>
      </w:r>
      <w:r w:rsidR="00C552A7" w:rsidRPr="003E44DE">
        <w:rPr>
          <w:rFonts w:ascii="Cambria Math" w:hAnsi="Cambria Math"/>
        </w:rPr>
        <w:t>n revanche</w:t>
      </w:r>
      <w:r w:rsidR="00C36FAE" w:rsidRPr="003E44DE">
        <w:rPr>
          <w:rFonts w:ascii="Cambria Math" w:hAnsi="Cambria Math"/>
        </w:rPr>
        <w:t>,</w:t>
      </w:r>
      <w:r w:rsidR="00C552A7" w:rsidRPr="003E44DE">
        <w:rPr>
          <w:rFonts w:ascii="Cambria Math" w:hAnsi="Cambria Math"/>
        </w:rPr>
        <w:t xml:space="preserve"> </w:t>
      </w:r>
      <w:r w:rsidRPr="003E44DE">
        <w:rPr>
          <w:rFonts w:ascii="Cambria Math" w:hAnsi="Cambria Math"/>
        </w:rPr>
        <w:t>l</w:t>
      </w:r>
      <w:r w:rsidR="00C552A7" w:rsidRPr="003E44DE">
        <w:rPr>
          <w:rFonts w:ascii="Cambria Math" w:hAnsi="Cambria Math"/>
        </w:rPr>
        <w:t>a</w:t>
      </w:r>
      <w:r w:rsidRPr="003E44DE">
        <w:rPr>
          <w:rFonts w:ascii="Cambria Math" w:hAnsi="Cambria Math"/>
        </w:rPr>
        <w:t xml:space="preserve"> </w:t>
      </w:r>
      <w:r w:rsidR="00C552A7" w:rsidRPr="003E44DE">
        <w:rPr>
          <w:rFonts w:ascii="Cambria Math" w:hAnsi="Cambria Math"/>
        </w:rPr>
        <w:t xml:space="preserve">documentation spécialisée </w:t>
      </w:r>
      <w:r w:rsidR="00C36FAE" w:rsidRPr="003E44DE">
        <w:rPr>
          <w:rFonts w:ascii="Cambria Math" w:hAnsi="Cambria Math"/>
        </w:rPr>
        <w:t>(</w:t>
      </w:r>
      <w:r w:rsidRPr="003E44DE">
        <w:rPr>
          <w:rFonts w:ascii="Cambria Math" w:hAnsi="Cambria Math"/>
        </w:rPr>
        <w:t>« Time Series »,</w:t>
      </w:r>
      <w:r w:rsidR="00C552A7" w:rsidRPr="003E44DE">
        <w:rPr>
          <w:rFonts w:ascii="Cambria Math" w:hAnsi="Cambria Math"/>
        </w:rPr>
        <w:t xml:space="preserve"> </w:t>
      </w:r>
      <w:r w:rsidR="0060143F" w:rsidRPr="003E44DE">
        <w:rPr>
          <w:rFonts w:ascii="Cambria Math" w:hAnsi="Cambria Math"/>
        </w:rPr>
        <w:t xml:space="preserve">« survey Analysis » </w:t>
      </w:r>
      <w:r w:rsidR="00C552A7" w:rsidRPr="003E44DE">
        <w:rPr>
          <w:rFonts w:ascii="Cambria Math" w:hAnsi="Cambria Math"/>
        </w:rPr>
        <w:t>…</w:t>
      </w:r>
      <w:r w:rsidR="00C36FAE" w:rsidRPr="003E44DE">
        <w:rPr>
          <w:rFonts w:ascii="Cambria Math" w:hAnsi="Cambria Math"/>
        </w:rPr>
        <w:t>) était payante.</w:t>
      </w:r>
      <w:r w:rsidR="009C6E25" w:rsidRPr="003E44DE">
        <w:rPr>
          <w:rFonts w:ascii="Cambria Math" w:hAnsi="Cambria Math"/>
        </w:rPr>
        <w:t xml:space="preserve"> Depuis la version 13, toute la documentation est gratuite</w:t>
      </w:r>
      <w:r w:rsidR="0060143F" w:rsidRPr="003E44DE">
        <w:rPr>
          <w:rFonts w:ascii="Cambria Math" w:hAnsi="Cambria Math"/>
        </w:rPr>
        <w:t>. L</w:t>
      </w:r>
      <w:r w:rsidR="009C6E25" w:rsidRPr="003E44DE">
        <w:rPr>
          <w:rFonts w:ascii="Cambria Math" w:hAnsi="Cambria Math"/>
        </w:rPr>
        <w:t xml:space="preserve">es articles de la revue </w:t>
      </w:r>
      <w:hyperlink r:id="rId25" w:history="1">
        <w:r w:rsidR="009C6E25" w:rsidRPr="003E44DE">
          <w:rPr>
            <w:rStyle w:val="Lienhypertexte"/>
            <w:rFonts w:ascii="Cambria Math" w:hAnsi="Cambria Math"/>
            <w:color w:val="00B0F0"/>
          </w:rPr>
          <w:t>Stata Journal</w:t>
        </w:r>
      </w:hyperlink>
      <w:r w:rsidR="000C1395" w:rsidRPr="003E44DE">
        <w:rPr>
          <w:rFonts w:ascii="Cambria Math" w:hAnsi="Cambria Math"/>
        </w:rPr>
        <w:t xml:space="preserve">, où sont publiées de nouvelles commandes (fichiers </w:t>
      </w:r>
      <w:r w:rsidR="000C1395" w:rsidRPr="007028BE">
        <w:rPr>
          <w:rFonts w:ascii="Courier New" w:hAnsi="Courier New" w:cs="Courier New"/>
          <w:b/>
          <w:bCs/>
          <w:sz w:val="20"/>
          <w:szCs w:val="20"/>
        </w:rPr>
        <w:t>.ado</w:t>
      </w:r>
      <w:r w:rsidR="000C1395" w:rsidRPr="003E44DE">
        <w:rPr>
          <w:rFonts w:ascii="Cambria Math" w:hAnsi="Cambria Math"/>
        </w:rPr>
        <w:t>) créées par la communauté et approuvés par Stata corp, sont payants</w:t>
      </w:r>
      <w:r w:rsidR="00D23EA4" w:rsidRPr="003E44DE">
        <w:rPr>
          <w:rFonts w:ascii="Cambria Math" w:hAnsi="Cambria Math"/>
        </w:rPr>
        <w:t xml:space="preserve">, mais pas les commandes disponibles en tapant </w:t>
      </w:r>
      <w:r w:rsidR="00D23EA4" w:rsidRPr="003E44DE">
        <w:rPr>
          <w:rFonts w:ascii="Courier New" w:hAnsi="Courier New" w:cs="Courier New"/>
          <w:b/>
          <w:bCs/>
          <w:sz w:val="20"/>
          <w:szCs w:val="20"/>
        </w:rPr>
        <w:t>findit</w:t>
      </w:r>
      <w:r w:rsidR="00D23EA4" w:rsidRPr="003E44DE">
        <w:rPr>
          <w:rFonts w:ascii="Cambria Math" w:hAnsi="Cambria Math"/>
        </w:rPr>
        <w:t xml:space="preserve"> </w:t>
      </w:r>
      <w:r w:rsidR="007028BE">
        <w:rPr>
          <w:rFonts w:ascii="Cambria Math" w:hAnsi="Cambria Math"/>
        </w:rPr>
        <w:t xml:space="preserve">dans la fenêtre de commande </w:t>
      </w:r>
      <w:r w:rsidR="009E65BC">
        <w:rPr>
          <w:rFonts w:ascii="Cambria Math" w:hAnsi="Cambria Math"/>
        </w:rPr>
        <w:t>(par ex</w:t>
      </w:r>
      <w:r w:rsidR="007028BE">
        <w:rPr>
          <w:rFonts w:ascii="Cambria Math" w:hAnsi="Cambria Math"/>
        </w:rPr>
        <w:t>.,</w:t>
      </w:r>
      <w:r w:rsidR="009E65BC">
        <w:rPr>
          <w:rFonts w:ascii="Cambria Math" w:hAnsi="Cambria Math"/>
        </w:rPr>
        <w:t xml:space="preserve"> </w:t>
      </w:r>
      <w:r w:rsidR="009E65BC" w:rsidRPr="009E65BC">
        <w:rPr>
          <w:rFonts w:ascii="Courier New" w:hAnsi="Courier New" w:cs="Courier New"/>
          <w:b/>
          <w:bCs/>
          <w:sz w:val="20"/>
          <w:szCs w:val="20"/>
        </w:rPr>
        <w:t>findit pscore</w:t>
      </w:r>
      <w:r w:rsidR="009E65BC">
        <w:rPr>
          <w:rFonts w:ascii="Cambria Math" w:hAnsi="Cambria Math"/>
        </w:rPr>
        <w:t>)</w:t>
      </w:r>
    </w:p>
    <w:p w14:paraId="399CF424" w14:textId="2F0A3A2E" w:rsidR="00487C2E" w:rsidRPr="003E44DE" w:rsidRDefault="00487C2E" w:rsidP="009E65BC">
      <w:pPr>
        <w:spacing w:line="240" w:lineRule="auto"/>
        <w:ind w:left="709" w:hanging="142"/>
        <w:jc w:val="both"/>
        <w:rPr>
          <w:rFonts w:ascii="Cambria Math" w:hAnsi="Cambria Math"/>
        </w:rPr>
      </w:pPr>
      <w:r w:rsidRPr="003E44DE">
        <w:rPr>
          <w:rFonts w:ascii="Cambria Math" w:hAnsi="Cambria Math"/>
        </w:rPr>
        <w:t>-</w:t>
      </w:r>
      <w:r w:rsidRPr="003E44DE">
        <w:rPr>
          <w:rFonts w:ascii="Cambria Math" w:hAnsi="Cambria Math"/>
        </w:rPr>
        <w:tab/>
      </w:r>
      <w:r w:rsidR="001E2ADB" w:rsidRPr="003E44DE">
        <w:rPr>
          <w:rFonts w:ascii="Cambria Math" w:hAnsi="Cambria Math"/>
          <w:u w:val="single"/>
        </w:rPr>
        <w:t>« </w:t>
      </w:r>
      <w:r w:rsidRPr="007028BE">
        <w:rPr>
          <w:rFonts w:ascii="Segoe UI" w:hAnsi="Segoe UI" w:cs="Segoe UI"/>
          <w:u w:val="single"/>
        </w:rPr>
        <w:t>stata how to</w:t>
      </w:r>
      <w:r w:rsidRPr="003E44DE">
        <w:rPr>
          <w:rFonts w:ascii="Cambria Math" w:hAnsi="Cambria Math"/>
          <w:u w:val="single"/>
        </w:rPr>
        <w:t> </w:t>
      </w:r>
      <w:r w:rsidR="00475DC0">
        <w:rPr>
          <w:rFonts w:ascii="Cambria Math" w:hAnsi="Cambria Math"/>
          <w:u w:val="single"/>
        </w:rPr>
        <w:t>[…]</w:t>
      </w:r>
      <w:r w:rsidR="001E2ADB" w:rsidRPr="003E44DE">
        <w:rPr>
          <w:rFonts w:ascii="Cambria Math" w:hAnsi="Cambria Math"/>
          <w:u w:val="single"/>
        </w:rPr>
        <w:t> »</w:t>
      </w:r>
      <w:r w:rsidRPr="003E44DE">
        <w:rPr>
          <w:rFonts w:ascii="Cambria Math" w:hAnsi="Cambria Math"/>
          <w:u w:val="single"/>
        </w:rPr>
        <w:t xml:space="preserve"> sur Internet</w:t>
      </w:r>
      <w:r w:rsidRPr="003E44DE">
        <w:rPr>
          <w:rFonts w:ascii="Cambria Math" w:hAnsi="Cambria Math"/>
        </w:rPr>
        <w:t xml:space="preserve"> vous permettra de trouver </w:t>
      </w:r>
      <w:r w:rsidR="00E23AA7">
        <w:rPr>
          <w:rFonts w:ascii="Cambria Math" w:hAnsi="Cambria Math"/>
        </w:rPr>
        <w:t xml:space="preserve">des sites, des vidéos, </w:t>
      </w:r>
      <w:r w:rsidR="00343B90" w:rsidRPr="003E44DE">
        <w:rPr>
          <w:rFonts w:ascii="Cambria Math" w:hAnsi="Cambria Math"/>
        </w:rPr>
        <w:t>des forums, la Stata</w:t>
      </w:r>
      <w:r w:rsidR="000D16CA" w:rsidRPr="003E44DE">
        <w:rPr>
          <w:rFonts w:ascii="Cambria Math" w:hAnsi="Cambria Math"/>
        </w:rPr>
        <w:t>List</w:t>
      </w:r>
      <w:r w:rsidR="00E23AA7">
        <w:rPr>
          <w:rFonts w:ascii="Cambria Math" w:hAnsi="Cambria Math"/>
        </w:rPr>
        <w:t xml:space="preserve"> (</w:t>
      </w:r>
      <w:r w:rsidR="000D16CA" w:rsidRPr="003E44DE">
        <w:rPr>
          <w:rFonts w:ascii="Cambria Math" w:hAnsi="Cambria Math"/>
        </w:rPr>
        <w:t>forum de Stata</w:t>
      </w:r>
      <w:r w:rsidR="00E23AA7">
        <w:rPr>
          <w:rFonts w:ascii="Cambria Math" w:hAnsi="Cambria Math"/>
        </w:rPr>
        <w:t>) :</w:t>
      </w:r>
      <w:r w:rsidR="00343B90" w:rsidRPr="003E44DE">
        <w:rPr>
          <w:rFonts w:ascii="Cambria Math" w:hAnsi="Cambria Math"/>
        </w:rPr>
        <w:t xml:space="preserve"> </w:t>
      </w:r>
      <w:hyperlink r:id="rId26" w:history="1">
        <w:r w:rsidR="000D16CA" w:rsidRPr="009E65BC">
          <w:rPr>
            <w:rStyle w:val="Lienhypertexte"/>
            <w:rFonts w:ascii="Cambria Math" w:hAnsi="Cambria Math"/>
            <w:color w:val="00B0F0"/>
          </w:rPr>
          <w:t>https://www.statalist.org/forums/</w:t>
        </w:r>
      </w:hyperlink>
      <w:r w:rsidR="000A74D0">
        <w:rPr>
          <w:rFonts w:ascii="Cambria Math" w:hAnsi="Cambria Math"/>
        </w:rPr>
        <w:t xml:space="preserve"> ; v</w:t>
      </w:r>
      <w:r w:rsidR="00F1337A" w:rsidRPr="003E44DE">
        <w:rPr>
          <w:rFonts w:ascii="Cambria Math" w:hAnsi="Cambria Math"/>
        </w:rPr>
        <w:t xml:space="preserve">ous </w:t>
      </w:r>
      <w:r w:rsidR="00F1337A" w:rsidRPr="00E23AA7">
        <w:rPr>
          <w:rFonts w:ascii="Cambria Math" w:hAnsi="Cambria Math"/>
        </w:rPr>
        <w:t>dev</w:t>
      </w:r>
      <w:r w:rsidR="00C36FAE" w:rsidRPr="00E23AA7">
        <w:rPr>
          <w:rFonts w:ascii="Cambria Math" w:hAnsi="Cambria Math"/>
        </w:rPr>
        <w:t>r</w:t>
      </w:r>
      <w:r w:rsidR="00F1337A" w:rsidRPr="00E23AA7">
        <w:rPr>
          <w:rFonts w:ascii="Cambria Math" w:hAnsi="Cambria Math"/>
        </w:rPr>
        <w:t>ez créer un compte</w:t>
      </w:r>
      <w:r w:rsidR="00F1337A" w:rsidRPr="003E44DE">
        <w:rPr>
          <w:rFonts w:ascii="Cambria Math" w:hAnsi="Cambria Math"/>
        </w:rPr>
        <w:t xml:space="preserve">. </w:t>
      </w:r>
      <w:r w:rsidR="004F2036" w:rsidRPr="003E44DE">
        <w:rPr>
          <w:rFonts w:ascii="Cambria Math" w:hAnsi="Cambria Math"/>
        </w:rPr>
        <w:t xml:space="preserve">Dans </w:t>
      </w:r>
      <w:r w:rsidR="000258FF">
        <w:rPr>
          <w:rFonts w:ascii="Cambria Math" w:hAnsi="Cambria Math"/>
        </w:rPr>
        <w:t xml:space="preserve">la partie Overview de </w:t>
      </w:r>
      <w:r w:rsidR="00660CFA" w:rsidRPr="003E44DE">
        <w:rPr>
          <w:rFonts w:ascii="Cambria Math" w:hAnsi="Cambria Math"/>
        </w:rPr>
        <w:t>[</w:t>
      </w:r>
      <w:r w:rsidR="00660CFA" w:rsidRPr="003E44DE">
        <w:rPr>
          <w:rFonts w:ascii="Cambria Math" w:hAnsi="Cambria Math"/>
          <w:b/>
        </w:rPr>
        <w:t>U</w:t>
      </w:r>
      <w:r w:rsidR="00660CFA" w:rsidRPr="003E44DE">
        <w:rPr>
          <w:rFonts w:ascii="Cambria Math" w:hAnsi="Cambria Math"/>
        </w:rPr>
        <w:t>]</w:t>
      </w:r>
      <w:r w:rsidR="004F2036" w:rsidRPr="003E44DE">
        <w:rPr>
          <w:rFonts w:ascii="Cambria Math" w:hAnsi="Cambria Math"/>
        </w:rPr>
        <w:t xml:space="preserve">, </w:t>
      </w:r>
      <w:r w:rsidR="000258FF">
        <w:rPr>
          <w:rFonts w:ascii="Cambria Math" w:hAnsi="Cambria Math"/>
        </w:rPr>
        <w:t xml:space="preserve">p. 13, </w:t>
      </w:r>
      <w:r w:rsidR="004F2036" w:rsidRPr="003E44DE">
        <w:rPr>
          <w:rFonts w:ascii="Cambria Math" w:hAnsi="Cambria Math"/>
        </w:rPr>
        <w:t>il y a des liens</w:t>
      </w:r>
      <w:r w:rsidR="009E65BC">
        <w:rPr>
          <w:rFonts w:ascii="Cambria Math" w:hAnsi="Cambria Math"/>
        </w:rPr>
        <w:t xml:space="preserve"> …</w:t>
      </w:r>
    </w:p>
    <w:p w14:paraId="634628FD" w14:textId="62FB9372" w:rsidR="00487C2E" w:rsidRPr="003E44DE" w:rsidRDefault="00487C2E" w:rsidP="00491DAE">
      <w:pPr>
        <w:spacing w:line="240" w:lineRule="auto"/>
        <w:ind w:left="709" w:hanging="142"/>
        <w:rPr>
          <w:rStyle w:val="Lienhypertexte"/>
          <w:rFonts w:ascii="Cambria Math" w:hAnsi="Cambria Math"/>
          <w:color w:val="auto"/>
          <w:u w:val="none"/>
        </w:rPr>
      </w:pPr>
      <w:r w:rsidRPr="003E44DE">
        <w:rPr>
          <w:rFonts w:ascii="Cambria Math" w:hAnsi="Cambria Math"/>
        </w:rPr>
        <w:t>-</w:t>
      </w:r>
      <w:r w:rsidRPr="003E44DE">
        <w:rPr>
          <w:rFonts w:ascii="Cambria Math" w:hAnsi="Cambria Math"/>
        </w:rPr>
        <w:tab/>
      </w:r>
      <w:r w:rsidR="007835DD" w:rsidRPr="003E44DE">
        <w:rPr>
          <w:rFonts w:ascii="Cambria Math" w:hAnsi="Cambria Math"/>
          <w:u w:val="single"/>
        </w:rPr>
        <w:t>Me</w:t>
      </w:r>
      <w:r w:rsidR="007835DD" w:rsidRPr="00E23AA7">
        <w:rPr>
          <w:rFonts w:ascii="Cambria Math" w:hAnsi="Cambria Math"/>
        </w:rPr>
        <w:t xml:space="preserve"> d</w:t>
      </w:r>
      <w:r w:rsidR="00C552A7" w:rsidRPr="00E23AA7">
        <w:rPr>
          <w:rFonts w:ascii="Cambria Math" w:hAnsi="Cambria Math"/>
        </w:rPr>
        <w:t>emander</w:t>
      </w:r>
      <w:r w:rsidR="007835DD" w:rsidRPr="003E44DE">
        <w:rPr>
          <w:rFonts w:ascii="Cambria Math" w:hAnsi="Cambria Math"/>
        </w:rPr>
        <w:t xml:space="preserve"> ou contacter </w:t>
      </w:r>
      <w:r w:rsidR="00E23AA7" w:rsidRPr="00E23AA7">
        <w:rPr>
          <w:rFonts w:ascii="Cambria Math" w:hAnsi="Cambria Math"/>
          <w:u w:val="single"/>
        </w:rPr>
        <w:t>m</w:t>
      </w:r>
      <w:r w:rsidR="007835DD" w:rsidRPr="00E23AA7">
        <w:rPr>
          <w:rFonts w:ascii="Cambria Math" w:hAnsi="Cambria Math"/>
          <w:u w:val="single"/>
        </w:rPr>
        <w:t>es collègues</w:t>
      </w:r>
      <w:r w:rsidR="000258FF">
        <w:rPr>
          <w:rFonts w:ascii="Cambria Math" w:hAnsi="Cambria Math"/>
        </w:rPr>
        <w:t xml:space="preserve">, échangez entre </w:t>
      </w:r>
      <w:r w:rsidR="000258FF" w:rsidRPr="00E23AA7">
        <w:rPr>
          <w:rFonts w:ascii="Cambria Math" w:hAnsi="Cambria Math"/>
          <w:u w:val="single"/>
        </w:rPr>
        <w:t>camarades</w:t>
      </w:r>
      <w:r w:rsidR="000258FF">
        <w:rPr>
          <w:rFonts w:ascii="Cambria Math" w:hAnsi="Cambria Math"/>
        </w:rPr>
        <w:t>.</w:t>
      </w:r>
    </w:p>
    <w:p w14:paraId="41029E99" w14:textId="283EBB4D" w:rsidR="00C36FAE" w:rsidRPr="003E44DE" w:rsidRDefault="00C36FAE" w:rsidP="00C36FAE">
      <w:pPr>
        <w:spacing w:line="240" w:lineRule="auto"/>
        <w:ind w:left="709" w:hanging="142"/>
        <w:rPr>
          <w:rFonts w:ascii="Cambria Math" w:hAnsi="Cambria Math"/>
        </w:rPr>
      </w:pPr>
      <w:r w:rsidRPr="003E44DE">
        <w:rPr>
          <w:rFonts w:ascii="Cambria Math" w:hAnsi="Cambria Math"/>
        </w:rPr>
        <w:t>-</w:t>
      </w:r>
      <w:r w:rsidRPr="003E44DE">
        <w:rPr>
          <w:rFonts w:ascii="Cambria Math" w:hAnsi="Cambria Math"/>
        </w:rPr>
        <w:tab/>
      </w:r>
      <w:r w:rsidRPr="003E44DE">
        <w:rPr>
          <w:rFonts w:ascii="Cambria Math" w:hAnsi="Cambria Math"/>
          <w:u w:val="single"/>
        </w:rPr>
        <w:t xml:space="preserve">Petit </w:t>
      </w:r>
      <w:r w:rsidR="00306F1F" w:rsidRPr="003E44DE">
        <w:rPr>
          <w:rFonts w:ascii="Cambria Math" w:hAnsi="Cambria Math"/>
          <w:u w:val="single"/>
        </w:rPr>
        <w:t xml:space="preserve">document </w:t>
      </w:r>
      <w:r w:rsidRPr="003E44DE">
        <w:rPr>
          <w:rFonts w:ascii="Cambria Math" w:hAnsi="Cambria Math"/>
          <w:u w:val="single"/>
        </w:rPr>
        <w:t>de commandes d</w:t>
      </w:r>
      <w:r w:rsidR="007835DD" w:rsidRPr="003E44DE">
        <w:rPr>
          <w:rFonts w:ascii="Cambria Math" w:hAnsi="Cambria Math"/>
          <w:u w:val="single"/>
        </w:rPr>
        <w:t>u</w:t>
      </w:r>
      <w:r w:rsidRPr="003E44DE">
        <w:rPr>
          <w:rFonts w:ascii="Cambria Math" w:hAnsi="Cambria Math"/>
          <w:u w:val="single"/>
        </w:rPr>
        <w:t xml:space="preserve"> cours</w:t>
      </w:r>
    </w:p>
    <w:p w14:paraId="701E0DAC" w14:textId="559956BF" w:rsidR="009C6E25" w:rsidRPr="003E44DE" w:rsidRDefault="009C6E25" w:rsidP="009C6E25">
      <w:pPr>
        <w:spacing w:line="240" w:lineRule="auto"/>
        <w:ind w:left="709" w:hanging="142"/>
        <w:jc w:val="center"/>
        <w:rPr>
          <w:rFonts w:ascii="Cambria Math" w:hAnsi="Cambria Math"/>
        </w:rPr>
      </w:pPr>
      <w:r w:rsidRPr="003E44DE">
        <w:rPr>
          <w:rFonts w:ascii="Cambria Math" w:hAnsi="Cambria Math"/>
        </w:rPr>
        <w:t>[</w:t>
      </w:r>
      <w:hyperlink r:id="rId27" w:history="1">
        <w:r w:rsidR="00336739" w:rsidRPr="00887C2E">
          <w:rPr>
            <w:rStyle w:val="Lienhypertexte"/>
            <w:rFonts w:ascii="Courier New" w:hAnsi="Courier New" w:cs="Courier New"/>
            <w:b/>
            <w:bCs/>
            <w:sz w:val="20"/>
            <w:szCs w:val="20"/>
          </w:rPr>
          <w:t>http://evens-salies.com/Dico_Stata_old.txt</w:t>
        </w:r>
      </w:hyperlink>
      <w:r w:rsidR="00336739">
        <w:rPr>
          <w:rFonts w:ascii="Cambria Math" w:hAnsi="Cambria Math"/>
        </w:rPr>
        <w:t>]</w:t>
      </w:r>
    </w:p>
    <w:p w14:paraId="1A5D21B0" w14:textId="7A0B97B6" w:rsidR="00627ADE" w:rsidRPr="003E44DE" w:rsidRDefault="006231F3" w:rsidP="000258FF">
      <w:pPr>
        <w:spacing w:after="0" w:line="240" w:lineRule="auto"/>
        <w:ind w:left="709" w:hanging="142"/>
        <w:rPr>
          <w:rFonts w:ascii="Cambria Math" w:hAnsi="Cambria Math"/>
          <w:sz w:val="24"/>
          <w:szCs w:val="24"/>
        </w:rPr>
      </w:pPr>
      <w:r w:rsidRPr="003E44DE">
        <w:rPr>
          <w:rFonts w:ascii="Cambria Math" w:hAnsi="Cambria Math"/>
        </w:rPr>
        <w:t>-</w:t>
      </w:r>
      <w:r w:rsidRPr="003E44DE">
        <w:rPr>
          <w:rFonts w:ascii="Cambria Math" w:hAnsi="Cambria Math"/>
        </w:rPr>
        <w:tab/>
      </w:r>
      <w:r w:rsidRPr="003E44DE">
        <w:rPr>
          <w:rFonts w:ascii="Cambria Math" w:hAnsi="Cambria Math"/>
          <w:u w:val="single"/>
        </w:rPr>
        <w:t>Ouvrage</w:t>
      </w:r>
      <w:r w:rsidR="00627ADE" w:rsidRPr="003E44DE">
        <w:rPr>
          <w:rFonts w:ascii="Cambria Math" w:hAnsi="Cambria Math"/>
        </w:rPr>
        <w:t> :</w:t>
      </w:r>
      <w:r w:rsidRPr="003E44DE">
        <w:rPr>
          <w:rFonts w:ascii="Cambria Math" w:hAnsi="Cambria Math"/>
        </w:rPr>
        <w:t xml:space="preserve"> vous pouvez vous procurer un ouvrage</w:t>
      </w:r>
      <w:r w:rsidR="00074A78" w:rsidRPr="003E44DE">
        <w:rPr>
          <w:rFonts w:ascii="Cambria Math" w:hAnsi="Cambria Math"/>
        </w:rPr>
        <w:t xml:space="preserve">, récent </w:t>
      </w:r>
      <w:r w:rsidR="00C87E63" w:rsidRPr="003E44DE">
        <w:rPr>
          <w:rFonts w:ascii="Cambria Math" w:hAnsi="Cambria Math"/>
        </w:rPr>
        <w:t xml:space="preserve">si </w:t>
      </w:r>
      <w:r w:rsidR="00074A78" w:rsidRPr="003E44DE">
        <w:rPr>
          <w:rFonts w:ascii="Cambria Math" w:hAnsi="Cambria Math"/>
        </w:rPr>
        <w:t xml:space="preserve">possible (pas </w:t>
      </w:r>
      <w:r w:rsidR="00C87E63" w:rsidRPr="003E44DE">
        <w:rPr>
          <w:rFonts w:ascii="Cambria Math" w:hAnsi="Cambria Math"/>
        </w:rPr>
        <w:t>en</w:t>
      </w:r>
      <w:r w:rsidR="00C552A7" w:rsidRPr="003E44DE">
        <w:rPr>
          <w:rFonts w:ascii="Cambria Math" w:hAnsi="Cambria Math"/>
        </w:rPr>
        <w:t xml:space="preserve"> </w:t>
      </w:r>
      <w:r w:rsidR="00074A78" w:rsidRPr="003E44DE">
        <w:rPr>
          <w:rFonts w:ascii="Cambria Math" w:hAnsi="Cambria Math"/>
        </w:rPr>
        <w:t>de</w:t>
      </w:r>
      <w:r w:rsidR="00C552A7" w:rsidRPr="003E44DE">
        <w:rPr>
          <w:rFonts w:ascii="Cambria Math" w:hAnsi="Cambria Math"/>
        </w:rPr>
        <w:t>çà</w:t>
      </w:r>
      <w:r w:rsidR="00074A78" w:rsidRPr="003E44DE">
        <w:rPr>
          <w:rFonts w:ascii="Cambria Math" w:hAnsi="Cambria Math"/>
        </w:rPr>
        <w:t xml:space="preserve"> de </w:t>
      </w:r>
      <w:r w:rsidR="00C87E63" w:rsidRPr="007028BE">
        <w:rPr>
          <w:rFonts w:ascii="Segoe UI" w:hAnsi="Segoe UI" w:cs="Segoe UI"/>
          <w:b/>
          <w:bCs/>
          <w:color w:val="000000" w:themeColor="text1"/>
          <w:sz w:val="20"/>
          <w:szCs w:val="20"/>
        </w:rPr>
        <w:t>Stata 13</w:t>
      </w:r>
      <w:r w:rsidR="00C87E63" w:rsidRPr="003E44DE">
        <w:rPr>
          <w:rFonts w:ascii="Cambria Math" w:hAnsi="Cambria Math"/>
        </w:rPr>
        <w:t xml:space="preserve"> ; avec une date de publication de </w:t>
      </w:r>
      <w:r w:rsidR="00074A78" w:rsidRPr="003E44DE">
        <w:rPr>
          <w:rFonts w:ascii="Cambria Math" w:hAnsi="Cambria Math"/>
        </w:rPr>
        <w:t>2016</w:t>
      </w:r>
      <w:r w:rsidR="00C87E63" w:rsidRPr="003E44DE">
        <w:rPr>
          <w:rFonts w:ascii="Cambria Math" w:hAnsi="Cambria Math"/>
        </w:rPr>
        <w:t xml:space="preserve"> ou au-delà</w:t>
      </w:r>
      <w:r w:rsidR="00074A78" w:rsidRPr="003E44DE">
        <w:rPr>
          <w:rFonts w:ascii="Cambria Math" w:hAnsi="Cambria Math"/>
        </w:rPr>
        <w:t>)</w:t>
      </w:r>
      <w:r w:rsidRPr="003E44DE">
        <w:rPr>
          <w:rFonts w:ascii="Cambria Math" w:hAnsi="Cambria Math"/>
        </w:rPr>
        <w:t>. Celui-ci par exemple :</w:t>
      </w:r>
    </w:p>
    <w:p w14:paraId="01E21F1A" w14:textId="77777777" w:rsidR="00627ADE" w:rsidRPr="00137AF7" w:rsidRDefault="00627ADE" w:rsidP="00627ADE">
      <w:pPr>
        <w:tabs>
          <w:tab w:val="left" w:pos="1590"/>
        </w:tabs>
        <w:spacing w:after="0"/>
        <w:ind w:left="567"/>
        <w:jc w:val="both"/>
        <w:rPr>
          <w:rFonts w:ascii="Cambria Math" w:hAnsi="Cambria Math"/>
          <w:color w:val="385623" w:themeColor="accent6" w:themeShade="80"/>
          <w:sz w:val="24"/>
          <w:szCs w:val="24"/>
        </w:rPr>
      </w:pPr>
    </w:p>
    <w:p w14:paraId="137B0408" w14:textId="48EA6308" w:rsidR="00627ADE" w:rsidRPr="00137AF7" w:rsidRDefault="00CE04F6" w:rsidP="000258FF">
      <w:pPr>
        <w:spacing w:line="240" w:lineRule="auto"/>
        <w:ind w:left="709" w:hanging="142"/>
        <w:jc w:val="center"/>
        <w:rPr>
          <w:rFonts w:ascii="Cambria Math" w:hAnsi="Cambria Math"/>
          <w:color w:val="385623" w:themeColor="accent6" w:themeShade="80"/>
        </w:rPr>
      </w:pPr>
      <w:r>
        <w:rPr>
          <w:rFonts w:ascii="Cambria Math" w:hAnsi="Cambria Math"/>
          <w:noProof/>
          <w:color w:val="385623" w:themeColor="accent6" w:themeShade="80"/>
        </w:rPr>
        <w:drawing>
          <wp:inline distT="0" distB="0" distL="0" distR="0" wp14:anchorId="62E601A5" wp14:editId="2A534B79">
            <wp:extent cx="1542197" cy="1927746"/>
            <wp:effectExtent l="0" t="0" r="1270" b="0"/>
            <wp:docPr id="1582700687" name="Image 4" descr="Une image contenant texte, bleu vert, graphis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00687" name="Image 4" descr="Une image contenant texte, bleu vert, graphisme, Polic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1552908" cy="1941135"/>
                    </a:xfrm>
                    <a:prstGeom prst="rect">
                      <a:avLst/>
                    </a:prstGeom>
                  </pic:spPr>
                </pic:pic>
              </a:graphicData>
            </a:graphic>
          </wp:inline>
        </w:drawing>
      </w:r>
    </w:p>
    <w:p w14:paraId="633F7DD4" w14:textId="6FAC48B1" w:rsidR="00F06ADC" w:rsidRDefault="00C552A7" w:rsidP="00CE04F6">
      <w:pPr>
        <w:spacing w:line="240" w:lineRule="auto"/>
        <w:ind w:left="709" w:hanging="142"/>
        <w:rPr>
          <w:rFonts w:ascii="Cambria Math" w:eastAsiaTheme="majorEastAsia" w:hAnsi="Cambria Math" w:cstheme="majorBidi"/>
          <w:b/>
          <w:bCs/>
        </w:rPr>
      </w:pPr>
      <w:r w:rsidRPr="00F06ADC">
        <w:rPr>
          <w:rFonts w:ascii="Cambria Math" w:hAnsi="Cambria Math"/>
        </w:rPr>
        <w:t xml:space="preserve">Il fait </w:t>
      </w:r>
      <w:r w:rsidR="00C51E9F" w:rsidRPr="00F06ADC">
        <w:rPr>
          <w:rFonts w:ascii="Cambria Math" w:hAnsi="Cambria Math"/>
        </w:rPr>
        <w:t>plus de 700</w:t>
      </w:r>
      <w:r w:rsidRPr="00F06ADC">
        <w:rPr>
          <w:rFonts w:ascii="Cambria Math" w:hAnsi="Cambria Math"/>
        </w:rPr>
        <w:t xml:space="preserve"> pages.</w:t>
      </w:r>
      <w:r w:rsidR="0080199B" w:rsidRPr="00F06ADC">
        <w:rPr>
          <w:rFonts w:ascii="Cambria Math" w:hAnsi="Cambria Math"/>
        </w:rPr>
        <w:t xml:space="preserve"> La </w:t>
      </w:r>
      <w:r w:rsidR="00C51E9F" w:rsidRPr="00F06ADC">
        <w:rPr>
          <w:rFonts w:ascii="Cambria Math" w:hAnsi="Cambria Math"/>
        </w:rPr>
        <w:t xml:space="preserve">dernière </w:t>
      </w:r>
      <w:r w:rsidR="0080199B" w:rsidRPr="00F06ADC">
        <w:rPr>
          <w:rFonts w:ascii="Cambria Math" w:hAnsi="Cambria Math"/>
        </w:rPr>
        <w:t>version</w:t>
      </w:r>
      <w:r w:rsidR="00C51E9F" w:rsidRPr="00F06ADC">
        <w:rPr>
          <w:rFonts w:ascii="Cambria Math" w:hAnsi="Cambria Math"/>
        </w:rPr>
        <w:t xml:space="preserve">, de </w:t>
      </w:r>
      <w:r w:rsidR="0080199B" w:rsidRPr="00F06ADC">
        <w:rPr>
          <w:rFonts w:ascii="Cambria Math" w:hAnsi="Cambria Math"/>
        </w:rPr>
        <w:t>202</w:t>
      </w:r>
      <w:r w:rsidR="000258FF">
        <w:rPr>
          <w:rFonts w:ascii="Cambria Math" w:hAnsi="Cambria Math"/>
        </w:rPr>
        <w:t>3</w:t>
      </w:r>
      <w:r w:rsidR="00C51E9F" w:rsidRPr="00F06ADC">
        <w:rPr>
          <w:rFonts w:ascii="Cambria Math" w:hAnsi="Cambria Math"/>
        </w:rPr>
        <w:t xml:space="preserve">, s’appuie sur </w:t>
      </w:r>
      <w:r w:rsidR="00C51E9F" w:rsidRPr="007028BE">
        <w:rPr>
          <w:rFonts w:ascii="Segoe UI" w:hAnsi="Segoe UI" w:cs="Segoe UI"/>
          <w:b/>
          <w:bCs/>
          <w:color w:val="000000" w:themeColor="text1"/>
          <w:sz w:val="20"/>
          <w:szCs w:val="20"/>
        </w:rPr>
        <w:t xml:space="preserve">Stata </w:t>
      </w:r>
      <w:r w:rsidR="00290EC1" w:rsidRPr="007028BE">
        <w:rPr>
          <w:rFonts w:ascii="Segoe UI" w:hAnsi="Segoe UI" w:cs="Segoe UI"/>
          <w:b/>
          <w:bCs/>
          <w:color w:val="000000" w:themeColor="text1"/>
          <w:sz w:val="20"/>
          <w:szCs w:val="20"/>
        </w:rPr>
        <w:t>1</w:t>
      </w:r>
      <w:r w:rsidR="000258FF">
        <w:rPr>
          <w:rFonts w:ascii="Segoe UI" w:hAnsi="Segoe UI" w:cs="Segoe UI"/>
          <w:b/>
          <w:bCs/>
          <w:color w:val="000000" w:themeColor="text1"/>
          <w:sz w:val="20"/>
          <w:szCs w:val="20"/>
        </w:rPr>
        <w:t>7</w:t>
      </w:r>
      <w:r w:rsidR="0080199B" w:rsidRPr="00F06ADC">
        <w:rPr>
          <w:rFonts w:ascii="Cambria Math" w:hAnsi="Cambria Math"/>
        </w:rPr>
        <w:t> !</w:t>
      </w:r>
      <w:r w:rsidR="00F06ADC">
        <w:rPr>
          <w:rFonts w:ascii="Cambria Math" w:hAnsi="Cambria Math"/>
          <w:b/>
          <w:bCs/>
        </w:rPr>
        <w:br w:type="page"/>
      </w:r>
    </w:p>
    <w:p w14:paraId="1CCE55F5" w14:textId="0FFC75CA" w:rsidR="00B65804" w:rsidRPr="00F06ADC" w:rsidRDefault="00B65804" w:rsidP="00A464B9">
      <w:pPr>
        <w:pStyle w:val="Titre1"/>
        <w:numPr>
          <w:ilvl w:val="1"/>
          <w:numId w:val="3"/>
        </w:numPr>
        <w:spacing w:before="0" w:after="160" w:line="240" w:lineRule="auto"/>
        <w:ind w:left="567" w:hanging="567"/>
        <w:rPr>
          <w:rFonts w:ascii="Cambria Math" w:hAnsi="Cambria Math"/>
          <w:b/>
          <w:bCs/>
          <w:color w:val="auto"/>
          <w:sz w:val="22"/>
          <w:szCs w:val="22"/>
        </w:rPr>
      </w:pPr>
      <w:r w:rsidRPr="00F06ADC">
        <w:rPr>
          <w:rFonts w:ascii="Cambria Math" w:hAnsi="Cambria Math"/>
          <w:b/>
          <w:bCs/>
          <w:color w:val="auto"/>
          <w:sz w:val="22"/>
          <w:szCs w:val="22"/>
        </w:rPr>
        <w:lastRenderedPageBreak/>
        <w:t>Données utilisées dans ce cours et pour le projet</w:t>
      </w:r>
    </w:p>
    <w:p w14:paraId="254B32E3" w14:textId="77777777" w:rsidR="004D542D" w:rsidRDefault="00B65804" w:rsidP="001773F0">
      <w:pPr>
        <w:spacing w:line="240" w:lineRule="auto"/>
        <w:ind w:firstLine="567"/>
        <w:jc w:val="both"/>
        <w:rPr>
          <w:rFonts w:ascii="Cambria Math" w:hAnsi="Cambria Math"/>
        </w:rPr>
      </w:pPr>
      <w:r w:rsidRPr="00F06ADC">
        <w:rPr>
          <w:rFonts w:ascii="Cambria Math" w:hAnsi="Cambria Math"/>
        </w:rPr>
        <w:t xml:space="preserve">Ce cours utilise les données issues de livres, d’articles, de </w:t>
      </w:r>
      <w:r w:rsidR="007835DD" w:rsidRPr="00F06ADC">
        <w:rPr>
          <w:rFonts w:ascii="Cambria Math" w:hAnsi="Cambria Math"/>
        </w:rPr>
        <w:t>res</w:t>
      </w:r>
      <w:r w:rsidRPr="00F06ADC">
        <w:rPr>
          <w:rFonts w:ascii="Cambria Math" w:hAnsi="Cambria Math"/>
        </w:rPr>
        <w:t xml:space="preserve">sources </w:t>
      </w:r>
      <w:r w:rsidR="007835DD" w:rsidRPr="00F06ADC">
        <w:rPr>
          <w:rFonts w:ascii="Cambria Math" w:hAnsi="Cambria Math"/>
        </w:rPr>
        <w:t xml:space="preserve">sur </w:t>
      </w:r>
      <w:r w:rsidRPr="00F06ADC">
        <w:rPr>
          <w:rFonts w:ascii="Cambria Math" w:hAnsi="Cambria Math"/>
        </w:rPr>
        <w:t>Internet</w:t>
      </w:r>
      <w:r w:rsidR="007835DD" w:rsidRPr="00F06ADC">
        <w:rPr>
          <w:rFonts w:ascii="Cambria Math" w:hAnsi="Cambria Math"/>
        </w:rPr>
        <w:t>,</w:t>
      </w:r>
      <w:r w:rsidRPr="00F06ADC">
        <w:rPr>
          <w:rFonts w:ascii="Cambria Math" w:hAnsi="Cambria Math"/>
        </w:rPr>
        <w:t xml:space="preserve"> </w:t>
      </w:r>
      <w:r w:rsidR="004D542D">
        <w:rPr>
          <w:rFonts w:ascii="Cambria Math" w:hAnsi="Cambria Math"/>
        </w:rPr>
        <w:t>obtenues :</w:t>
      </w:r>
    </w:p>
    <w:p w14:paraId="4331B4DD" w14:textId="77777777" w:rsidR="004D542D" w:rsidRPr="004D542D" w:rsidRDefault="007835DD" w:rsidP="004D542D">
      <w:pPr>
        <w:pStyle w:val="Paragraphedeliste"/>
        <w:numPr>
          <w:ilvl w:val="0"/>
          <w:numId w:val="4"/>
        </w:numPr>
        <w:spacing w:line="240" w:lineRule="auto"/>
        <w:jc w:val="both"/>
        <w:rPr>
          <w:rFonts w:ascii="Cambria Math" w:hAnsi="Cambria Math"/>
          <w:color w:val="385623" w:themeColor="accent6" w:themeShade="80"/>
        </w:rPr>
      </w:pPr>
      <w:r w:rsidRPr="004D542D">
        <w:rPr>
          <w:rFonts w:ascii="Cambria Math" w:hAnsi="Cambria Math"/>
        </w:rPr>
        <w:t>directement auprès du producteur</w:t>
      </w:r>
      <w:r w:rsidR="00D93E1E" w:rsidRPr="004D542D">
        <w:rPr>
          <w:rFonts w:ascii="Cambria Math" w:hAnsi="Cambria Math"/>
        </w:rPr>
        <w:t xml:space="preserve"> </w:t>
      </w:r>
      <w:r w:rsidR="00020D3A" w:rsidRPr="004D542D">
        <w:rPr>
          <w:rFonts w:ascii="Cambria Math" w:hAnsi="Cambria Math"/>
        </w:rPr>
        <w:t xml:space="preserve">de données </w:t>
      </w:r>
      <w:r w:rsidR="00D93E1E" w:rsidRPr="004D542D">
        <w:rPr>
          <w:rFonts w:ascii="Cambria Math" w:hAnsi="Cambria Math"/>
        </w:rPr>
        <w:t>(</w:t>
      </w:r>
      <w:r w:rsidR="004D542D" w:rsidRPr="004D542D">
        <w:rPr>
          <w:rFonts w:ascii="Cambria Math" w:hAnsi="Cambria Math"/>
        </w:rPr>
        <w:t>par ex., enquête Baromètre du numérique du</w:t>
      </w:r>
      <w:r w:rsidRPr="004D542D">
        <w:rPr>
          <w:rFonts w:ascii="Cambria Math" w:hAnsi="Cambria Math"/>
        </w:rPr>
        <w:t xml:space="preserve"> </w:t>
      </w:r>
      <w:r w:rsidR="00D93E1E" w:rsidRPr="004D542D">
        <w:rPr>
          <w:rFonts w:ascii="Cambria Math" w:hAnsi="Cambria Math"/>
        </w:rPr>
        <w:t>Credoc, etc.),</w:t>
      </w:r>
    </w:p>
    <w:p w14:paraId="33EC0131" w14:textId="77777777" w:rsidR="004D542D" w:rsidRPr="004D542D" w:rsidRDefault="004D542D" w:rsidP="004D542D">
      <w:pPr>
        <w:pStyle w:val="Paragraphedeliste"/>
        <w:numPr>
          <w:ilvl w:val="0"/>
          <w:numId w:val="4"/>
        </w:numPr>
        <w:spacing w:line="240" w:lineRule="auto"/>
        <w:jc w:val="both"/>
        <w:rPr>
          <w:rFonts w:ascii="Cambria Math" w:hAnsi="Cambria Math"/>
          <w:color w:val="385623" w:themeColor="accent6" w:themeShade="80"/>
        </w:rPr>
      </w:pPr>
      <w:r w:rsidRPr="004D542D">
        <w:rPr>
          <w:rFonts w:ascii="Cambria Math" w:hAnsi="Cambria Math"/>
        </w:rPr>
        <w:t>indirectement (par ex., l’enquête R&amp;D menée par les 27 pays de l’UE et disponible sur Eurostat)</w:t>
      </w:r>
      <w:r>
        <w:rPr>
          <w:rFonts w:ascii="Cambria Math" w:hAnsi="Cambria Math"/>
        </w:rPr>
        <w:t>,</w:t>
      </w:r>
      <w:r w:rsidRPr="004D542D">
        <w:rPr>
          <w:rFonts w:ascii="Cambria Math" w:hAnsi="Cambria Math"/>
        </w:rPr>
        <w:t xml:space="preserve"> </w:t>
      </w:r>
    </w:p>
    <w:p w14:paraId="32C446FC" w14:textId="232A5D5D" w:rsidR="00B65804" w:rsidRPr="004D542D" w:rsidRDefault="00020D3A" w:rsidP="004D542D">
      <w:pPr>
        <w:pStyle w:val="Paragraphedeliste"/>
        <w:numPr>
          <w:ilvl w:val="0"/>
          <w:numId w:val="4"/>
        </w:numPr>
        <w:spacing w:line="240" w:lineRule="auto"/>
        <w:jc w:val="both"/>
        <w:rPr>
          <w:rFonts w:ascii="Cambria Math" w:hAnsi="Cambria Math"/>
          <w:color w:val="385623" w:themeColor="accent6" w:themeShade="80"/>
        </w:rPr>
      </w:pPr>
      <w:r w:rsidRPr="004D542D">
        <w:rPr>
          <w:rFonts w:ascii="Cambria Math" w:hAnsi="Cambria Math"/>
        </w:rPr>
        <w:t xml:space="preserve">sur le terrain </w:t>
      </w:r>
      <w:r w:rsidR="004D542D" w:rsidRPr="004D542D">
        <w:rPr>
          <w:rFonts w:ascii="Cambria Math" w:hAnsi="Cambria Math"/>
        </w:rPr>
        <w:t xml:space="preserve">(l’ex. </w:t>
      </w:r>
      <w:r w:rsidR="00B65804" w:rsidRPr="004D542D">
        <w:rPr>
          <w:rFonts w:ascii="Cambria Math" w:hAnsi="Cambria Math"/>
        </w:rPr>
        <w:t>vin</w:t>
      </w:r>
      <w:r w:rsidR="004D542D" w:rsidRPr="004D542D">
        <w:rPr>
          <w:rFonts w:ascii="Cambria Math" w:hAnsi="Cambria Math"/>
        </w:rPr>
        <w:t>icole de cette section</w:t>
      </w:r>
      <w:r w:rsidRPr="004D542D">
        <w:rPr>
          <w:rFonts w:ascii="Cambria Math" w:hAnsi="Cambria Math"/>
        </w:rPr>
        <w:t xml:space="preserve">, </w:t>
      </w:r>
      <w:r w:rsidR="004D542D" w:rsidRPr="004D542D">
        <w:rPr>
          <w:rFonts w:ascii="Cambria Math" w:hAnsi="Cambria Math"/>
        </w:rPr>
        <w:t xml:space="preserve">l’enquête </w:t>
      </w:r>
      <w:r w:rsidRPr="004D542D">
        <w:rPr>
          <w:rFonts w:ascii="Cambria Math" w:hAnsi="Cambria Math"/>
        </w:rPr>
        <w:t>TICELEC</w:t>
      </w:r>
      <w:r w:rsidR="004D542D" w:rsidRPr="004D542D">
        <w:rPr>
          <w:rFonts w:ascii="Cambria Math" w:hAnsi="Cambria Math"/>
        </w:rPr>
        <w:t xml:space="preserve"> menée à Biot).</w:t>
      </w:r>
    </w:p>
    <w:p w14:paraId="1E9BBDB6" w14:textId="6D12D896" w:rsidR="00B65804" w:rsidRDefault="004D542D" w:rsidP="004D542D">
      <w:pPr>
        <w:spacing w:line="240" w:lineRule="auto"/>
        <w:ind w:firstLine="567"/>
        <w:jc w:val="both"/>
        <w:rPr>
          <w:rFonts w:ascii="Cambria Math" w:hAnsi="Cambria Math"/>
        </w:rPr>
      </w:pPr>
      <w:r w:rsidRPr="004D542D">
        <w:rPr>
          <w:rFonts w:ascii="Cambria Math" w:hAnsi="Cambria Math"/>
        </w:rPr>
        <w:t>Vous êtes libres d</w:t>
      </w:r>
      <w:r>
        <w:rPr>
          <w:rFonts w:ascii="Cambria Math" w:hAnsi="Cambria Math"/>
        </w:rPr>
        <w:t>’</w:t>
      </w:r>
      <w:r w:rsidRPr="004D542D">
        <w:rPr>
          <w:rFonts w:ascii="Cambria Math" w:hAnsi="Cambria Math"/>
        </w:rPr>
        <w:t xml:space="preserve">utiliser </w:t>
      </w:r>
      <w:r>
        <w:rPr>
          <w:rFonts w:ascii="Cambria Math" w:hAnsi="Cambria Math"/>
        </w:rPr>
        <w:t xml:space="preserve">ces données </w:t>
      </w:r>
      <w:r w:rsidRPr="004D542D">
        <w:rPr>
          <w:rFonts w:ascii="Cambria Math" w:hAnsi="Cambria Math"/>
        </w:rPr>
        <w:t xml:space="preserve">pour </w:t>
      </w:r>
      <w:r>
        <w:rPr>
          <w:rFonts w:ascii="Cambria Math" w:hAnsi="Cambria Math"/>
        </w:rPr>
        <w:t>vos</w:t>
      </w:r>
      <w:r w:rsidRPr="004D542D">
        <w:rPr>
          <w:rFonts w:ascii="Cambria Math" w:hAnsi="Cambria Math"/>
        </w:rPr>
        <w:t xml:space="preserve"> projet</w:t>
      </w:r>
      <w:r>
        <w:rPr>
          <w:rFonts w:ascii="Cambria Math" w:hAnsi="Cambria Math"/>
        </w:rPr>
        <w:t>s</w:t>
      </w:r>
      <w:r w:rsidRPr="004D542D">
        <w:rPr>
          <w:rFonts w:ascii="Cambria Math" w:hAnsi="Cambria Math"/>
        </w:rPr>
        <w:t>. Elles seront appelées par les différents programmes</w:t>
      </w:r>
      <w:r w:rsidR="00D12357">
        <w:rPr>
          <w:rFonts w:ascii="Cambria Math" w:hAnsi="Cambria Math"/>
        </w:rPr>
        <w:t xml:space="preserve"> que nous écrirons dans le cours</w:t>
      </w:r>
      <w:r>
        <w:rPr>
          <w:rFonts w:ascii="Cambria Math" w:hAnsi="Cambria Math"/>
        </w:rPr>
        <w:t xml:space="preserve">. Par exemple, pour les fichiers de données </w:t>
      </w:r>
      <w:r w:rsidRPr="004D542D">
        <w:rPr>
          <w:rFonts w:ascii="Segoe UI" w:hAnsi="Segoe UI" w:cs="Segoe UI"/>
          <w:b/>
          <w:bCs/>
          <w:color w:val="000000" w:themeColor="text1"/>
          <w:sz w:val="20"/>
          <w:szCs w:val="20"/>
        </w:rPr>
        <w:t>Stata</w:t>
      </w:r>
      <w:r>
        <w:rPr>
          <w:rFonts w:ascii="Cambria Math" w:hAnsi="Cambria Math"/>
        </w:rPr>
        <w:t xml:space="preserve"> ou </w:t>
      </w:r>
      <w:r w:rsidRPr="004D542D">
        <w:rPr>
          <w:rFonts w:ascii="Segoe UI" w:hAnsi="Segoe UI" w:cs="Segoe UI"/>
          <w:b/>
          <w:bCs/>
          <w:color w:val="000000" w:themeColor="text1"/>
          <w:sz w:val="20"/>
          <w:szCs w:val="20"/>
        </w:rPr>
        <w:t>Excel</w:t>
      </w:r>
      <w:r>
        <w:rPr>
          <w:rFonts w:ascii="Cambria Math" w:hAnsi="Cambria Math"/>
        </w:rPr>
        <w:t> :</w:t>
      </w:r>
      <w:r w:rsidRPr="004D542D">
        <w:rPr>
          <w:rFonts w:ascii="Cambria Math" w:hAnsi="Cambria Math"/>
        </w:rPr>
        <w:t xml:space="preserve"> </w:t>
      </w:r>
      <w:r w:rsidRPr="004D542D">
        <w:rPr>
          <w:rFonts w:ascii="Cambria Math" w:hAnsi="Cambria Math"/>
          <w:color w:val="0070C0"/>
        </w:rPr>
        <w:t>http://www.evens-salies.com/[nom].dta</w:t>
      </w:r>
      <w:r w:rsidRPr="004D542D">
        <w:rPr>
          <w:rFonts w:ascii="Cambria Math" w:hAnsi="Cambria Math"/>
          <w:color w:val="385623" w:themeColor="accent6" w:themeShade="80"/>
        </w:rPr>
        <w:t xml:space="preserve"> </w:t>
      </w:r>
      <w:r w:rsidRPr="004D542D">
        <w:rPr>
          <w:rFonts w:ascii="Cambria Math" w:hAnsi="Cambria Math"/>
        </w:rPr>
        <w:t>ou</w:t>
      </w:r>
      <w:r w:rsidRPr="004D542D">
        <w:rPr>
          <w:rFonts w:ascii="Cambria Math" w:hAnsi="Cambria Math"/>
          <w:color w:val="385623" w:themeColor="accent6" w:themeShade="80"/>
        </w:rPr>
        <w:t xml:space="preserve"> </w:t>
      </w:r>
      <w:hyperlink r:id="rId29" w:history="1">
        <w:r w:rsidRPr="00887C2E">
          <w:rPr>
            <w:rStyle w:val="Lienhypertexte"/>
            <w:rFonts w:ascii="Cambria Math" w:hAnsi="Cambria Math"/>
          </w:rPr>
          <w:t>http://www.evens-salies.com/[nom].xls</w:t>
        </w:r>
      </w:hyperlink>
      <w:r w:rsidRPr="004D542D">
        <w:rPr>
          <w:rFonts w:ascii="Cambria Math" w:hAnsi="Cambria Math"/>
        </w:rPr>
        <w:t>.</w:t>
      </w:r>
    </w:p>
    <w:p w14:paraId="35B12306" w14:textId="77777777" w:rsidR="00D32A58" w:rsidRDefault="00D32A58" w:rsidP="00D32A58">
      <w:pPr>
        <w:spacing w:after="0" w:line="240" w:lineRule="auto"/>
        <w:ind w:firstLine="567"/>
        <w:jc w:val="both"/>
        <w:rPr>
          <w:rFonts w:ascii="Cambria Math" w:hAnsi="Cambria Math"/>
        </w:rPr>
      </w:pPr>
    </w:p>
    <w:p w14:paraId="57C9B4E0" w14:textId="2DFFF1A0" w:rsidR="00B65804" w:rsidRPr="00842518" w:rsidRDefault="00B65804" w:rsidP="00A464B9">
      <w:pPr>
        <w:pStyle w:val="Titre1"/>
        <w:numPr>
          <w:ilvl w:val="1"/>
          <w:numId w:val="3"/>
        </w:numPr>
        <w:spacing w:before="0" w:after="160" w:line="240" w:lineRule="auto"/>
        <w:ind w:left="567" w:hanging="567"/>
        <w:rPr>
          <w:rFonts w:ascii="Cambria Math" w:hAnsi="Cambria Math"/>
          <w:b/>
          <w:bCs/>
          <w:color w:val="auto"/>
          <w:sz w:val="22"/>
          <w:szCs w:val="22"/>
        </w:rPr>
      </w:pPr>
      <w:r w:rsidRPr="00842518">
        <w:rPr>
          <w:rFonts w:ascii="Cambria Math" w:hAnsi="Cambria Math"/>
          <w:b/>
          <w:bCs/>
          <w:color w:val="auto"/>
          <w:sz w:val="22"/>
          <w:szCs w:val="22"/>
        </w:rPr>
        <w:t>Evaluation des étudiant</w:t>
      </w:r>
      <w:r w:rsidR="001C11B8">
        <w:rPr>
          <w:rFonts w:ascii="Cambria Math" w:hAnsi="Cambria Math"/>
          <w:b/>
          <w:bCs/>
          <w:color w:val="auto"/>
          <w:sz w:val="22"/>
          <w:szCs w:val="22"/>
        </w:rPr>
        <w:sym w:font="Symbol" w:char="F0D7"/>
      </w:r>
      <w:r w:rsidR="001773F0" w:rsidRPr="00842518">
        <w:rPr>
          <w:rFonts w:ascii="Cambria Math" w:hAnsi="Cambria Math"/>
          <w:b/>
          <w:bCs/>
          <w:color w:val="auto"/>
          <w:sz w:val="22"/>
          <w:szCs w:val="22"/>
        </w:rPr>
        <w:t>e</w:t>
      </w:r>
      <w:r w:rsidR="001C11B8">
        <w:rPr>
          <w:rFonts w:ascii="Cambria Math" w:hAnsi="Cambria Math"/>
          <w:b/>
          <w:bCs/>
          <w:color w:val="auto"/>
          <w:sz w:val="22"/>
          <w:szCs w:val="22"/>
        </w:rPr>
        <w:sym w:font="Symbol" w:char="F0D7"/>
      </w:r>
      <w:r w:rsidRPr="00842518">
        <w:rPr>
          <w:rFonts w:ascii="Cambria Math" w:hAnsi="Cambria Math"/>
          <w:b/>
          <w:bCs/>
          <w:color w:val="auto"/>
          <w:sz w:val="22"/>
          <w:szCs w:val="22"/>
        </w:rPr>
        <w:t>s</w:t>
      </w:r>
      <w:r w:rsidR="001773F0" w:rsidRPr="00842518">
        <w:rPr>
          <w:rFonts w:ascii="Cambria Math" w:hAnsi="Cambria Math"/>
          <w:b/>
          <w:bCs/>
          <w:color w:val="auto"/>
          <w:sz w:val="22"/>
          <w:szCs w:val="22"/>
        </w:rPr>
        <w:t xml:space="preserve"> en contrôle continu</w:t>
      </w:r>
    </w:p>
    <w:p w14:paraId="141C19FB" w14:textId="7EB26C20" w:rsidR="001C11B8" w:rsidRDefault="001C11B8" w:rsidP="001C11B8">
      <w:pPr>
        <w:spacing w:line="240" w:lineRule="auto"/>
        <w:ind w:firstLine="567"/>
        <w:jc w:val="both"/>
        <w:rPr>
          <w:rFonts w:ascii="Cambria Math" w:hAnsi="Cambria Math"/>
        </w:rPr>
      </w:pPr>
      <w:r>
        <w:rPr>
          <w:rFonts w:ascii="Cambria Math" w:hAnsi="Cambria Math"/>
        </w:rPr>
        <w:t>Vous avez le choix entre :</w:t>
      </w:r>
    </w:p>
    <w:p w14:paraId="208DC216" w14:textId="03CB3A12" w:rsidR="001C11B8" w:rsidRPr="00103943" w:rsidRDefault="001918B3" w:rsidP="001C11B8">
      <w:pPr>
        <w:pStyle w:val="Paragraphedeliste"/>
        <w:numPr>
          <w:ilvl w:val="0"/>
          <w:numId w:val="4"/>
        </w:numPr>
        <w:spacing w:line="240" w:lineRule="auto"/>
        <w:jc w:val="both"/>
        <w:rPr>
          <w:rFonts w:ascii="Cambria Math" w:hAnsi="Cambria Math"/>
        </w:rPr>
      </w:pPr>
      <w:r w:rsidRPr="001C11B8">
        <w:rPr>
          <w:rFonts w:ascii="Cambria Math" w:hAnsi="Cambria Math"/>
        </w:rPr>
        <w:t xml:space="preserve">Un </w:t>
      </w:r>
      <w:r w:rsidR="00D93E1E" w:rsidRPr="001C11B8">
        <w:rPr>
          <w:rFonts w:ascii="Cambria Math" w:hAnsi="Cambria Math"/>
        </w:rPr>
        <w:t xml:space="preserve">QCM </w:t>
      </w:r>
      <w:r w:rsidR="004D542D" w:rsidRPr="001C11B8">
        <w:rPr>
          <w:rFonts w:ascii="Cambria Math" w:hAnsi="Cambria Math"/>
        </w:rPr>
        <w:t xml:space="preserve">d’1h </w:t>
      </w:r>
      <w:r w:rsidR="00103943">
        <w:rPr>
          <w:rFonts w:ascii="Cambria Math" w:hAnsi="Cambria Math"/>
        </w:rPr>
        <w:t>à ren</w:t>
      </w:r>
      <w:r w:rsidR="004F4560">
        <w:rPr>
          <w:rFonts w:ascii="Cambria Math" w:hAnsi="Cambria Math"/>
        </w:rPr>
        <w:t>d</w:t>
      </w:r>
      <w:r w:rsidR="00103943">
        <w:rPr>
          <w:rFonts w:ascii="Cambria Math" w:hAnsi="Cambria Math"/>
        </w:rPr>
        <w:t xml:space="preserve">re le </w:t>
      </w:r>
      <w:r w:rsidR="00103943" w:rsidRPr="00103943">
        <w:rPr>
          <w:rFonts w:ascii="Cambria Math" w:hAnsi="Cambria Math"/>
          <w:u w:val="single"/>
        </w:rPr>
        <w:t>dernier jours de l’Eté</w:t>
      </w:r>
      <w:r w:rsidR="004D542D" w:rsidRPr="001C11B8">
        <w:rPr>
          <w:rFonts w:ascii="Cambria Math" w:hAnsi="Cambria Math"/>
        </w:rPr>
        <w:t xml:space="preserve"> </w:t>
      </w:r>
      <w:r w:rsidR="00103943">
        <w:rPr>
          <w:rFonts w:ascii="Cambria Math" w:hAnsi="Cambria Math"/>
        </w:rPr>
        <w:t>afin de démarrer l’automne léger</w:t>
      </w:r>
      <w:r w:rsidR="00D50954">
        <w:rPr>
          <w:rFonts w:ascii="Cambria Math" w:hAnsi="Cambria Math"/>
        </w:rPr>
        <w:sym w:font="Symbol" w:char="F0D7"/>
      </w:r>
      <w:r w:rsidR="00D50954">
        <w:rPr>
          <w:rFonts w:ascii="Cambria Math" w:hAnsi="Cambria Math"/>
        </w:rPr>
        <w:t>ère</w:t>
      </w:r>
      <w:r w:rsidR="004D542D" w:rsidRPr="00103943">
        <w:rPr>
          <w:rFonts w:ascii="Cambria Math" w:hAnsi="Cambria Math"/>
        </w:rPr>
        <w:t> !</w:t>
      </w:r>
    </w:p>
    <w:p w14:paraId="5C289A1E" w14:textId="267F77A4" w:rsidR="00B65804" w:rsidRDefault="004D542D" w:rsidP="001C11B8">
      <w:pPr>
        <w:pStyle w:val="Paragraphedeliste"/>
        <w:numPr>
          <w:ilvl w:val="0"/>
          <w:numId w:val="4"/>
        </w:numPr>
        <w:spacing w:line="240" w:lineRule="auto"/>
        <w:jc w:val="both"/>
        <w:rPr>
          <w:rFonts w:ascii="Cambria Math" w:hAnsi="Cambria Math"/>
        </w:rPr>
      </w:pPr>
      <w:r w:rsidRPr="001C11B8">
        <w:rPr>
          <w:rFonts w:ascii="Cambria Math" w:hAnsi="Cambria Math"/>
        </w:rPr>
        <w:t xml:space="preserve">Une étude sur </w:t>
      </w:r>
      <w:r w:rsidR="00D50954">
        <w:rPr>
          <w:rFonts w:ascii="Cambria Math" w:hAnsi="Cambria Math"/>
        </w:rPr>
        <w:t>un</w:t>
      </w:r>
      <w:r w:rsidR="004F4560">
        <w:rPr>
          <w:rFonts w:ascii="Cambria Math" w:hAnsi="Cambria Math"/>
        </w:rPr>
        <w:t>e</w:t>
      </w:r>
      <w:r w:rsidR="00D50954">
        <w:rPr>
          <w:rFonts w:ascii="Cambria Math" w:hAnsi="Cambria Math"/>
        </w:rPr>
        <w:t xml:space="preserve"> </w:t>
      </w:r>
      <w:r w:rsidR="00D50954" w:rsidRPr="00D50954">
        <w:rPr>
          <w:rFonts w:ascii="Cambria Math" w:hAnsi="Cambria Math"/>
          <w:u w:val="single"/>
        </w:rPr>
        <w:t>base</w:t>
      </w:r>
      <w:r w:rsidRPr="00D50954">
        <w:rPr>
          <w:rFonts w:ascii="Cambria Math" w:hAnsi="Cambria Math"/>
          <w:u w:val="single"/>
        </w:rPr>
        <w:t xml:space="preserve"> </w:t>
      </w:r>
      <w:r w:rsidR="00D50954" w:rsidRPr="00D50954">
        <w:rPr>
          <w:rFonts w:ascii="Cambria Math" w:hAnsi="Cambria Math"/>
          <w:u w:val="single"/>
        </w:rPr>
        <w:t>f</w:t>
      </w:r>
      <w:r w:rsidR="00D50954">
        <w:rPr>
          <w:rFonts w:ascii="Cambria Math" w:hAnsi="Cambria Math"/>
          <w:u w:val="single"/>
        </w:rPr>
        <w:t>aite maison</w:t>
      </w:r>
      <w:r w:rsidR="001C11B8">
        <w:rPr>
          <w:rFonts w:ascii="Cambria Math" w:hAnsi="Cambria Math"/>
        </w:rPr>
        <w:t xml:space="preserve"> </w:t>
      </w:r>
      <w:r w:rsidRPr="001C11B8">
        <w:rPr>
          <w:rFonts w:ascii="Cambria Math" w:hAnsi="Cambria Math"/>
        </w:rPr>
        <w:t>de rémunération</w:t>
      </w:r>
      <w:r w:rsidR="00D50954">
        <w:rPr>
          <w:rFonts w:ascii="Cambria Math" w:hAnsi="Cambria Math"/>
        </w:rPr>
        <w:t>s de cadres</w:t>
      </w:r>
      <w:r w:rsidR="001C11B8" w:rsidRPr="001C11B8">
        <w:rPr>
          <w:rFonts w:ascii="Cambria Math" w:hAnsi="Cambria Math"/>
        </w:rPr>
        <w:t>, en relation avec le diplôme, l’année d’obtention du diplôme, le genre, le pays</w:t>
      </w:r>
      <w:r w:rsidR="001C11B8">
        <w:rPr>
          <w:rFonts w:ascii="Cambria Math" w:hAnsi="Cambria Math"/>
        </w:rPr>
        <w:t xml:space="preserve"> (environ 140 observations)</w:t>
      </w:r>
      <w:r w:rsidR="001C11B8" w:rsidRPr="001C11B8">
        <w:rPr>
          <w:rFonts w:ascii="Cambria Math" w:hAnsi="Cambria Math"/>
        </w:rPr>
        <w:t>.</w:t>
      </w:r>
    </w:p>
    <w:p w14:paraId="5C6A72B6" w14:textId="39E870CF" w:rsidR="001C11B8" w:rsidRDefault="00D50954" w:rsidP="001C11B8">
      <w:pPr>
        <w:pStyle w:val="Paragraphedeliste"/>
        <w:numPr>
          <w:ilvl w:val="0"/>
          <w:numId w:val="4"/>
        </w:numPr>
        <w:spacing w:line="240" w:lineRule="auto"/>
        <w:jc w:val="both"/>
        <w:rPr>
          <w:rFonts w:ascii="Cambria Math" w:hAnsi="Cambria Math"/>
        </w:rPr>
      </w:pPr>
      <w:r>
        <w:rPr>
          <w:rFonts w:ascii="Cambria Math" w:hAnsi="Cambria Math"/>
        </w:rPr>
        <w:t xml:space="preserve">Faire un programme de </w:t>
      </w:r>
      <w:r w:rsidRPr="005C1775">
        <w:rPr>
          <w:rFonts w:ascii="Cambria Math" w:hAnsi="Cambria Math"/>
          <w:u w:val="single"/>
        </w:rPr>
        <w:t>quelques lignes</w:t>
      </w:r>
      <w:r>
        <w:rPr>
          <w:rFonts w:ascii="Cambria Math" w:hAnsi="Cambria Math"/>
        </w:rPr>
        <w:t xml:space="preserve"> qui importe dans Stata des données Eurostat avec la commande </w:t>
      </w:r>
      <w:hyperlink r:id="rId30" w:history="1">
        <w:r w:rsidRPr="00D50954">
          <w:rPr>
            <w:rStyle w:val="Lienhypertexte"/>
            <w:rFonts w:ascii="Cambria Math" w:hAnsi="Cambria Math"/>
          </w:rPr>
          <w:t>sdmxuse</w:t>
        </w:r>
      </w:hyperlink>
      <w:r>
        <w:rPr>
          <w:rFonts w:ascii="Cambria Math" w:hAnsi="Cambria Math"/>
        </w:rPr>
        <w:t>.</w:t>
      </w:r>
      <w:r w:rsidR="005C1775">
        <w:rPr>
          <w:rFonts w:ascii="Cambria Math" w:hAnsi="Cambria Math"/>
        </w:rPr>
        <w:t xml:space="preserve"> Je l’ai installée mais je n’arrive pas à la faire marcher.</w:t>
      </w:r>
    </w:p>
    <w:p w14:paraId="2DF8824D" w14:textId="6087ECC1" w:rsidR="004E3538" w:rsidRDefault="0018715E" w:rsidP="00D32A58">
      <w:pPr>
        <w:spacing w:after="0" w:line="240" w:lineRule="auto"/>
        <w:ind w:firstLine="567"/>
        <w:jc w:val="both"/>
        <w:rPr>
          <w:rFonts w:ascii="Cambria Math" w:hAnsi="Cambria Math"/>
        </w:rPr>
      </w:pPr>
      <w:r>
        <w:rPr>
          <w:rFonts w:ascii="Cambria Math" w:hAnsi="Cambria Math"/>
        </w:rPr>
        <w:t>Vous êtes individuellement libres de choisir l’option qui vous intéresse le plus.</w:t>
      </w:r>
    </w:p>
    <w:p w14:paraId="04D91B8A" w14:textId="77777777" w:rsidR="0018715E" w:rsidRPr="00842518" w:rsidRDefault="0018715E" w:rsidP="00D32A58">
      <w:pPr>
        <w:spacing w:after="0" w:line="240" w:lineRule="auto"/>
        <w:ind w:firstLine="567"/>
        <w:jc w:val="both"/>
        <w:rPr>
          <w:rFonts w:ascii="Cambria Math" w:hAnsi="Cambria Math"/>
        </w:rPr>
      </w:pPr>
    </w:p>
    <w:p w14:paraId="31AB8875" w14:textId="158C3AD5" w:rsidR="004E3538" w:rsidRDefault="004E3538" w:rsidP="00B6110E">
      <w:pPr>
        <w:pStyle w:val="Titre1"/>
        <w:numPr>
          <w:ilvl w:val="1"/>
          <w:numId w:val="3"/>
        </w:numPr>
        <w:spacing w:before="0" w:after="160" w:line="240" w:lineRule="auto"/>
        <w:ind w:left="567" w:hanging="567"/>
        <w:rPr>
          <w:rFonts w:ascii="Cambria Math" w:hAnsi="Cambria Math"/>
          <w:b/>
          <w:bCs/>
          <w:color w:val="auto"/>
          <w:sz w:val="22"/>
          <w:szCs w:val="22"/>
        </w:rPr>
      </w:pPr>
      <w:r w:rsidRPr="00842518">
        <w:rPr>
          <w:rFonts w:ascii="Cambria Math" w:hAnsi="Cambria Math"/>
          <w:b/>
          <w:bCs/>
          <w:color w:val="auto"/>
          <w:sz w:val="22"/>
          <w:szCs w:val="22"/>
        </w:rPr>
        <w:t>P</w:t>
      </w:r>
      <w:r w:rsidR="003D177D" w:rsidRPr="00842518">
        <w:rPr>
          <w:rFonts w:ascii="Cambria Math" w:hAnsi="Cambria Math"/>
          <w:b/>
          <w:bCs/>
          <w:color w:val="auto"/>
          <w:sz w:val="22"/>
          <w:szCs w:val="22"/>
        </w:rPr>
        <w:t>lan du cours</w:t>
      </w:r>
    </w:p>
    <w:p w14:paraId="69EFBC4C" w14:textId="5517DBC9" w:rsidR="0018715E" w:rsidRPr="0018715E" w:rsidRDefault="0018715E" w:rsidP="0018715E">
      <w:pPr>
        <w:spacing w:after="0"/>
        <w:ind w:firstLine="567"/>
        <w:jc w:val="both"/>
        <w:rPr>
          <w:rFonts w:ascii="Cambria Math" w:hAnsi="Cambria Math"/>
          <w:sz w:val="20"/>
          <w:szCs w:val="20"/>
        </w:rPr>
      </w:pPr>
      <w:r w:rsidRPr="0018715E">
        <w:rPr>
          <w:rFonts w:ascii="Cambria Math" w:hAnsi="Cambria Math"/>
          <w:sz w:val="20"/>
          <w:szCs w:val="20"/>
        </w:rPr>
        <w:t>Le</w:t>
      </w:r>
      <w:r w:rsidR="00D12357">
        <w:rPr>
          <w:rFonts w:ascii="Cambria Math" w:hAnsi="Cambria Math"/>
          <w:sz w:val="20"/>
          <w:szCs w:val="20"/>
        </w:rPr>
        <w:t>s</w:t>
      </w:r>
      <w:r w:rsidRPr="0018715E">
        <w:rPr>
          <w:rFonts w:ascii="Cambria Math" w:hAnsi="Cambria Math"/>
          <w:sz w:val="20"/>
          <w:szCs w:val="20"/>
        </w:rPr>
        <w:t xml:space="preserve"> </w:t>
      </w:r>
      <w:r>
        <w:rPr>
          <w:rFonts w:ascii="Cambria Math" w:hAnsi="Cambria Math"/>
          <w:sz w:val="20"/>
          <w:szCs w:val="20"/>
        </w:rPr>
        <w:t xml:space="preserve">sections et le </w:t>
      </w:r>
      <w:r w:rsidRPr="0018715E">
        <w:rPr>
          <w:rFonts w:ascii="Cambria Math" w:hAnsi="Cambria Math"/>
          <w:sz w:val="20"/>
          <w:szCs w:val="20"/>
        </w:rPr>
        <w:t xml:space="preserve">plan du cours </w:t>
      </w:r>
      <w:r>
        <w:rPr>
          <w:rFonts w:ascii="Cambria Math" w:hAnsi="Cambria Math"/>
          <w:sz w:val="20"/>
          <w:szCs w:val="20"/>
        </w:rPr>
        <w:t xml:space="preserve">sont </w:t>
      </w:r>
      <w:r w:rsidRPr="0018715E">
        <w:rPr>
          <w:rFonts w:ascii="Cambria Math" w:hAnsi="Cambria Math"/>
          <w:sz w:val="20"/>
          <w:szCs w:val="20"/>
        </w:rPr>
        <w:t>le</w:t>
      </w:r>
      <w:r>
        <w:rPr>
          <w:rFonts w:ascii="Cambria Math" w:hAnsi="Cambria Math"/>
          <w:sz w:val="20"/>
          <w:szCs w:val="20"/>
        </w:rPr>
        <w:t>s</w:t>
      </w:r>
      <w:r w:rsidRPr="0018715E">
        <w:rPr>
          <w:rFonts w:ascii="Cambria Math" w:hAnsi="Cambria Math"/>
          <w:sz w:val="20"/>
          <w:szCs w:val="20"/>
        </w:rPr>
        <w:t xml:space="preserve"> suivant</w:t>
      </w:r>
      <w:r>
        <w:rPr>
          <w:rFonts w:ascii="Cambria Math" w:hAnsi="Cambria Math"/>
          <w:sz w:val="20"/>
          <w:szCs w:val="20"/>
        </w:rPr>
        <w:t>s</w:t>
      </w:r>
      <w:r w:rsidRPr="0018715E">
        <w:rPr>
          <w:rFonts w:ascii="Cambria Math" w:hAnsi="Cambria Math"/>
          <w:sz w:val="20"/>
          <w:szCs w:val="20"/>
        </w:rPr>
        <w:t xml:space="preserve">. </w:t>
      </w:r>
    </w:p>
    <w:p w14:paraId="5C98B8A0" w14:textId="77777777" w:rsidR="0018715E" w:rsidRPr="00D12357" w:rsidRDefault="0018715E" w:rsidP="00D12357">
      <w:pPr>
        <w:spacing w:after="0" w:line="240" w:lineRule="auto"/>
        <w:ind w:firstLine="567"/>
        <w:jc w:val="both"/>
        <w:rPr>
          <w:rFonts w:ascii="Cambria Math" w:hAnsi="Cambria Math"/>
        </w:rPr>
      </w:pPr>
    </w:p>
    <w:p w14:paraId="316B23CC" w14:textId="3FB9ABC3" w:rsidR="003D177D" w:rsidRPr="00475DC0" w:rsidRDefault="00AD7367" w:rsidP="00D32A58">
      <w:pPr>
        <w:pStyle w:val="Paragraphedeliste"/>
        <w:spacing w:after="0" w:line="240" w:lineRule="exact"/>
        <w:ind w:left="1701" w:hanging="1134"/>
        <w:rPr>
          <w:rFonts w:ascii="Cambria Math" w:hAnsi="Cambria Math"/>
          <w:color w:val="000000" w:themeColor="text1"/>
          <w:sz w:val="20"/>
          <w:szCs w:val="20"/>
        </w:rPr>
      </w:pPr>
      <w:r>
        <w:rPr>
          <w:rFonts w:ascii="Cambria Math" w:hAnsi="Cambria Math"/>
          <w:noProof/>
          <w:color w:val="000000" w:themeColor="text1"/>
          <w:sz w:val="20"/>
          <w:szCs w:val="20"/>
        </w:rPr>
        <mc:AlternateContent>
          <mc:Choice Requires="wps">
            <w:drawing>
              <wp:anchor distT="0" distB="0" distL="114300" distR="114300" simplePos="0" relativeHeight="251664384" behindDoc="0" locked="0" layoutInCell="1" allowOverlap="1" wp14:anchorId="5BCAA0C3" wp14:editId="622879E3">
                <wp:simplePos x="0" y="0"/>
                <wp:positionH relativeFrom="column">
                  <wp:posOffset>204470</wp:posOffset>
                </wp:positionH>
                <wp:positionV relativeFrom="paragraph">
                  <wp:posOffset>12029</wp:posOffset>
                </wp:positionV>
                <wp:extent cx="132139" cy="285420"/>
                <wp:effectExtent l="0" t="0" r="20320" b="19685"/>
                <wp:wrapNone/>
                <wp:docPr id="467052926" name="Accolade ouvrante 6"/>
                <wp:cNvGraphicFramePr/>
                <a:graphic xmlns:a="http://schemas.openxmlformats.org/drawingml/2006/main">
                  <a:graphicData uri="http://schemas.microsoft.com/office/word/2010/wordprocessingShape">
                    <wps:wsp>
                      <wps:cNvSpPr/>
                      <wps:spPr>
                        <a:xfrm>
                          <a:off x="0" y="0"/>
                          <a:ext cx="132139" cy="2854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13001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6" o:spid="_x0000_s1026" type="#_x0000_t87" style="position:absolute;margin-left:16.1pt;margin-top:.95pt;width:10.4pt;height:22.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" adj="833" strokecolor="#4472c4 [3204]" strokeweight=".5pt">
                <v:stroke joinstyle="miter"/>
              </v:shape>
            </w:pict>
          </mc:Fallback>
        </mc:AlternateContent>
      </w:r>
      <w:r w:rsidR="003D177D" w:rsidRPr="00475DC0">
        <w:rPr>
          <w:rFonts w:ascii="Cambria Math" w:hAnsi="Cambria Math"/>
          <w:color w:val="000000" w:themeColor="text1"/>
          <w:sz w:val="20"/>
          <w:szCs w:val="20"/>
        </w:rPr>
        <w:t>Section 0</w:t>
      </w:r>
      <w:r w:rsidR="003D177D" w:rsidRPr="00475DC0">
        <w:rPr>
          <w:rFonts w:ascii="Cambria Math" w:hAnsi="Cambria Math"/>
          <w:color w:val="000000" w:themeColor="text1"/>
          <w:sz w:val="20"/>
          <w:szCs w:val="20"/>
        </w:rPr>
        <w:tab/>
        <w:t>Introduction</w:t>
      </w:r>
    </w:p>
    <w:p w14:paraId="58BEC1F4" w14:textId="09444CE7" w:rsidR="003D177D" w:rsidRPr="00475DC0" w:rsidRDefault="003D177D" w:rsidP="00D32A58">
      <w:pPr>
        <w:pStyle w:val="Paragraphedeliste"/>
        <w:spacing w:before="120" w:after="0" w:line="240" w:lineRule="exact"/>
        <w:ind w:left="1701" w:hanging="1134"/>
        <w:jc w:val="both"/>
        <w:rPr>
          <w:rFonts w:ascii="Cambria Math" w:hAnsi="Cambria Math"/>
          <w:color w:val="000000" w:themeColor="text1"/>
          <w:sz w:val="20"/>
          <w:szCs w:val="20"/>
        </w:rPr>
      </w:pPr>
      <w:r w:rsidRPr="00475DC0">
        <w:rPr>
          <w:rFonts w:ascii="Cambria Math" w:hAnsi="Cambria Math"/>
          <w:color w:val="000000" w:themeColor="text1"/>
          <w:sz w:val="20"/>
          <w:szCs w:val="20"/>
        </w:rPr>
        <w:t>Section 1</w:t>
      </w:r>
      <w:r w:rsidRPr="00475DC0">
        <w:rPr>
          <w:rFonts w:ascii="Cambria Math" w:hAnsi="Cambria Math"/>
          <w:color w:val="000000" w:themeColor="text1"/>
          <w:sz w:val="20"/>
          <w:szCs w:val="20"/>
        </w:rPr>
        <w:tab/>
      </w:r>
      <w:r w:rsidR="00DB4EC8" w:rsidRPr="00475DC0">
        <w:rPr>
          <w:rFonts w:ascii="Cambria Math" w:hAnsi="Cambria Math"/>
          <w:color w:val="000000" w:themeColor="text1"/>
          <w:sz w:val="20"/>
          <w:szCs w:val="20"/>
        </w:rPr>
        <w:t>Type de données, i</w:t>
      </w:r>
      <w:r w:rsidR="00D00E1E" w:rsidRPr="00475DC0">
        <w:rPr>
          <w:rFonts w:ascii="Cambria Math" w:hAnsi="Cambria Math"/>
          <w:color w:val="000000" w:themeColor="text1"/>
          <w:sz w:val="20"/>
          <w:szCs w:val="20"/>
        </w:rPr>
        <w:t>mportation</w:t>
      </w:r>
      <w:r w:rsidR="008D5555" w:rsidRPr="00475DC0">
        <w:rPr>
          <w:rFonts w:ascii="Cambria Math" w:hAnsi="Cambria Math"/>
          <w:color w:val="000000" w:themeColor="text1"/>
          <w:sz w:val="20"/>
          <w:szCs w:val="20"/>
        </w:rPr>
        <w:t xml:space="preserve"> et transformation des d</w:t>
      </w:r>
      <w:r w:rsidRPr="00475DC0">
        <w:rPr>
          <w:rFonts w:ascii="Cambria Math" w:hAnsi="Cambria Math"/>
          <w:color w:val="000000" w:themeColor="text1"/>
          <w:sz w:val="20"/>
          <w:szCs w:val="20"/>
        </w:rPr>
        <w:t>onnées</w:t>
      </w:r>
      <w:r w:rsidR="00D00E1E" w:rsidRPr="00475DC0">
        <w:rPr>
          <w:rFonts w:ascii="Cambria Math" w:hAnsi="Cambria Math"/>
          <w:color w:val="000000" w:themeColor="text1"/>
          <w:sz w:val="20"/>
          <w:szCs w:val="20"/>
        </w:rPr>
        <w:t>, création d’un fichier plat, présentation (tableaux, graphiques, statistiques descriptives les plus courantes)</w:t>
      </w:r>
      <w:r w:rsidR="007600A8" w:rsidRPr="00475DC0">
        <w:rPr>
          <w:rFonts w:ascii="Cambria Math" w:hAnsi="Cambria Math"/>
          <w:color w:val="000000" w:themeColor="text1"/>
          <w:sz w:val="20"/>
          <w:szCs w:val="20"/>
        </w:rPr>
        <w:t xml:space="preserve">, </w:t>
      </w:r>
      <w:r w:rsidR="007600A8" w:rsidRPr="00D32A58">
        <w:rPr>
          <w:rFonts w:ascii="Cambria Math" w:hAnsi="Cambria Math"/>
          <w:color w:val="808080" w:themeColor="background1" w:themeShade="80"/>
          <w:sz w:val="20"/>
          <w:szCs w:val="20"/>
        </w:rPr>
        <w:t>variables locales</w:t>
      </w:r>
      <w:r w:rsidR="00154281" w:rsidRPr="00D32A58">
        <w:rPr>
          <w:rFonts w:ascii="Cambria Math" w:hAnsi="Cambria Math"/>
          <w:color w:val="808080" w:themeColor="background1" w:themeShade="80"/>
          <w:sz w:val="20"/>
          <w:szCs w:val="20"/>
        </w:rPr>
        <w:t>/globales/scalaires</w:t>
      </w:r>
      <w:r w:rsidR="007600A8" w:rsidRPr="00D32A58">
        <w:rPr>
          <w:rFonts w:ascii="Cambria Math" w:hAnsi="Cambria Math"/>
          <w:color w:val="808080" w:themeColor="background1" w:themeShade="80"/>
          <w:sz w:val="20"/>
          <w:szCs w:val="20"/>
        </w:rPr>
        <w:t>, missing values</w:t>
      </w:r>
    </w:p>
    <w:p w14:paraId="292395B8" w14:textId="7F3BDFFC" w:rsidR="003D177D" w:rsidRPr="00475DC0" w:rsidRDefault="003D177D" w:rsidP="00D32A58">
      <w:pPr>
        <w:pStyle w:val="Paragraphedeliste"/>
        <w:spacing w:before="120" w:after="0" w:line="240" w:lineRule="exact"/>
        <w:ind w:left="1701" w:hanging="1134"/>
        <w:contextualSpacing w:val="0"/>
        <w:jc w:val="both"/>
        <w:rPr>
          <w:rFonts w:ascii="Cambria Math" w:hAnsi="Cambria Math"/>
          <w:color w:val="000000" w:themeColor="text1"/>
          <w:sz w:val="20"/>
          <w:szCs w:val="20"/>
        </w:rPr>
      </w:pPr>
      <w:r w:rsidRPr="00475DC0">
        <w:rPr>
          <w:rFonts w:ascii="Cambria Math" w:hAnsi="Cambria Math"/>
          <w:color w:val="000000" w:themeColor="text1"/>
          <w:sz w:val="20"/>
          <w:szCs w:val="20"/>
        </w:rPr>
        <w:t>Section 2</w:t>
      </w:r>
      <w:r w:rsidRPr="00475DC0">
        <w:rPr>
          <w:rFonts w:ascii="Cambria Math" w:hAnsi="Cambria Math"/>
          <w:color w:val="000000" w:themeColor="text1"/>
          <w:sz w:val="20"/>
          <w:szCs w:val="20"/>
        </w:rPr>
        <w:tab/>
      </w:r>
      <w:r w:rsidR="0073675A" w:rsidRPr="00475DC0">
        <w:rPr>
          <w:rFonts w:ascii="Cambria Math" w:hAnsi="Cambria Math"/>
          <w:color w:val="000000" w:themeColor="text1"/>
          <w:sz w:val="20"/>
          <w:szCs w:val="20"/>
        </w:rPr>
        <w:t>Lois</w:t>
      </w:r>
      <w:r w:rsidRPr="00475DC0">
        <w:rPr>
          <w:rFonts w:ascii="Cambria Math" w:hAnsi="Cambria Math"/>
          <w:color w:val="000000" w:themeColor="text1"/>
          <w:sz w:val="20"/>
          <w:szCs w:val="20"/>
        </w:rPr>
        <w:t xml:space="preserve"> de probabilité</w:t>
      </w:r>
      <w:r w:rsidR="0073675A" w:rsidRPr="00475DC0">
        <w:rPr>
          <w:rFonts w:ascii="Cambria Math" w:hAnsi="Cambria Math"/>
          <w:color w:val="000000" w:themeColor="text1"/>
          <w:sz w:val="20"/>
          <w:szCs w:val="20"/>
        </w:rPr>
        <w:t>s</w:t>
      </w:r>
      <w:r w:rsidR="008D2B3B" w:rsidRPr="00475DC0">
        <w:rPr>
          <w:rFonts w:ascii="Cambria Math" w:hAnsi="Cambria Math"/>
          <w:color w:val="000000" w:themeColor="text1"/>
          <w:sz w:val="20"/>
          <w:szCs w:val="20"/>
        </w:rPr>
        <w:t>,</w:t>
      </w:r>
      <w:r w:rsidRPr="00475DC0">
        <w:rPr>
          <w:rFonts w:ascii="Cambria Math" w:hAnsi="Cambria Math"/>
          <w:color w:val="000000" w:themeColor="text1"/>
          <w:sz w:val="20"/>
          <w:szCs w:val="20"/>
        </w:rPr>
        <w:t xml:space="preserve"> </w:t>
      </w:r>
      <w:r w:rsidR="008D2B3B" w:rsidRPr="00475DC0">
        <w:rPr>
          <w:rFonts w:ascii="Cambria Math" w:hAnsi="Cambria Math"/>
          <w:color w:val="000000" w:themeColor="text1"/>
          <w:sz w:val="20"/>
          <w:szCs w:val="20"/>
        </w:rPr>
        <w:t>méthode Monte Carlo</w:t>
      </w:r>
      <w:r w:rsidR="0073675A" w:rsidRPr="00475DC0">
        <w:rPr>
          <w:rFonts w:ascii="Cambria Math" w:hAnsi="Cambria Math"/>
          <w:color w:val="000000" w:themeColor="text1"/>
          <w:sz w:val="20"/>
          <w:szCs w:val="20"/>
        </w:rPr>
        <w:t>, théorème central limite</w:t>
      </w:r>
      <w:r w:rsidR="00154281" w:rsidRPr="00475DC0">
        <w:rPr>
          <w:rFonts w:ascii="Cambria Math" w:hAnsi="Cambria Math"/>
          <w:color w:val="000000" w:themeColor="text1"/>
          <w:sz w:val="20"/>
          <w:szCs w:val="20"/>
        </w:rPr>
        <w:t>, fonctions de variables aléatoires</w:t>
      </w:r>
    </w:p>
    <w:p w14:paraId="553372C8" w14:textId="1B8792FF" w:rsidR="003D177D" w:rsidRPr="00D32A58" w:rsidRDefault="003D177D" w:rsidP="00543C8B">
      <w:pPr>
        <w:pStyle w:val="Paragraphedeliste"/>
        <w:spacing w:before="120" w:after="0" w:line="240" w:lineRule="exact"/>
        <w:ind w:left="1701" w:hanging="1134"/>
        <w:contextualSpacing w:val="0"/>
        <w:jc w:val="both"/>
        <w:rPr>
          <w:rFonts w:ascii="Cambria Math" w:hAnsi="Cambria Math"/>
          <w:sz w:val="20"/>
          <w:szCs w:val="20"/>
        </w:rPr>
      </w:pPr>
      <w:r w:rsidRPr="00D32A58">
        <w:rPr>
          <w:rFonts w:ascii="Cambria Math" w:hAnsi="Cambria Math"/>
          <w:sz w:val="20"/>
          <w:szCs w:val="20"/>
        </w:rPr>
        <w:t>Section 3</w:t>
      </w:r>
      <w:r w:rsidRPr="00D32A58">
        <w:rPr>
          <w:rFonts w:ascii="Cambria Math" w:hAnsi="Cambria Math"/>
          <w:sz w:val="20"/>
          <w:szCs w:val="20"/>
        </w:rPr>
        <w:tab/>
      </w:r>
      <w:r w:rsidR="000C7850" w:rsidRPr="00543C8B">
        <w:rPr>
          <w:rFonts w:ascii="Cambria Math" w:hAnsi="Cambria Math"/>
          <w:color w:val="000000" w:themeColor="text1"/>
          <w:sz w:val="20"/>
          <w:szCs w:val="20"/>
        </w:rPr>
        <w:t>Protocole</w:t>
      </w:r>
      <w:r w:rsidR="000C7850" w:rsidRPr="00D32A58">
        <w:rPr>
          <w:rFonts w:ascii="Cambria Math" w:hAnsi="Cambria Math"/>
          <w:sz w:val="20"/>
          <w:szCs w:val="20"/>
        </w:rPr>
        <w:t>, enquête, recensement, m</w:t>
      </w:r>
      <w:r w:rsidR="0073675A" w:rsidRPr="00D32A58">
        <w:rPr>
          <w:rFonts w:ascii="Cambria Math" w:hAnsi="Cambria Math"/>
          <w:sz w:val="20"/>
          <w:szCs w:val="20"/>
        </w:rPr>
        <w:t>odèle d’é</w:t>
      </w:r>
      <w:r w:rsidRPr="00D32A58">
        <w:rPr>
          <w:rFonts w:ascii="Cambria Math" w:hAnsi="Cambria Math"/>
          <w:sz w:val="20"/>
          <w:szCs w:val="20"/>
        </w:rPr>
        <w:t>chantillonnage</w:t>
      </w:r>
      <w:r w:rsidR="0073675A" w:rsidRPr="00D32A58">
        <w:rPr>
          <w:rFonts w:ascii="Cambria Math" w:hAnsi="Cambria Math"/>
          <w:sz w:val="20"/>
          <w:szCs w:val="20"/>
        </w:rPr>
        <w:t xml:space="preserve">, </w:t>
      </w:r>
      <w:r w:rsidRPr="00D32A58">
        <w:rPr>
          <w:rFonts w:ascii="Cambria Math" w:hAnsi="Cambria Math"/>
          <w:sz w:val="20"/>
          <w:szCs w:val="20"/>
        </w:rPr>
        <w:t>distribution d’échantillonnage</w:t>
      </w:r>
      <w:r w:rsidR="0073675A" w:rsidRPr="00D32A58">
        <w:rPr>
          <w:rFonts w:ascii="Cambria Math" w:hAnsi="Cambria Math"/>
          <w:sz w:val="20"/>
          <w:szCs w:val="20"/>
        </w:rPr>
        <w:t>, échantillon bootstrap</w:t>
      </w:r>
      <w:r w:rsidR="000C7850" w:rsidRPr="00D32A58">
        <w:rPr>
          <w:rFonts w:ascii="Cambria Math" w:hAnsi="Cambria Math"/>
          <w:sz w:val="20"/>
          <w:szCs w:val="20"/>
        </w:rPr>
        <w:t xml:space="preserve">, </w:t>
      </w:r>
      <w:r w:rsidR="000C7850" w:rsidRPr="00543C8B">
        <w:rPr>
          <w:rFonts w:ascii="Cambria Math" w:hAnsi="Cambria Math"/>
          <w:color w:val="808080" w:themeColor="background1" w:themeShade="80"/>
          <w:sz w:val="20"/>
          <w:szCs w:val="20"/>
        </w:rPr>
        <w:t>expérimentation contrôlée</w:t>
      </w:r>
    </w:p>
    <w:p w14:paraId="34FA0201" w14:textId="5BA538DC" w:rsidR="00543C8B" w:rsidRDefault="00A021DE" w:rsidP="00543C8B">
      <w:pPr>
        <w:pStyle w:val="Paragraphedeliste"/>
        <w:spacing w:before="120" w:after="0" w:line="240" w:lineRule="exact"/>
        <w:ind w:left="1701" w:hanging="1134"/>
        <w:contextualSpacing w:val="0"/>
        <w:jc w:val="both"/>
        <w:rPr>
          <w:rFonts w:ascii="Cambria Math" w:hAnsi="Cambria Math"/>
          <w:sz w:val="20"/>
          <w:szCs w:val="20"/>
        </w:rPr>
      </w:pPr>
      <w:r>
        <w:rPr>
          <w:rFonts w:ascii="Cambria Math" w:hAnsi="Cambria Math"/>
          <w:noProof/>
          <w:color w:val="000000" w:themeColor="text1"/>
          <w:sz w:val="20"/>
          <w:szCs w:val="20"/>
        </w:rPr>
        <mc:AlternateContent>
          <mc:Choice Requires="wps">
            <w:drawing>
              <wp:anchor distT="0" distB="0" distL="114300" distR="114300" simplePos="0" relativeHeight="251666432" behindDoc="0" locked="0" layoutInCell="1" allowOverlap="1" wp14:anchorId="1DFF48BC" wp14:editId="7D827728">
                <wp:simplePos x="0" y="0"/>
                <wp:positionH relativeFrom="column">
                  <wp:posOffset>199390</wp:posOffset>
                </wp:positionH>
                <wp:positionV relativeFrom="paragraph">
                  <wp:posOffset>88059</wp:posOffset>
                </wp:positionV>
                <wp:extent cx="132139" cy="433415"/>
                <wp:effectExtent l="0" t="0" r="20320" b="24130"/>
                <wp:wrapNone/>
                <wp:docPr id="1520787249" name="Accolade ouvrante 6"/>
                <wp:cNvGraphicFramePr/>
                <a:graphic xmlns:a="http://schemas.openxmlformats.org/drawingml/2006/main">
                  <a:graphicData uri="http://schemas.microsoft.com/office/word/2010/wordprocessingShape">
                    <wps:wsp>
                      <wps:cNvSpPr/>
                      <wps:spPr>
                        <a:xfrm>
                          <a:off x="0" y="0"/>
                          <a:ext cx="132139" cy="4334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D96F52" id="Accolade ouvrante 6" o:spid="_x0000_s1026" type="#_x0000_t87" style="position:absolute;margin-left:15.7pt;margin-top:6.95pt;width:10.4pt;height:34.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" adj="549" strokecolor="#4472c4 [3204]" strokeweight=".5pt">
                <v:stroke joinstyle="miter"/>
              </v:shape>
            </w:pict>
          </mc:Fallback>
        </mc:AlternateContent>
      </w:r>
      <w:r w:rsidR="003D177D" w:rsidRPr="00D32A58">
        <w:rPr>
          <w:rFonts w:ascii="Cambria Math" w:hAnsi="Cambria Math"/>
          <w:sz w:val="20"/>
          <w:szCs w:val="20"/>
        </w:rPr>
        <w:t>Section 4</w:t>
      </w:r>
      <w:r w:rsidR="003D177D" w:rsidRPr="00D32A58">
        <w:rPr>
          <w:rFonts w:ascii="Cambria Math" w:hAnsi="Cambria Math"/>
          <w:sz w:val="20"/>
          <w:szCs w:val="20"/>
        </w:rPr>
        <w:tab/>
      </w:r>
      <w:r w:rsidR="0073675A" w:rsidRPr="00D32A58">
        <w:rPr>
          <w:rFonts w:ascii="Cambria Math" w:hAnsi="Cambria Math"/>
          <w:sz w:val="20"/>
          <w:szCs w:val="20"/>
        </w:rPr>
        <w:t xml:space="preserve">Type de </w:t>
      </w:r>
      <w:r w:rsidR="0073675A" w:rsidRPr="00543C8B">
        <w:rPr>
          <w:rFonts w:ascii="Cambria Math" w:hAnsi="Cambria Math"/>
          <w:color w:val="000000" w:themeColor="text1"/>
          <w:sz w:val="20"/>
          <w:szCs w:val="20"/>
        </w:rPr>
        <w:t>variable</w:t>
      </w:r>
      <w:r w:rsidR="0073675A" w:rsidRPr="00D32A58">
        <w:rPr>
          <w:rFonts w:ascii="Cambria Math" w:hAnsi="Cambria Math"/>
          <w:sz w:val="20"/>
          <w:szCs w:val="20"/>
        </w:rPr>
        <w:t xml:space="preserve">, </w:t>
      </w:r>
      <w:r w:rsidR="000C7850" w:rsidRPr="00D32A58">
        <w:rPr>
          <w:rFonts w:ascii="Cambria Math" w:hAnsi="Cambria Math"/>
          <w:sz w:val="20"/>
          <w:szCs w:val="20"/>
        </w:rPr>
        <w:t>S</w:t>
      </w:r>
      <w:r w:rsidR="008D2B3B" w:rsidRPr="00D32A58">
        <w:rPr>
          <w:rFonts w:ascii="Cambria Math" w:hAnsi="Cambria Math"/>
          <w:sz w:val="20"/>
          <w:szCs w:val="20"/>
        </w:rPr>
        <w:t>pécification</w:t>
      </w:r>
      <w:r w:rsidR="007600A8" w:rsidRPr="00D32A58">
        <w:rPr>
          <w:rFonts w:ascii="Cambria Math" w:hAnsi="Cambria Math"/>
          <w:sz w:val="20"/>
          <w:szCs w:val="20"/>
        </w:rPr>
        <w:t xml:space="preserve"> (univarié, multivarié</w:t>
      </w:r>
      <w:r w:rsidR="008D2B3B" w:rsidRPr="00D32A58">
        <w:rPr>
          <w:rFonts w:ascii="Cambria Math" w:hAnsi="Cambria Math"/>
          <w:sz w:val="20"/>
          <w:szCs w:val="20"/>
        </w:rPr>
        <w:t xml:space="preserve">, </w:t>
      </w:r>
      <w:r w:rsidRPr="00D32A58">
        <w:rPr>
          <w:rFonts w:ascii="Cambria Math" w:hAnsi="Cambria Math"/>
          <w:sz w:val="20"/>
          <w:szCs w:val="20"/>
        </w:rPr>
        <w:t>logit</w:t>
      </w:r>
      <w:r w:rsidRPr="00543C8B">
        <w:rPr>
          <w:rFonts w:ascii="Cambria Math" w:hAnsi="Cambria Math"/>
          <w:color w:val="808080" w:themeColor="background1" w:themeShade="80"/>
          <w:sz w:val="20"/>
          <w:szCs w:val="20"/>
        </w:rPr>
        <w:t>/probit</w:t>
      </w:r>
      <w:r w:rsidRPr="00D32A58">
        <w:rPr>
          <w:rFonts w:ascii="Cambria Math" w:hAnsi="Cambria Math"/>
          <w:sz w:val="20"/>
          <w:szCs w:val="20"/>
        </w:rPr>
        <w:t>, Poisson</w:t>
      </w:r>
      <w:r>
        <w:rPr>
          <w:rFonts w:ascii="Cambria Math" w:hAnsi="Cambria Math"/>
          <w:sz w:val="20"/>
          <w:szCs w:val="20"/>
        </w:rPr>
        <w:t>,</w:t>
      </w:r>
      <w:r w:rsidRPr="00A021DE">
        <w:rPr>
          <w:rFonts w:ascii="Cambria Math" w:hAnsi="Cambria Math"/>
          <w:color w:val="808080" w:themeColor="background1" w:themeShade="80"/>
          <w:sz w:val="20"/>
          <w:szCs w:val="20"/>
        </w:rPr>
        <w:t xml:space="preserve"> </w:t>
      </w:r>
      <w:r w:rsidR="007600A8" w:rsidRPr="00A021DE">
        <w:rPr>
          <w:rFonts w:ascii="Cambria Math" w:hAnsi="Cambria Math"/>
          <w:color w:val="808080" w:themeColor="background1" w:themeShade="80"/>
          <w:sz w:val="20"/>
          <w:szCs w:val="20"/>
        </w:rPr>
        <w:t>MES</w:t>
      </w:r>
      <w:r w:rsidR="007600A8" w:rsidRPr="00D32A58">
        <w:rPr>
          <w:rFonts w:ascii="Cambria Math" w:hAnsi="Cambria Math"/>
          <w:sz w:val="20"/>
          <w:szCs w:val="20"/>
        </w:rPr>
        <w:t xml:space="preserve">, </w:t>
      </w:r>
      <w:r w:rsidR="000C7850" w:rsidRPr="00D32A58">
        <w:rPr>
          <w:rFonts w:ascii="Cambria Math" w:hAnsi="Cambria Math"/>
          <w:sz w:val="20"/>
          <w:szCs w:val="20"/>
        </w:rPr>
        <w:t xml:space="preserve">autorégressive, </w:t>
      </w:r>
      <w:r w:rsidR="007600A8" w:rsidRPr="00A021DE">
        <w:rPr>
          <w:rFonts w:ascii="Cambria Math" w:hAnsi="Cambria Math"/>
          <w:color w:val="808080" w:themeColor="background1" w:themeShade="80"/>
          <w:sz w:val="20"/>
          <w:szCs w:val="20"/>
        </w:rPr>
        <w:t>erreur de mesure</w:t>
      </w:r>
      <w:r w:rsidR="007600A8" w:rsidRPr="00D32A58">
        <w:rPr>
          <w:rFonts w:ascii="Cambria Math" w:hAnsi="Cambria Math"/>
          <w:sz w:val="20"/>
          <w:szCs w:val="20"/>
        </w:rPr>
        <w:t>, VO</w:t>
      </w:r>
      <w:r w:rsidR="000C7850" w:rsidRPr="00D32A58">
        <w:rPr>
          <w:rFonts w:ascii="Cambria Math" w:hAnsi="Cambria Math"/>
          <w:sz w:val="20"/>
          <w:szCs w:val="20"/>
        </w:rPr>
        <w:t>)</w:t>
      </w:r>
    </w:p>
    <w:p w14:paraId="31C752AD" w14:textId="61F8A184" w:rsidR="003D177D" w:rsidRPr="00D32A58" w:rsidRDefault="00543C8B" w:rsidP="00543C8B">
      <w:pPr>
        <w:pStyle w:val="Paragraphedeliste"/>
        <w:spacing w:before="120" w:after="0" w:line="240" w:lineRule="exact"/>
        <w:ind w:left="1701" w:hanging="1134"/>
        <w:jc w:val="both"/>
        <w:rPr>
          <w:rFonts w:ascii="Cambria Math" w:hAnsi="Cambria Math"/>
          <w:sz w:val="20"/>
          <w:szCs w:val="20"/>
        </w:rPr>
      </w:pPr>
      <w:r>
        <w:rPr>
          <w:rFonts w:ascii="Cambria Math" w:hAnsi="Cambria Math"/>
          <w:sz w:val="20"/>
          <w:szCs w:val="20"/>
        </w:rPr>
        <w:t>Section 5</w:t>
      </w:r>
      <w:r>
        <w:rPr>
          <w:rFonts w:ascii="Cambria Math" w:hAnsi="Cambria Math"/>
          <w:sz w:val="20"/>
          <w:szCs w:val="20"/>
        </w:rPr>
        <w:tab/>
      </w:r>
      <w:r w:rsidR="000C7850" w:rsidRPr="00A021DE">
        <w:rPr>
          <w:rFonts w:ascii="Cambria Math" w:hAnsi="Cambria Math"/>
          <w:color w:val="000000" w:themeColor="text1"/>
          <w:sz w:val="20"/>
          <w:szCs w:val="20"/>
        </w:rPr>
        <w:t>E</w:t>
      </w:r>
      <w:r w:rsidR="003D177D" w:rsidRPr="00A021DE">
        <w:rPr>
          <w:rFonts w:ascii="Cambria Math" w:hAnsi="Cambria Math"/>
          <w:color w:val="000000" w:themeColor="text1"/>
          <w:sz w:val="20"/>
          <w:szCs w:val="20"/>
        </w:rPr>
        <w:t>stimation</w:t>
      </w:r>
      <w:r w:rsidR="00D6006D" w:rsidRPr="00D32A58">
        <w:rPr>
          <w:rFonts w:ascii="Cambria Math" w:hAnsi="Cambria Math"/>
          <w:sz w:val="20"/>
          <w:szCs w:val="20"/>
        </w:rPr>
        <w:t xml:space="preserve"> (MCO, MV, </w:t>
      </w:r>
      <w:r w:rsidR="007600A8" w:rsidRPr="00D32A58">
        <w:rPr>
          <w:rFonts w:ascii="Cambria Math" w:hAnsi="Cambria Math"/>
          <w:sz w:val="20"/>
          <w:szCs w:val="20"/>
        </w:rPr>
        <w:t xml:space="preserve">MM, </w:t>
      </w:r>
      <w:r w:rsidR="00D6006D" w:rsidRPr="00D32A58">
        <w:rPr>
          <w:rFonts w:ascii="Cambria Math" w:hAnsi="Cambria Math"/>
          <w:sz w:val="20"/>
          <w:szCs w:val="20"/>
        </w:rPr>
        <w:t xml:space="preserve">Bootstrap, </w:t>
      </w:r>
      <w:r w:rsidR="007600A8" w:rsidRPr="00D32A58">
        <w:rPr>
          <w:rFonts w:ascii="Cambria Math" w:hAnsi="Cambria Math"/>
          <w:sz w:val="20"/>
          <w:szCs w:val="20"/>
        </w:rPr>
        <w:t>Bayésienne</w:t>
      </w:r>
      <w:r w:rsidR="00D6006D" w:rsidRPr="00D32A58">
        <w:rPr>
          <w:rFonts w:ascii="Cambria Math" w:hAnsi="Cambria Math"/>
          <w:sz w:val="20"/>
          <w:szCs w:val="20"/>
        </w:rPr>
        <w:t>)</w:t>
      </w:r>
      <w:r w:rsidR="000278A6">
        <w:rPr>
          <w:rFonts w:ascii="Cambria Math" w:hAnsi="Cambria Math"/>
          <w:sz w:val="20"/>
          <w:szCs w:val="20"/>
        </w:rPr>
        <w:t>, Apprentissage supervisé</w:t>
      </w:r>
    </w:p>
    <w:p w14:paraId="46BB7F87" w14:textId="2B5F99B3" w:rsidR="003D177D" w:rsidRPr="00842518" w:rsidRDefault="003D177D" w:rsidP="00F17467">
      <w:pPr>
        <w:pStyle w:val="Paragraphedeliste"/>
        <w:spacing w:before="120" w:line="240" w:lineRule="exact"/>
        <w:ind w:left="1701" w:hanging="1134"/>
        <w:contextualSpacing w:val="0"/>
        <w:jc w:val="both"/>
        <w:rPr>
          <w:rFonts w:ascii="Cambria Math" w:hAnsi="Cambria Math"/>
          <w:sz w:val="20"/>
          <w:szCs w:val="20"/>
        </w:rPr>
      </w:pPr>
      <w:r w:rsidRPr="00D32A58">
        <w:rPr>
          <w:rFonts w:ascii="Cambria Math" w:hAnsi="Cambria Math"/>
          <w:sz w:val="20"/>
          <w:szCs w:val="20"/>
        </w:rPr>
        <w:t xml:space="preserve">Section </w:t>
      </w:r>
      <w:r w:rsidR="00020D3A" w:rsidRPr="00D32A58">
        <w:rPr>
          <w:rFonts w:ascii="Cambria Math" w:hAnsi="Cambria Math"/>
          <w:sz w:val="20"/>
          <w:szCs w:val="20"/>
        </w:rPr>
        <w:t>6</w:t>
      </w:r>
      <w:r w:rsidRPr="00D32A58">
        <w:rPr>
          <w:rFonts w:ascii="Cambria Math" w:hAnsi="Cambria Math"/>
          <w:sz w:val="20"/>
          <w:szCs w:val="20"/>
        </w:rPr>
        <w:tab/>
      </w:r>
      <w:r w:rsidR="00D6006D" w:rsidRPr="00D32A58">
        <w:rPr>
          <w:rFonts w:ascii="Cambria Math" w:hAnsi="Cambria Math"/>
          <w:sz w:val="20"/>
          <w:szCs w:val="20"/>
        </w:rPr>
        <w:t xml:space="preserve">Test de </w:t>
      </w:r>
      <w:r w:rsidR="00D6006D" w:rsidRPr="00543C8B">
        <w:rPr>
          <w:rFonts w:ascii="Cambria Math" w:hAnsi="Cambria Math"/>
          <w:color w:val="000000" w:themeColor="text1"/>
          <w:sz w:val="20"/>
          <w:szCs w:val="20"/>
        </w:rPr>
        <w:t>spécification</w:t>
      </w:r>
      <w:r w:rsidR="00D6006D" w:rsidRPr="00D32A58">
        <w:rPr>
          <w:rFonts w:ascii="Cambria Math" w:hAnsi="Cambria Math"/>
          <w:sz w:val="20"/>
          <w:szCs w:val="20"/>
        </w:rPr>
        <w:t xml:space="preserve"> (ANOVA, permutation, </w:t>
      </w:r>
      <w:r w:rsidR="007600A8" w:rsidRPr="00D32A58">
        <w:rPr>
          <w:rFonts w:ascii="Cambria Math" w:hAnsi="Cambria Math"/>
          <w:sz w:val="20"/>
          <w:szCs w:val="20"/>
        </w:rPr>
        <w:t xml:space="preserve">Wald, exogénéité à la Hausman, </w:t>
      </w:r>
      <w:r w:rsidR="007600A8" w:rsidRPr="00543C8B">
        <w:rPr>
          <w:rFonts w:ascii="Cambria Math" w:hAnsi="Cambria Math"/>
          <w:color w:val="808080" w:themeColor="background1" w:themeShade="80"/>
          <w:sz w:val="20"/>
          <w:szCs w:val="20"/>
        </w:rPr>
        <w:t>non-linéarité à la Box-Cox</w:t>
      </w:r>
      <w:r w:rsidR="007600A8" w:rsidRPr="00D32A58">
        <w:rPr>
          <w:rFonts w:ascii="Cambria Math" w:hAnsi="Cambria Math"/>
          <w:sz w:val="20"/>
          <w:szCs w:val="20"/>
        </w:rPr>
        <w:t>)</w:t>
      </w:r>
      <w:r w:rsidR="00D6006D" w:rsidRPr="00D32A58">
        <w:rPr>
          <w:rFonts w:ascii="Cambria Math" w:hAnsi="Cambria Math"/>
          <w:sz w:val="20"/>
          <w:szCs w:val="20"/>
        </w:rPr>
        <w:t>, test de diagnostic dans le modèle linéaire</w:t>
      </w:r>
      <w:r w:rsidR="007600A8" w:rsidRPr="00D32A58">
        <w:rPr>
          <w:rFonts w:ascii="Cambria Math" w:hAnsi="Cambria Math"/>
          <w:sz w:val="20"/>
          <w:szCs w:val="20"/>
        </w:rPr>
        <w:t xml:space="preserve"> (hétéroscédasticité, normalité)</w:t>
      </w:r>
    </w:p>
    <w:p w14:paraId="27AF5FC5" w14:textId="77777777" w:rsidR="0018715E" w:rsidRPr="00D12357" w:rsidRDefault="0018715E" w:rsidP="00D12357">
      <w:pPr>
        <w:spacing w:after="0" w:line="240" w:lineRule="auto"/>
        <w:ind w:firstLine="567"/>
        <w:jc w:val="both"/>
        <w:rPr>
          <w:rFonts w:ascii="Cambria Math" w:hAnsi="Cambria Math"/>
        </w:rPr>
      </w:pPr>
    </w:p>
    <w:p w14:paraId="793D93FE" w14:textId="2AD8E20C" w:rsidR="00E50CDF" w:rsidRPr="00842518" w:rsidRDefault="00E50CDF" w:rsidP="00E50CDF">
      <w:pPr>
        <w:spacing w:after="0"/>
        <w:ind w:firstLine="567"/>
        <w:jc w:val="both"/>
        <w:rPr>
          <w:rFonts w:ascii="Cambria Math" w:hAnsi="Cambria Math"/>
          <w:sz w:val="20"/>
          <w:szCs w:val="20"/>
        </w:rPr>
      </w:pPr>
      <w:r w:rsidRPr="00842518">
        <w:rPr>
          <w:rFonts w:ascii="Cambria Math" w:hAnsi="Cambria Math"/>
          <w:sz w:val="20"/>
          <w:szCs w:val="20"/>
        </w:rPr>
        <w:t>L</w:t>
      </w:r>
      <w:r w:rsidR="005F7458">
        <w:rPr>
          <w:rFonts w:ascii="Cambria Math" w:hAnsi="Cambria Math"/>
          <w:sz w:val="20"/>
          <w:szCs w:val="20"/>
        </w:rPr>
        <w:t>a</w:t>
      </w:r>
      <w:r w:rsidRPr="00842518">
        <w:rPr>
          <w:rFonts w:ascii="Cambria Math" w:hAnsi="Cambria Math"/>
          <w:sz w:val="20"/>
          <w:szCs w:val="20"/>
        </w:rPr>
        <w:t xml:space="preserve"> </w:t>
      </w:r>
      <w:r w:rsidR="005F7458">
        <w:rPr>
          <w:rFonts w:ascii="Cambria Math" w:hAnsi="Cambria Math"/>
          <w:sz w:val="20"/>
          <w:szCs w:val="20"/>
        </w:rPr>
        <w:t xml:space="preserve">première séance </w:t>
      </w:r>
      <w:r w:rsidRPr="00842518">
        <w:rPr>
          <w:rFonts w:ascii="Cambria Math" w:hAnsi="Cambria Math"/>
          <w:sz w:val="20"/>
          <w:szCs w:val="20"/>
        </w:rPr>
        <w:t>commenc</w:t>
      </w:r>
      <w:r w:rsidR="005F7458">
        <w:rPr>
          <w:rFonts w:ascii="Cambria Math" w:hAnsi="Cambria Math"/>
          <w:sz w:val="20"/>
          <w:szCs w:val="20"/>
        </w:rPr>
        <w:t xml:space="preserve">e </w:t>
      </w:r>
      <w:r w:rsidRPr="00842518">
        <w:rPr>
          <w:rFonts w:ascii="Cambria Math" w:hAnsi="Cambria Math"/>
          <w:sz w:val="20"/>
          <w:szCs w:val="20"/>
        </w:rPr>
        <w:t xml:space="preserve">par </w:t>
      </w:r>
      <w:r w:rsidR="005F7458">
        <w:rPr>
          <w:rFonts w:ascii="Cambria Math" w:hAnsi="Cambria Math"/>
          <w:sz w:val="20"/>
          <w:szCs w:val="20"/>
        </w:rPr>
        <w:t xml:space="preserve">deux section : une </w:t>
      </w:r>
      <w:r w:rsidR="005F7458" w:rsidRPr="005F7458">
        <w:rPr>
          <w:rFonts w:ascii="Cambria Math" w:hAnsi="Cambria Math"/>
          <w:b/>
          <w:bCs/>
          <w:sz w:val="20"/>
          <w:szCs w:val="20"/>
        </w:rPr>
        <w:t>section 0</w:t>
      </w:r>
      <w:r w:rsidR="005F7458">
        <w:rPr>
          <w:rFonts w:ascii="Cambria Math" w:hAnsi="Cambria Math"/>
          <w:sz w:val="20"/>
          <w:szCs w:val="20"/>
        </w:rPr>
        <w:t xml:space="preserve"> d’intr</w:t>
      </w:r>
      <w:r w:rsidRPr="00842518">
        <w:rPr>
          <w:rFonts w:ascii="Cambria Math" w:hAnsi="Cambria Math"/>
          <w:sz w:val="20"/>
          <w:szCs w:val="20"/>
        </w:rPr>
        <w:t>oduction générale sur l</w:t>
      </w:r>
      <w:r w:rsidR="005F7458">
        <w:rPr>
          <w:rFonts w:ascii="Cambria Math" w:hAnsi="Cambria Math"/>
          <w:sz w:val="20"/>
          <w:szCs w:val="20"/>
        </w:rPr>
        <w:t>es avantages et inconvénients de</w:t>
      </w:r>
      <w:r w:rsidRPr="00842518">
        <w:rPr>
          <w:rFonts w:ascii="Cambria Math" w:hAnsi="Cambria Math"/>
          <w:sz w:val="20"/>
          <w:szCs w:val="20"/>
        </w:rPr>
        <w:t xml:space="preserve"> Stata (</w:t>
      </w:r>
      <w:r w:rsidR="002E0917" w:rsidRPr="00842518">
        <w:rPr>
          <w:rFonts w:ascii="Cambria Math" w:hAnsi="Cambria Math"/>
          <w:b/>
          <w:bCs/>
          <w:sz w:val="20"/>
          <w:szCs w:val="20"/>
        </w:rPr>
        <w:t>s</w:t>
      </w:r>
      <w:r w:rsidRPr="00842518">
        <w:rPr>
          <w:rFonts w:ascii="Cambria Math" w:hAnsi="Cambria Math"/>
          <w:b/>
          <w:bCs/>
          <w:sz w:val="20"/>
          <w:szCs w:val="20"/>
        </w:rPr>
        <w:t>ection 0</w:t>
      </w:r>
      <w:r w:rsidRPr="00842518">
        <w:rPr>
          <w:rFonts w:ascii="Cambria Math" w:hAnsi="Cambria Math"/>
          <w:sz w:val="20"/>
          <w:szCs w:val="20"/>
        </w:rPr>
        <w:t>)</w:t>
      </w:r>
      <w:r w:rsidR="005F7458">
        <w:rPr>
          <w:rFonts w:ascii="Cambria Math" w:hAnsi="Cambria Math"/>
          <w:sz w:val="20"/>
          <w:szCs w:val="20"/>
        </w:rPr>
        <w:t xml:space="preserve"> et l</w:t>
      </w:r>
      <w:r w:rsidR="00D265C7" w:rsidRPr="00842518">
        <w:rPr>
          <w:rFonts w:ascii="Cambria Math" w:hAnsi="Cambria Math"/>
          <w:sz w:val="20"/>
          <w:szCs w:val="20"/>
        </w:rPr>
        <w:t xml:space="preserve">a </w:t>
      </w:r>
      <w:r w:rsidR="002E0917" w:rsidRPr="00842518">
        <w:rPr>
          <w:rFonts w:ascii="Cambria Math" w:hAnsi="Cambria Math"/>
          <w:b/>
          <w:bCs/>
          <w:sz w:val="20"/>
          <w:szCs w:val="20"/>
        </w:rPr>
        <w:t>s</w:t>
      </w:r>
      <w:r w:rsidR="00D265C7" w:rsidRPr="00842518">
        <w:rPr>
          <w:rFonts w:ascii="Cambria Math" w:hAnsi="Cambria Math"/>
          <w:b/>
          <w:bCs/>
          <w:sz w:val="20"/>
          <w:szCs w:val="20"/>
        </w:rPr>
        <w:t>ection 1</w:t>
      </w:r>
      <w:r w:rsidR="00D265C7" w:rsidRPr="00842518">
        <w:rPr>
          <w:rFonts w:ascii="Cambria Math" w:hAnsi="Cambria Math"/>
          <w:sz w:val="20"/>
          <w:szCs w:val="20"/>
        </w:rPr>
        <w:t xml:space="preserve"> </w:t>
      </w:r>
      <w:r w:rsidR="005F7458">
        <w:rPr>
          <w:rFonts w:ascii="Cambria Math" w:hAnsi="Cambria Math"/>
          <w:sz w:val="20"/>
          <w:szCs w:val="20"/>
        </w:rPr>
        <w:t xml:space="preserve">sur </w:t>
      </w:r>
      <w:r w:rsidR="00D265C7" w:rsidRPr="00842518">
        <w:rPr>
          <w:rFonts w:ascii="Cambria Math" w:hAnsi="Cambria Math"/>
          <w:sz w:val="20"/>
          <w:szCs w:val="20"/>
        </w:rPr>
        <w:t>une série d’applications de commandes Stata</w:t>
      </w:r>
      <w:r w:rsidR="005F7458">
        <w:rPr>
          <w:rFonts w:ascii="Cambria Math" w:hAnsi="Cambria Math"/>
          <w:sz w:val="20"/>
          <w:szCs w:val="20"/>
        </w:rPr>
        <w:t xml:space="preserve"> pour faire des graphiques, </w:t>
      </w:r>
      <w:r w:rsidR="00D265C7" w:rsidRPr="00842518">
        <w:rPr>
          <w:rFonts w:ascii="Cambria Math" w:hAnsi="Cambria Math"/>
          <w:sz w:val="20"/>
          <w:szCs w:val="20"/>
        </w:rPr>
        <w:t>de</w:t>
      </w:r>
      <w:r w:rsidR="005F7458">
        <w:rPr>
          <w:rFonts w:ascii="Cambria Math" w:hAnsi="Cambria Math"/>
          <w:sz w:val="20"/>
          <w:szCs w:val="20"/>
        </w:rPr>
        <w:t>s</w:t>
      </w:r>
      <w:r w:rsidR="00D265C7" w:rsidRPr="00842518">
        <w:rPr>
          <w:rFonts w:ascii="Cambria Math" w:hAnsi="Cambria Math"/>
          <w:sz w:val="20"/>
          <w:szCs w:val="20"/>
        </w:rPr>
        <w:t xml:space="preserve"> tableaux et </w:t>
      </w:r>
      <w:r w:rsidR="005F7458">
        <w:rPr>
          <w:rFonts w:ascii="Cambria Math" w:hAnsi="Cambria Math"/>
          <w:sz w:val="20"/>
          <w:szCs w:val="20"/>
        </w:rPr>
        <w:t xml:space="preserve">calculer des </w:t>
      </w:r>
      <w:r w:rsidR="00D265C7" w:rsidRPr="00842518">
        <w:rPr>
          <w:rFonts w:ascii="Cambria Math" w:hAnsi="Cambria Math"/>
          <w:sz w:val="20"/>
          <w:szCs w:val="20"/>
        </w:rPr>
        <w:t xml:space="preserve">statistiques descriptives courantes. Quelques notions de ‘commandes du programmeur’ seront également introduites en complément de commandes </w:t>
      </w:r>
      <w:r w:rsidR="00020D3A">
        <w:rPr>
          <w:rFonts w:ascii="Cambria Math" w:hAnsi="Cambria Math"/>
          <w:sz w:val="20"/>
          <w:szCs w:val="20"/>
        </w:rPr>
        <w:t>Stata</w:t>
      </w:r>
      <w:r w:rsidR="00D265C7" w:rsidRPr="00842518">
        <w:rPr>
          <w:rFonts w:ascii="Cambria Math" w:hAnsi="Cambria Math"/>
          <w:sz w:val="20"/>
          <w:szCs w:val="20"/>
        </w:rPr>
        <w:t xml:space="preserve">. La </w:t>
      </w:r>
      <w:r w:rsidR="00D265C7" w:rsidRPr="00842518">
        <w:rPr>
          <w:rFonts w:ascii="Cambria Math" w:hAnsi="Cambria Math"/>
          <w:b/>
          <w:bCs/>
          <w:sz w:val="20"/>
          <w:szCs w:val="20"/>
        </w:rPr>
        <w:t>section 2</w:t>
      </w:r>
      <w:r w:rsidR="00D265C7" w:rsidRPr="00842518">
        <w:rPr>
          <w:rFonts w:ascii="Cambria Math" w:hAnsi="Cambria Math"/>
          <w:sz w:val="20"/>
          <w:szCs w:val="20"/>
        </w:rPr>
        <w:t xml:space="preserve"> est assez standard pour un cours de statistique puisqu’elle introduit des distributions usuelles que l’on rencontre en économie. Nous introduisons dans cette section la méthode Monte Carlo sur laquelle repose la production des nombres aléatoires, des fractiles et probabilités associées aux </w:t>
      </w:r>
      <w:r w:rsidR="00D265C7" w:rsidRPr="00842518">
        <w:rPr>
          <w:rFonts w:ascii="Cambria Math" w:hAnsi="Cambria Math"/>
          <w:sz w:val="20"/>
          <w:szCs w:val="20"/>
        </w:rPr>
        <w:lastRenderedPageBreak/>
        <w:t xml:space="preserve">distributions usuelles. Nous montrons également l’intérêt de la méthode </w:t>
      </w:r>
      <w:r w:rsidR="00D12357" w:rsidRPr="00842518">
        <w:rPr>
          <w:rFonts w:ascii="Cambria Math" w:hAnsi="Cambria Math"/>
          <w:sz w:val="20"/>
          <w:szCs w:val="20"/>
        </w:rPr>
        <w:t xml:space="preserve">Monte Carlo </w:t>
      </w:r>
      <w:r w:rsidR="00D265C7" w:rsidRPr="00842518">
        <w:rPr>
          <w:rFonts w:ascii="Cambria Math" w:hAnsi="Cambria Math"/>
          <w:sz w:val="20"/>
          <w:szCs w:val="20"/>
        </w:rPr>
        <w:t xml:space="preserve">pour simuler la distribution </w:t>
      </w:r>
      <w:r w:rsidR="00E81B62" w:rsidRPr="00842518">
        <w:rPr>
          <w:rFonts w:ascii="Cambria Math" w:hAnsi="Cambria Math"/>
          <w:sz w:val="20"/>
          <w:szCs w:val="20"/>
        </w:rPr>
        <w:t xml:space="preserve">de probabilité </w:t>
      </w:r>
      <w:r w:rsidR="00D265C7" w:rsidRPr="00842518">
        <w:rPr>
          <w:rFonts w:ascii="Cambria Math" w:hAnsi="Cambria Math"/>
          <w:sz w:val="20"/>
          <w:szCs w:val="20"/>
        </w:rPr>
        <w:t xml:space="preserve">de fonctions </w:t>
      </w:r>
      <w:r w:rsidR="00E81B62" w:rsidRPr="00842518">
        <w:rPr>
          <w:rFonts w:ascii="Cambria Math" w:hAnsi="Cambria Math"/>
          <w:sz w:val="20"/>
          <w:szCs w:val="20"/>
        </w:rPr>
        <w:t>de variables dont on ne connaît pas les moments théoriques.</w:t>
      </w:r>
    </w:p>
    <w:p w14:paraId="51EB4484" w14:textId="57E596E7" w:rsidR="00154281" w:rsidRDefault="00154281" w:rsidP="00D12357">
      <w:pPr>
        <w:spacing w:line="240" w:lineRule="auto"/>
        <w:ind w:firstLine="567"/>
        <w:jc w:val="both"/>
        <w:rPr>
          <w:rFonts w:ascii="Cambria Math" w:hAnsi="Cambria Math"/>
          <w:sz w:val="20"/>
          <w:szCs w:val="20"/>
        </w:rPr>
      </w:pPr>
      <w:r w:rsidRPr="00842518">
        <w:rPr>
          <w:rFonts w:ascii="Cambria Math" w:hAnsi="Cambria Math"/>
          <w:sz w:val="20"/>
          <w:szCs w:val="20"/>
        </w:rPr>
        <w:t xml:space="preserve">L’organisation des sections </w:t>
      </w:r>
      <w:r w:rsidR="00E50CDF" w:rsidRPr="00842518">
        <w:rPr>
          <w:rFonts w:ascii="Cambria Math" w:hAnsi="Cambria Math"/>
          <w:sz w:val="20"/>
          <w:szCs w:val="20"/>
        </w:rPr>
        <w:t xml:space="preserve">3 à </w:t>
      </w:r>
      <w:r w:rsidR="00020D3A">
        <w:rPr>
          <w:rFonts w:ascii="Cambria Math" w:hAnsi="Cambria Math"/>
          <w:sz w:val="20"/>
          <w:szCs w:val="20"/>
        </w:rPr>
        <w:t>6</w:t>
      </w:r>
      <w:r w:rsidR="00E50CDF" w:rsidRPr="00842518">
        <w:rPr>
          <w:rFonts w:ascii="Cambria Math" w:hAnsi="Cambria Math"/>
          <w:sz w:val="20"/>
          <w:szCs w:val="20"/>
        </w:rPr>
        <w:t xml:space="preserve"> </w:t>
      </w:r>
      <w:r w:rsidR="00F17467">
        <w:rPr>
          <w:rFonts w:ascii="Cambria Math" w:hAnsi="Cambria Math"/>
          <w:sz w:val="20"/>
          <w:szCs w:val="20"/>
        </w:rPr>
        <w:t>s’articule autour des</w:t>
      </w:r>
      <w:r w:rsidR="00E81B62" w:rsidRPr="00842518">
        <w:rPr>
          <w:rFonts w:ascii="Cambria Math" w:hAnsi="Cambria Math"/>
          <w:sz w:val="20"/>
          <w:szCs w:val="20"/>
        </w:rPr>
        <w:t xml:space="preserve"> thèmes suivants</w:t>
      </w:r>
      <w:r w:rsidR="00F17467">
        <w:rPr>
          <w:rFonts w:ascii="Cambria Math" w:hAnsi="Cambria Math"/>
          <w:sz w:val="20"/>
          <w:szCs w:val="20"/>
        </w:rPr>
        <w:t>,</w:t>
      </w:r>
      <w:r w:rsidR="00E81B62" w:rsidRPr="00842518">
        <w:rPr>
          <w:rFonts w:ascii="Cambria Math" w:hAnsi="Cambria Math"/>
          <w:sz w:val="20"/>
          <w:szCs w:val="20"/>
        </w:rPr>
        <w:t xml:space="preserve"> dans l’ordre : </w:t>
      </w:r>
      <w:r w:rsidRPr="00842518">
        <w:rPr>
          <w:rFonts w:ascii="Cambria Math" w:hAnsi="Cambria Math"/>
          <w:b/>
          <w:bCs/>
          <w:sz w:val="20"/>
          <w:szCs w:val="20"/>
        </w:rPr>
        <w:t>Protocole</w:t>
      </w:r>
      <w:r w:rsidRPr="00842518">
        <w:rPr>
          <w:rFonts w:ascii="Cambria Math" w:hAnsi="Cambria Math"/>
          <w:sz w:val="20"/>
          <w:szCs w:val="20"/>
        </w:rPr>
        <w:t xml:space="preserve">, </w:t>
      </w:r>
      <w:r w:rsidRPr="00842518">
        <w:rPr>
          <w:rFonts w:ascii="Cambria Math" w:hAnsi="Cambria Math"/>
          <w:b/>
          <w:bCs/>
          <w:sz w:val="20"/>
          <w:szCs w:val="20"/>
        </w:rPr>
        <w:t>Spécification</w:t>
      </w:r>
      <w:r w:rsidR="00E81B62" w:rsidRPr="00842518">
        <w:rPr>
          <w:rFonts w:ascii="Cambria Math" w:hAnsi="Cambria Math"/>
          <w:b/>
          <w:bCs/>
          <w:sz w:val="20"/>
          <w:szCs w:val="20"/>
        </w:rPr>
        <w:t>/</w:t>
      </w:r>
      <w:r w:rsidRPr="00842518">
        <w:rPr>
          <w:rFonts w:ascii="Cambria Math" w:hAnsi="Cambria Math"/>
          <w:b/>
          <w:bCs/>
          <w:sz w:val="20"/>
          <w:szCs w:val="20"/>
        </w:rPr>
        <w:t>Estimation</w:t>
      </w:r>
      <w:r w:rsidRPr="00842518">
        <w:rPr>
          <w:rFonts w:ascii="Cambria Math" w:hAnsi="Cambria Math"/>
          <w:sz w:val="20"/>
          <w:szCs w:val="20"/>
        </w:rPr>
        <w:t xml:space="preserve">, </w:t>
      </w:r>
      <w:r w:rsidRPr="00842518">
        <w:rPr>
          <w:rFonts w:ascii="Cambria Math" w:hAnsi="Cambria Math"/>
          <w:b/>
          <w:bCs/>
          <w:sz w:val="20"/>
          <w:szCs w:val="20"/>
        </w:rPr>
        <w:t>Test</w:t>
      </w:r>
      <w:r w:rsidRPr="00842518">
        <w:rPr>
          <w:rFonts w:ascii="Cambria Math" w:hAnsi="Cambria Math"/>
          <w:sz w:val="20"/>
          <w:szCs w:val="20"/>
        </w:rPr>
        <w:t>.</w:t>
      </w:r>
      <w:r w:rsidR="00E50CDF" w:rsidRPr="00842518">
        <w:rPr>
          <w:rFonts w:ascii="Cambria Math" w:hAnsi="Cambria Math"/>
          <w:sz w:val="20"/>
          <w:szCs w:val="20"/>
        </w:rPr>
        <w:t xml:space="preserve"> </w:t>
      </w:r>
      <w:r w:rsidR="00E81B62" w:rsidRPr="00842518">
        <w:rPr>
          <w:rFonts w:ascii="Cambria Math" w:hAnsi="Cambria Math"/>
          <w:sz w:val="20"/>
          <w:szCs w:val="20"/>
        </w:rPr>
        <w:t xml:space="preserve">La </w:t>
      </w:r>
      <w:r w:rsidR="00E81B62" w:rsidRPr="00842518">
        <w:rPr>
          <w:rFonts w:ascii="Cambria Math" w:hAnsi="Cambria Math"/>
          <w:b/>
          <w:bCs/>
          <w:sz w:val="20"/>
          <w:szCs w:val="20"/>
        </w:rPr>
        <w:t>section 3</w:t>
      </w:r>
      <w:r w:rsidR="00E81B62" w:rsidRPr="00842518">
        <w:rPr>
          <w:rFonts w:ascii="Cambria Math" w:hAnsi="Cambria Math"/>
          <w:sz w:val="20"/>
          <w:szCs w:val="20"/>
        </w:rPr>
        <w:t xml:space="preserve"> introduit l’échantillonnage, vu selon l’approche modèle ou traditionnelle. Nous verrons ce qu’est un échantillon </w:t>
      </w:r>
      <w:r w:rsidR="00842518">
        <w:rPr>
          <w:rFonts w:ascii="Cambria Math" w:hAnsi="Cambria Math"/>
          <w:sz w:val="20"/>
          <w:szCs w:val="20"/>
        </w:rPr>
        <w:t>B</w:t>
      </w:r>
      <w:r w:rsidR="00E81B62" w:rsidRPr="00842518">
        <w:rPr>
          <w:rFonts w:ascii="Cambria Math" w:hAnsi="Cambria Math"/>
          <w:sz w:val="20"/>
          <w:szCs w:val="20"/>
        </w:rPr>
        <w:t>ootstrap, et reviendrons sur un protocole expérimental introduit dans la section 1. L</w:t>
      </w:r>
      <w:r w:rsidR="00020D3A">
        <w:rPr>
          <w:rFonts w:ascii="Cambria Math" w:hAnsi="Cambria Math"/>
          <w:sz w:val="20"/>
          <w:szCs w:val="20"/>
        </w:rPr>
        <w:t>es</w:t>
      </w:r>
      <w:r w:rsidR="00E81B62" w:rsidRPr="00842518">
        <w:rPr>
          <w:rFonts w:ascii="Cambria Math" w:hAnsi="Cambria Math"/>
          <w:sz w:val="20"/>
          <w:szCs w:val="20"/>
        </w:rPr>
        <w:t xml:space="preserve"> </w:t>
      </w:r>
      <w:r w:rsidR="00E81B62" w:rsidRPr="00842518">
        <w:rPr>
          <w:rFonts w:ascii="Cambria Math" w:hAnsi="Cambria Math"/>
          <w:b/>
          <w:bCs/>
          <w:sz w:val="20"/>
          <w:szCs w:val="20"/>
        </w:rPr>
        <w:t>section</w:t>
      </w:r>
      <w:r w:rsidR="00020D3A">
        <w:rPr>
          <w:rFonts w:ascii="Cambria Math" w:hAnsi="Cambria Math"/>
          <w:b/>
          <w:bCs/>
          <w:sz w:val="20"/>
          <w:szCs w:val="20"/>
        </w:rPr>
        <w:t>s</w:t>
      </w:r>
      <w:r w:rsidR="00E81B62" w:rsidRPr="00842518">
        <w:rPr>
          <w:rFonts w:ascii="Cambria Math" w:hAnsi="Cambria Math"/>
          <w:b/>
          <w:bCs/>
          <w:sz w:val="20"/>
          <w:szCs w:val="20"/>
        </w:rPr>
        <w:t xml:space="preserve"> 4</w:t>
      </w:r>
      <w:r w:rsidR="00020D3A">
        <w:rPr>
          <w:rFonts w:ascii="Cambria Math" w:hAnsi="Cambria Math"/>
          <w:b/>
          <w:bCs/>
          <w:sz w:val="20"/>
          <w:szCs w:val="20"/>
        </w:rPr>
        <w:t>-5</w:t>
      </w:r>
      <w:r w:rsidR="00E81B62" w:rsidRPr="00842518">
        <w:rPr>
          <w:rFonts w:ascii="Cambria Math" w:hAnsi="Cambria Math"/>
          <w:sz w:val="20"/>
          <w:szCs w:val="20"/>
        </w:rPr>
        <w:t xml:space="preserve"> porte</w:t>
      </w:r>
      <w:r w:rsidR="00A021DE">
        <w:rPr>
          <w:rFonts w:ascii="Cambria Math" w:hAnsi="Cambria Math"/>
          <w:sz w:val="20"/>
          <w:szCs w:val="20"/>
        </w:rPr>
        <w:t>nt</w:t>
      </w:r>
      <w:r w:rsidR="00E81B62" w:rsidRPr="00842518">
        <w:rPr>
          <w:rFonts w:ascii="Cambria Math" w:hAnsi="Cambria Math"/>
          <w:sz w:val="20"/>
          <w:szCs w:val="20"/>
        </w:rPr>
        <w:t xml:space="preserve"> sur </w:t>
      </w:r>
      <w:r w:rsidR="00A021DE">
        <w:rPr>
          <w:rFonts w:ascii="Cambria Math" w:hAnsi="Cambria Math"/>
          <w:sz w:val="20"/>
          <w:szCs w:val="20"/>
        </w:rPr>
        <w:t>des méthodes d</w:t>
      </w:r>
      <w:r w:rsidR="00E81B62" w:rsidRPr="00842518">
        <w:rPr>
          <w:rFonts w:ascii="Cambria Math" w:hAnsi="Cambria Math"/>
          <w:sz w:val="20"/>
          <w:szCs w:val="20"/>
        </w:rPr>
        <w:t xml:space="preserve">’estimation, après avoir vu différents </w:t>
      </w:r>
      <w:r w:rsidR="00E50CDF" w:rsidRPr="00842518">
        <w:rPr>
          <w:rFonts w:ascii="Cambria Math" w:hAnsi="Cambria Math"/>
          <w:sz w:val="20"/>
          <w:szCs w:val="20"/>
        </w:rPr>
        <w:t>types de variables et l</w:t>
      </w:r>
      <w:r w:rsidR="00E81B62" w:rsidRPr="00842518">
        <w:rPr>
          <w:rFonts w:ascii="Cambria Math" w:hAnsi="Cambria Math"/>
          <w:sz w:val="20"/>
          <w:szCs w:val="20"/>
        </w:rPr>
        <w:t>e</w:t>
      </w:r>
      <w:r w:rsidR="002E0917" w:rsidRPr="00842518">
        <w:rPr>
          <w:rFonts w:ascii="Cambria Math" w:hAnsi="Cambria Math"/>
          <w:sz w:val="20"/>
          <w:szCs w:val="20"/>
        </w:rPr>
        <w:t xml:space="preserve"> concept de </w:t>
      </w:r>
      <w:r w:rsidR="00E50CDF" w:rsidRPr="00842518">
        <w:rPr>
          <w:rFonts w:ascii="Cambria Math" w:hAnsi="Cambria Math"/>
          <w:sz w:val="20"/>
          <w:szCs w:val="20"/>
        </w:rPr>
        <w:t>spécification d’un modèle</w:t>
      </w:r>
      <w:r w:rsidR="002E0917" w:rsidRPr="00842518">
        <w:rPr>
          <w:rFonts w:ascii="Cambria Math" w:hAnsi="Cambria Math"/>
          <w:sz w:val="20"/>
          <w:szCs w:val="20"/>
        </w:rPr>
        <w:t xml:space="preserve">. Une justification est </w:t>
      </w:r>
      <w:r w:rsidR="00E50CDF" w:rsidRPr="00842518">
        <w:rPr>
          <w:rFonts w:ascii="Cambria Math" w:hAnsi="Cambria Math"/>
          <w:sz w:val="20"/>
          <w:szCs w:val="20"/>
        </w:rPr>
        <w:t>qu’un</w:t>
      </w:r>
      <w:r w:rsidR="00842518">
        <w:rPr>
          <w:rFonts w:ascii="Cambria Math" w:hAnsi="Cambria Math"/>
          <w:sz w:val="20"/>
          <w:szCs w:val="20"/>
        </w:rPr>
        <w:t>e</w:t>
      </w:r>
      <w:r w:rsidR="00E50CDF" w:rsidRPr="00842518">
        <w:rPr>
          <w:rFonts w:ascii="Cambria Math" w:hAnsi="Cambria Math"/>
          <w:sz w:val="20"/>
          <w:szCs w:val="20"/>
        </w:rPr>
        <w:t xml:space="preserve"> estimat</w:t>
      </w:r>
      <w:r w:rsidR="00842518">
        <w:rPr>
          <w:rFonts w:ascii="Cambria Math" w:hAnsi="Cambria Math"/>
          <w:sz w:val="20"/>
          <w:szCs w:val="20"/>
        </w:rPr>
        <w:t>ion</w:t>
      </w:r>
      <w:r w:rsidR="00E50CDF" w:rsidRPr="00842518">
        <w:rPr>
          <w:rFonts w:ascii="Cambria Math" w:hAnsi="Cambria Math"/>
          <w:sz w:val="20"/>
          <w:szCs w:val="20"/>
        </w:rPr>
        <w:t xml:space="preserve"> dépend largement de la nature des variables </w:t>
      </w:r>
      <w:r w:rsidR="002E0917" w:rsidRPr="00842518">
        <w:rPr>
          <w:rFonts w:ascii="Cambria Math" w:hAnsi="Cambria Math"/>
          <w:sz w:val="20"/>
          <w:szCs w:val="20"/>
        </w:rPr>
        <w:t>(discrète, dichotomique, continu</w:t>
      </w:r>
      <w:r w:rsidR="00A021DE">
        <w:rPr>
          <w:rFonts w:ascii="Cambria Math" w:hAnsi="Cambria Math"/>
          <w:sz w:val="20"/>
          <w:szCs w:val="20"/>
        </w:rPr>
        <w:t>e</w:t>
      </w:r>
      <w:r w:rsidR="002E0917" w:rsidRPr="00842518">
        <w:rPr>
          <w:rFonts w:ascii="Cambria Math" w:hAnsi="Cambria Math"/>
          <w:sz w:val="20"/>
          <w:szCs w:val="20"/>
        </w:rPr>
        <w:t xml:space="preserve">) </w:t>
      </w:r>
      <w:r w:rsidR="00E50CDF" w:rsidRPr="00842518">
        <w:rPr>
          <w:rFonts w:ascii="Cambria Math" w:hAnsi="Cambria Math"/>
          <w:sz w:val="20"/>
          <w:szCs w:val="20"/>
        </w:rPr>
        <w:t>et de</w:t>
      </w:r>
      <w:r w:rsidR="002E0917" w:rsidRPr="00842518">
        <w:rPr>
          <w:rFonts w:ascii="Cambria Math" w:hAnsi="Cambria Math"/>
          <w:sz w:val="20"/>
          <w:szCs w:val="20"/>
        </w:rPr>
        <w:t xml:space="preserve"> la forme de</w:t>
      </w:r>
      <w:r w:rsidR="00E50CDF" w:rsidRPr="00842518">
        <w:rPr>
          <w:rFonts w:ascii="Cambria Math" w:hAnsi="Cambria Math"/>
          <w:sz w:val="20"/>
          <w:szCs w:val="20"/>
        </w:rPr>
        <w:t>s relations entre elles</w:t>
      </w:r>
      <w:r w:rsidR="002E0917" w:rsidRPr="00842518">
        <w:rPr>
          <w:rFonts w:ascii="Cambria Math" w:hAnsi="Cambria Math"/>
          <w:sz w:val="20"/>
          <w:szCs w:val="20"/>
        </w:rPr>
        <w:t xml:space="preserve"> (log-linéaire, autorégressive, système d’équations)</w:t>
      </w:r>
      <w:r w:rsidR="00E50CDF" w:rsidRPr="00842518">
        <w:rPr>
          <w:rFonts w:ascii="Cambria Math" w:hAnsi="Cambria Math"/>
          <w:sz w:val="20"/>
          <w:szCs w:val="20"/>
        </w:rPr>
        <w:t xml:space="preserve">. </w:t>
      </w:r>
      <w:r w:rsidR="000278A6">
        <w:rPr>
          <w:rFonts w:ascii="Cambria Math" w:hAnsi="Cambria Math"/>
          <w:sz w:val="20"/>
          <w:szCs w:val="20"/>
        </w:rPr>
        <w:t xml:space="preserve">Nous verrons rapidement un problème d’apprentissage supervisé en utilisant Python dans Stata. </w:t>
      </w:r>
      <w:r w:rsidR="00E50CDF" w:rsidRPr="00842518">
        <w:rPr>
          <w:rFonts w:ascii="Cambria Math" w:hAnsi="Cambria Math"/>
          <w:sz w:val="20"/>
          <w:szCs w:val="20"/>
        </w:rPr>
        <w:t xml:space="preserve">Enfin, </w:t>
      </w:r>
      <w:r w:rsidR="002E0917" w:rsidRPr="00842518">
        <w:rPr>
          <w:rFonts w:ascii="Cambria Math" w:hAnsi="Cambria Math"/>
          <w:sz w:val="20"/>
          <w:szCs w:val="20"/>
        </w:rPr>
        <w:t xml:space="preserve">la </w:t>
      </w:r>
      <w:r w:rsidR="002E0917" w:rsidRPr="00842518">
        <w:rPr>
          <w:rFonts w:ascii="Cambria Math" w:hAnsi="Cambria Math"/>
          <w:b/>
          <w:bCs/>
          <w:sz w:val="20"/>
          <w:szCs w:val="20"/>
        </w:rPr>
        <w:t xml:space="preserve">section </w:t>
      </w:r>
      <w:r w:rsidR="00020D3A">
        <w:rPr>
          <w:rFonts w:ascii="Cambria Math" w:hAnsi="Cambria Math"/>
          <w:b/>
          <w:bCs/>
          <w:sz w:val="20"/>
          <w:szCs w:val="20"/>
        </w:rPr>
        <w:t>6</w:t>
      </w:r>
      <w:r w:rsidR="002E0917" w:rsidRPr="00842518">
        <w:rPr>
          <w:rFonts w:ascii="Cambria Math" w:hAnsi="Cambria Math"/>
          <w:sz w:val="20"/>
          <w:szCs w:val="20"/>
        </w:rPr>
        <w:t xml:space="preserve"> porte sur </w:t>
      </w:r>
      <w:r w:rsidR="00E50CDF" w:rsidRPr="00842518">
        <w:rPr>
          <w:rFonts w:ascii="Cambria Math" w:hAnsi="Cambria Math"/>
          <w:sz w:val="20"/>
          <w:szCs w:val="20"/>
        </w:rPr>
        <w:t>le</w:t>
      </w:r>
      <w:r w:rsidR="00020D3A">
        <w:rPr>
          <w:rFonts w:ascii="Cambria Math" w:hAnsi="Cambria Math"/>
          <w:sz w:val="20"/>
          <w:szCs w:val="20"/>
        </w:rPr>
        <w:t>s</w:t>
      </w:r>
      <w:r w:rsidR="00E50CDF" w:rsidRPr="00842518">
        <w:rPr>
          <w:rFonts w:ascii="Cambria Math" w:hAnsi="Cambria Math"/>
          <w:sz w:val="20"/>
          <w:szCs w:val="20"/>
        </w:rPr>
        <w:t xml:space="preserve"> test</w:t>
      </w:r>
      <w:r w:rsidR="00020D3A">
        <w:rPr>
          <w:rFonts w:ascii="Cambria Math" w:hAnsi="Cambria Math"/>
          <w:sz w:val="20"/>
          <w:szCs w:val="20"/>
        </w:rPr>
        <w:t xml:space="preserve">s, </w:t>
      </w:r>
      <w:r w:rsidR="00E50CDF" w:rsidRPr="00842518">
        <w:rPr>
          <w:rFonts w:ascii="Cambria Math" w:hAnsi="Cambria Math"/>
          <w:sz w:val="20"/>
          <w:szCs w:val="20"/>
        </w:rPr>
        <w:t>étape ultime qui nécessite de connaître les propriété</w:t>
      </w:r>
      <w:r w:rsidR="00020D3A">
        <w:rPr>
          <w:rFonts w:ascii="Cambria Math" w:hAnsi="Cambria Math"/>
          <w:sz w:val="20"/>
          <w:szCs w:val="20"/>
        </w:rPr>
        <w:t>s</w:t>
      </w:r>
      <w:r w:rsidR="00E50CDF" w:rsidRPr="00842518">
        <w:rPr>
          <w:rFonts w:ascii="Cambria Math" w:hAnsi="Cambria Math"/>
          <w:sz w:val="20"/>
          <w:szCs w:val="20"/>
        </w:rPr>
        <w:t xml:space="preserve">, en échantillon fini ou </w:t>
      </w:r>
      <w:r w:rsidR="00020D3A">
        <w:rPr>
          <w:rFonts w:ascii="Cambria Math" w:hAnsi="Cambria Math"/>
          <w:sz w:val="20"/>
          <w:szCs w:val="20"/>
        </w:rPr>
        <w:t>‘infini’</w:t>
      </w:r>
      <w:r w:rsidR="00E50CDF" w:rsidRPr="00842518">
        <w:rPr>
          <w:rFonts w:ascii="Cambria Math" w:hAnsi="Cambria Math"/>
          <w:sz w:val="20"/>
          <w:szCs w:val="20"/>
        </w:rPr>
        <w:t xml:space="preserve">, de l’estimateur (biais, consistance, etc.). Quelle que soit la sophistication du modèle de départ, le test porte généralement sur la valeur d’un ou plusieurs </w:t>
      </w:r>
      <w:r w:rsidR="00E50CDF" w:rsidRPr="00D12357">
        <w:rPr>
          <w:rFonts w:ascii="Cambria Math" w:hAnsi="Cambria Math"/>
        </w:rPr>
        <w:t>paramètres</w:t>
      </w:r>
      <w:r w:rsidR="00E50CDF" w:rsidRPr="00842518">
        <w:rPr>
          <w:rFonts w:ascii="Cambria Math" w:hAnsi="Cambria Math"/>
          <w:sz w:val="20"/>
          <w:szCs w:val="20"/>
        </w:rPr>
        <w:t xml:space="preserve"> estimés du modèle.</w:t>
      </w:r>
    </w:p>
    <w:p w14:paraId="03D741D1" w14:textId="77777777" w:rsidR="00D12357" w:rsidRDefault="00D12357" w:rsidP="00F17467">
      <w:pPr>
        <w:spacing w:after="0"/>
        <w:ind w:firstLine="567"/>
        <w:jc w:val="both"/>
        <w:rPr>
          <w:rFonts w:ascii="Cambria Math" w:hAnsi="Cambria Math"/>
          <w:sz w:val="20"/>
          <w:szCs w:val="20"/>
        </w:rPr>
      </w:pPr>
    </w:p>
    <w:p w14:paraId="70A35D6A" w14:textId="40084D2C" w:rsidR="00D12357" w:rsidRDefault="00D12357" w:rsidP="00D12357">
      <w:pPr>
        <w:pStyle w:val="Titre1"/>
        <w:numPr>
          <w:ilvl w:val="1"/>
          <w:numId w:val="3"/>
        </w:numPr>
        <w:spacing w:before="0" w:after="160" w:line="240" w:lineRule="auto"/>
        <w:ind w:left="567" w:hanging="567"/>
        <w:rPr>
          <w:rFonts w:ascii="Cambria Math" w:hAnsi="Cambria Math"/>
          <w:b/>
          <w:bCs/>
          <w:color w:val="auto"/>
          <w:sz w:val="22"/>
          <w:szCs w:val="22"/>
        </w:rPr>
      </w:pPr>
      <w:r>
        <w:rPr>
          <w:rFonts w:ascii="Cambria Math" w:hAnsi="Cambria Math"/>
          <w:b/>
          <w:bCs/>
          <w:color w:val="auto"/>
          <w:sz w:val="22"/>
          <w:szCs w:val="22"/>
        </w:rPr>
        <w:t>Un mot sur le mémoire</w:t>
      </w:r>
    </w:p>
    <w:p w14:paraId="6610F164" w14:textId="2191BCB7" w:rsidR="00D12357" w:rsidRDefault="008E400D" w:rsidP="00D12357">
      <w:pPr>
        <w:spacing w:after="0"/>
        <w:ind w:firstLine="567"/>
        <w:jc w:val="both"/>
        <w:rPr>
          <w:rFonts w:ascii="Cambria Math" w:hAnsi="Cambria Math"/>
          <w:sz w:val="20"/>
          <w:szCs w:val="20"/>
        </w:rPr>
      </w:pPr>
      <w:r>
        <w:rPr>
          <w:rFonts w:ascii="Cambria Math" w:hAnsi="Cambria Math"/>
          <w:sz w:val="20"/>
          <w:szCs w:val="20"/>
        </w:rPr>
        <w:t xml:space="preserve">Une fois achevé, un mémoire peut être présenté à la Société française d’évaluation (SFE). </w:t>
      </w:r>
      <w:r w:rsidR="00B21FD4">
        <w:rPr>
          <w:rFonts w:ascii="Cambria Math" w:hAnsi="Cambria Math"/>
          <w:sz w:val="20"/>
          <w:szCs w:val="20"/>
        </w:rPr>
        <w:t xml:space="preserve">Le mémoire doit avoir pour objectif d’évaluer une politique publique. </w:t>
      </w:r>
      <w:hyperlink r:id="rId31" w:history="1">
        <w:r w:rsidRPr="00B21FD4">
          <w:rPr>
            <w:rStyle w:val="Lienhypertexte"/>
            <w:rFonts w:ascii="Cambria Math" w:hAnsi="Cambria Math"/>
            <w:sz w:val="20"/>
            <w:szCs w:val="20"/>
          </w:rPr>
          <w:t>L’ouverture de la plateforme de candidature est fin juin 202</w:t>
        </w:r>
        <w:r w:rsidR="00B21FD4" w:rsidRPr="00B21FD4">
          <w:rPr>
            <w:rStyle w:val="Lienhypertexte"/>
            <w:rFonts w:ascii="Cambria Math" w:hAnsi="Cambria Math"/>
            <w:sz w:val="20"/>
            <w:szCs w:val="20"/>
          </w:rPr>
          <w:t>5</w:t>
        </w:r>
      </w:hyperlink>
      <w:r>
        <w:rPr>
          <w:rFonts w:ascii="Cambria Math" w:hAnsi="Cambria Math"/>
          <w:sz w:val="20"/>
          <w:szCs w:val="20"/>
        </w:rPr>
        <w:t>.</w:t>
      </w:r>
    </w:p>
    <w:p w14:paraId="738CDD67" w14:textId="48A23234" w:rsidR="00362644" w:rsidRDefault="00362644" w:rsidP="00D12357">
      <w:pPr>
        <w:spacing w:after="0"/>
        <w:ind w:firstLine="567"/>
        <w:jc w:val="both"/>
        <w:rPr>
          <w:rFonts w:ascii="Cambria Math" w:hAnsi="Cambria Math"/>
          <w:sz w:val="20"/>
          <w:szCs w:val="20"/>
        </w:rPr>
      </w:pPr>
      <w:r>
        <w:rPr>
          <w:rFonts w:ascii="Cambria Math" w:hAnsi="Cambria Math"/>
          <w:sz w:val="20"/>
          <w:szCs w:val="20"/>
        </w:rPr>
        <w:t>Si vous faites un mémoire avec moi, ce sera sur</w:t>
      </w:r>
      <w:r w:rsidR="00A441FE">
        <w:rPr>
          <w:rFonts w:ascii="Cambria Math" w:hAnsi="Cambria Math"/>
          <w:sz w:val="20"/>
          <w:szCs w:val="20"/>
        </w:rPr>
        <w:t xml:space="preserve"> une question économique </w:t>
      </w:r>
      <w:r w:rsidR="00446EC1">
        <w:rPr>
          <w:rFonts w:ascii="Cambria Math" w:hAnsi="Cambria Math"/>
          <w:sz w:val="20"/>
          <w:szCs w:val="20"/>
        </w:rPr>
        <w:t>dans mes domaines de recherche</w:t>
      </w:r>
      <w:r w:rsidR="00A441FE">
        <w:rPr>
          <w:rFonts w:ascii="Cambria Math" w:hAnsi="Cambria Math"/>
          <w:sz w:val="20"/>
          <w:szCs w:val="20"/>
        </w:rPr>
        <w:t>. La partie théorie économique est plus béton quand c’est dans mes domaines de recherche :</w:t>
      </w:r>
    </w:p>
    <w:p w14:paraId="308911F5" w14:textId="77777777" w:rsidR="00446EC1" w:rsidRDefault="0084738A" w:rsidP="00362644">
      <w:pPr>
        <w:pStyle w:val="Paragraphedeliste"/>
        <w:numPr>
          <w:ilvl w:val="0"/>
          <w:numId w:val="4"/>
        </w:numPr>
        <w:spacing w:after="0"/>
        <w:jc w:val="both"/>
        <w:rPr>
          <w:rFonts w:ascii="Cambria Math" w:hAnsi="Cambria Math"/>
          <w:sz w:val="20"/>
          <w:szCs w:val="20"/>
        </w:rPr>
      </w:pPr>
      <w:r>
        <w:rPr>
          <w:rFonts w:ascii="Cambria Math" w:hAnsi="Cambria Math"/>
          <w:sz w:val="20"/>
          <w:szCs w:val="20"/>
        </w:rPr>
        <w:t>Question difficile dans un domaine que je connais bien :</w:t>
      </w:r>
    </w:p>
    <w:p w14:paraId="3B4833CF" w14:textId="537F966F" w:rsidR="00362644" w:rsidRDefault="00EC7BC2" w:rsidP="00446EC1">
      <w:pPr>
        <w:pStyle w:val="Paragraphedeliste"/>
        <w:numPr>
          <w:ilvl w:val="1"/>
          <w:numId w:val="4"/>
        </w:numPr>
        <w:spacing w:after="0"/>
        <w:jc w:val="both"/>
        <w:rPr>
          <w:rFonts w:ascii="Cambria Math" w:hAnsi="Cambria Math"/>
          <w:sz w:val="20"/>
          <w:szCs w:val="20"/>
        </w:rPr>
      </w:pPr>
      <w:r w:rsidRPr="00EC7BC2">
        <w:rPr>
          <w:rFonts w:ascii="Cambria Math" w:hAnsi="Cambria Math"/>
          <w:sz w:val="20"/>
          <w:szCs w:val="20"/>
        </w:rPr>
        <w:t>Impact des aides directes et indirectes à la R&amp;D en Europe : une méta-analyse.</w:t>
      </w:r>
      <w:r>
        <w:rPr>
          <w:rFonts w:ascii="Cambria Math" w:hAnsi="Cambria Math"/>
          <w:sz w:val="20"/>
          <w:szCs w:val="20"/>
        </w:rPr>
        <w:t xml:space="preserve"> Le sujet est l’e</w:t>
      </w:r>
      <w:r w:rsidR="00A441FE">
        <w:rPr>
          <w:rFonts w:ascii="Cambria Math" w:hAnsi="Cambria Math"/>
          <w:sz w:val="20"/>
          <w:szCs w:val="20"/>
        </w:rPr>
        <w:t xml:space="preserve">fficacité et </w:t>
      </w:r>
      <w:r>
        <w:rPr>
          <w:rFonts w:ascii="Cambria Math" w:hAnsi="Cambria Math"/>
          <w:sz w:val="20"/>
          <w:szCs w:val="20"/>
        </w:rPr>
        <w:t>l’</w:t>
      </w:r>
      <w:r w:rsidR="00A441FE">
        <w:rPr>
          <w:rFonts w:ascii="Cambria Math" w:hAnsi="Cambria Math"/>
          <w:sz w:val="20"/>
          <w:szCs w:val="20"/>
        </w:rPr>
        <w:t xml:space="preserve">efficience des politiques de </w:t>
      </w:r>
      <w:r w:rsidR="00362644">
        <w:rPr>
          <w:rFonts w:ascii="Cambria Math" w:hAnsi="Cambria Math"/>
          <w:sz w:val="20"/>
          <w:szCs w:val="20"/>
        </w:rPr>
        <w:t>soutien à la recherche et l’innovation</w:t>
      </w:r>
      <w:r>
        <w:rPr>
          <w:rFonts w:ascii="Cambria Math" w:hAnsi="Cambria Math"/>
          <w:sz w:val="20"/>
          <w:szCs w:val="20"/>
        </w:rPr>
        <w:t xml:space="preserve"> dans l’UE-28, y compris les politiques nationales</w:t>
      </w:r>
      <w:r w:rsidR="00A441FE">
        <w:rPr>
          <w:rFonts w:ascii="Cambria Math" w:hAnsi="Cambria Math"/>
          <w:sz w:val="20"/>
          <w:szCs w:val="20"/>
        </w:rPr>
        <w:t>. J’ai beaucoup étudié le crédit d’impôt recherche</w:t>
      </w:r>
      <w:r>
        <w:rPr>
          <w:rFonts w:ascii="Cambria Math" w:hAnsi="Cambria Math"/>
          <w:sz w:val="20"/>
          <w:szCs w:val="20"/>
        </w:rPr>
        <w:t xml:space="preserve"> (politique française)</w:t>
      </w:r>
      <w:r w:rsidR="00700EE9">
        <w:rPr>
          <w:rFonts w:ascii="Cambria Math" w:hAnsi="Cambria Math"/>
          <w:sz w:val="20"/>
          <w:szCs w:val="20"/>
        </w:rPr>
        <w:t xml:space="preserve">. Ce serait bien de travailler sur </w:t>
      </w:r>
      <w:r>
        <w:rPr>
          <w:rFonts w:ascii="Cambria Math" w:hAnsi="Cambria Math"/>
          <w:sz w:val="20"/>
          <w:szCs w:val="20"/>
        </w:rPr>
        <w:t xml:space="preserve">d’autres pays, ainsi que </w:t>
      </w:r>
      <w:r w:rsidR="00700EE9">
        <w:rPr>
          <w:rFonts w:ascii="Cambria Math" w:hAnsi="Cambria Math"/>
          <w:sz w:val="20"/>
          <w:szCs w:val="20"/>
        </w:rPr>
        <w:t>l</w:t>
      </w:r>
      <w:r>
        <w:rPr>
          <w:rFonts w:ascii="Cambria Math" w:hAnsi="Cambria Math"/>
          <w:sz w:val="20"/>
          <w:szCs w:val="20"/>
        </w:rPr>
        <w:t>es aides d</w:t>
      </w:r>
      <w:r w:rsidR="00446EC1">
        <w:rPr>
          <w:rFonts w:ascii="Cambria Math" w:hAnsi="Cambria Math"/>
          <w:sz w:val="20"/>
          <w:szCs w:val="20"/>
        </w:rPr>
        <w:t>e l’UE.</w:t>
      </w:r>
      <w:r w:rsidR="00700EE9">
        <w:rPr>
          <w:rFonts w:ascii="Cambria Math" w:hAnsi="Cambria Math"/>
          <w:sz w:val="20"/>
          <w:szCs w:val="20"/>
        </w:rPr>
        <w:t xml:space="preserve"> </w:t>
      </w:r>
      <w:r>
        <w:rPr>
          <w:rFonts w:ascii="Cambria Math" w:hAnsi="Cambria Math"/>
          <w:sz w:val="20"/>
          <w:szCs w:val="20"/>
        </w:rPr>
        <w:t>Il ne s’agit pas d’étudier ces politiques de fond en large, mais de faire une étude statistique des effets et de l’efficience des aides trouvés dans la littérature, sur la R&amp;D des entreprises de recherche du secteur privé.</w:t>
      </w:r>
      <w:r w:rsidR="00996E1F">
        <w:rPr>
          <w:rFonts w:ascii="Cambria Math" w:hAnsi="Cambria Math"/>
          <w:sz w:val="20"/>
          <w:szCs w:val="20"/>
        </w:rPr>
        <w:t xml:space="preserve"> Je n’ai jamais fait de méta-analyse, ce serait l’occasion.</w:t>
      </w:r>
    </w:p>
    <w:p w14:paraId="1104C844" w14:textId="4674BD5D" w:rsidR="0084738A" w:rsidRDefault="0084738A" w:rsidP="00362644">
      <w:pPr>
        <w:pStyle w:val="Paragraphedeliste"/>
        <w:numPr>
          <w:ilvl w:val="0"/>
          <w:numId w:val="4"/>
        </w:numPr>
        <w:spacing w:after="0"/>
        <w:jc w:val="both"/>
        <w:rPr>
          <w:rFonts w:ascii="Cambria Math" w:hAnsi="Cambria Math"/>
          <w:sz w:val="20"/>
          <w:szCs w:val="20"/>
        </w:rPr>
      </w:pPr>
      <w:r>
        <w:rPr>
          <w:rFonts w:ascii="Cambria Math" w:hAnsi="Cambria Math"/>
          <w:sz w:val="20"/>
          <w:szCs w:val="20"/>
        </w:rPr>
        <w:t>Q</w:t>
      </w:r>
      <w:r w:rsidR="00362644">
        <w:rPr>
          <w:rFonts w:ascii="Cambria Math" w:hAnsi="Cambria Math"/>
          <w:sz w:val="20"/>
          <w:szCs w:val="20"/>
        </w:rPr>
        <w:t>uestion</w:t>
      </w:r>
      <w:r>
        <w:rPr>
          <w:rFonts w:ascii="Cambria Math" w:hAnsi="Cambria Math"/>
          <w:sz w:val="20"/>
          <w:szCs w:val="20"/>
        </w:rPr>
        <w:t>s</w:t>
      </w:r>
      <w:r w:rsidR="00362644">
        <w:rPr>
          <w:rFonts w:ascii="Cambria Math" w:hAnsi="Cambria Math"/>
          <w:sz w:val="20"/>
          <w:szCs w:val="20"/>
        </w:rPr>
        <w:t xml:space="preserve"> </w:t>
      </w:r>
      <w:r>
        <w:rPr>
          <w:rFonts w:ascii="Cambria Math" w:hAnsi="Cambria Math"/>
          <w:sz w:val="20"/>
          <w:szCs w:val="20"/>
        </w:rPr>
        <w:t xml:space="preserve">faciles </w:t>
      </w:r>
      <w:r w:rsidR="00A441FE">
        <w:rPr>
          <w:rFonts w:ascii="Cambria Math" w:hAnsi="Cambria Math"/>
          <w:sz w:val="20"/>
          <w:szCs w:val="20"/>
        </w:rPr>
        <w:t xml:space="preserve">dans </w:t>
      </w:r>
      <w:r>
        <w:rPr>
          <w:rFonts w:ascii="Cambria Math" w:hAnsi="Cambria Math"/>
          <w:sz w:val="20"/>
          <w:szCs w:val="20"/>
        </w:rPr>
        <w:t>des</w:t>
      </w:r>
      <w:r w:rsidR="00A441FE">
        <w:rPr>
          <w:rFonts w:ascii="Cambria Math" w:hAnsi="Cambria Math"/>
          <w:sz w:val="20"/>
          <w:szCs w:val="20"/>
        </w:rPr>
        <w:t xml:space="preserve"> domaine</w:t>
      </w:r>
      <w:r>
        <w:rPr>
          <w:rFonts w:ascii="Cambria Math" w:hAnsi="Cambria Math"/>
          <w:sz w:val="20"/>
          <w:szCs w:val="20"/>
        </w:rPr>
        <w:t>s</w:t>
      </w:r>
      <w:r w:rsidR="00A441FE">
        <w:rPr>
          <w:rFonts w:ascii="Cambria Math" w:hAnsi="Cambria Math"/>
          <w:sz w:val="20"/>
          <w:szCs w:val="20"/>
        </w:rPr>
        <w:t xml:space="preserve"> que je conna</w:t>
      </w:r>
      <w:r>
        <w:rPr>
          <w:rFonts w:ascii="Cambria Math" w:hAnsi="Cambria Math"/>
          <w:sz w:val="20"/>
          <w:szCs w:val="20"/>
        </w:rPr>
        <w:t>is un peu</w:t>
      </w:r>
      <w:r w:rsidR="00996E1F">
        <w:rPr>
          <w:rFonts w:ascii="Cambria Math" w:hAnsi="Cambria Math"/>
          <w:sz w:val="20"/>
          <w:szCs w:val="20"/>
        </w:rPr>
        <w:t xml:space="preserve">, et que je n’ai pas communiquées à M. Jobert </w:t>
      </w:r>
      <w:r>
        <w:rPr>
          <w:rFonts w:ascii="Cambria Math" w:hAnsi="Cambria Math"/>
          <w:sz w:val="20"/>
          <w:szCs w:val="20"/>
        </w:rPr>
        <w:t>:</w:t>
      </w:r>
    </w:p>
    <w:p w14:paraId="22D78697" w14:textId="0189D0FE" w:rsidR="001957EB" w:rsidRDefault="001957EB" w:rsidP="0084738A">
      <w:pPr>
        <w:pStyle w:val="Paragraphedeliste"/>
        <w:numPr>
          <w:ilvl w:val="1"/>
          <w:numId w:val="4"/>
        </w:numPr>
        <w:spacing w:after="0"/>
        <w:jc w:val="both"/>
        <w:rPr>
          <w:rFonts w:ascii="Cambria Math" w:hAnsi="Cambria Math"/>
          <w:sz w:val="20"/>
          <w:szCs w:val="20"/>
        </w:rPr>
      </w:pPr>
      <w:r>
        <w:rPr>
          <w:rFonts w:ascii="Cambria Math" w:hAnsi="Cambria Math"/>
          <w:sz w:val="20"/>
          <w:szCs w:val="20"/>
        </w:rPr>
        <w:t>Relation innovation-emploi dans l’échantillon tronqué du Scoreboard</w:t>
      </w:r>
    </w:p>
    <w:p w14:paraId="2BC3623B" w14:textId="6E768FA8" w:rsidR="001957EB" w:rsidRPr="00362644" w:rsidRDefault="001957EB" w:rsidP="0084738A">
      <w:pPr>
        <w:pStyle w:val="Paragraphedeliste"/>
        <w:numPr>
          <w:ilvl w:val="1"/>
          <w:numId w:val="4"/>
        </w:numPr>
        <w:spacing w:after="0"/>
        <w:jc w:val="both"/>
        <w:rPr>
          <w:rFonts w:ascii="Cambria Math" w:hAnsi="Cambria Math"/>
          <w:sz w:val="20"/>
          <w:szCs w:val="20"/>
        </w:rPr>
      </w:pPr>
      <w:r>
        <w:rPr>
          <w:rFonts w:ascii="Cambria Math" w:hAnsi="Cambria Math"/>
          <w:sz w:val="20"/>
          <w:szCs w:val="20"/>
        </w:rPr>
        <w:t xml:space="preserve">La coopération scientifique est-elle un facteur de paix ? </w:t>
      </w:r>
    </w:p>
    <w:sectPr w:rsidR="001957EB" w:rsidRPr="00362644">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B2E22" w14:textId="77777777" w:rsidR="004C340B" w:rsidRDefault="004C340B" w:rsidP="00D906C9">
      <w:pPr>
        <w:spacing w:after="0" w:line="240" w:lineRule="auto"/>
      </w:pPr>
      <w:r>
        <w:separator/>
      </w:r>
    </w:p>
  </w:endnote>
  <w:endnote w:type="continuationSeparator" w:id="0">
    <w:p w14:paraId="48D73EEC" w14:textId="77777777" w:rsidR="004C340B" w:rsidRDefault="004C340B" w:rsidP="00D90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4807721"/>
      <w:docPartObj>
        <w:docPartGallery w:val="Page Numbers (Bottom of Page)"/>
        <w:docPartUnique/>
      </w:docPartObj>
    </w:sdtPr>
    <w:sdtContent>
      <w:p w14:paraId="28327D05" w14:textId="09839DB2" w:rsidR="006F1AB2" w:rsidRDefault="006F1AB2">
        <w:pPr>
          <w:pStyle w:val="Pieddepage"/>
          <w:jc w:val="center"/>
        </w:pPr>
        <w:r>
          <w:fldChar w:fldCharType="begin"/>
        </w:r>
        <w:r>
          <w:instrText>PAGE   \* MERGEFORMAT</w:instrText>
        </w:r>
        <w:r>
          <w:fldChar w:fldCharType="separate"/>
        </w:r>
        <w:r>
          <w:t>2</w:t>
        </w:r>
        <w:r>
          <w:fldChar w:fldCharType="end"/>
        </w:r>
      </w:p>
    </w:sdtContent>
  </w:sdt>
  <w:p w14:paraId="659A6A69" w14:textId="77777777" w:rsidR="006F1AB2" w:rsidRDefault="006F1A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867EE" w14:textId="77777777" w:rsidR="004C340B" w:rsidRDefault="004C340B" w:rsidP="00D906C9">
      <w:pPr>
        <w:spacing w:after="0" w:line="240" w:lineRule="auto"/>
      </w:pPr>
      <w:r>
        <w:separator/>
      </w:r>
    </w:p>
  </w:footnote>
  <w:footnote w:type="continuationSeparator" w:id="0">
    <w:p w14:paraId="4A60B14A" w14:textId="77777777" w:rsidR="004C340B" w:rsidRDefault="004C340B" w:rsidP="00D906C9">
      <w:pPr>
        <w:spacing w:after="0" w:line="240" w:lineRule="auto"/>
      </w:pPr>
      <w:r>
        <w:continuationSeparator/>
      </w:r>
    </w:p>
  </w:footnote>
  <w:footnote w:id="1">
    <w:p w14:paraId="06B2BB36" w14:textId="0CD40CD5" w:rsidR="006F1AB2" w:rsidRPr="004B63D7" w:rsidRDefault="006F1AB2">
      <w:pPr>
        <w:pStyle w:val="Notedebasdepage"/>
        <w:rPr>
          <w:rFonts w:ascii="Cambria Math" w:hAnsi="Cambria Math"/>
        </w:rPr>
      </w:pPr>
      <w:r w:rsidRPr="004B63D7">
        <w:rPr>
          <w:rStyle w:val="Appelnotedebasdep"/>
          <w:rFonts w:ascii="Cambria Math" w:hAnsi="Cambria Math"/>
        </w:rPr>
        <w:footnoteRef/>
      </w:r>
      <w:r w:rsidRPr="004B63D7">
        <w:rPr>
          <w:rFonts w:ascii="Cambria Math" w:hAnsi="Cambria Math"/>
        </w:rPr>
        <w:t xml:space="preserve"> Administration, banque/assurance, service public en réseau, institut de statistique, secteur agricole.</w:t>
      </w:r>
    </w:p>
  </w:footnote>
  <w:footnote w:id="2">
    <w:p w14:paraId="65C5ED20" w14:textId="78F36D33" w:rsidR="00BF0540" w:rsidRPr="00BF0540" w:rsidRDefault="00BF0540" w:rsidP="00BF0540">
      <w:pPr>
        <w:spacing w:after="0" w:line="280" w:lineRule="exact"/>
        <w:jc w:val="both"/>
        <w:rPr>
          <w:sz w:val="20"/>
          <w:szCs w:val="20"/>
        </w:rPr>
      </w:pPr>
      <w:r>
        <w:rPr>
          <w:rStyle w:val="Appelnotedebasdep"/>
        </w:rPr>
        <w:footnoteRef/>
      </w:r>
      <w:r w:rsidRPr="00BF0540">
        <w:rPr>
          <w:sz w:val="20"/>
          <w:szCs w:val="20"/>
        </w:rPr>
        <w:t xml:space="preserve">. </w:t>
      </w:r>
      <w:r w:rsidRPr="00BF0540">
        <w:rPr>
          <w:rFonts w:ascii="Cambria Math" w:hAnsi="Cambria Math"/>
          <w:color w:val="000000" w:themeColor="text1"/>
          <w:sz w:val="20"/>
          <w:szCs w:val="20"/>
        </w:rPr>
        <w:t xml:space="preserve">Par soucis de comparaison, nous ajoutons qu’en 2018 </w:t>
      </w:r>
      <w:r w:rsidRPr="00B80A84">
        <w:rPr>
          <w:rFonts w:ascii="Segoe UI" w:hAnsi="Segoe UI" w:cs="Segoe UI"/>
          <w:b/>
          <w:bCs/>
          <w:color w:val="000000" w:themeColor="text1"/>
          <w:sz w:val="20"/>
          <w:szCs w:val="20"/>
        </w:rPr>
        <w:t>Excel</w:t>
      </w:r>
      <w:r w:rsidRPr="00BF0540">
        <w:rPr>
          <w:rFonts w:ascii="Cambria Math" w:hAnsi="Cambria Math"/>
          <w:color w:val="000000" w:themeColor="text1"/>
          <w:sz w:val="20"/>
          <w:szCs w:val="20"/>
        </w:rPr>
        <w:t xml:space="preserve"> faisait mieux que </w:t>
      </w:r>
      <w:r w:rsidRPr="00B80A84">
        <w:rPr>
          <w:rFonts w:ascii="Segoe UI" w:hAnsi="Segoe UI" w:cs="Segoe UI"/>
          <w:b/>
          <w:bCs/>
          <w:color w:val="000000" w:themeColor="text1"/>
          <w:sz w:val="20"/>
          <w:szCs w:val="20"/>
        </w:rPr>
        <w:t>Stata</w:t>
      </w:r>
      <w:r w:rsidRPr="00BF0540">
        <w:rPr>
          <w:rFonts w:ascii="Cambria Math" w:hAnsi="Cambria Math"/>
          <w:color w:val="000000" w:themeColor="text1"/>
          <w:sz w:val="20"/>
          <w:szCs w:val="20"/>
        </w:rPr>
        <w:t> : « statistique avec excel » (15900) et « statistics with excel » (311000) ; en 2019, ces nombres sont 6480 (</w:t>
      </w:r>
      <w:r w:rsidRPr="00BF0540">
        <w:rPr>
          <w:rFonts w:ascii="Cambria Math" w:hAnsi="Cambria Math"/>
          <w:b/>
          <w:bCs/>
          <w:color w:val="000000" w:themeColor="text1"/>
          <w:sz w:val="20"/>
          <w:szCs w:val="20"/>
        </w:rPr>
        <w:sym w:font="Symbol" w:char="F0AF"/>
      </w:r>
      <w:r w:rsidRPr="00BF0540">
        <w:rPr>
          <w:rFonts w:ascii="Cambria Math" w:hAnsi="Cambria Math"/>
          <w:color w:val="000000" w:themeColor="text1"/>
          <w:sz w:val="20"/>
          <w:szCs w:val="20"/>
        </w:rPr>
        <w:t>) et 857000 (</w:t>
      </w:r>
      <w:r w:rsidRPr="00BF0540">
        <w:rPr>
          <w:rFonts w:ascii="Cambria Math" w:hAnsi="Cambria Math"/>
          <w:b/>
          <w:bCs/>
          <w:color w:val="000000" w:themeColor="text1"/>
          <w:sz w:val="20"/>
          <w:szCs w:val="20"/>
        </w:rPr>
        <w:sym w:font="Symbol" w:char="F0AD"/>
      </w:r>
      <w:r w:rsidRPr="00BF0540">
        <w:rPr>
          <w:rFonts w:ascii="Cambria Math" w:hAnsi="Cambria Math"/>
          <w:color w:val="000000" w:themeColor="text1"/>
          <w:sz w:val="20"/>
          <w:szCs w:val="20"/>
        </w:rPr>
        <w:t>). En 2021, 8760 et 288000 (</w:t>
      </w:r>
      <w:r w:rsidRPr="00BF0540">
        <w:rPr>
          <w:rFonts w:ascii="Cambria Math" w:hAnsi="Cambria Math"/>
          <w:b/>
          <w:bCs/>
          <w:color w:val="000000" w:themeColor="text1"/>
          <w:sz w:val="20"/>
          <w:szCs w:val="20"/>
        </w:rPr>
        <w:sym w:font="Symbol" w:char="F0AF"/>
      </w:r>
      <w:r w:rsidRPr="00BF0540">
        <w:rPr>
          <w:rFonts w:ascii="Cambria Math" w:hAnsi="Cambria Math"/>
          <w:color w:val="000000" w:themeColor="text1"/>
          <w:sz w:val="20"/>
          <w:szCs w:val="20"/>
        </w:rPr>
        <w:t xml:space="preserve">). En 2021, </w:t>
      </w:r>
      <w:r w:rsidRPr="00B80A84">
        <w:rPr>
          <w:rFonts w:ascii="Segoe UI" w:hAnsi="Segoe UI" w:cs="Segoe UI"/>
          <w:b/>
          <w:bCs/>
          <w:color w:val="000000" w:themeColor="text1"/>
          <w:sz w:val="20"/>
          <w:szCs w:val="20"/>
          <w:u w:val="single"/>
        </w:rPr>
        <w:t>Stata</w:t>
      </w:r>
      <w:r w:rsidRPr="00BF0540">
        <w:rPr>
          <w:rFonts w:ascii="Cambria Math" w:hAnsi="Cambria Math"/>
          <w:color w:val="000000" w:themeColor="text1"/>
          <w:sz w:val="20"/>
          <w:szCs w:val="20"/>
          <w:u w:val="single"/>
        </w:rPr>
        <w:t xml:space="preserve"> fai</w:t>
      </w:r>
      <w:r w:rsidR="00216F26">
        <w:rPr>
          <w:rFonts w:ascii="Cambria Math" w:hAnsi="Cambria Math"/>
          <w:color w:val="000000" w:themeColor="text1"/>
          <w:sz w:val="20"/>
          <w:szCs w:val="20"/>
          <w:u w:val="single"/>
        </w:rPr>
        <w:t>sai</w:t>
      </w:r>
      <w:r w:rsidRPr="00BF0540">
        <w:rPr>
          <w:rFonts w:ascii="Cambria Math" w:hAnsi="Cambria Math"/>
          <w:color w:val="000000" w:themeColor="text1"/>
          <w:sz w:val="20"/>
          <w:szCs w:val="20"/>
          <w:u w:val="single"/>
        </w:rPr>
        <w:t xml:space="preserve">t mieux en statistique que </w:t>
      </w:r>
      <w:r w:rsidRPr="00B80A84">
        <w:rPr>
          <w:rFonts w:ascii="Segoe UI" w:hAnsi="Segoe UI" w:cs="Segoe UI"/>
          <w:b/>
          <w:bCs/>
          <w:color w:val="000000" w:themeColor="text1"/>
          <w:sz w:val="20"/>
          <w:szCs w:val="20"/>
          <w:u w:val="single"/>
        </w:rPr>
        <w:t>SAS</w:t>
      </w:r>
      <w:r w:rsidRPr="00BF0540">
        <w:rPr>
          <w:rFonts w:ascii="Cambria Math" w:hAnsi="Cambria Math"/>
          <w:color w:val="000000" w:themeColor="text1"/>
          <w:sz w:val="20"/>
          <w:szCs w:val="20"/>
          <w:u w:val="single"/>
        </w:rPr>
        <w:t xml:space="preserve"> en français mais moins bien en anglais</w:t>
      </w:r>
      <w:r w:rsidRPr="00BF0540">
        <w:rPr>
          <w:rFonts w:ascii="Cambria Math" w:hAnsi="Cambria Math"/>
          <w:color w:val="000000" w:themeColor="text1"/>
          <w:sz w:val="20"/>
          <w:szCs w:val="20"/>
        </w:rPr>
        <w:t xml:space="preserve">, et </w:t>
      </w:r>
      <w:r w:rsidRPr="00B80A84">
        <w:rPr>
          <w:rFonts w:ascii="Segoe UI" w:hAnsi="Segoe UI" w:cs="Segoe UI"/>
          <w:b/>
          <w:bCs/>
          <w:color w:val="000000" w:themeColor="text1"/>
          <w:sz w:val="20"/>
          <w:szCs w:val="20"/>
        </w:rPr>
        <w:t>SAS</w:t>
      </w:r>
      <w:r w:rsidRPr="00BF0540">
        <w:rPr>
          <w:rFonts w:ascii="Cambria Math" w:hAnsi="Cambria Math"/>
          <w:color w:val="000000" w:themeColor="text1"/>
          <w:sz w:val="20"/>
          <w:szCs w:val="20"/>
        </w:rPr>
        <w:t xml:space="preserve"> se hiss</w:t>
      </w:r>
      <w:r w:rsidR="00216F26">
        <w:rPr>
          <w:rFonts w:ascii="Cambria Math" w:hAnsi="Cambria Math"/>
          <w:color w:val="000000" w:themeColor="text1"/>
          <w:sz w:val="20"/>
          <w:szCs w:val="20"/>
        </w:rPr>
        <w:t>ait</w:t>
      </w:r>
      <w:r w:rsidRPr="00BF0540">
        <w:rPr>
          <w:rFonts w:ascii="Cambria Math" w:hAnsi="Cambria Math"/>
          <w:color w:val="000000" w:themeColor="text1"/>
          <w:sz w:val="20"/>
          <w:szCs w:val="20"/>
        </w:rPr>
        <w:t xml:space="preserve"> au niveau de </w:t>
      </w:r>
      <w:r w:rsidRPr="00B80A84">
        <w:rPr>
          <w:rFonts w:ascii="Segoe UI" w:hAnsi="Segoe UI" w:cs="Segoe UI"/>
          <w:b/>
          <w:bCs/>
          <w:color w:val="000000" w:themeColor="text1"/>
          <w:sz w:val="20"/>
          <w:szCs w:val="20"/>
        </w:rPr>
        <w:t>Stata</w:t>
      </w:r>
      <w:r w:rsidRPr="00BF0540">
        <w:rPr>
          <w:rFonts w:ascii="Cambria Math" w:hAnsi="Cambria Math"/>
          <w:color w:val="000000" w:themeColor="text1"/>
          <w:sz w:val="20"/>
          <w:szCs w:val="20"/>
        </w:rPr>
        <w:t xml:space="preserve"> en économétrie.</w:t>
      </w:r>
      <w:r w:rsidR="00216F26">
        <w:rPr>
          <w:rFonts w:ascii="Cambria Math" w:hAnsi="Cambria Math"/>
          <w:color w:val="000000" w:themeColor="text1"/>
          <w:sz w:val="20"/>
          <w:szCs w:val="20"/>
        </w:rPr>
        <w:t xml:space="preserve"> Ce n’est plus vrai en 2023, année qui n’est pas reportée dans le tableau : « econometrics with </w:t>
      </w:r>
      <w:r w:rsidR="00B80A84">
        <w:rPr>
          <w:rFonts w:ascii="Cambria Math" w:hAnsi="Cambria Math"/>
          <w:color w:val="000000" w:themeColor="text1"/>
          <w:sz w:val="20"/>
          <w:szCs w:val="20"/>
        </w:rPr>
        <w:t>sas</w:t>
      </w:r>
      <w:r w:rsidR="00216F26">
        <w:rPr>
          <w:rFonts w:ascii="Cambria Math" w:hAnsi="Cambria Math"/>
          <w:color w:val="000000" w:themeColor="text1"/>
          <w:sz w:val="20"/>
          <w:szCs w:val="20"/>
        </w:rPr>
        <w:t xml:space="preserve"> » donnait 3880, alors que « econometrics with </w:t>
      </w:r>
      <w:r w:rsidR="00B80A84">
        <w:rPr>
          <w:rFonts w:ascii="Cambria Math" w:hAnsi="Cambria Math"/>
          <w:color w:val="000000" w:themeColor="text1"/>
          <w:sz w:val="20"/>
          <w:szCs w:val="20"/>
        </w:rPr>
        <w:t>s</w:t>
      </w:r>
      <w:r w:rsidR="00216F26">
        <w:rPr>
          <w:rFonts w:ascii="Cambria Math" w:hAnsi="Cambria Math"/>
          <w:color w:val="000000" w:themeColor="text1"/>
          <w:sz w:val="20"/>
          <w:szCs w:val="20"/>
        </w:rPr>
        <w:t>tata », 15200).</w:t>
      </w:r>
    </w:p>
  </w:footnote>
  <w:footnote w:id="3">
    <w:p w14:paraId="0D960EC5" w14:textId="27F47C9B" w:rsidR="006F1AB2" w:rsidRPr="004B63D7" w:rsidRDefault="006F1AB2">
      <w:pPr>
        <w:pStyle w:val="Notedebasdepage"/>
        <w:rPr>
          <w:rFonts w:ascii="Cambria Math" w:hAnsi="Cambria Math"/>
        </w:rPr>
      </w:pPr>
      <w:r w:rsidRPr="004B63D7">
        <w:rPr>
          <w:rStyle w:val="Appelnotedebasdep"/>
          <w:rFonts w:ascii="Cambria Math" w:hAnsi="Cambria Math"/>
        </w:rPr>
        <w:footnoteRef/>
      </w:r>
      <w:r w:rsidRPr="004B63D7">
        <w:rPr>
          <w:rFonts w:ascii="Cambria Math" w:hAnsi="Cambria Math"/>
        </w:rPr>
        <w:t xml:space="preserve"> </w:t>
      </w:r>
      <w:r w:rsidR="004B22C5">
        <w:rPr>
          <w:rFonts w:ascii="Cambria Math" w:hAnsi="Cambria Math"/>
        </w:rPr>
        <w:t>L</w:t>
      </w:r>
      <w:r w:rsidRPr="004B63D7">
        <w:rPr>
          <w:rFonts w:ascii="Cambria Math" w:hAnsi="Cambria Math"/>
        </w:rPr>
        <w:t xml:space="preserve">a couleur des </w:t>
      </w:r>
      <w:r w:rsidRPr="004B63D7">
        <w:rPr>
          <w:rFonts w:ascii="Cambria Math" w:hAnsi="Cambria Math"/>
          <w:color w:val="0000FF"/>
        </w:rPr>
        <w:t>liens</w:t>
      </w:r>
      <w:r w:rsidRPr="004B63D7">
        <w:rPr>
          <w:rFonts w:ascii="Cambria Math" w:hAnsi="Cambria Math"/>
        </w:rPr>
        <w:t xml:space="preserve"> vers la documentation .pdf de Stata Corp est </w:t>
      </w:r>
      <w:r w:rsidR="004B22C5">
        <w:rPr>
          <w:rFonts w:ascii="Cambria Math" w:hAnsi="Cambria Math"/>
        </w:rPr>
        <w:t xml:space="preserve">celle des liens hypertexte </w:t>
      </w:r>
      <w:r w:rsidRPr="004B63D7">
        <w:rPr>
          <w:rFonts w:ascii="Cambria Math" w:hAnsi="Cambria Math"/>
        </w:rPr>
        <w:t>0 0 255.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625AA"/>
    <w:multiLevelType w:val="multilevel"/>
    <w:tmpl w:val="7F4AD238"/>
    <w:lvl w:ilvl="0">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304" w:hanging="584"/>
      </w:pPr>
      <w:rPr>
        <w:rFonts w:hint="default"/>
      </w:rPr>
    </w:lvl>
    <w:lvl w:ilvl="3">
      <w:start w:val="1"/>
      <w:numFmt w:val="decimal"/>
      <w:lvlText w:val="%1.%2.%3.%4."/>
      <w:lvlJc w:val="left"/>
      <w:pPr>
        <w:ind w:left="1814" w:hanging="7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3C441DA"/>
    <w:multiLevelType w:val="multilevel"/>
    <w:tmpl w:val="7F4AD238"/>
    <w:lvl w:ilvl="0">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304" w:hanging="584"/>
      </w:pPr>
      <w:rPr>
        <w:rFonts w:hint="default"/>
      </w:rPr>
    </w:lvl>
    <w:lvl w:ilvl="3">
      <w:start w:val="1"/>
      <w:numFmt w:val="decimal"/>
      <w:lvlText w:val="%1.%2.%3.%4."/>
      <w:lvlJc w:val="left"/>
      <w:pPr>
        <w:ind w:left="1814" w:hanging="7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0B8466D"/>
    <w:multiLevelType w:val="hybridMultilevel"/>
    <w:tmpl w:val="938027C6"/>
    <w:lvl w:ilvl="0" w:tplc="040C001B">
      <w:start w:val="1"/>
      <w:numFmt w:val="lowerRoman"/>
      <w:lvlText w:val="%1."/>
      <w:lvlJc w:val="righ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 w15:restartNumberingAfterBreak="0">
    <w:nsid w:val="65374CC3"/>
    <w:multiLevelType w:val="hybridMultilevel"/>
    <w:tmpl w:val="1CD68622"/>
    <w:lvl w:ilvl="0" w:tplc="C5B08600">
      <w:numFmt w:val="bullet"/>
      <w:lvlText w:val="-"/>
      <w:lvlJc w:val="left"/>
      <w:pPr>
        <w:ind w:left="927" w:hanging="360"/>
      </w:pPr>
      <w:rPr>
        <w:rFonts w:ascii="Cambria Math" w:eastAsiaTheme="minorHAnsi" w:hAnsi="Cambria Math" w:cstheme="minorBidi" w:hint="default"/>
        <w:color w:val="auto"/>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16cid:durableId="826288186">
    <w:abstractNumId w:val="0"/>
  </w:num>
  <w:num w:numId="2" w16cid:durableId="1987128467">
    <w:abstractNumId w:val="2"/>
  </w:num>
  <w:num w:numId="3" w16cid:durableId="872958323">
    <w:abstractNumId w:val="1"/>
  </w:num>
  <w:num w:numId="4" w16cid:durableId="2044599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7A"/>
    <w:rsid w:val="000002CD"/>
    <w:rsid w:val="0000757A"/>
    <w:rsid w:val="00010962"/>
    <w:rsid w:val="00012EA1"/>
    <w:rsid w:val="00020A37"/>
    <w:rsid w:val="00020D3A"/>
    <w:rsid w:val="000258FF"/>
    <w:rsid w:val="000278A6"/>
    <w:rsid w:val="00032083"/>
    <w:rsid w:val="000341EB"/>
    <w:rsid w:val="00037586"/>
    <w:rsid w:val="00060B8A"/>
    <w:rsid w:val="0007369D"/>
    <w:rsid w:val="00074A78"/>
    <w:rsid w:val="00075AD3"/>
    <w:rsid w:val="00080803"/>
    <w:rsid w:val="000879FE"/>
    <w:rsid w:val="00090667"/>
    <w:rsid w:val="000A2551"/>
    <w:rsid w:val="000A2EB4"/>
    <w:rsid w:val="000A3F4B"/>
    <w:rsid w:val="000A4AD4"/>
    <w:rsid w:val="000A5D8A"/>
    <w:rsid w:val="000A74D0"/>
    <w:rsid w:val="000B3119"/>
    <w:rsid w:val="000B3E26"/>
    <w:rsid w:val="000B457A"/>
    <w:rsid w:val="000B48B5"/>
    <w:rsid w:val="000B599A"/>
    <w:rsid w:val="000C1395"/>
    <w:rsid w:val="000C1EA7"/>
    <w:rsid w:val="000C212A"/>
    <w:rsid w:val="000C5C27"/>
    <w:rsid w:val="000C7850"/>
    <w:rsid w:val="000D0925"/>
    <w:rsid w:val="000D16CA"/>
    <w:rsid w:val="000D2CEA"/>
    <w:rsid w:val="000D5243"/>
    <w:rsid w:val="000D61AE"/>
    <w:rsid w:val="000F3DBB"/>
    <w:rsid w:val="000F4026"/>
    <w:rsid w:val="000F6105"/>
    <w:rsid w:val="00100CA7"/>
    <w:rsid w:val="00101B00"/>
    <w:rsid w:val="00103943"/>
    <w:rsid w:val="00103E1A"/>
    <w:rsid w:val="00107AE3"/>
    <w:rsid w:val="00116889"/>
    <w:rsid w:val="00117117"/>
    <w:rsid w:val="001172FE"/>
    <w:rsid w:val="00124A49"/>
    <w:rsid w:val="001260C5"/>
    <w:rsid w:val="00137AE3"/>
    <w:rsid w:val="00137AF7"/>
    <w:rsid w:val="00137E69"/>
    <w:rsid w:val="001434F0"/>
    <w:rsid w:val="00144AAC"/>
    <w:rsid w:val="0015293A"/>
    <w:rsid w:val="0015300B"/>
    <w:rsid w:val="00154281"/>
    <w:rsid w:val="001554C3"/>
    <w:rsid w:val="00173E50"/>
    <w:rsid w:val="001773F0"/>
    <w:rsid w:val="00181A74"/>
    <w:rsid w:val="0018715E"/>
    <w:rsid w:val="0019104E"/>
    <w:rsid w:val="001915B5"/>
    <w:rsid w:val="001918B3"/>
    <w:rsid w:val="001957EB"/>
    <w:rsid w:val="00196D58"/>
    <w:rsid w:val="001A285A"/>
    <w:rsid w:val="001B0E73"/>
    <w:rsid w:val="001B5155"/>
    <w:rsid w:val="001C04E7"/>
    <w:rsid w:val="001C11B8"/>
    <w:rsid w:val="001C326F"/>
    <w:rsid w:val="001C653D"/>
    <w:rsid w:val="001C6AD6"/>
    <w:rsid w:val="001D177A"/>
    <w:rsid w:val="001D4737"/>
    <w:rsid w:val="001E262C"/>
    <w:rsid w:val="001E2ADB"/>
    <w:rsid w:val="001E3113"/>
    <w:rsid w:val="001F2493"/>
    <w:rsid w:val="001F2D54"/>
    <w:rsid w:val="001F333D"/>
    <w:rsid w:val="00210A88"/>
    <w:rsid w:val="0021533E"/>
    <w:rsid w:val="00216F26"/>
    <w:rsid w:val="00223F23"/>
    <w:rsid w:val="00224F0E"/>
    <w:rsid w:val="00225BE4"/>
    <w:rsid w:val="0022691A"/>
    <w:rsid w:val="00230C7F"/>
    <w:rsid w:val="002333EA"/>
    <w:rsid w:val="00236404"/>
    <w:rsid w:val="00242446"/>
    <w:rsid w:val="00255ED6"/>
    <w:rsid w:val="002620D0"/>
    <w:rsid w:val="00264FF7"/>
    <w:rsid w:val="00272116"/>
    <w:rsid w:val="00281AE8"/>
    <w:rsid w:val="00282897"/>
    <w:rsid w:val="00283A80"/>
    <w:rsid w:val="00287FDF"/>
    <w:rsid w:val="00290EC1"/>
    <w:rsid w:val="0029246F"/>
    <w:rsid w:val="002926C1"/>
    <w:rsid w:val="00292955"/>
    <w:rsid w:val="00292FF0"/>
    <w:rsid w:val="0029565C"/>
    <w:rsid w:val="00296C6F"/>
    <w:rsid w:val="002A4326"/>
    <w:rsid w:val="002A69CB"/>
    <w:rsid w:val="002B16AF"/>
    <w:rsid w:val="002B540D"/>
    <w:rsid w:val="002D79AE"/>
    <w:rsid w:val="002E0917"/>
    <w:rsid w:val="002E0A51"/>
    <w:rsid w:val="002E3E65"/>
    <w:rsid w:val="002E6EFD"/>
    <w:rsid w:val="002F1308"/>
    <w:rsid w:val="002F2271"/>
    <w:rsid w:val="002F2628"/>
    <w:rsid w:val="003009DB"/>
    <w:rsid w:val="00303145"/>
    <w:rsid w:val="003047E9"/>
    <w:rsid w:val="00306F1F"/>
    <w:rsid w:val="0031281E"/>
    <w:rsid w:val="003157E1"/>
    <w:rsid w:val="00315BB9"/>
    <w:rsid w:val="00327051"/>
    <w:rsid w:val="00327E2C"/>
    <w:rsid w:val="00331EF6"/>
    <w:rsid w:val="00333647"/>
    <w:rsid w:val="00335142"/>
    <w:rsid w:val="00336739"/>
    <w:rsid w:val="00343B90"/>
    <w:rsid w:val="00346F63"/>
    <w:rsid w:val="00353B54"/>
    <w:rsid w:val="003610C9"/>
    <w:rsid w:val="00362644"/>
    <w:rsid w:val="003726F0"/>
    <w:rsid w:val="00380B6D"/>
    <w:rsid w:val="00381923"/>
    <w:rsid w:val="00383D42"/>
    <w:rsid w:val="003952F8"/>
    <w:rsid w:val="003A243A"/>
    <w:rsid w:val="003A77E9"/>
    <w:rsid w:val="003B5177"/>
    <w:rsid w:val="003C0F27"/>
    <w:rsid w:val="003D177D"/>
    <w:rsid w:val="003D7D07"/>
    <w:rsid w:val="003E422F"/>
    <w:rsid w:val="003E44DE"/>
    <w:rsid w:val="003E7690"/>
    <w:rsid w:val="003F6B9E"/>
    <w:rsid w:val="00400886"/>
    <w:rsid w:val="0040222F"/>
    <w:rsid w:val="00410324"/>
    <w:rsid w:val="00415BE3"/>
    <w:rsid w:val="00422364"/>
    <w:rsid w:val="00423269"/>
    <w:rsid w:val="00423B3D"/>
    <w:rsid w:val="00426635"/>
    <w:rsid w:val="00435ED3"/>
    <w:rsid w:val="00441DDD"/>
    <w:rsid w:val="00446EC1"/>
    <w:rsid w:val="0044740A"/>
    <w:rsid w:val="004519E9"/>
    <w:rsid w:val="00453477"/>
    <w:rsid w:val="0046102D"/>
    <w:rsid w:val="004612B3"/>
    <w:rsid w:val="00463D12"/>
    <w:rsid w:val="00466762"/>
    <w:rsid w:val="004708E9"/>
    <w:rsid w:val="00470C71"/>
    <w:rsid w:val="00471E64"/>
    <w:rsid w:val="00472389"/>
    <w:rsid w:val="004758A3"/>
    <w:rsid w:val="00475DC0"/>
    <w:rsid w:val="00484266"/>
    <w:rsid w:val="0048593F"/>
    <w:rsid w:val="004867EE"/>
    <w:rsid w:val="00487C2E"/>
    <w:rsid w:val="00491DAE"/>
    <w:rsid w:val="00495664"/>
    <w:rsid w:val="0049573A"/>
    <w:rsid w:val="00495F08"/>
    <w:rsid w:val="00496692"/>
    <w:rsid w:val="004A143B"/>
    <w:rsid w:val="004A2FD6"/>
    <w:rsid w:val="004A356B"/>
    <w:rsid w:val="004A4BCC"/>
    <w:rsid w:val="004B22C5"/>
    <w:rsid w:val="004B3500"/>
    <w:rsid w:val="004B3E78"/>
    <w:rsid w:val="004B63D7"/>
    <w:rsid w:val="004C0B03"/>
    <w:rsid w:val="004C340B"/>
    <w:rsid w:val="004C3B5C"/>
    <w:rsid w:val="004D08BB"/>
    <w:rsid w:val="004D2E56"/>
    <w:rsid w:val="004D501A"/>
    <w:rsid w:val="004D542D"/>
    <w:rsid w:val="004D71EB"/>
    <w:rsid w:val="004E0913"/>
    <w:rsid w:val="004E3538"/>
    <w:rsid w:val="004E394F"/>
    <w:rsid w:val="004E49E6"/>
    <w:rsid w:val="004F2036"/>
    <w:rsid w:val="004F4560"/>
    <w:rsid w:val="004F6F23"/>
    <w:rsid w:val="00502F18"/>
    <w:rsid w:val="0051364D"/>
    <w:rsid w:val="00514175"/>
    <w:rsid w:val="005169A5"/>
    <w:rsid w:val="00520F47"/>
    <w:rsid w:val="0052187E"/>
    <w:rsid w:val="005343B6"/>
    <w:rsid w:val="00543C8B"/>
    <w:rsid w:val="0055327A"/>
    <w:rsid w:val="00557AEE"/>
    <w:rsid w:val="00565FF4"/>
    <w:rsid w:val="005773FC"/>
    <w:rsid w:val="00582A7B"/>
    <w:rsid w:val="00583AAB"/>
    <w:rsid w:val="005923A3"/>
    <w:rsid w:val="0059370A"/>
    <w:rsid w:val="005A1655"/>
    <w:rsid w:val="005A5D34"/>
    <w:rsid w:val="005A7EEE"/>
    <w:rsid w:val="005B0931"/>
    <w:rsid w:val="005B235B"/>
    <w:rsid w:val="005B5622"/>
    <w:rsid w:val="005C1775"/>
    <w:rsid w:val="005C6959"/>
    <w:rsid w:val="005D1040"/>
    <w:rsid w:val="005D3A8A"/>
    <w:rsid w:val="005D610A"/>
    <w:rsid w:val="005D643B"/>
    <w:rsid w:val="005E1F82"/>
    <w:rsid w:val="005E341F"/>
    <w:rsid w:val="005F0EBB"/>
    <w:rsid w:val="005F6D87"/>
    <w:rsid w:val="005F7458"/>
    <w:rsid w:val="0060143F"/>
    <w:rsid w:val="00605214"/>
    <w:rsid w:val="00606D20"/>
    <w:rsid w:val="00611264"/>
    <w:rsid w:val="006231F3"/>
    <w:rsid w:val="006239F0"/>
    <w:rsid w:val="00625EA4"/>
    <w:rsid w:val="00627ADE"/>
    <w:rsid w:val="00630D45"/>
    <w:rsid w:val="0064301B"/>
    <w:rsid w:val="00654A84"/>
    <w:rsid w:val="00660CFA"/>
    <w:rsid w:val="00663C5D"/>
    <w:rsid w:val="006641C3"/>
    <w:rsid w:val="00671A4B"/>
    <w:rsid w:val="00680434"/>
    <w:rsid w:val="00680FB8"/>
    <w:rsid w:val="006942E4"/>
    <w:rsid w:val="006962C5"/>
    <w:rsid w:val="006974FB"/>
    <w:rsid w:val="006A715D"/>
    <w:rsid w:val="006A78BB"/>
    <w:rsid w:val="006B1797"/>
    <w:rsid w:val="006B5D64"/>
    <w:rsid w:val="006C45C0"/>
    <w:rsid w:val="006D123F"/>
    <w:rsid w:val="006D3B5A"/>
    <w:rsid w:val="006D3E56"/>
    <w:rsid w:val="006F1AB2"/>
    <w:rsid w:val="006F3493"/>
    <w:rsid w:val="006F3F87"/>
    <w:rsid w:val="00700EE9"/>
    <w:rsid w:val="00701551"/>
    <w:rsid w:val="0070282C"/>
    <w:rsid w:val="007028BE"/>
    <w:rsid w:val="00706E63"/>
    <w:rsid w:val="00707283"/>
    <w:rsid w:val="00707516"/>
    <w:rsid w:val="00716DBB"/>
    <w:rsid w:val="00727ADB"/>
    <w:rsid w:val="00731D63"/>
    <w:rsid w:val="0073407C"/>
    <w:rsid w:val="0073659F"/>
    <w:rsid w:val="0073675A"/>
    <w:rsid w:val="00740FEA"/>
    <w:rsid w:val="00743B3B"/>
    <w:rsid w:val="00746149"/>
    <w:rsid w:val="007539B9"/>
    <w:rsid w:val="00755863"/>
    <w:rsid w:val="00756DB8"/>
    <w:rsid w:val="007600A8"/>
    <w:rsid w:val="00764633"/>
    <w:rsid w:val="007711FD"/>
    <w:rsid w:val="00780A25"/>
    <w:rsid w:val="007835DD"/>
    <w:rsid w:val="00785015"/>
    <w:rsid w:val="00791456"/>
    <w:rsid w:val="00793222"/>
    <w:rsid w:val="00796F35"/>
    <w:rsid w:val="007A174D"/>
    <w:rsid w:val="007B2B62"/>
    <w:rsid w:val="007B3DD6"/>
    <w:rsid w:val="007B4561"/>
    <w:rsid w:val="007B59C4"/>
    <w:rsid w:val="007B79D8"/>
    <w:rsid w:val="007C0022"/>
    <w:rsid w:val="007C1555"/>
    <w:rsid w:val="007C71F0"/>
    <w:rsid w:val="007D2375"/>
    <w:rsid w:val="007D73B3"/>
    <w:rsid w:val="007E28CA"/>
    <w:rsid w:val="007E295D"/>
    <w:rsid w:val="007E45B2"/>
    <w:rsid w:val="007E4ECC"/>
    <w:rsid w:val="007F1B72"/>
    <w:rsid w:val="007F3C6F"/>
    <w:rsid w:val="007F49C1"/>
    <w:rsid w:val="007F5E23"/>
    <w:rsid w:val="0080199B"/>
    <w:rsid w:val="0080473A"/>
    <w:rsid w:val="0081098B"/>
    <w:rsid w:val="008125C1"/>
    <w:rsid w:val="00813C46"/>
    <w:rsid w:val="00813FCD"/>
    <w:rsid w:val="00821086"/>
    <w:rsid w:val="00823C8E"/>
    <w:rsid w:val="00842518"/>
    <w:rsid w:val="008434DE"/>
    <w:rsid w:val="0084738A"/>
    <w:rsid w:val="00855EB1"/>
    <w:rsid w:val="00861220"/>
    <w:rsid w:val="00864380"/>
    <w:rsid w:val="00864A3D"/>
    <w:rsid w:val="0086661D"/>
    <w:rsid w:val="00866621"/>
    <w:rsid w:val="00871B2B"/>
    <w:rsid w:val="00874892"/>
    <w:rsid w:val="00876B85"/>
    <w:rsid w:val="008816EC"/>
    <w:rsid w:val="00883B52"/>
    <w:rsid w:val="00884024"/>
    <w:rsid w:val="00885C2C"/>
    <w:rsid w:val="008A1171"/>
    <w:rsid w:val="008A28AF"/>
    <w:rsid w:val="008A4922"/>
    <w:rsid w:val="008A4E6C"/>
    <w:rsid w:val="008C72CA"/>
    <w:rsid w:val="008C741B"/>
    <w:rsid w:val="008D2B3B"/>
    <w:rsid w:val="008D3495"/>
    <w:rsid w:val="008D4A23"/>
    <w:rsid w:val="008D5555"/>
    <w:rsid w:val="008E0052"/>
    <w:rsid w:val="008E1313"/>
    <w:rsid w:val="008E400D"/>
    <w:rsid w:val="008F22B5"/>
    <w:rsid w:val="008F3A7B"/>
    <w:rsid w:val="008F45BB"/>
    <w:rsid w:val="008F7CFD"/>
    <w:rsid w:val="0090148A"/>
    <w:rsid w:val="0090516E"/>
    <w:rsid w:val="009123C6"/>
    <w:rsid w:val="00922750"/>
    <w:rsid w:val="00931391"/>
    <w:rsid w:val="009321DC"/>
    <w:rsid w:val="009418F2"/>
    <w:rsid w:val="00946844"/>
    <w:rsid w:val="00953AE1"/>
    <w:rsid w:val="009545A0"/>
    <w:rsid w:val="00965DFA"/>
    <w:rsid w:val="0096715A"/>
    <w:rsid w:val="00970A3F"/>
    <w:rsid w:val="0097300A"/>
    <w:rsid w:val="00974470"/>
    <w:rsid w:val="009765EC"/>
    <w:rsid w:val="00996E1F"/>
    <w:rsid w:val="009A2A97"/>
    <w:rsid w:val="009A5B5D"/>
    <w:rsid w:val="009A7B72"/>
    <w:rsid w:val="009B2A6E"/>
    <w:rsid w:val="009C0568"/>
    <w:rsid w:val="009C0B00"/>
    <w:rsid w:val="009C0F9A"/>
    <w:rsid w:val="009C38F3"/>
    <w:rsid w:val="009C3BB7"/>
    <w:rsid w:val="009C6557"/>
    <w:rsid w:val="009C6E25"/>
    <w:rsid w:val="009C728A"/>
    <w:rsid w:val="009E06E0"/>
    <w:rsid w:val="009E3EDE"/>
    <w:rsid w:val="009E65BC"/>
    <w:rsid w:val="009E7D55"/>
    <w:rsid w:val="00A01DEC"/>
    <w:rsid w:val="00A021DE"/>
    <w:rsid w:val="00A035A1"/>
    <w:rsid w:val="00A03E26"/>
    <w:rsid w:val="00A06AEC"/>
    <w:rsid w:val="00A154C7"/>
    <w:rsid w:val="00A2259F"/>
    <w:rsid w:val="00A23F04"/>
    <w:rsid w:val="00A24D75"/>
    <w:rsid w:val="00A253E4"/>
    <w:rsid w:val="00A27264"/>
    <w:rsid w:val="00A30EC7"/>
    <w:rsid w:val="00A36B5B"/>
    <w:rsid w:val="00A36DD1"/>
    <w:rsid w:val="00A43569"/>
    <w:rsid w:val="00A441FE"/>
    <w:rsid w:val="00A44E72"/>
    <w:rsid w:val="00A464B9"/>
    <w:rsid w:val="00A51EB0"/>
    <w:rsid w:val="00A53EEC"/>
    <w:rsid w:val="00A61677"/>
    <w:rsid w:val="00A64CAC"/>
    <w:rsid w:val="00A65727"/>
    <w:rsid w:val="00A66118"/>
    <w:rsid w:val="00A66777"/>
    <w:rsid w:val="00A72A0F"/>
    <w:rsid w:val="00A72CDB"/>
    <w:rsid w:val="00A771EF"/>
    <w:rsid w:val="00A77DFA"/>
    <w:rsid w:val="00A8098E"/>
    <w:rsid w:val="00A8469E"/>
    <w:rsid w:val="00A92881"/>
    <w:rsid w:val="00A94FE6"/>
    <w:rsid w:val="00AB40C4"/>
    <w:rsid w:val="00AB7087"/>
    <w:rsid w:val="00AC068A"/>
    <w:rsid w:val="00AD2D48"/>
    <w:rsid w:val="00AD7367"/>
    <w:rsid w:val="00AE5152"/>
    <w:rsid w:val="00AE52D3"/>
    <w:rsid w:val="00AF0A69"/>
    <w:rsid w:val="00AF79CD"/>
    <w:rsid w:val="00B01263"/>
    <w:rsid w:val="00B10873"/>
    <w:rsid w:val="00B17754"/>
    <w:rsid w:val="00B21FD4"/>
    <w:rsid w:val="00B250F8"/>
    <w:rsid w:val="00B4317D"/>
    <w:rsid w:val="00B43C8B"/>
    <w:rsid w:val="00B540F4"/>
    <w:rsid w:val="00B57D4E"/>
    <w:rsid w:val="00B603E7"/>
    <w:rsid w:val="00B6110E"/>
    <w:rsid w:val="00B65804"/>
    <w:rsid w:val="00B67243"/>
    <w:rsid w:val="00B70359"/>
    <w:rsid w:val="00B72158"/>
    <w:rsid w:val="00B80A84"/>
    <w:rsid w:val="00B80D63"/>
    <w:rsid w:val="00B85DF4"/>
    <w:rsid w:val="00B86FD6"/>
    <w:rsid w:val="00B90523"/>
    <w:rsid w:val="00B94261"/>
    <w:rsid w:val="00BA0331"/>
    <w:rsid w:val="00BA1715"/>
    <w:rsid w:val="00BA1791"/>
    <w:rsid w:val="00BC28D3"/>
    <w:rsid w:val="00BC7A67"/>
    <w:rsid w:val="00BD0E2E"/>
    <w:rsid w:val="00BD1BDB"/>
    <w:rsid w:val="00BD3427"/>
    <w:rsid w:val="00BD5A17"/>
    <w:rsid w:val="00BE1981"/>
    <w:rsid w:val="00BE4A9A"/>
    <w:rsid w:val="00BE7233"/>
    <w:rsid w:val="00BE775D"/>
    <w:rsid w:val="00BF0540"/>
    <w:rsid w:val="00BF2687"/>
    <w:rsid w:val="00BF3F66"/>
    <w:rsid w:val="00C052B9"/>
    <w:rsid w:val="00C07192"/>
    <w:rsid w:val="00C07839"/>
    <w:rsid w:val="00C10E67"/>
    <w:rsid w:val="00C12103"/>
    <w:rsid w:val="00C131A2"/>
    <w:rsid w:val="00C15505"/>
    <w:rsid w:val="00C15A9F"/>
    <w:rsid w:val="00C21658"/>
    <w:rsid w:val="00C24675"/>
    <w:rsid w:val="00C24E69"/>
    <w:rsid w:val="00C25F2B"/>
    <w:rsid w:val="00C3081A"/>
    <w:rsid w:val="00C32D88"/>
    <w:rsid w:val="00C35822"/>
    <w:rsid w:val="00C36FAE"/>
    <w:rsid w:val="00C37AD8"/>
    <w:rsid w:val="00C42B91"/>
    <w:rsid w:val="00C447C7"/>
    <w:rsid w:val="00C51301"/>
    <w:rsid w:val="00C51E9F"/>
    <w:rsid w:val="00C54BAF"/>
    <w:rsid w:val="00C552A7"/>
    <w:rsid w:val="00C60BE1"/>
    <w:rsid w:val="00C62D5D"/>
    <w:rsid w:val="00C7018E"/>
    <w:rsid w:val="00C7129E"/>
    <w:rsid w:val="00C7187A"/>
    <w:rsid w:val="00C8006B"/>
    <w:rsid w:val="00C87E63"/>
    <w:rsid w:val="00C96AE1"/>
    <w:rsid w:val="00CA4BF4"/>
    <w:rsid w:val="00CB207F"/>
    <w:rsid w:val="00CB2126"/>
    <w:rsid w:val="00CB31C0"/>
    <w:rsid w:val="00CB529E"/>
    <w:rsid w:val="00CB57B4"/>
    <w:rsid w:val="00CC11B3"/>
    <w:rsid w:val="00CD34F1"/>
    <w:rsid w:val="00CD35AA"/>
    <w:rsid w:val="00CE04F6"/>
    <w:rsid w:val="00CE18E1"/>
    <w:rsid w:val="00CE4F28"/>
    <w:rsid w:val="00CE5200"/>
    <w:rsid w:val="00D00E1E"/>
    <w:rsid w:val="00D03645"/>
    <w:rsid w:val="00D0384A"/>
    <w:rsid w:val="00D073D1"/>
    <w:rsid w:val="00D10350"/>
    <w:rsid w:val="00D12357"/>
    <w:rsid w:val="00D21588"/>
    <w:rsid w:val="00D23EA4"/>
    <w:rsid w:val="00D265C7"/>
    <w:rsid w:val="00D27695"/>
    <w:rsid w:val="00D27ED5"/>
    <w:rsid w:val="00D32A58"/>
    <w:rsid w:val="00D361FE"/>
    <w:rsid w:val="00D415F3"/>
    <w:rsid w:val="00D41FCA"/>
    <w:rsid w:val="00D45AB1"/>
    <w:rsid w:val="00D50954"/>
    <w:rsid w:val="00D52DB4"/>
    <w:rsid w:val="00D6006D"/>
    <w:rsid w:val="00D66096"/>
    <w:rsid w:val="00D708A7"/>
    <w:rsid w:val="00D7522B"/>
    <w:rsid w:val="00D762BB"/>
    <w:rsid w:val="00D77595"/>
    <w:rsid w:val="00D86999"/>
    <w:rsid w:val="00D906C9"/>
    <w:rsid w:val="00D92A5D"/>
    <w:rsid w:val="00D93E1E"/>
    <w:rsid w:val="00D944FF"/>
    <w:rsid w:val="00D95F51"/>
    <w:rsid w:val="00DA7AD0"/>
    <w:rsid w:val="00DB4EC8"/>
    <w:rsid w:val="00DB5088"/>
    <w:rsid w:val="00DB7B1C"/>
    <w:rsid w:val="00DC2643"/>
    <w:rsid w:val="00DC3505"/>
    <w:rsid w:val="00DC410B"/>
    <w:rsid w:val="00DC4716"/>
    <w:rsid w:val="00DE584F"/>
    <w:rsid w:val="00E05A49"/>
    <w:rsid w:val="00E06033"/>
    <w:rsid w:val="00E109BB"/>
    <w:rsid w:val="00E20BF3"/>
    <w:rsid w:val="00E23AA7"/>
    <w:rsid w:val="00E25EB5"/>
    <w:rsid w:val="00E26CEC"/>
    <w:rsid w:val="00E44533"/>
    <w:rsid w:val="00E46650"/>
    <w:rsid w:val="00E478CA"/>
    <w:rsid w:val="00E50CDF"/>
    <w:rsid w:val="00E5212D"/>
    <w:rsid w:val="00E52961"/>
    <w:rsid w:val="00E55290"/>
    <w:rsid w:val="00E64699"/>
    <w:rsid w:val="00E66967"/>
    <w:rsid w:val="00E678B9"/>
    <w:rsid w:val="00E72455"/>
    <w:rsid w:val="00E7256B"/>
    <w:rsid w:val="00E75403"/>
    <w:rsid w:val="00E75554"/>
    <w:rsid w:val="00E81B62"/>
    <w:rsid w:val="00E8379A"/>
    <w:rsid w:val="00E900AD"/>
    <w:rsid w:val="00E90929"/>
    <w:rsid w:val="00E97CD1"/>
    <w:rsid w:val="00EA0645"/>
    <w:rsid w:val="00EA0D18"/>
    <w:rsid w:val="00EA1421"/>
    <w:rsid w:val="00EA1F91"/>
    <w:rsid w:val="00EB00D9"/>
    <w:rsid w:val="00EB3AD6"/>
    <w:rsid w:val="00EC19BF"/>
    <w:rsid w:val="00EC531E"/>
    <w:rsid w:val="00EC67E3"/>
    <w:rsid w:val="00EC7BC2"/>
    <w:rsid w:val="00ED2043"/>
    <w:rsid w:val="00ED27B6"/>
    <w:rsid w:val="00ED5A4B"/>
    <w:rsid w:val="00EE696B"/>
    <w:rsid w:val="00F049E1"/>
    <w:rsid w:val="00F05327"/>
    <w:rsid w:val="00F06ADC"/>
    <w:rsid w:val="00F1337A"/>
    <w:rsid w:val="00F13A0B"/>
    <w:rsid w:val="00F15538"/>
    <w:rsid w:val="00F17467"/>
    <w:rsid w:val="00F2252B"/>
    <w:rsid w:val="00F2283B"/>
    <w:rsid w:val="00F23212"/>
    <w:rsid w:val="00F30DBA"/>
    <w:rsid w:val="00F42A29"/>
    <w:rsid w:val="00F47E1C"/>
    <w:rsid w:val="00F61240"/>
    <w:rsid w:val="00F645B1"/>
    <w:rsid w:val="00F64C85"/>
    <w:rsid w:val="00F65094"/>
    <w:rsid w:val="00F70F5F"/>
    <w:rsid w:val="00F7448E"/>
    <w:rsid w:val="00F773F0"/>
    <w:rsid w:val="00F80F89"/>
    <w:rsid w:val="00F84047"/>
    <w:rsid w:val="00F84F6E"/>
    <w:rsid w:val="00F85C14"/>
    <w:rsid w:val="00F90D09"/>
    <w:rsid w:val="00F9225F"/>
    <w:rsid w:val="00FA1001"/>
    <w:rsid w:val="00FA30A5"/>
    <w:rsid w:val="00FB5E64"/>
    <w:rsid w:val="00FC4245"/>
    <w:rsid w:val="00FD1473"/>
    <w:rsid w:val="00FD37EA"/>
    <w:rsid w:val="00FD69C1"/>
    <w:rsid w:val="00FE12E8"/>
    <w:rsid w:val="00FE29FE"/>
    <w:rsid w:val="00FE50A0"/>
    <w:rsid w:val="00FF1163"/>
    <w:rsid w:val="00FF339E"/>
    <w:rsid w:val="00FF74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8F90"/>
  <w15:chartTrackingRefBased/>
  <w15:docId w15:val="{3D744BFB-4FB3-4239-B9D1-DA1E142A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F26"/>
  </w:style>
  <w:style w:type="paragraph" w:styleId="Titre1">
    <w:name w:val="heading 1"/>
    <w:basedOn w:val="Normal"/>
    <w:next w:val="Normal"/>
    <w:link w:val="Titre1Car"/>
    <w:uiPriority w:val="9"/>
    <w:qFormat/>
    <w:rsid w:val="005F6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659F"/>
    <w:pPr>
      <w:ind w:left="720"/>
      <w:contextualSpacing/>
    </w:pPr>
  </w:style>
  <w:style w:type="character" w:styleId="Textedelespacerserv">
    <w:name w:val="Placeholder Text"/>
    <w:basedOn w:val="Policepardfaut"/>
    <w:uiPriority w:val="99"/>
    <w:semiHidden/>
    <w:rsid w:val="00A03E26"/>
    <w:rPr>
      <w:color w:val="808080"/>
    </w:rPr>
  </w:style>
  <w:style w:type="character" w:styleId="Lienhypertexte">
    <w:name w:val="Hyperlink"/>
    <w:basedOn w:val="Policepardfaut"/>
    <w:uiPriority w:val="99"/>
    <w:unhideWhenUsed/>
    <w:rsid w:val="00F23212"/>
    <w:rPr>
      <w:color w:val="0563C1" w:themeColor="hyperlink"/>
      <w:u w:val="single"/>
    </w:rPr>
  </w:style>
  <w:style w:type="character" w:styleId="Mentionnonrsolue">
    <w:name w:val="Unresolved Mention"/>
    <w:basedOn w:val="Policepardfaut"/>
    <w:uiPriority w:val="99"/>
    <w:semiHidden/>
    <w:unhideWhenUsed/>
    <w:rsid w:val="00F23212"/>
    <w:rPr>
      <w:color w:val="605E5C"/>
      <w:shd w:val="clear" w:color="auto" w:fill="E1DFDD"/>
    </w:rPr>
  </w:style>
  <w:style w:type="character" w:styleId="Lienhypertextesuivivisit">
    <w:name w:val="FollowedHyperlink"/>
    <w:basedOn w:val="Policepardfaut"/>
    <w:uiPriority w:val="99"/>
    <w:semiHidden/>
    <w:unhideWhenUsed/>
    <w:rsid w:val="00F13A0B"/>
    <w:rPr>
      <w:color w:val="954F72" w:themeColor="followedHyperlink"/>
      <w:u w:val="single"/>
    </w:rPr>
  </w:style>
  <w:style w:type="paragraph" w:styleId="Notedebasdepage">
    <w:name w:val="footnote text"/>
    <w:basedOn w:val="Normal"/>
    <w:link w:val="NotedebasdepageCar"/>
    <w:uiPriority w:val="99"/>
    <w:semiHidden/>
    <w:unhideWhenUsed/>
    <w:rsid w:val="00D906C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906C9"/>
    <w:rPr>
      <w:sz w:val="20"/>
      <w:szCs w:val="20"/>
    </w:rPr>
  </w:style>
  <w:style w:type="character" w:styleId="Appelnotedebasdep">
    <w:name w:val="footnote reference"/>
    <w:basedOn w:val="Policepardfaut"/>
    <w:uiPriority w:val="99"/>
    <w:semiHidden/>
    <w:unhideWhenUsed/>
    <w:rsid w:val="00D906C9"/>
    <w:rPr>
      <w:vertAlign w:val="superscript"/>
    </w:rPr>
  </w:style>
  <w:style w:type="paragraph" w:styleId="Textedebulles">
    <w:name w:val="Balloon Text"/>
    <w:basedOn w:val="Normal"/>
    <w:link w:val="TextedebullesCar"/>
    <w:uiPriority w:val="99"/>
    <w:semiHidden/>
    <w:unhideWhenUsed/>
    <w:rsid w:val="00BC7A6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C7A67"/>
    <w:rPr>
      <w:rFonts w:ascii="Segoe UI" w:hAnsi="Segoe UI" w:cs="Segoe UI"/>
      <w:sz w:val="18"/>
      <w:szCs w:val="18"/>
    </w:rPr>
  </w:style>
  <w:style w:type="table" w:styleId="Grilledutableau">
    <w:name w:val="Table Grid"/>
    <w:basedOn w:val="TableauNormal"/>
    <w:uiPriority w:val="39"/>
    <w:rsid w:val="00823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13C46"/>
    <w:pPr>
      <w:tabs>
        <w:tab w:val="center" w:pos="4536"/>
        <w:tab w:val="right" w:pos="9072"/>
      </w:tabs>
      <w:spacing w:after="0" w:line="240" w:lineRule="auto"/>
    </w:pPr>
  </w:style>
  <w:style w:type="character" w:customStyle="1" w:styleId="En-tteCar">
    <w:name w:val="En-tête Car"/>
    <w:basedOn w:val="Policepardfaut"/>
    <w:link w:val="En-tte"/>
    <w:uiPriority w:val="99"/>
    <w:rsid w:val="00813C46"/>
  </w:style>
  <w:style w:type="paragraph" w:styleId="Pieddepage">
    <w:name w:val="footer"/>
    <w:basedOn w:val="Normal"/>
    <w:link w:val="PieddepageCar"/>
    <w:uiPriority w:val="99"/>
    <w:unhideWhenUsed/>
    <w:rsid w:val="00813C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3C46"/>
  </w:style>
  <w:style w:type="character" w:customStyle="1" w:styleId="Titre1Car">
    <w:name w:val="Titre 1 Car"/>
    <w:basedOn w:val="Policepardfaut"/>
    <w:link w:val="Titre1"/>
    <w:uiPriority w:val="9"/>
    <w:rsid w:val="005F6D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76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ens.salies@sciencespo.fr" TargetMode="External"/><Relationship Id="rId13" Type="http://schemas.openxmlformats.org/officeDocument/2006/relationships/hyperlink" Target="https://www.stata.com/why-use-stata/" TargetMode="External"/><Relationship Id="rId18" Type="http://schemas.openxmlformats.org/officeDocument/2006/relationships/hyperlink" Target="https://www.stata.com/features/documentation/" TargetMode="External"/><Relationship Id="rId26" Type="http://schemas.openxmlformats.org/officeDocument/2006/relationships/hyperlink" Target="https://www.statalist.org/forums/" TargetMode="External"/><Relationship Id="rId3" Type="http://schemas.openxmlformats.org/officeDocument/2006/relationships/styles" Target="styles.xml"/><Relationship Id="rId21" Type="http://schemas.openxmlformats.org/officeDocument/2006/relationships/hyperlink" Target="https://www.stata.com/bookstore/base-reference-manua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tata.com/manuals/u28.pdf" TargetMode="External"/><Relationship Id="rId17" Type="http://schemas.openxmlformats.org/officeDocument/2006/relationships/image" Target="media/image1.png"/><Relationship Id="rId25" Type="http://schemas.openxmlformats.org/officeDocument/2006/relationships/hyperlink" Target="https://www.stata-journal.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anielmsullivan.com/pages/tutorial_stata_to_python.html" TargetMode="External"/><Relationship Id="rId20" Type="http://schemas.openxmlformats.org/officeDocument/2006/relationships/hyperlink" Target="https://www.youtube.com/user/statacorp" TargetMode="External"/><Relationship Id="rId29" Type="http://schemas.openxmlformats.org/officeDocument/2006/relationships/hyperlink" Target="http://www.evens-salies.com/%5bnom%5d.x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un-mooc.fr" TargetMode="External"/><Relationship Id="rId24" Type="http://schemas.openxmlformats.org/officeDocument/2006/relationships/hyperlink" Target="https://www.stata.com/bookstore/functions-reference-manua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princeton.edu/~otorres/RStata.pdf" TargetMode="External"/><Relationship Id="rId23" Type="http://schemas.openxmlformats.org/officeDocument/2006/relationships/hyperlink" Target="https://www.stata.com/bookstore/graphics-reference-manual/" TargetMode="External"/><Relationship Id="rId28" Type="http://schemas.openxmlformats.org/officeDocument/2006/relationships/image" Target="media/image2.jpg"/><Relationship Id="rId10" Type="http://schemas.openxmlformats.org/officeDocument/2006/relationships/hyperlink" Target="https://www.fun-mooc.fr/fr/cours/introduction-a-la-statistique-avec-r/" TargetMode="External"/><Relationship Id="rId19" Type="http://schemas.openxmlformats.org/officeDocument/2006/relationships/hyperlink" Target="https://www.stata.com/bookstore/users-guide" TargetMode="External"/><Relationship Id="rId31" Type="http://schemas.openxmlformats.org/officeDocument/2006/relationships/hyperlink" Target="https://www.sfe-asso.fr/prix-du-memoire-de-master-en-evaluation-de-politiques-publiques/" TargetMode="External"/><Relationship Id="rId4" Type="http://schemas.openxmlformats.org/officeDocument/2006/relationships/settings" Target="settings.xml"/><Relationship Id="rId9" Type="http://schemas.openxmlformats.org/officeDocument/2006/relationships/hyperlink" Target="mailto:evens.salies@univ-cotedazur.fr" TargetMode="External"/><Relationship Id="rId14" Type="http://schemas.openxmlformats.org/officeDocument/2006/relationships/chart" Target="charts/chart1.xml"/><Relationship Id="rId22" Type="http://schemas.openxmlformats.org/officeDocument/2006/relationships/hyperlink" Target="https://www.stata.com/bookstore/data-management-reference-manual" TargetMode="External"/><Relationship Id="rId27" Type="http://schemas.openxmlformats.org/officeDocument/2006/relationships/hyperlink" Target="http://evens-salies.com/Dico_Stata_old.txt" TargetMode="External"/><Relationship Id="rId30" Type="http://schemas.openxmlformats.org/officeDocument/2006/relationships/hyperlink" Target="https://journals.sagepub.com/doi/pdf/10.1177/1536867X1801800407"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vens\Documents\Evens\LECTURE\MasterEE_StataInitiation\machinelearning_rvspython.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machinelearning_rvspython!$B$1</c:f>
              <c:strCache>
                <c:ptCount val="1"/>
                <c:pt idx="0">
                  <c:v>Python</c:v>
                </c:pt>
              </c:strCache>
            </c:strRef>
          </c:tx>
          <c:spPr>
            <a:ln w="28575" cap="rnd">
              <a:solidFill>
                <a:schemeClr val="accent1"/>
              </a:solidFill>
              <a:round/>
            </a:ln>
            <a:effectLst/>
          </c:spPr>
          <c:marker>
            <c:symbol val="none"/>
          </c:marker>
          <c:cat>
            <c:strRef>
              <c:f>machinelearning_rvspython!$A$2:$A$129</c:f>
              <c:strCache>
                <c:ptCount val="128"/>
                <c:pt idx="0">
                  <c:v>2014-01</c:v>
                </c:pt>
                <c:pt idx="1">
                  <c:v>2014-02</c:v>
                </c:pt>
                <c:pt idx="2">
                  <c:v>2014-03</c:v>
                </c:pt>
                <c:pt idx="3">
                  <c:v>2014-04</c:v>
                </c:pt>
                <c:pt idx="4">
                  <c:v>2014-05</c:v>
                </c:pt>
                <c:pt idx="5">
                  <c:v>2014-06</c:v>
                </c:pt>
                <c:pt idx="6">
                  <c:v>2014-07</c:v>
                </c:pt>
                <c:pt idx="7">
                  <c:v>2014-08</c:v>
                </c:pt>
                <c:pt idx="8">
                  <c:v>2014-09</c:v>
                </c:pt>
                <c:pt idx="9">
                  <c:v>2014-10</c:v>
                </c:pt>
                <c:pt idx="10">
                  <c:v>2014-11</c:v>
                </c:pt>
                <c:pt idx="11">
                  <c:v>2014-12</c:v>
                </c:pt>
                <c:pt idx="12">
                  <c:v>2015-01</c:v>
                </c:pt>
                <c:pt idx="13">
                  <c:v>2015-02</c:v>
                </c:pt>
                <c:pt idx="14">
                  <c:v>2015-03</c:v>
                </c:pt>
                <c:pt idx="15">
                  <c:v>2015-04</c:v>
                </c:pt>
                <c:pt idx="16">
                  <c:v>2015-05</c:v>
                </c:pt>
                <c:pt idx="17">
                  <c:v>2015-06</c:v>
                </c:pt>
                <c:pt idx="18">
                  <c:v>2015-07</c:v>
                </c:pt>
                <c:pt idx="19">
                  <c:v>2015-08</c:v>
                </c:pt>
                <c:pt idx="20">
                  <c:v>2015-09</c:v>
                </c:pt>
                <c:pt idx="21">
                  <c:v>2015-10</c:v>
                </c:pt>
                <c:pt idx="22">
                  <c:v>2015-11</c:v>
                </c:pt>
                <c:pt idx="23">
                  <c:v>2015-12</c:v>
                </c:pt>
                <c:pt idx="24">
                  <c:v>2016-01</c:v>
                </c:pt>
                <c:pt idx="25">
                  <c:v>2016-02</c:v>
                </c:pt>
                <c:pt idx="26">
                  <c:v>2016-03</c:v>
                </c:pt>
                <c:pt idx="27">
                  <c:v>2016-04</c:v>
                </c:pt>
                <c:pt idx="28">
                  <c:v>2016-05</c:v>
                </c:pt>
                <c:pt idx="29">
                  <c:v>2016-06</c:v>
                </c:pt>
                <c:pt idx="30">
                  <c:v>2016-07</c:v>
                </c:pt>
                <c:pt idx="31">
                  <c:v>2016-08</c:v>
                </c:pt>
                <c:pt idx="32">
                  <c:v>2016-09</c:v>
                </c:pt>
                <c:pt idx="33">
                  <c:v>2016-10</c:v>
                </c:pt>
                <c:pt idx="34">
                  <c:v>2016-11</c:v>
                </c:pt>
                <c:pt idx="35">
                  <c:v>2016-12</c:v>
                </c:pt>
                <c:pt idx="36">
                  <c:v>2017-01</c:v>
                </c:pt>
                <c:pt idx="37">
                  <c:v>2017-02</c:v>
                </c:pt>
                <c:pt idx="38">
                  <c:v>2017-03</c:v>
                </c:pt>
                <c:pt idx="39">
                  <c:v>2017-04</c:v>
                </c:pt>
                <c:pt idx="40">
                  <c:v>2017-05</c:v>
                </c:pt>
                <c:pt idx="41">
                  <c:v>2017-06</c:v>
                </c:pt>
                <c:pt idx="42">
                  <c:v>2017-07</c:v>
                </c:pt>
                <c:pt idx="43">
                  <c:v>2017-08</c:v>
                </c:pt>
                <c:pt idx="44">
                  <c:v>2017-09</c:v>
                </c:pt>
                <c:pt idx="45">
                  <c:v>2017-10</c:v>
                </c:pt>
                <c:pt idx="46">
                  <c:v>2017-11</c:v>
                </c:pt>
                <c:pt idx="47">
                  <c:v>2017-12</c:v>
                </c:pt>
                <c:pt idx="48">
                  <c:v>2018-01</c:v>
                </c:pt>
                <c:pt idx="49">
                  <c:v>2018-02</c:v>
                </c:pt>
                <c:pt idx="50">
                  <c:v>2018-03</c:v>
                </c:pt>
                <c:pt idx="51">
                  <c:v>2018-04</c:v>
                </c:pt>
                <c:pt idx="52">
                  <c:v>2018-05</c:v>
                </c:pt>
                <c:pt idx="53">
                  <c:v>2018-06</c:v>
                </c:pt>
                <c:pt idx="54">
                  <c:v>2018-07</c:v>
                </c:pt>
                <c:pt idx="55">
                  <c:v>2018-08</c:v>
                </c:pt>
                <c:pt idx="56">
                  <c:v>2018-09</c:v>
                </c:pt>
                <c:pt idx="57">
                  <c:v>2018-10</c:v>
                </c:pt>
                <c:pt idx="58">
                  <c:v>2018-11</c:v>
                </c:pt>
                <c:pt idx="59">
                  <c:v>2018-12</c:v>
                </c:pt>
                <c:pt idx="60">
                  <c:v>2019-01</c:v>
                </c:pt>
                <c:pt idx="61">
                  <c:v>2019-02</c:v>
                </c:pt>
                <c:pt idx="62">
                  <c:v>2019-03</c:v>
                </c:pt>
                <c:pt idx="63">
                  <c:v>2019-04</c:v>
                </c:pt>
                <c:pt idx="64">
                  <c:v>2019-05</c:v>
                </c:pt>
                <c:pt idx="65">
                  <c:v>2019-06</c:v>
                </c:pt>
                <c:pt idx="66">
                  <c:v>2019-07</c:v>
                </c:pt>
                <c:pt idx="67">
                  <c:v>2019-08</c:v>
                </c:pt>
                <c:pt idx="68">
                  <c:v>2019-09</c:v>
                </c:pt>
                <c:pt idx="69">
                  <c:v>2019-10</c:v>
                </c:pt>
                <c:pt idx="70">
                  <c:v>2019-11</c:v>
                </c:pt>
                <c:pt idx="71">
                  <c:v>2019-12</c:v>
                </c:pt>
                <c:pt idx="72">
                  <c:v>2020-01</c:v>
                </c:pt>
                <c:pt idx="73">
                  <c:v>2020-02</c:v>
                </c:pt>
                <c:pt idx="74">
                  <c:v>2020-03</c:v>
                </c:pt>
                <c:pt idx="75">
                  <c:v>2020-04</c:v>
                </c:pt>
                <c:pt idx="76">
                  <c:v>2020-05</c:v>
                </c:pt>
                <c:pt idx="77">
                  <c:v>2020-06</c:v>
                </c:pt>
                <c:pt idx="78">
                  <c:v>2020-07</c:v>
                </c:pt>
                <c:pt idx="79">
                  <c:v>2020-08</c:v>
                </c:pt>
                <c:pt idx="80">
                  <c:v>2020-09</c:v>
                </c:pt>
                <c:pt idx="81">
                  <c:v>2020-10</c:v>
                </c:pt>
                <c:pt idx="82">
                  <c:v>2020-11</c:v>
                </c:pt>
                <c:pt idx="83">
                  <c:v>2020-12</c:v>
                </c:pt>
                <c:pt idx="84">
                  <c:v>2021-01</c:v>
                </c:pt>
                <c:pt idx="85">
                  <c:v>2021-02</c:v>
                </c:pt>
                <c:pt idx="86">
                  <c:v>2021-03</c:v>
                </c:pt>
                <c:pt idx="87">
                  <c:v>2021-04</c:v>
                </c:pt>
                <c:pt idx="88">
                  <c:v>2021-05</c:v>
                </c:pt>
                <c:pt idx="89">
                  <c:v>2021-06</c:v>
                </c:pt>
                <c:pt idx="90">
                  <c:v>2021-07</c:v>
                </c:pt>
                <c:pt idx="91">
                  <c:v>2021-08</c:v>
                </c:pt>
                <c:pt idx="92">
                  <c:v>2021-09</c:v>
                </c:pt>
                <c:pt idx="93">
                  <c:v>2021-10</c:v>
                </c:pt>
                <c:pt idx="94">
                  <c:v>2021-11</c:v>
                </c:pt>
                <c:pt idx="95">
                  <c:v>2021-12</c:v>
                </c:pt>
                <c:pt idx="96">
                  <c:v>2022-01</c:v>
                </c:pt>
                <c:pt idx="97">
                  <c:v>2022-02</c:v>
                </c:pt>
                <c:pt idx="98">
                  <c:v>2022-03</c:v>
                </c:pt>
                <c:pt idx="99">
                  <c:v>2022-04</c:v>
                </c:pt>
                <c:pt idx="100">
                  <c:v>2022-05</c:v>
                </c:pt>
                <c:pt idx="101">
                  <c:v>2022-06</c:v>
                </c:pt>
                <c:pt idx="102">
                  <c:v>2022-07</c:v>
                </c:pt>
                <c:pt idx="103">
                  <c:v>2022-08</c:v>
                </c:pt>
                <c:pt idx="104">
                  <c:v>2022-09</c:v>
                </c:pt>
                <c:pt idx="105">
                  <c:v>2022-10</c:v>
                </c:pt>
                <c:pt idx="106">
                  <c:v>2022-11</c:v>
                </c:pt>
                <c:pt idx="107">
                  <c:v>2022-12</c:v>
                </c:pt>
                <c:pt idx="108">
                  <c:v>2023-01</c:v>
                </c:pt>
                <c:pt idx="109">
                  <c:v>2023-02</c:v>
                </c:pt>
                <c:pt idx="110">
                  <c:v>2023-03</c:v>
                </c:pt>
                <c:pt idx="111">
                  <c:v>2023-04</c:v>
                </c:pt>
                <c:pt idx="112">
                  <c:v>2023-05</c:v>
                </c:pt>
                <c:pt idx="113">
                  <c:v>2023-06</c:v>
                </c:pt>
                <c:pt idx="114">
                  <c:v>2023-07</c:v>
                </c:pt>
                <c:pt idx="115">
                  <c:v>2023-08</c:v>
                </c:pt>
                <c:pt idx="116">
                  <c:v>2023-09</c:v>
                </c:pt>
                <c:pt idx="117">
                  <c:v>2023-10</c:v>
                </c:pt>
                <c:pt idx="118">
                  <c:v>2023-11</c:v>
                </c:pt>
                <c:pt idx="119">
                  <c:v>2023-12</c:v>
                </c:pt>
                <c:pt idx="120">
                  <c:v>2024-01</c:v>
                </c:pt>
                <c:pt idx="121">
                  <c:v>2024-02</c:v>
                </c:pt>
                <c:pt idx="122">
                  <c:v>2024-03</c:v>
                </c:pt>
                <c:pt idx="123">
                  <c:v>2024-04</c:v>
                </c:pt>
                <c:pt idx="124">
                  <c:v>2024-05</c:v>
                </c:pt>
                <c:pt idx="125">
                  <c:v>2024-06</c:v>
                </c:pt>
                <c:pt idx="126">
                  <c:v>2024-07</c:v>
                </c:pt>
                <c:pt idx="127">
                  <c:v>2024-08</c:v>
                </c:pt>
              </c:strCache>
            </c:strRef>
          </c:cat>
          <c:val>
            <c:numRef>
              <c:f>machinelearning_rvspython!$B$2:$B$129</c:f>
              <c:numCache>
                <c:formatCode>General</c:formatCode>
                <c:ptCount val="128"/>
                <c:pt idx="0">
                  <c:v>0</c:v>
                </c:pt>
                <c:pt idx="1">
                  <c:v>0</c:v>
                </c:pt>
                <c:pt idx="2">
                  <c:v>0</c:v>
                </c:pt>
                <c:pt idx="3">
                  <c:v>0</c:v>
                </c:pt>
                <c:pt idx="4">
                  <c:v>0</c:v>
                </c:pt>
                <c:pt idx="5">
                  <c:v>0</c:v>
                </c:pt>
                <c:pt idx="6">
                  <c:v>0</c:v>
                </c:pt>
                <c:pt idx="7">
                  <c:v>0</c:v>
                </c:pt>
                <c:pt idx="8">
                  <c:v>0</c:v>
                </c:pt>
                <c:pt idx="9">
                  <c:v>15</c:v>
                </c:pt>
                <c:pt idx="10">
                  <c:v>16</c:v>
                </c:pt>
                <c:pt idx="11">
                  <c:v>0</c:v>
                </c:pt>
                <c:pt idx="12">
                  <c:v>13</c:v>
                </c:pt>
                <c:pt idx="13">
                  <c:v>0</c:v>
                </c:pt>
                <c:pt idx="14">
                  <c:v>9</c:v>
                </c:pt>
                <c:pt idx="15">
                  <c:v>21</c:v>
                </c:pt>
                <c:pt idx="16">
                  <c:v>17</c:v>
                </c:pt>
                <c:pt idx="17">
                  <c:v>14</c:v>
                </c:pt>
                <c:pt idx="18">
                  <c:v>19</c:v>
                </c:pt>
                <c:pt idx="19">
                  <c:v>14</c:v>
                </c:pt>
                <c:pt idx="20">
                  <c:v>23</c:v>
                </c:pt>
                <c:pt idx="21">
                  <c:v>18</c:v>
                </c:pt>
                <c:pt idx="22">
                  <c:v>22</c:v>
                </c:pt>
                <c:pt idx="23">
                  <c:v>18</c:v>
                </c:pt>
                <c:pt idx="24">
                  <c:v>17</c:v>
                </c:pt>
                <c:pt idx="25">
                  <c:v>18</c:v>
                </c:pt>
                <c:pt idx="26">
                  <c:v>22</c:v>
                </c:pt>
                <c:pt idx="27">
                  <c:v>25</c:v>
                </c:pt>
                <c:pt idx="28">
                  <c:v>27</c:v>
                </c:pt>
                <c:pt idx="29">
                  <c:v>23</c:v>
                </c:pt>
                <c:pt idx="30">
                  <c:v>23</c:v>
                </c:pt>
                <c:pt idx="31">
                  <c:v>26</c:v>
                </c:pt>
                <c:pt idx="32">
                  <c:v>26</c:v>
                </c:pt>
                <c:pt idx="33">
                  <c:v>32</c:v>
                </c:pt>
                <c:pt idx="34">
                  <c:v>22</c:v>
                </c:pt>
                <c:pt idx="35">
                  <c:v>38</c:v>
                </c:pt>
                <c:pt idx="36">
                  <c:v>42</c:v>
                </c:pt>
                <c:pt idx="37">
                  <c:v>44</c:v>
                </c:pt>
                <c:pt idx="38">
                  <c:v>40</c:v>
                </c:pt>
                <c:pt idx="39">
                  <c:v>48</c:v>
                </c:pt>
                <c:pt idx="40">
                  <c:v>53</c:v>
                </c:pt>
                <c:pt idx="41">
                  <c:v>55</c:v>
                </c:pt>
                <c:pt idx="42">
                  <c:v>59</c:v>
                </c:pt>
                <c:pt idx="43">
                  <c:v>51</c:v>
                </c:pt>
                <c:pt idx="44">
                  <c:v>61</c:v>
                </c:pt>
                <c:pt idx="45">
                  <c:v>54</c:v>
                </c:pt>
                <c:pt idx="46">
                  <c:v>61</c:v>
                </c:pt>
                <c:pt idx="47">
                  <c:v>52</c:v>
                </c:pt>
                <c:pt idx="48">
                  <c:v>66</c:v>
                </c:pt>
                <c:pt idx="49">
                  <c:v>71</c:v>
                </c:pt>
                <c:pt idx="50">
                  <c:v>59</c:v>
                </c:pt>
                <c:pt idx="51">
                  <c:v>58</c:v>
                </c:pt>
                <c:pt idx="52">
                  <c:v>70</c:v>
                </c:pt>
                <c:pt idx="53">
                  <c:v>75</c:v>
                </c:pt>
                <c:pt idx="54">
                  <c:v>79</c:v>
                </c:pt>
                <c:pt idx="55">
                  <c:v>65</c:v>
                </c:pt>
                <c:pt idx="56">
                  <c:v>83</c:v>
                </c:pt>
                <c:pt idx="57">
                  <c:v>78</c:v>
                </c:pt>
                <c:pt idx="58">
                  <c:v>67</c:v>
                </c:pt>
                <c:pt idx="59">
                  <c:v>76</c:v>
                </c:pt>
                <c:pt idx="60">
                  <c:v>74</c:v>
                </c:pt>
                <c:pt idx="61">
                  <c:v>88</c:v>
                </c:pt>
                <c:pt idx="62">
                  <c:v>79</c:v>
                </c:pt>
                <c:pt idx="63">
                  <c:v>63</c:v>
                </c:pt>
                <c:pt idx="64">
                  <c:v>58</c:v>
                </c:pt>
                <c:pt idx="65">
                  <c:v>91</c:v>
                </c:pt>
                <c:pt idx="66">
                  <c:v>86</c:v>
                </c:pt>
                <c:pt idx="67">
                  <c:v>76</c:v>
                </c:pt>
                <c:pt idx="68">
                  <c:v>95</c:v>
                </c:pt>
                <c:pt idx="69">
                  <c:v>72</c:v>
                </c:pt>
                <c:pt idx="70">
                  <c:v>59</c:v>
                </c:pt>
                <c:pt idx="71">
                  <c:v>61</c:v>
                </c:pt>
                <c:pt idx="72">
                  <c:v>70</c:v>
                </c:pt>
                <c:pt idx="73">
                  <c:v>79</c:v>
                </c:pt>
                <c:pt idx="74">
                  <c:v>52</c:v>
                </c:pt>
                <c:pt idx="75">
                  <c:v>70</c:v>
                </c:pt>
                <c:pt idx="76">
                  <c:v>99</c:v>
                </c:pt>
                <c:pt idx="77">
                  <c:v>82</c:v>
                </c:pt>
                <c:pt idx="78">
                  <c:v>93</c:v>
                </c:pt>
                <c:pt idx="79">
                  <c:v>69</c:v>
                </c:pt>
                <c:pt idx="80">
                  <c:v>78</c:v>
                </c:pt>
                <c:pt idx="81">
                  <c:v>62</c:v>
                </c:pt>
                <c:pt idx="82">
                  <c:v>58</c:v>
                </c:pt>
                <c:pt idx="83">
                  <c:v>49</c:v>
                </c:pt>
                <c:pt idx="84">
                  <c:v>44</c:v>
                </c:pt>
                <c:pt idx="85">
                  <c:v>52</c:v>
                </c:pt>
                <c:pt idx="86">
                  <c:v>54</c:v>
                </c:pt>
                <c:pt idx="87">
                  <c:v>51</c:v>
                </c:pt>
                <c:pt idx="88">
                  <c:v>51</c:v>
                </c:pt>
                <c:pt idx="89">
                  <c:v>56</c:v>
                </c:pt>
                <c:pt idx="90">
                  <c:v>48</c:v>
                </c:pt>
                <c:pt idx="91">
                  <c:v>51</c:v>
                </c:pt>
                <c:pt idx="92">
                  <c:v>55</c:v>
                </c:pt>
                <c:pt idx="93">
                  <c:v>60</c:v>
                </c:pt>
                <c:pt idx="94">
                  <c:v>56</c:v>
                </c:pt>
                <c:pt idx="95">
                  <c:v>53</c:v>
                </c:pt>
                <c:pt idx="96">
                  <c:v>87</c:v>
                </c:pt>
                <c:pt idx="97">
                  <c:v>82</c:v>
                </c:pt>
                <c:pt idx="98">
                  <c:v>87</c:v>
                </c:pt>
                <c:pt idx="99">
                  <c:v>85</c:v>
                </c:pt>
                <c:pt idx="100">
                  <c:v>89</c:v>
                </c:pt>
                <c:pt idx="101">
                  <c:v>88</c:v>
                </c:pt>
                <c:pt idx="102">
                  <c:v>89</c:v>
                </c:pt>
                <c:pt idx="103">
                  <c:v>79</c:v>
                </c:pt>
                <c:pt idx="104">
                  <c:v>81</c:v>
                </c:pt>
                <c:pt idx="105">
                  <c:v>79</c:v>
                </c:pt>
                <c:pt idx="106">
                  <c:v>100</c:v>
                </c:pt>
                <c:pt idx="107">
                  <c:v>89</c:v>
                </c:pt>
                <c:pt idx="108">
                  <c:v>84</c:v>
                </c:pt>
                <c:pt idx="109">
                  <c:v>87</c:v>
                </c:pt>
                <c:pt idx="110">
                  <c:v>85</c:v>
                </c:pt>
                <c:pt idx="111">
                  <c:v>81</c:v>
                </c:pt>
                <c:pt idx="112">
                  <c:v>74</c:v>
                </c:pt>
                <c:pt idx="113">
                  <c:v>72</c:v>
                </c:pt>
                <c:pt idx="114">
                  <c:v>81</c:v>
                </c:pt>
                <c:pt idx="115">
                  <c:v>71</c:v>
                </c:pt>
                <c:pt idx="116">
                  <c:v>73</c:v>
                </c:pt>
                <c:pt idx="117">
                  <c:v>81</c:v>
                </c:pt>
                <c:pt idx="118">
                  <c:v>70</c:v>
                </c:pt>
                <c:pt idx="119">
                  <c:v>87</c:v>
                </c:pt>
                <c:pt idx="120">
                  <c:v>69</c:v>
                </c:pt>
                <c:pt idx="121">
                  <c:v>76</c:v>
                </c:pt>
                <c:pt idx="122">
                  <c:v>69</c:v>
                </c:pt>
                <c:pt idx="123">
                  <c:v>76</c:v>
                </c:pt>
                <c:pt idx="124">
                  <c:v>62</c:v>
                </c:pt>
                <c:pt idx="125">
                  <c:v>87</c:v>
                </c:pt>
                <c:pt idx="126">
                  <c:v>85</c:v>
                </c:pt>
                <c:pt idx="127">
                  <c:v>79</c:v>
                </c:pt>
              </c:numCache>
            </c:numRef>
          </c:val>
          <c:smooth val="0"/>
          <c:extLst>
            <c:ext xmlns:c16="http://schemas.microsoft.com/office/drawing/2014/chart" uri="{C3380CC4-5D6E-409C-BE32-E72D297353CC}">
              <c16:uniqueId val="{00000000-A254-4B17-A359-F36941F4A851}"/>
            </c:ext>
          </c:extLst>
        </c:ser>
        <c:ser>
          <c:idx val="1"/>
          <c:order val="1"/>
          <c:tx>
            <c:strRef>
              <c:f>machinelearning_rvspython!$C$1</c:f>
              <c:strCache>
                <c:ptCount val="1"/>
                <c:pt idx="0">
                  <c:v>R</c:v>
                </c:pt>
              </c:strCache>
            </c:strRef>
          </c:tx>
          <c:spPr>
            <a:ln w="28575" cap="rnd">
              <a:solidFill>
                <a:schemeClr val="accent2"/>
              </a:solidFill>
              <a:round/>
            </a:ln>
            <a:effectLst/>
          </c:spPr>
          <c:marker>
            <c:symbol val="none"/>
          </c:marker>
          <c:cat>
            <c:strRef>
              <c:f>machinelearning_rvspython!$A$2:$A$129</c:f>
              <c:strCache>
                <c:ptCount val="128"/>
                <c:pt idx="0">
                  <c:v>2014-01</c:v>
                </c:pt>
                <c:pt idx="1">
                  <c:v>2014-02</c:v>
                </c:pt>
                <c:pt idx="2">
                  <c:v>2014-03</c:v>
                </c:pt>
                <c:pt idx="3">
                  <c:v>2014-04</c:v>
                </c:pt>
                <c:pt idx="4">
                  <c:v>2014-05</c:v>
                </c:pt>
                <c:pt idx="5">
                  <c:v>2014-06</c:v>
                </c:pt>
                <c:pt idx="6">
                  <c:v>2014-07</c:v>
                </c:pt>
                <c:pt idx="7">
                  <c:v>2014-08</c:v>
                </c:pt>
                <c:pt idx="8">
                  <c:v>2014-09</c:v>
                </c:pt>
                <c:pt idx="9">
                  <c:v>2014-10</c:v>
                </c:pt>
                <c:pt idx="10">
                  <c:v>2014-11</c:v>
                </c:pt>
                <c:pt idx="11">
                  <c:v>2014-12</c:v>
                </c:pt>
                <c:pt idx="12">
                  <c:v>2015-01</c:v>
                </c:pt>
                <c:pt idx="13">
                  <c:v>2015-02</c:v>
                </c:pt>
                <c:pt idx="14">
                  <c:v>2015-03</c:v>
                </c:pt>
                <c:pt idx="15">
                  <c:v>2015-04</c:v>
                </c:pt>
                <c:pt idx="16">
                  <c:v>2015-05</c:v>
                </c:pt>
                <c:pt idx="17">
                  <c:v>2015-06</c:v>
                </c:pt>
                <c:pt idx="18">
                  <c:v>2015-07</c:v>
                </c:pt>
                <c:pt idx="19">
                  <c:v>2015-08</c:v>
                </c:pt>
                <c:pt idx="20">
                  <c:v>2015-09</c:v>
                </c:pt>
                <c:pt idx="21">
                  <c:v>2015-10</c:v>
                </c:pt>
                <c:pt idx="22">
                  <c:v>2015-11</c:v>
                </c:pt>
                <c:pt idx="23">
                  <c:v>2015-12</c:v>
                </c:pt>
                <c:pt idx="24">
                  <c:v>2016-01</c:v>
                </c:pt>
                <c:pt idx="25">
                  <c:v>2016-02</c:v>
                </c:pt>
                <c:pt idx="26">
                  <c:v>2016-03</c:v>
                </c:pt>
                <c:pt idx="27">
                  <c:v>2016-04</c:v>
                </c:pt>
                <c:pt idx="28">
                  <c:v>2016-05</c:v>
                </c:pt>
                <c:pt idx="29">
                  <c:v>2016-06</c:v>
                </c:pt>
                <c:pt idx="30">
                  <c:v>2016-07</c:v>
                </c:pt>
                <c:pt idx="31">
                  <c:v>2016-08</c:v>
                </c:pt>
                <c:pt idx="32">
                  <c:v>2016-09</c:v>
                </c:pt>
                <c:pt idx="33">
                  <c:v>2016-10</c:v>
                </c:pt>
                <c:pt idx="34">
                  <c:v>2016-11</c:v>
                </c:pt>
                <c:pt idx="35">
                  <c:v>2016-12</c:v>
                </c:pt>
                <c:pt idx="36">
                  <c:v>2017-01</c:v>
                </c:pt>
                <c:pt idx="37">
                  <c:v>2017-02</c:v>
                </c:pt>
                <c:pt idx="38">
                  <c:v>2017-03</c:v>
                </c:pt>
                <c:pt idx="39">
                  <c:v>2017-04</c:v>
                </c:pt>
                <c:pt idx="40">
                  <c:v>2017-05</c:v>
                </c:pt>
                <c:pt idx="41">
                  <c:v>2017-06</c:v>
                </c:pt>
                <c:pt idx="42">
                  <c:v>2017-07</c:v>
                </c:pt>
                <c:pt idx="43">
                  <c:v>2017-08</c:v>
                </c:pt>
                <c:pt idx="44">
                  <c:v>2017-09</c:v>
                </c:pt>
                <c:pt idx="45">
                  <c:v>2017-10</c:v>
                </c:pt>
                <c:pt idx="46">
                  <c:v>2017-11</c:v>
                </c:pt>
                <c:pt idx="47">
                  <c:v>2017-12</c:v>
                </c:pt>
                <c:pt idx="48">
                  <c:v>2018-01</c:v>
                </c:pt>
                <c:pt idx="49">
                  <c:v>2018-02</c:v>
                </c:pt>
                <c:pt idx="50">
                  <c:v>2018-03</c:v>
                </c:pt>
                <c:pt idx="51">
                  <c:v>2018-04</c:v>
                </c:pt>
                <c:pt idx="52">
                  <c:v>2018-05</c:v>
                </c:pt>
                <c:pt idx="53">
                  <c:v>2018-06</c:v>
                </c:pt>
                <c:pt idx="54">
                  <c:v>2018-07</c:v>
                </c:pt>
                <c:pt idx="55">
                  <c:v>2018-08</c:v>
                </c:pt>
                <c:pt idx="56">
                  <c:v>2018-09</c:v>
                </c:pt>
                <c:pt idx="57">
                  <c:v>2018-10</c:v>
                </c:pt>
                <c:pt idx="58">
                  <c:v>2018-11</c:v>
                </c:pt>
                <c:pt idx="59">
                  <c:v>2018-12</c:v>
                </c:pt>
                <c:pt idx="60">
                  <c:v>2019-01</c:v>
                </c:pt>
                <c:pt idx="61">
                  <c:v>2019-02</c:v>
                </c:pt>
                <c:pt idx="62">
                  <c:v>2019-03</c:v>
                </c:pt>
                <c:pt idx="63">
                  <c:v>2019-04</c:v>
                </c:pt>
                <c:pt idx="64">
                  <c:v>2019-05</c:v>
                </c:pt>
                <c:pt idx="65">
                  <c:v>2019-06</c:v>
                </c:pt>
                <c:pt idx="66">
                  <c:v>2019-07</c:v>
                </c:pt>
                <c:pt idx="67">
                  <c:v>2019-08</c:v>
                </c:pt>
                <c:pt idx="68">
                  <c:v>2019-09</c:v>
                </c:pt>
                <c:pt idx="69">
                  <c:v>2019-10</c:v>
                </c:pt>
                <c:pt idx="70">
                  <c:v>2019-11</c:v>
                </c:pt>
                <c:pt idx="71">
                  <c:v>2019-12</c:v>
                </c:pt>
                <c:pt idx="72">
                  <c:v>2020-01</c:v>
                </c:pt>
                <c:pt idx="73">
                  <c:v>2020-02</c:v>
                </c:pt>
                <c:pt idx="74">
                  <c:v>2020-03</c:v>
                </c:pt>
                <c:pt idx="75">
                  <c:v>2020-04</c:v>
                </c:pt>
                <c:pt idx="76">
                  <c:v>2020-05</c:v>
                </c:pt>
                <c:pt idx="77">
                  <c:v>2020-06</c:v>
                </c:pt>
                <c:pt idx="78">
                  <c:v>2020-07</c:v>
                </c:pt>
                <c:pt idx="79">
                  <c:v>2020-08</c:v>
                </c:pt>
                <c:pt idx="80">
                  <c:v>2020-09</c:v>
                </c:pt>
                <c:pt idx="81">
                  <c:v>2020-10</c:v>
                </c:pt>
                <c:pt idx="82">
                  <c:v>2020-11</c:v>
                </c:pt>
                <c:pt idx="83">
                  <c:v>2020-12</c:v>
                </c:pt>
                <c:pt idx="84">
                  <c:v>2021-01</c:v>
                </c:pt>
                <c:pt idx="85">
                  <c:v>2021-02</c:v>
                </c:pt>
                <c:pt idx="86">
                  <c:v>2021-03</c:v>
                </c:pt>
                <c:pt idx="87">
                  <c:v>2021-04</c:v>
                </c:pt>
                <c:pt idx="88">
                  <c:v>2021-05</c:v>
                </c:pt>
                <c:pt idx="89">
                  <c:v>2021-06</c:v>
                </c:pt>
                <c:pt idx="90">
                  <c:v>2021-07</c:v>
                </c:pt>
                <c:pt idx="91">
                  <c:v>2021-08</c:v>
                </c:pt>
                <c:pt idx="92">
                  <c:v>2021-09</c:v>
                </c:pt>
                <c:pt idx="93">
                  <c:v>2021-10</c:v>
                </c:pt>
                <c:pt idx="94">
                  <c:v>2021-11</c:v>
                </c:pt>
                <c:pt idx="95">
                  <c:v>2021-12</c:v>
                </c:pt>
                <c:pt idx="96">
                  <c:v>2022-01</c:v>
                </c:pt>
                <c:pt idx="97">
                  <c:v>2022-02</c:v>
                </c:pt>
                <c:pt idx="98">
                  <c:v>2022-03</c:v>
                </c:pt>
                <c:pt idx="99">
                  <c:v>2022-04</c:v>
                </c:pt>
                <c:pt idx="100">
                  <c:v>2022-05</c:v>
                </c:pt>
                <c:pt idx="101">
                  <c:v>2022-06</c:v>
                </c:pt>
                <c:pt idx="102">
                  <c:v>2022-07</c:v>
                </c:pt>
                <c:pt idx="103">
                  <c:v>2022-08</c:v>
                </c:pt>
                <c:pt idx="104">
                  <c:v>2022-09</c:v>
                </c:pt>
                <c:pt idx="105">
                  <c:v>2022-10</c:v>
                </c:pt>
                <c:pt idx="106">
                  <c:v>2022-11</c:v>
                </c:pt>
                <c:pt idx="107">
                  <c:v>2022-12</c:v>
                </c:pt>
                <c:pt idx="108">
                  <c:v>2023-01</c:v>
                </c:pt>
                <c:pt idx="109">
                  <c:v>2023-02</c:v>
                </c:pt>
                <c:pt idx="110">
                  <c:v>2023-03</c:v>
                </c:pt>
                <c:pt idx="111">
                  <c:v>2023-04</c:v>
                </c:pt>
                <c:pt idx="112">
                  <c:v>2023-05</c:v>
                </c:pt>
                <c:pt idx="113">
                  <c:v>2023-06</c:v>
                </c:pt>
                <c:pt idx="114">
                  <c:v>2023-07</c:v>
                </c:pt>
                <c:pt idx="115">
                  <c:v>2023-08</c:v>
                </c:pt>
                <c:pt idx="116">
                  <c:v>2023-09</c:v>
                </c:pt>
                <c:pt idx="117">
                  <c:v>2023-10</c:v>
                </c:pt>
                <c:pt idx="118">
                  <c:v>2023-11</c:v>
                </c:pt>
                <c:pt idx="119">
                  <c:v>2023-12</c:v>
                </c:pt>
                <c:pt idx="120">
                  <c:v>2024-01</c:v>
                </c:pt>
                <c:pt idx="121">
                  <c:v>2024-02</c:v>
                </c:pt>
                <c:pt idx="122">
                  <c:v>2024-03</c:v>
                </c:pt>
                <c:pt idx="123">
                  <c:v>2024-04</c:v>
                </c:pt>
                <c:pt idx="124">
                  <c:v>2024-05</c:v>
                </c:pt>
                <c:pt idx="125">
                  <c:v>2024-06</c:v>
                </c:pt>
                <c:pt idx="126">
                  <c:v>2024-07</c:v>
                </c:pt>
                <c:pt idx="127">
                  <c:v>2024-08</c:v>
                </c:pt>
              </c:strCache>
            </c:strRef>
          </c:cat>
          <c:val>
            <c:numRef>
              <c:f>machinelearning_rvspython!$C$2:$C$129</c:f>
              <c:numCache>
                <c:formatCode>General</c:formatCode>
                <c:ptCount val="128"/>
                <c:pt idx="0">
                  <c:v>0</c:v>
                </c:pt>
                <c:pt idx="1">
                  <c:v>0</c:v>
                </c:pt>
                <c:pt idx="2">
                  <c:v>0</c:v>
                </c:pt>
                <c:pt idx="3">
                  <c:v>10</c:v>
                </c:pt>
                <c:pt idx="4">
                  <c:v>0</c:v>
                </c:pt>
                <c:pt idx="5">
                  <c:v>0</c:v>
                </c:pt>
                <c:pt idx="6">
                  <c:v>11</c:v>
                </c:pt>
                <c:pt idx="7">
                  <c:v>0</c:v>
                </c:pt>
                <c:pt idx="8">
                  <c:v>0</c:v>
                </c:pt>
                <c:pt idx="9">
                  <c:v>0</c:v>
                </c:pt>
                <c:pt idx="10">
                  <c:v>0</c:v>
                </c:pt>
                <c:pt idx="11">
                  <c:v>12</c:v>
                </c:pt>
                <c:pt idx="12">
                  <c:v>0</c:v>
                </c:pt>
                <c:pt idx="13">
                  <c:v>11</c:v>
                </c:pt>
                <c:pt idx="14">
                  <c:v>14</c:v>
                </c:pt>
                <c:pt idx="15">
                  <c:v>20</c:v>
                </c:pt>
                <c:pt idx="16">
                  <c:v>19</c:v>
                </c:pt>
                <c:pt idx="17">
                  <c:v>16</c:v>
                </c:pt>
                <c:pt idx="18">
                  <c:v>30</c:v>
                </c:pt>
                <c:pt idx="19">
                  <c:v>12</c:v>
                </c:pt>
                <c:pt idx="20">
                  <c:v>16</c:v>
                </c:pt>
                <c:pt idx="21">
                  <c:v>20</c:v>
                </c:pt>
                <c:pt idx="22">
                  <c:v>12</c:v>
                </c:pt>
                <c:pt idx="23">
                  <c:v>12</c:v>
                </c:pt>
                <c:pt idx="24">
                  <c:v>15</c:v>
                </c:pt>
                <c:pt idx="25">
                  <c:v>22</c:v>
                </c:pt>
                <c:pt idx="26">
                  <c:v>16</c:v>
                </c:pt>
                <c:pt idx="27">
                  <c:v>19</c:v>
                </c:pt>
                <c:pt idx="28">
                  <c:v>20</c:v>
                </c:pt>
                <c:pt idx="29">
                  <c:v>22</c:v>
                </c:pt>
                <c:pt idx="30">
                  <c:v>25</c:v>
                </c:pt>
                <c:pt idx="31">
                  <c:v>19</c:v>
                </c:pt>
                <c:pt idx="32">
                  <c:v>17</c:v>
                </c:pt>
                <c:pt idx="33">
                  <c:v>33</c:v>
                </c:pt>
                <c:pt idx="34">
                  <c:v>39</c:v>
                </c:pt>
                <c:pt idx="35">
                  <c:v>20</c:v>
                </c:pt>
                <c:pt idx="36">
                  <c:v>15</c:v>
                </c:pt>
                <c:pt idx="37">
                  <c:v>36</c:v>
                </c:pt>
                <c:pt idx="38">
                  <c:v>35</c:v>
                </c:pt>
                <c:pt idx="39">
                  <c:v>34</c:v>
                </c:pt>
                <c:pt idx="40">
                  <c:v>48</c:v>
                </c:pt>
                <c:pt idx="41">
                  <c:v>31</c:v>
                </c:pt>
                <c:pt idx="42">
                  <c:v>42</c:v>
                </c:pt>
                <c:pt idx="43">
                  <c:v>40</c:v>
                </c:pt>
                <c:pt idx="44">
                  <c:v>32</c:v>
                </c:pt>
                <c:pt idx="45">
                  <c:v>32</c:v>
                </c:pt>
                <c:pt idx="46">
                  <c:v>34</c:v>
                </c:pt>
                <c:pt idx="47">
                  <c:v>30</c:v>
                </c:pt>
                <c:pt idx="48">
                  <c:v>42</c:v>
                </c:pt>
                <c:pt idx="49">
                  <c:v>31</c:v>
                </c:pt>
                <c:pt idx="50">
                  <c:v>38</c:v>
                </c:pt>
                <c:pt idx="51">
                  <c:v>38</c:v>
                </c:pt>
                <c:pt idx="52">
                  <c:v>41</c:v>
                </c:pt>
                <c:pt idx="53">
                  <c:v>49</c:v>
                </c:pt>
                <c:pt idx="54">
                  <c:v>41</c:v>
                </c:pt>
                <c:pt idx="55">
                  <c:v>33</c:v>
                </c:pt>
                <c:pt idx="56">
                  <c:v>29</c:v>
                </c:pt>
                <c:pt idx="57">
                  <c:v>33</c:v>
                </c:pt>
                <c:pt idx="58">
                  <c:v>31</c:v>
                </c:pt>
                <c:pt idx="59">
                  <c:v>33</c:v>
                </c:pt>
                <c:pt idx="60">
                  <c:v>39</c:v>
                </c:pt>
                <c:pt idx="61">
                  <c:v>31</c:v>
                </c:pt>
                <c:pt idx="62">
                  <c:v>38</c:v>
                </c:pt>
                <c:pt idx="63">
                  <c:v>37</c:v>
                </c:pt>
                <c:pt idx="64">
                  <c:v>31</c:v>
                </c:pt>
                <c:pt idx="65">
                  <c:v>40</c:v>
                </c:pt>
                <c:pt idx="66">
                  <c:v>31</c:v>
                </c:pt>
                <c:pt idx="67">
                  <c:v>33</c:v>
                </c:pt>
                <c:pt idx="68">
                  <c:v>31</c:v>
                </c:pt>
                <c:pt idx="69">
                  <c:v>28</c:v>
                </c:pt>
                <c:pt idx="70">
                  <c:v>32</c:v>
                </c:pt>
                <c:pt idx="71">
                  <c:v>20</c:v>
                </c:pt>
                <c:pt idx="72">
                  <c:v>36</c:v>
                </c:pt>
                <c:pt idx="73">
                  <c:v>38</c:v>
                </c:pt>
                <c:pt idx="74">
                  <c:v>28</c:v>
                </c:pt>
                <c:pt idx="75">
                  <c:v>35</c:v>
                </c:pt>
                <c:pt idx="76">
                  <c:v>27</c:v>
                </c:pt>
                <c:pt idx="77">
                  <c:v>34</c:v>
                </c:pt>
                <c:pt idx="78">
                  <c:v>23</c:v>
                </c:pt>
                <c:pt idx="79">
                  <c:v>28</c:v>
                </c:pt>
                <c:pt idx="80">
                  <c:v>23</c:v>
                </c:pt>
                <c:pt idx="81">
                  <c:v>26</c:v>
                </c:pt>
                <c:pt idx="82">
                  <c:v>17</c:v>
                </c:pt>
                <c:pt idx="83">
                  <c:v>18</c:v>
                </c:pt>
                <c:pt idx="84">
                  <c:v>22</c:v>
                </c:pt>
                <c:pt idx="85">
                  <c:v>20</c:v>
                </c:pt>
                <c:pt idx="86">
                  <c:v>16</c:v>
                </c:pt>
                <c:pt idx="87">
                  <c:v>23</c:v>
                </c:pt>
                <c:pt idx="88">
                  <c:v>27</c:v>
                </c:pt>
                <c:pt idx="89">
                  <c:v>22</c:v>
                </c:pt>
                <c:pt idx="90">
                  <c:v>16</c:v>
                </c:pt>
                <c:pt idx="91">
                  <c:v>19</c:v>
                </c:pt>
                <c:pt idx="92">
                  <c:v>18</c:v>
                </c:pt>
                <c:pt idx="93">
                  <c:v>23</c:v>
                </c:pt>
                <c:pt idx="94">
                  <c:v>17</c:v>
                </c:pt>
                <c:pt idx="95">
                  <c:v>12</c:v>
                </c:pt>
                <c:pt idx="96">
                  <c:v>25</c:v>
                </c:pt>
                <c:pt idx="97">
                  <c:v>29</c:v>
                </c:pt>
                <c:pt idx="98">
                  <c:v>29</c:v>
                </c:pt>
                <c:pt idx="99">
                  <c:v>28</c:v>
                </c:pt>
                <c:pt idx="100">
                  <c:v>28</c:v>
                </c:pt>
                <c:pt idx="101">
                  <c:v>26</c:v>
                </c:pt>
                <c:pt idx="102">
                  <c:v>26</c:v>
                </c:pt>
                <c:pt idx="103">
                  <c:v>25</c:v>
                </c:pt>
                <c:pt idx="104">
                  <c:v>27</c:v>
                </c:pt>
                <c:pt idx="105">
                  <c:v>26</c:v>
                </c:pt>
                <c:pt idx="106">
                  <c:v>19</c:v>
                </c:pt>
                <c:pt idx="107">
                  <c:v>31</c:v>
                </c:pt>
                <c:pt idx="108">
                  <c:v>18</c:v>
                </c:pt>
                <c:pt idx="109">
                  <c:v>32</c:v>
                </c:pt>
                <c:pt idx="110">
                  <c:v>27</c:v>
                </c:pt>
                <c:pt idx="111">
                  <c:v>27</c:v>
                </c:pt>
                <c:pt idx="112">
                  <c:v>28</c:v>
                </c:pt>
                <c:pt idx="113">
                  <c:v>26</c:v>
                </c:pt>
                <c:pt idx="114">
                  <c:v>24</c:v>
                </c:pt>
                <c:pt idx="115">
                  <c:v>20</c:v>
                </c:pt>
                <c:pt idx="116">
                  <c:v>23</c:v>
                </c:pt>
                <c:pt idx="117">
                  <c:v>21</c:v>
                </c:pt>
                <c:pt idx="118">
                  <c:v>29</c:v>
                </c:pt>
                <c:pt idx="119">
                  <c:v>20</c:v>
                </c:pt>
                <c:pt idx="120">
                  <c:v>26</c:v>
                </c:pt>
                <c:pt idx="121">
                  <c:v>17</c:v>
                </c:pt>
                <c:pt idx="122">
                  <c:v>18</c:v>
                </c:pt>
                <c:pt idx="123">
                  <c:v>24</c:v>
                </c:pt>
                <c:pt idx="124">
                  <c:v>23</c:v>
                </c:pt>
                <c:pt idx="125">
                  <c:v>21</c:v>
                </c:pt>
                <c:pt idx="126">
                  <c:v>23</c:v>
                </c:pt>
                <c:pt idx="127">
                  <c:v>9</c:v>
                </c:pt>
              </c:numCache>
            </c:numRef>
          </c:val>
          <c:smooth val="0"/>
          <c:extLst>
            <c:ext xmlns:c16="http://schemas.microsoft.com/office/drawing/2014/chart" uri="{C3380CC4-5D6E-409C-BE32-E72D297353CC}">
              <c16:uniqueId val="{00000001-A254-4B17-A359-F36941F4A851}"/>
            </c:ext>
          </c:extLst>
        </c:ser>
        <c:dLbls>
          <c:showLegendKey val="0"/>
          <c:showVal val="0"/>
          <c:showCatName val="0"/>
          <c:showSerName val="0"/>
          <c:showPercent val="0"/>
          <c:showBubbleSize val="0"/>
        </c:dLbls>
        <c:smooth val="0"/>
        <c:axId val="805520384"/>
        <c:axId val="812598024"/>
      </c:lineChart>
      <c:catAx>
        <c:axId val="805520384"/>
        <c:scaling>
          <c:orientation val="minMax"/>
        </c:scaling>
        <c:delete val="0"/>
        <c:axPos val="b"/>
        <c:numFmt formatCode="General" sourceLinked="1"/>
        <c:majorTickMark val="in"/>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fr-FR"/>
          </a:p>
        </c:txPr>
        <c:crossAx val="812598024"/>
        <c:crosses val="autoZero"/>
        <c:auto val="1"/>
        <c:lblAlgn val="ctr"/>
        <c:lblOffset val="100"/>
        <c:tickLblSkip val="6"/>
        <c:tickMarkSkip val="6"/>
        <c:noMultiLvlLbl val="0"/>
      </c:catAx>
      <c:valAx>
        <c:axId val="812598024"/>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fr-FR"/>
          </a:p>
        </c:txPr>
        <c:crossAx val="80552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mn-lt"/>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dru</b:Tag>
    <b:SourceType>Book</b:SourceType>
    <b:Guid>{25472A20-EC75-4D7F-8796-CC019FC1A745}</b:Guid>
    <b:Author>
      <b:Author>
        <b:NameList>
          <b:Person>
            <b:Last>drukker</b:Last>
          </b:Person>
        </b:NameList>
      </b:Author>
    </b:Author>
    <b:RefOrder>1</b:RefOrder>
  </b:Source>
</b:Sources>
</file>

<file path=customXml/itemProps1.xml><?xml version="1.0" encoding="utf-8"?>
<ds:datastoreItem xmlns:ds="http://schemas.openxmlformats.org/officeDocument/2006/customXml" ds:itemID="{B7C314CC-6290-4851-BFFE-33E050A29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4001</TotalTime>
  <Pages>8</Pages>
  <Words>3394</Words>
  <Characters>18669</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Evens SALIES</dc:creator>
  <cp:keywords/>
  <dc:description/>
  <cp:lastModifiedBy>Evens SALIES</cp:lastModifiedBy>
  <cp:revision>51</cp:revision>
  <cp:lastPrinted>2021-09-20T14:50:00Z</cp:lastPrinted>
  <dcterms:created xsi:type="dcterms:W3CDTF">2024-08-26T13:36:00Z</dcterms:created>
  <dcterms:modified xsi:type="dcterms:W3CDTF">2024-09-06T10:09:00Z</dcterms:modified>
</cp:coreProperties>
</file>