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DF3BA7">
      <w:pPr>
        <w:pStyle w:val="2"/>
        <w:spacing w:before="240" w:after="0"/>
      </w:pPr>
    </w:p>
    <w:p w14:paraId="786F8EBD">
      <w:pPr>
        <w:pStyle w:val="3"/>
        <w:keepNext w:val="0"/>
        <w:keepLines w:val="0"/>
        <w:pageBreakBefore w:val="0"/>
        <w:widowControl/>
        <w:pBdr>
          <w:top w:val="single" w:color="000000" w:sz="36" w:space="1"/>
        </w:pBdr>
        <w:shd w:val="clear" w:fill="auto"/>
        <w:spacing w:before="240" w:after="0" w:line="240"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40"/>
          <w:szCs w:val="40"/>
          <w:u w:val="none"/>
          <w:shd w:val="clear" w:fill="auto"/>
          <w:vertAlign w:val="baseline"/>
        </w:rPr>
      </w:pPr>
    </w:p>
    <w:p w14:paraId="12B4CD80">
      <w:pPr>
        <w:pStyle w:val="13"/>
        <w:jc w:val="both"/>
        <w:rPr>
          <w:rFonts w:ascii="Times New Roman" w:hAnsi="Times New Roman" w:eastAsia="Times New Roman" w:cs="Times New Roman"/>
        </w:rPr>
      </w:pPr>
      <w:r>
        <w:rPr>
          <w:rFonts w:ascii="Times New Roman" w:hAnsi="Times New Roman" w:eastAsia="Times New Roman" w:cs="Times New Roman"/>
        </w:rPr>
        <w:t>Software Requirements Specification</w:t>
      </w:r>
    </w:p>
    <w:p w14:paraId="6926239D">
      <w:pPr>
        <w:pStyle w:val="13"/>
        <w:spacing w:before="0" w:after="400" w:line="240" w:lineRule="auto"/>
        <w:jc w:val="both"/>
        <w:rPr>
          <w:rFonts w:ascii="Times New Roman" w:hAnsi="Times New Roman" w:eastAsia="Times New Roman" w:cs="Times New Roman"/>
          <w:sz w:val="40"/>
          <w:szCs w:val="40"/>
        </w:rPr>
      </w:pPr>
      <w:r>
        <w:rPr>
          <w:rFonts w:ascii="Times New Roman" w:hAnsi="Times New Roman" w:eastAsia="Times New Roman" w:cs="Times New Roman"/>
          <w:sz w:val="40"/>
          <w:szCs w:val="40"/>
        </w:rPr>
        <w:t>for</w:t>
      </w:r>
    </w:p>
    <w:p w14:paraId="01697363">
      <w:pPr>
        <w:pStyle w:val="13"/>
        <w:jc w:val="both"/>
        <w:rPr>
          <w:rFonts w:ascii="Times New Roman" w:hAnsi="Times New Roman" w:eastAsia="Times New Roman" w:cs="Times New Roman"/>
        </w:rPr>
      </w:pPr>
      <w:r>
        <w:rPr>
          <w:rFonts w:ascii="Times New Roman" w:hAnsi="Times New Roman" w:eastAsia="Times New Roman" w:cs="Times New Roman"/>
        </w:rPr>
        <w:t>Event Management System</w:t>
      </w:r>
    </w:p>
    <w:p w14:paraId="7975A37C">
      <w:pPr>
        <w:pStyle w:val="3"/>
        <w:keepNext w:val="0"/>
        <w:keepLines w:val="0"/>
        <w:pageBreakBefore w:val="0"/>
        <w:widowControl/>
        <w:shd w:val="clear" w:fill="auto"/>
        <w:spacing w:before="240" w:after="720" w:line="240"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28"/>
          <w:szCs w:val="28"/>
          <w:u w:val="none"/>
          <w:shd w:val="clear" w:fill="auto"/>
          <w:vertAlign w:val="baseline"/>
        </w:rPr>
      </w:pPr>
      <w:r>
        <w:rPr>
          <w:rFonts w:ascii="Times New Roman" w:hAnsi="Times New Roman" w:eastAsia="Times New Roman" w:cs="Times New Roman"/>
          <w:b/>
          <w:bCs/>
          <w:i w:val="0"/>
          <w:iCs w:val="0"/>
          <w:caps w:val="0"/>
          <w:smallCaps w:val="0"/>
          <w:strike w:val="0"/>
          <w:dstrike w:val="0"/>
          <w:color w:val="000000"/>
          <w:position w:val="0"/>
          <w:sz w:val="28"/>
          <w:szCs w:val="28"/>
          <w:u w:val="none"/>
          <w:shd w:val="clear" w:fill="auto"/>
          <w:vertAlign w:val="baseline"/>
        </w:rPr>
        <w:t>Version 1.0 approved</w:t>
      </w:r>
    </w:p>
    <w:p w14:paraId="516D3D76">
      <w:pPr>
        <w:pStyle w:val="3"/>
        <w:keepNext w:val="0"/>
        <w:keepLines w:val="0"/>
        <w:pageBreakBefore w:val="0"/>
        <w:widowControl/>
        <w:shd w:val="clear" w:fill="auto"/>
        <w:spacing w:before="240" w:after="720" w:line="240"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28"/>
          <w:szCs w:val="28"/>
          <w:u w:val="none"/>
          <w:shd w:val="clear" w:fill="auto"/>
          <w:vertAlign w:val="baseline"/>
        </w:rPr>
      </w:pPr>
      <w:r>
        <w:rPr>
          <w:rFonts w:ascii="Times New Roman" w:hAnsi="Times New Roman" w:eastAsia="Times New Roman" w:cs="Times New Roman"/>
          <w:b/>
          <w:bCs/>
          <w:i w:val="0"/>
          <w:iCs w:val="0"/>
          <w:caps w:val="0"/>
          <w:smallCaps w:val="0"/>
          <w:strike w:val="0"/>
          <w:dstrike w:val="0"/>
          <w:color w:val="000000"/>
          <w:position w:val="0"/>
          <w:sz w:val="28"/>
          <w:szCs w:val="28"/>
          <w:u w:val="none"/>
          <w:shd w:val="clear" w:fill="auto"/>
          <w:vertAlign w:val="baseline"/>
        </w:rPr>
        <w:t>Prepared by Mohammad Zaid (PES1UG24CS577), E Bhuvan (PES1UG24CS568), Praveen (PES1UG25CS832), and Mohammed Ibrahim Maqsood Khan (PES1UG24CS578), Team 7</w:t>
      </w:r>
    </w:p>
    <w:p w14:paraId="149C853C">
      <w:pPr>
        <w:pStyle w:val="3"/>
        <w:keepNext w:val="0"/>
        <w:keepLines w:val="0"/>
        <w:pageBreakBefore w:val="0"/>
        <w:widowControl/>
        <w:shd w:val="clear" w:fill="auto"/>
        <w:spacing w:before="240" w:after="720" w:line="240"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28"/>
          <w:szCs w:val="28"/>
          <w:u w:val="none"/>
          <w:shd w:val="clear" w:fill="auto"/>
          <w:vertAlign w:val="baseline"/>
        </w:rPr>
      </w:pPr>
      <w:r>
        <w:rPr>
          <w:rFonts w:ascii="Times New Roman" w:hAnsi="Times New Roman" w:eastAsia="Times New Roman" w:cs="Times New Roman"/>
          <w:b/>
          <w:bCs/>
          <w:i w:val="0"/>
          <w:iCs w:val="0"/>
          <w:caps w:val="0"/>
          <w:smallCaps w:val="0"/>
          <w:strike w:val="0"/>
          <w:dstrike w:val="0"/>
          <w:color w:val="000000"/>
          <w:position w:val="0"/>
          <w:sz w:val="28"/>
          <w:szCs w:val="28"/>
          <w:u w:val="none"/>
          <w:shd w:val="clear" w:fill="auto"/>
          <w:vertAlign w:val="baseline"/>
        </w:rPr>
        <w:t>PES University</w:t>
      </w:r>
    </w:p>
    <w:p w14:paraId="37AAAF30">
      <w:pPr>
        <w:pStyle w:val="3"/>
        <w:keepNext w:val="0"/>
        <w:keepLines w:val="0"/>
        <w:pageBreakBefore w:val="0"/>
        <w:widowControl/>
        <w:shd w:val="clear" w:fill="auto"/>
        <w:spacing w:before="240" w:after="720" w:line="240"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28"/>
          <w:szCs w:val="28"/>
          <w:u w:val="none"/>
          <w:shd w:val="clear" w:fill="auto"/>
          <w:vertAlign w:val="baseline"/>
        </w:rPr>
        <w:sectPr>
          <w:headerReference r:id="rId6" w:type="first"/>
          <w:headerReference r:id="rId4" w:type="default"/>
          <w:headerReference r:id="rId5" w:type="even"/>
          <w:pgSz w:w="11906" w:h="16838"/>
          <w:pgMar w:top="3906" w:right="1134" w:bottom="1134" w:left="1134" w:header="1134" w:footer="0" w:gutter="0"/>
          <w:pgNumType w:fmt="decimal"/>
          <w:cols w:space="720" w:num="1"/>
          <w:formProt w:val="0"/>
          <w:docGrid w:linePitch="100" w:charSpace="0"/>
        </w:sectPr>
      </w:pPr>
      <w:r>
        <w:rPr>
          <w:rFonts w:ascii="Times New Roman" w:hAnsi="Times New Roman" w:eastAsia="Times New Roman" w:cs="Times New Roman"/>
          <w:b/>
          <w:bCs/>
          <w:i w:val="0"/>
          <w:iCs w:val="0"/>
          <w:caps w:val="0"/>
          <w:smallCaps w:val="0"/>
          <w:strike w:val="0"/>
          <w:dstrike w:val="0"/>
          <w:color w:val="000000"/>
          <w:position w:val="0"/>
          <w:sz w:val="28"/>
          <w:szCs w:val="28"/>
          <w:u w:val="none"/>
          <w:shd w:val="clear" w:fill="auto"/>
          <w:vertAlign w:val="baseline"/>
        </w:rPr>
        <w:t>September 9, 2026</w:t>
      </w:r>
      <w:r>
        <w:br w:type="page"/>
      </w:r>
    </w:p>
    <w:p w14:paraId="7CAD3460">
      <w:pPr>
        <w:pStyle w:val="3"/>
        <w:keepNext/>
        <w:keepLines/>
        <w:widowControl/>
        <w:shd w:val="clear" w:fill="auto"/>
        <w:spacing w:before="0" w:after="240" w:line="259"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pPr>
      <w:bookmarkStart w:id="0" w:name="_heading=h.lxoqom9ivb65"/>
      <w:bookmarkEnd w:id="0"/>
      <w:r>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t>Table of Contents</w:t>
      </w:r>
    </w:p>
    <w:sdt>
      <w:sdtPr>
        <w:id w:val="147454398"/>
        <w:docPartObj>
          <w:docPartGallery w:val="Table of Contents"/>
          <w:docPartUnique/>
        </w:docPartObj>
      </w:sdtPr>
      <w:sdtContent>
        <w:p w14:paraId="5FD78DE1">
          <w:pPr>
            <w:pStyle w:val="3"/>
            <w:keepNext w:val="0"/>
            <w:keepLines w:val="0"/>
            <w:pageBreakBefore w:val="0"/>
            <w:widowControl/>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instrText xml:space="preserve"> TOC \z \o "1-9" \u \t "Heading 1,1,Heading 2,2" \h</w:instrText>
          </w:r>
          <w:r>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fldChar w:fldCharType="separate"/>
          </w:r>
          <w:r>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t>Table of Contents</w:t>
          </w:r>
          <w:r>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tab/>
          </w:r>
          <w:r>
            <w:fldChar w:fldCharType="begin"/>
          </w:r>
          <w:r>
            <w:instrText xml:space="preserve"> HYPERLINK \l "_heading=h.lxoqom9ivb65"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ii</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7670A648">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instrText xml:space="preserve"> HYPERLINK \l "_heading=h.lxoqom9ivb65"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Revision History</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fldChar w:fldCharType="begin"/>
          </w:r>
          <w:r>
            <w:instrText xml:space="preserve"> HYPERLINK \l "_heading=h.yjydlbhvumyx"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ii</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157A62CA">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instrText xml:space="preserve"> HYPERLINK \l "_heading=h.yjydlbhvumyx"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1.</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Introduction</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fldChar w:fldCharType="begin"/>
          </w:r>
          <w:r>
            <w:instrText xml:space="preserve"> HYPERLINK \l "_heading=h.6n46ocsc99l0"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1</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30E01F94">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"_heading=h.6n46ocsc99l0"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1.1</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Purpose</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"_heading=h.99yedciry88l"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1</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5E5BB832">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"_heading=h.99yedciry88l"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1.2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Intended Audience and Reading Suggestions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"_heading=h.4dzvszk8pjzz"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1</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6931D9BA">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"_heading=h.4dzvszk8pjzz"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1.3</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Product Scope</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"_heading=h.xngwmwbod6fs"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1</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5431E384">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"_heading=h.xngwmwbod6fs"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1.4</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References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"_heading=h.rzfjb6b1l8mo"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1</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5CC1DE1E">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instrText xml:space="preserve"> HYPERLINK \l "_heading=h.rzfjb6b1l8mo"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2.</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Overall Description</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fldChar w:fldCharType="begin"/>
          </w:r>
          <w:r>
            <w:instrText xml:space="preserve"> HYPERLINK \l "_heading=h.2uyfv1cr0vhz"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2</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4E607DDC">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"_heading=h.2uyfv1cr0vhz"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2.1</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Product Perspective</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"_heading=h.qu3o45p25iu1"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2C7331D5">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"_heading=h.qu3o45p25iu1"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Product Functions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"_heading=h.avrui7g8fa24"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47FA06DF">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"_heading=h.avrui7g8fa24"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2.3</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User Classes and Characteristics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"_heading=h.u6kjbwmryldc"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1A0BCABD">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"_heading=h.u6kjbwmryldc"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2.4</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Operating Environment</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"_heading=h.557hitykr5uw"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2A34383A">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"_heading=h.557hitykr5uw"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2.5</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Design and Implementation Constraints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"_heading=h.fuqnpkmp2x0e"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1B571BFB">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"_heading=h.fuqnpkmp2x0e"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2.6</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Assumptions and Dependencies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"_heading=h.m42l38987arh"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3</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4E49BC4C">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instrText xml:space="preserve"> HYPERLINK \l "_heading=h.m42l38987arh"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3.</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External Interface Requirements</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fldChar w:fldCharType="begin"/>
          </w:r>
          <w:r>
            <w:instrText xml:space="preserve"> HYPERLINK \l "_heading=h.xd521ko0z6gm"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3</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08F77144">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"_heading=h.xd521ko0z6gm"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3.1</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User Interfaces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"_heading=h.hpq8ei3x5k3o"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3</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71476B0B">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"_heading=h.hpq8ei3x5k3o"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3.2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Software Interfaces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"_heading=h.bolpgcz8r5kq"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3</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41D84473">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"_heading=h.bolpgcz8r5kq"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3.3</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Communications Interfaces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"_heading=h.9tfthn6m9z60"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3</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3A4FB0E0">
          <w:pPr>
            <w:pStyle w:val="3"/>
            <w:jc w:val="both"/>
            <w:rPr>
              <w:rFonts w:ascii="Times New Roman" w:hAnsi="Times New Roman" w:eastAsia="Times New Roman" w:cs="Times New Roman"/>
              <w:b/>
              <w:bCs/>
            </w:rPr>
          </w:pPr>
          <w:r>
            <w:fldChar w:fldCharType="begin"/>
          </w:r>
          <w:r>
            <w:instrText xml:space="preserve"> HYPERLINK \l "_heading=h.9tfthn6m9z60" \h </w:instrText>
          </w:r>
          <w:r>
            <w:fldChar w:fldCharType="separate"/>
          </w:r>
          <w:r>
            <w:rPr>
              <w:rStyle w:val="14"/>
              <w:rFonts w:ascii="Times New Roman" w:hAnsi="Times New Roman" w:eastAsia="Times New Roman" w:cs="Times New Roman"/>
              <w:b/>
              <w:bCs/>
              <w:vanish w:val="0"/>
            </w:rPr>
            <w:t>4. Analysis Models</w:t>
          </w:r>
          <w:r>
            <w:rPr>
              <w:rStyle w:val="14"/>
              <w:rFonts w:ascii="Times New Roman" w:hAnsi="Times New Roman" w:eastAsia="Times New Roman" w:cs="Times New Roman"/>
              <w:b/>
              <w:bCs/>
              <w:vanish w:val="0"/>
            </w:rPr>
            <w:fldChar w:fldCharType="end"/>
          </w:r>
        </w:p>
        <w:p w14:paraId="666DAFFA">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t>5.</w:t>
          </w:r>
          <w:r>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t>System Features</w:t>
          </w:r>
          <w:r>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tab/>
          </w:r>
          <w:r>
            <w:fldChar w:fldCharType="begin"/>
          </w:r>
          <w:r>
            <w:instrText xml:space="preserve"> HYPERLINK \l "_heading=h.z95ge7efs2vp"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4</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7EC20956">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"_heading=h.z95ge7efs2vp"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5.1</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Event Creation and Management</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"_heading=h.ohz4p9urcjz2"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4</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3634595F">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"_heading=h.ohz4p9urcjz2"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5.2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Attendee Registration</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"_heading=h.tt18sh8uqp8j"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4</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5C2A0A93">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instrText xml:space="preserve"> HYPERLINK \l "_heading=h.tt18sh8uqp8j"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6.</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Other Nonfunctional Requirements</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fldChar w:fldCharType="begin"/>
          </w:r>
          <w:r>
            <w:instrText xml:space="preserve"> HYPERLINK \l "_heading=h.dh8kn0lnxo2s"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4</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7EF06B6A">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"_heading=h.dh8kn0lnxo2s"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6.1</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Performance Requirements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"_heading=h.7acmjemjlmh8"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4</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321F98A8">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"_heading=h.7acmjemjlmh8"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6.2</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Safety Requirements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"_heading=h.v65c3bjuxd"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5</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1C495366">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"_heading=h.v65c3bjuxd"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6.3</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Security Requirements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"_heading=h.1uyrxsslsy1s"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5</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4DF5BA36">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"_heading=h.1uyrxsslsy1s"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6.4</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Software Quality Attributes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"_heading=h.a59rgldme5ok"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5</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50E69DB6">
          <w:pPr>
            <w:pStyle w:val="3"/>
            <w:keepNext w:val="0"/>
            <w:keepLines w:val="0"/>
            <w:pageBreakBefore w:val="0"/>
            <w:widowControl/>
            <w:shd w:val="clear" w:fill="auto"/>
            <w:tabs>
              <w:tab w:val="left" w:pos="990"/>
              <w:tab w:val="right" w:pos="9630"/>
            </w:tabs>
            <w:spacing w:before="0" w:after="0" w:line="220" w:lineRule="auto"/>
            <w:ind w:left="27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fldChar w:fldCharType="begin"/>
          </w:r>
          <w:r>
            <w:instrText xml:space="preserve"> HYPERLINK \l "_heading=h.a59rgldme5ok"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6.5</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Business Rules</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ab/>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r>
            <w:fldChar w:fldCharType="begin"/>
          </w:r>
          <w:r>
            <w:instrText xml:space="preserve"> HYPERLINK \l "_heading=h.8zpb4k8qg2wq" \h </w:instrText>
          </w:r>
          <w:r>
            <w:fldChar w:fldCharType="separate"/>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t>5</w:t>
          </w:r>
          <w:r>
            <w:rPr>
              <w:rStyle w:val="14"/>
              <w:rFonts w:ascii="Times New Roman" w:hAnsi="Times New Roman" w:eastAsia="Times New Roman" w:cs="Times New Roman"/>
              <w:i w:val="0"/>
              <w:iCs w:val="0"/>
              <w:caps w:val="0"/>
              <w:smallCaps w:val="0"/>
              <w:strike w:val="0"/>
              <w:dstrike w:val="0"/>
              <w:vanish w:val="0"/>
              <w:color w:val="000000"/>
              <w:position w:val="0"/>
              <w:sz w:val="22"/>
              <w:szCs w:val="22"/>
              <w:u w:val="none"/>
              <w:shd w:val="clear" w:fill="auto"/>
              <w:vertAlign w:val="baseline"/>
            </w:rPr>
            <w:fldChar w:fldCharType="end"/>
          </w:r>
        </w:p>
        <w:p w14:paraId="4CB3828E">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instrText xml:space="preserve"> HYPERLINK \l "_heading=h.8zpb4k8qg2wq"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7.</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Other Requirements</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fldChar w:fldCharType="begin"/>
          </w:r>
          <w:r>
            <w:instrText xml:space="preserve"> HYPERLINK \l "_heading=h.j2wua8j1iu8o"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5</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5A133390">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instrText xml:space="preserve"> HYPERLINK \l "_heading=h.j2wua8j1iu8o"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Appendix A: Glossary</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fldChar w:fldCharType="begin"/>
          </w:r>
          <w:r>
            <w:instrText xml:space="preserve"> HYPERLINK \l "_heading=h.8rj2sqhyykc"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5</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0F734CDA">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instrText xml:space="preserve"> HYPERLINK \l "_heading=h.8rj2sqhyykc"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Appendix B: Field Layouts</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fldChar w:fldCharType="begin"/>
          </w:r>
          <w:r>
            <w:instrText xml:space="preserve"> HYPERLINK \l "_heading=h.pn2nocbn26dk"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5</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p w14:paraId="56BF4403">
          <w:pPr>
            <w:pStyle w:val="3"/>
            <w:keepNext w:val="0"/>
            <w:keepLines w:val="0"/>
            <w:pageBreakBefore w:val="0"/>
            <w:widowControl/>
            <w:shd w:val="clear" w:fill="auto"/>
            <w:tabs>
              <w:tab w:val="left" w:pos="720"/>
              <w:tab w:val="right" w:pos="9720"/>
            </w:tabs>
            <w:spacing w:before="60" w:after="0" w:line="220" w:lineRule="auto"/>
            <w:ind w:left="360" w:right="0" w:hanging="360"/>
            <w:jc w:val="both"/>
            <w:rPr>
              <w:rFonts w:ascii="Times New Roman" w:hAnsi="Times New Roman" w:eastAsia="Times New Roman" w:cs="Times New Roman"/>
              <w:b/>
              <w:bCs/>
              <w:i w:val="0"/>
              <w:iCs w:val="0"/>
              <w:caps w:val="0"/>
              <w:smallCaps w:val="0"/>
              <w:strike w:val="0"/>
              <w:dstrike w:val="0"/>
              <w:color w:val="000000"/>
              <w:position w:val="0"/>
              <w:sz w:val="24"/>
              <w:szCs w:val="24"/>
              <w:u w:val="none"/>
              <w:shd w:val="clear" w:fill="auto"/>
              <w:vertAlign w:val="baseline"/>
            </w:rPr>
          </w:pPr>
          <w:r>
            <w:fldChar w:fldCharType="begin"/>
          </w:r>
          <w:r>
            <w:instrText xml:space="preserve"> HYPERLINK \l "_heading=h.pn2nocbn26dk"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Appendix C: Requirement Traceability matrix</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ab/>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fldChar w:fldCharType="begin"/>
          </w:r>
          <w:r>
            <w:instrText xml:space="preserve"> HYPERLINK \l "_heading=h.lvhejptf5czg" \h </w:instrText>
          </w:r>
          <w:r>
            <w:fldChar w:fldCharType="separate"/>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t>6</w:t>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r>
            <w:rPr>
              <w:rStyle w:val="14"/>
              <w:rFonts w:ascii="Times New Roman" w:hAnsi="Times New Roman" w:eastAsia="Times New Roman" w:cs="Times New Roman"/>
              <w:b/>
              <w:bCs/>
              <w:i w:val="0"/>
              <w:iCs w:val="0"/>
              <w:caps w:val="0"/>
              <w:smallCaps w:val="0"/>
              <w:strike w:val="0"/>
              <w:dstrike w:val="0"/>
              <w:vanish w:val="0"/>
              <w:color w:val="000000"/>
              <w:position w:val="0"/>
              <w:sz w:val="24"/>
              <w:szCs w:val="24"/>
              <w:u w:val="none"/>
              <w:shd w:val="clear" w:fill="auto"/>
              <w:vertAlign w:val="baseline"/>
            </w:rPr>
            <w:fldChar w:fldCharType="end"/>
          </w:r>
        </w:p>
      </w:sdtContent>
    </w:sdt>
    <w:p w14:paraId="51A5989B">
      <w:pPr>
        <w:pStyle w:val="3"/>
        <w:jc w:val="both"/>
        <w:rPr>
          <w:rFonts w:ascii="Times New Roman" w:hAnsi="Times New Roman" w:eastAsia="Times New Roman" w:cs="Times New Roman"/>
          <w:b/>
          <w:bCs/>
        </w:rPr>
      </w:pPr>
    </w:p>
    <w:p w14:paraId="2006A949">
      <w:pPr>
        <w:pStyle w:val="3"/>
        <w:jc w:val="both"/>
        <w:rPr>
          <w:rFonts w:ascii="Times New Roman" w:hAnsi="Times New Roman" w:eastAsia="Times New Roman" w:cs="Times New Roman"/>
          <w:b/>
          <w:bCs/>
        </w:rPr>
      </w:pPr>
    </w:p>
    <w:p w14:paraId="0D7D6D2F">
      <w:pPr>
        <w:pStyle w:val="3"/>
        <w:jc w:val="both"/>
        <w:rPr>
          <w:rFonts w:ascii="Times New Roman" w:hAnsi="Times New Roman" w:eastAsia="Times New Roman" w:cs="Times New Roman"/>
          <w:b/>
          <w:bCs/>
        </w:rPr>
      </w:pPr>
    </w:p>
    <w:p w14:paraId="5A0E70D4">
      <w:pPr>
        <w:pStyle w:val="3"/>
        <w:jc w:val="both"/>
        <w:rPr>
          <w:rFonts w:ascii="Times New Roman" w:hAnsi="Times New Roman" w:eastAsia="Times New Roman" w:cs="Times New Roman"/>
          <w:b/>
          <w:bCs/>
        </w:rPr>
      </w:pPr>
    </w:p>
    <w:p w14:paraId="3BB1E4F2">
      <w:pPr>
        <w:pStyle w:val="3"/>
        <w:jc w:val="both"/>
        <w:rPr>
          <w:rFonts w:ascii="Times New Roman" w:hAnsi="Times New Roman" w:eastAsia="Times New Roman" w:cs="Times New Roman"/>
          <w:b/>
          <w:bCs/>
        </w:rPr>
      </w:pPr>
    </w:p>
    <w:p w14:paraId="77A8589E">
      <w:pPr>
        <w:pStyle w:val="3"/>
        <w:keepNext/>
        <w:keepLines/>
        <w:pageBreakBefore w:val="0"/>
        <w:widowControl/>
        <w:shd w:val="clear" w:fill="auto"/>
        <w:spacing w:before="120" w:after="240" w:line="259"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pPr>
      <w:bookmarkStart w:id="1" w:name="_heading=h.yjydlbhvumyx"/>
      <w:bookmarkEnd w:id="1"/>
      <w:r>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t>Revision History</w:t>
      </w:r>
    </w:p>
    <w:tbl>
      <w:tblPr>
        <w:tblStyle w:val="6"/>
        <w:tblW w:w="9868" w:type="dxa"/>
        <w:tblInd w:w="0" w:type="dxa"/>
        <w:tblLayout w:type="fixed"/>
        <w:tblCellMar>
          <w:top w:w="0" w:type="dxa"/>
          <w:left w:w="108" w:type="dxa"/>
          <w:bottom w:w="0" w:type="dxa"/>
          <w:right w:w="108" w:type="dxa"/>
        </w:tblCellMar>
      </w:tblPr>
      <w:tblGrid>
        <w:gridCol w:w="2160"/>
        <w:gridCol w:w="1170"/>
        <w:gridCol w:w="4954"/>
        <w:gridCol w:w="1583"/>
      </w:tblGrid>
      <w:tr w14:paraId="1F4DEB3C">
        <w:tblPrEx>
          <w:tblCellMar>
            <w:top w:w="0" w:type="dxa"/>
            <w:left w:w="108" w:type="dxa"/>
            <w:bottom w:w="0" w:type="dxa"/>
            <w:right w:w="108" w:type="dxa"/>
          </w:tblCellMar>
        </w:tblPrEx>
        <w:tc>
          <w:tcPr>
            <w:tcW w:w="2160" w:type="dxa"/>
            <w:tcBorders>
              <w:top w:val="single" w:color="000000" w:sz="12" w:space="0"/>
              <w:left w:val="single" w:color="000000" w:sz="12" w:space="0"/>
              <w:bottom w:val="single" w:color="000000" w:sz="12" w:space="0"/>
              <w:right w:val="single" w:color="000000" w:sz="6" w:space="0"/>
            </w:tcBorders>
          </w:tcPr>
          <w:p w14:paraId="4B7FE506">
            <w:pPr>
              <w:pStyle w:val="3"/>
              <w:spacing w:before="40" w:after="40" w:line="240" w:lineRule="auto"/>
              <w:jc w:val="both"/>
              <w:rPr>
                <w:rFonts w:ascii="Times New Roman" w:hAnsi="Times New Roman" w:eastAsia="Times New Roman" w:cs="Times New Roman"/>
                <w:b/>
                <w:bCs/>
              </w:rPr>
            </w:pPr>
            <w:r>
              <w:rPr>
                <w:rFonts w:ascii="Times New Roman" w:hAnsi="Times New Roman" w:eastAsia="Times New Roman" w:cs="Times New Roman"/>
                <w:b/>
                <w:bCs/>
              </w:rPr>
              <w:t>Name</w:t>
            </w:r>
          </w:p>
        </w:tc>
        <w:tc>
          <w:tcPr>
            <w:tcW w:w="1170" w:type="dxa"/>
            <w:tcBorders>
              <w:top w:val="single" w:color="000000" w:sz="12" w:space="0"/>
              <w:left w:val="single" w:color="000000" w:sz="6" w:space="0"/>
              <w:bottom w:val="single" w:color="000000" w:sz="12" w:space="0"/>
              <w:right w:val="single" w:color="000000" w:sz="6" w:space="0"/>
            </w:tcBorders>
          </w:tcPr>
          <w:p w14:paraId="34734EC3">
            <w:pPr>
              <w:pStyle w:val="3"/>
              <w:spacing w:before="40" w:after="40" w:line="240" w:lineRule="auto"/>
              <w:jc w:val="both"/>
              <w:rPr>
                <w:rFonts w:ascii="Times New Roman" w:hAnsi="Times New Roman" w:eastAsia="Times New Roman" w:cs="Times New Roman"/>
                <w:b/>
                <w:bCs/>
              </w:rPr>
            </w:pPr>
            <w:r>
              <w:rPr>
                <w:rFonts w:ascii="Times New Roman" w:hAnsi="Times New Roman" w:eastAsia="Times New Roman" w:cs="Times New Roman"/>
                <w:b/>
                <w:bCs/>
              </w:rPr>
              <w:t>Date</w:t>
            </w:r>
          </w:p>
        </w:tc>
        <w:tc>
          <w:tcPr>
            <w:tcW w:w="4954" w:type="dxa"/>
            <w:tcBorders>
              <w:top w:val="single" w:color="000000" w:sz="12" w:space="0"/>
              <w:left w:val="single" w:color="000000" w:sz="6" w:space="0"/>
              <w:bottom w:val="single" w:color="000000" w:sz="12" w:space="0"/>
              <w:right w:val="single" w:color="000000" w:sz="6" w:space="0"/>
            </w:tcBorders>
          </w:tcPr>
          <w:p w14:paraId="42912F92">
            <w:pPr>
              <w:pStyle w:val="3"/>
              <w:spacing w:before="40" w:after="40" w:line="240" w:lineRule="auto"/>
              <w:jc w:val="both"/>
              <w:rPr>
                <w:rFonts w:ascii="Times New Roman" w:hAnsi="Times New Roman" w:eastAsia="Times New Roman" w:cs="Times New Roman"/>
                <w:b/>
                <w:bCs/>
              </w:rPr>
            </w:pPr>
            <w:r>
              <w:rPr>
                <w:rFonts w:ascii="Times New Roman" w:hAnsi="Times New Roman" w:eastAsia="Times New Roman" w:cs="Times New Roman"/>
                <w:b/>
                <w:bCs/>
              </w:rPr>
              <w:t>Reason For Changes</w:t>
            </w:r>
          </w:p>
        </w:tc>
        <w:tc>
          <w:tcPr>
            <w:tcW w:w="1583" w:type="dxa"/>
            <w:tcBorders>
              <w:top w:val="single" w:color="000000" w:sz="12" w:space="0"/>
              <w:left w:val="single" w:color="000000" w:sz="6" w:space="0"/>
              <w:bottom w:val="single" w:color="000000" w:sz="12" w:space="0"/>
              <w:right w:val="single" w:color="000000" w:sz="12" w:space="0"/>
            </w:tcBorders>
          </w:tcPr>
          <w:p w14:paraId="330C536E">
            <w:pPr>
              <w:pStyle w:val="3"/>
              <w:spacing w:before="40" w:after="40" w:line="240" w:lineRule="auto"/>
              <w:jc w:val="both"/>
              <w:rPr>
                <w:rFonts w:ascii="Times New Roman" w:hAnsi="Times New Roman" w:eastAsia="Times New Roman" w:cs="Times New Roman"/>
                <w:b/>
                <w:bCs/>
              </w:rPr>
            </w:pPr>
            <w:r>
              <w:rPr>
                <w:rFonts w:ascii="Times New Roman" w:hAnsi="Times New Roman" w:eastAsia="Times New Roman" w:cs="Times New Roman"/>
                <w:b/>
                <w:bCs/>
              </w:rPr>
              <w:t>Version</w:t>
            </w:r>
          </w:p>
        </w:tc>
      </w:tr>
      <w:tr w14:paraId="51A25536">
        <w:tblPrEx>
          <w:tblCellMar>
            <w:top w:w="0" w:type="dxa"/>
            <w:left w:w="108" w:type="dxa"/>
            <w:bottom w:w="0" w:type="dxa"/>
            <w:right w:w="108" w:type="dxa"/>
          </w:tblCellMar>
        </w:tblPrEx>
        <w:tc>
          <w:tcPr>
            <w:tcW w:w="2160" w:type="dxa"/>
            <w:tcBorders>
              <w:left w:val="single" w:color="000000" w:sz="12" w:space="0"/>
              <w:bottom w:val="single" w:color="000000" w:sz="6" w:space="0"/>
              <w:right w:val="single" w:color="000000" w:sz="6" w:space="0"/>
            </w:tcBorders>
          </w:tcPr>
          <w:p w14:paraId="539D4523">
            <w:pPr>
              <w:pStyle w:val="3"/>
              <w:spacing w:before="40" w:after="40" w:line="240" w:lineRule="auto"/>
              <w:jc w:val="both"/>
              <w:rPr>
                <w:rFonts w:ascii="Times New Roman" w:hAnsi="Times New Roman" w:eastAsia="Times New Roman" w:cs="Times New Roman"/>
              </w:rPr>
            </w:pPr>
            <w:r>
              <w:rPr>
                <w:rFonts w:ascii="Times New Roman" w:hAnsi="Times New Roman" w:eastAsia="Times New Roman" w:cs="Times New Roman"/>
              </w:rPr>
              <w:t>E Bhuvan</w:t>
            </w:r>
          </w:p>
        </w:tc>
        <w:tc>
          <w:tcPr>
            <w:tcW w:w="1170" w:type="dxa"/>
            <w:tcBorders>
              <w:left w:val="single" w:color="000000" w:sz="6" w:space="0"/>
              <w:bottom w:val="single" w:color="000000" w:sz="6" w:space="0"/>
              <w:right w:val="single" w:color="000000" w:sz="6" w:space="0"/>
            </w:tcBorders>
          </w:tcPr>
          <w:p w14:paraId="5FC59172">
            <w:pPr>
              <w:pStyle w:val="3"/>
              <w:spacing w:before="40" w:after="40" w:line="240" w:lineRule="auto"/>
              <w:jc w:val="both"/>
              <w:rPr>
                <w:rFonts w:ascii="Times New Roman" w:hAnsi="Times New Roman" w:eastAsia="Times New Roman" w:cs="Times New Roman"/>
              </w:rPr>
            </w:pPr>
            <w:r>
              <w:rPr>
                <w:rFonts w:ascii="Times New Roman" w:hAnsi="Times New Roman" w:eastAsia="Times New Roman" w:cs="Times New Roman"/>
              </w:rPr>
              <w:t>09-Sep-2026</w:t>
            </w:r>
          </w:p>
        </w:tc>
        <w:tc>
          <w:tcPr>
            <w:tcW w:w="4954" w:type="dxa"/>
            <w:tcBorders>
              <w:left w:val="single" w:color="000000" w:sz="6" w:space="0"/>
              <w:bottom w:val="single" w:color="000000" w:sz="6" w:space="0"/>
              <w:right w:val="single" w:color="000000" w:sz="6" w:space="0"/>
            </w:tcBorders>
          </w:tcPr>
          <w:p w14:paraId="7F06EE40">
            <w:pPr>
              <w:pStyle w:val="3"/>
              <w:spacing w:before="40" w:after="40" w:line="240" w:lineRule="auto"/>
              <w:jc w:val="both"/>
              <w:rPr>
                <w:rFonts w:ascii="Times New Roman" w:hAnsi="Times New Roman" w:eastAsia="Times New Roman" w:cs="Times New Roman"/>
              </w:rPr>
            </w:pPr>
            <w:r>
              <w:rPr>
                <w:rFonts w:ascii="Times New Roman" w:hAnsi="Times New Roman" w:eastAsia="Times New Roman" w:cs="Times New Roman"/>
              </w:rPr>
              <w:t>Initial draft of the SRS document</w:t>
            </w:r>
          </w:p>
        </w:tc>
        <w:tc>
          <w:tcPr>
            <w:tcW w:w="1583" w:type="dxa"/>
            <w:tcBorders>
              <w:left w:val="single" w:color="000000" w:sz="6" w:space="0"/>
              <w:bottom w:val="single" w:color="000000" w:sz="6" w:space="0"/>
              <w:right w:val="single" w:color="000000" w:sz="12" w:space="0"/>
            </w:tcBorders>
          </w:tcPr>
          <w:p w14:paraId="5928BA5D">
            <w:pPr>
              <w:pStyle w:val="3"/>
              <w:spacing w:before="40" w:after="40" w:line="240" w:lineRule="auto"/>
              <w:jc w:val="both"/>
              <w:rPr>
                <w:rFonts w:ascii="Times New Roman" w:hAnsi="Times New Roman" w:eastAsia="Times New Roman" w:cs="Times New Roman"/>
              </w:rPr>
            </w:pPr>
            <w:r>
              <w:rPr>
                <w:rFonts w:ascii="Times New Roman" w:hAnsi="Times New Roman" w:eastAsia="Times New Roman" w:cs="Times New Roman"/>
              </w:rPr>
              <w:t>1.0</w:t>
            </w:r>
          </w:p>
        </w:tc>
      </w:tr>
      <w:tr w14:paraId="67365CD7">
        <w:tblPrEx>
          <w:tblCellMar>
            <w:top w:w="0" w:type="dxa"/>
            <w:left w:w="108" w:type="dxa"/>
            <w:bottom w:w="0" w:type="dxa"/>
            <w:right w:w="108" w:type="dxa"/>
          </w:tblCellMar>
        </w:tblPrEx>
        <w:tc>
          <w:tcPr>
            <w:tcW w:w="2160" w:type="dxa"/>
            <w:tcBorders>
              <w:top w:val="single" w:color="000000" w:sz="6" w:space="0"/>
              <w:left w:val="single" w:color="000000" w:sz="12" w:space="0"/>
              <w:bottom w:val="single" w:color="000000" w:sz="12" w:space="0"/>
              <w:right w:val="single" w:color="000000" w:sz="6" w:space="0"/>
            </w:tcBorders>
          </w:tcPr>
          <w:p w14:paraId="18BE3470">
            <w:pPr>
              <w:pStyle w:val="3"/>
              <w:spacing w:before="40" w:after="40" w:line="240" w:lineRule="auto"/>
              <w:jc w:val="both"/>
              <w:rPr>
                <w:rFonts w:ascii="Times New Roman" w:hAnsi="Times New Roman" w:eastAsia="Times New Roman" w:cs="Times New Roman"/>
              </w:rPr>
            </w:pPr>
          </w:p>
        </w:tc>
        <w:tc>
          <w:tcPr>
            <w:tcW w:w="1170" w:type="dxa"/>
            <w:tcBorders>
              <w:top w:val="single" w:color="000000" w:sz="6" w:space="0"/>
              <w:left w:val="single" w:color="000000" w:sz="6" w:space="0"/>
              <w:bottom w:val="single" w:color="000000" w:sz="12" w:space="0"/>
              <w:right w:val="single" w:color="000000" w:sz="6" w:space="0"/>
            </w:tcBorders>
          </w:tcPr>
          <w:p w14:paraId="72924C01">
            <w:pPr>
              <w:pStyle w:val="3"/>
              <w:spacing w:before="40" w:after="40" w:line="240" w:lineRule="auto"/>
              <w:jc w:val="both"/>
              <w:rPr>
                <w:rFonts w:ascii="Times New Roman" w:hAnsi="Times New Roman" w:eastAsia="Times New Roman" w:cs="Times New Roman"/>
              </w:rPr>
            </w:pPr>
          </w:p>
        </w:tc>
        <w:tc>
          <w:tcPr>
            <w:tcW w:w="4954" w:type="dxa"/>
            <w:tcBorders>
              <w:top w:val="single" w:color="000000" w:sz="6" w:space="0"/>
              <w:left w:val="single" w:color="000000" w:sz="6" w:space="0"/>
              <w:bottom w:val="single" w:color="000000" w:sz="12" w:space="0"/>
              <w:right w:val="single" w:color="000000" w:sz="6" w:space="0"/>
            </w:tcBorders>
          </w:tcPr>
          <w:p w14:paraId="024CFD1F">
            <w:pPr>
              <w:pStyle w:val="3"/>
              <w:spacing w:before="40" w:after="40" w:line="240" w:lineRule="auto"/>
              <w:jc w:val="both"/>
              <w:rPr>
                <w:rFonts w:ascii="Times New Roman" w:hAnsi="Times New Roman" w:eastAsia="Times New Roman" w:cs="Times New Roman"/>
              </w:rPr>
            </w:pPr>
          </w:p>
        </w:tc>
        <w:tc>
          <w:tcPr>
            <w:tcW w:w="1583" w:type="dxa"/>
            <w:tcBorders>
              <w:top w:val="single" w:color="000000" w:sz="6" w:space="0"/>
              <w:left w:val="single" w:color="000000" w:sz="6" w:space="0"/>
              <w:bottom w:val="single" w:color="000000" w:sz="12" w:space="0"/>
              <w:right w:val="single" w:color="000000" w:sz="12" w:space="0"/>
            </w:tcBorders>
          </w:tcPr>
          <w:p w14:paraId="0CBE34B1">
            <w:pPr>
              <w:pStyle w:val="3"/>
              <w:spacing w:before="40" w:after="40" w:line="240" w:lineRule="auto"/>
              <w:jc w:val="both"/>
              <w:rPr>
                <w:rFonts w:ascii="Times New Roman" w:hAnsi="Times New Roman" w:eastAsia="Times New Roman" w:cs="Times New Roman"/>
              </w:rPr>
            </w:pPr>
          </w:p>
        </w:tc>
      </w:tr>
    </w:tbl>
    <w:p w14:paraId="1C1CCE70">
      <w:pPr>
        <w:sectPr>
          <w:headerReference r:id="rId8" w:type="first"/>
          <w:headerReference r:id="rId7" w:type="default"/>
          <w:pgSz w:w="12240" w:h="15840"/>
          <w:pgMar w:top="1440" w:right="1440" w:bottom="1440" w:left="1440" w:header="720" w:footer="0" w:gutter="0"/>
          <w:pgNumType w:fmt="decimal"/>
          <w:cols w:space="720" w:num="1"/>
          <w:formProt w:val="0"/>
          <w:docGrid w:linePitch="100" w:charSpace="0"/>
        </w:sectPr>
      </w:pPr>
    </w:p>
    <w:p w14:paraId="3763EC41">
      <w:pPr>
        <w:pStyle w:val="2"/>
      </w:pPr>
      <w:bookmarkStart w:id="2" w:name="_heading=h.6n46ocsc99l0"/>
      <w:bookmarkEnd w:id="2"/>
      <w:r>
        <w:rPr>
          <w:rFonts w:ascii="Times New Roman" w:hAnsi="Times New Roman" w:eastAsia="Times New Roman" w:cs="Times New Roman"/>
        </w:rPr>
        <w:t>Introduction</w:t>
      </w:r>
    </w:p>
    <w:p w14:paraId="44F878F5">
      <w:pPr>
        <w:pStyle w:val="4"/>
      </w:pPr>
      <w:bookmarkStart w:id="3" w:name="_heading=h.99yedciry88l"/>
      <w:bookmarkEnd w:id="3"/>
      <w:r>
        <w:rPr>
          <w:rFonts w:ascii="Times New Roman" w:hAnsi="Times New Roman" w:eastAsia="Times New Roman" w:cs="Times New Roman"/>
        </w:rPr>
        <w:t xml:space="preserve">Purpose </w:t>
      </w:r>
    </w:p>
    <w:p w14:paraId="2016D81A">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This document specifies the software requirements for the Event Management System, version 1.0, developed by Team 7. The system is a web application that lets organizers create and manage events and lets attendees discover events and register for them online. This SRS covers the complete system, including the organizer facing management tools and the attendee facing registration flow.</w:t>
      </w:r>
    </w:p>
    <w:p w14:paraId="309CFC1F">
      <w:pPr>
        <w:pStyle w:val="4"/>
      </w:pPr>
      <w:bookmarkStart w:id="4" w:name="_heading=h.4dzvszk8pjzz"/>
      <w:bookmarkEnd w:id="4"/>
      <w:r>
        <w:rPr>
          <w:rFonts w:ascii="Times New Roman" w:hAnsi="Times New Roman" w:eastAsia="Times New Roman" w:cs="Times New Roman"/>
        </w:rPr>
        <w:t xml:space="preserve">Intended Audience </w:t>
      </w:r>
    </w:p>
    <w:p w14:paraId="324B17D7">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This document is intended for the development team building the Event Management System, the course instructor and evaluators reviewing the project, and any future contributor who needs to understand what the system is supposed to do. Section 2 gives an overall description of the product, Section 3 covers the external interfaces, Section 5 lists the system features and their functional requirements, and Section 6 covers the remaining nonfunctional requirements.</w:t>
      </w:r>
    </w:p>
    <w:p w14:paraId="750ADCFA">
      <w:pPr>
        <w:pStyle w:val="4"/>
      </w:pPr>
      <w:bookmarkStart w:id="5" w:name="_heading=h.xngwmwbod6fs"/>
      <w:bookmarkEnd w:id="5"/>
      <w:r>
        <w:rPr>
          <w:rFonts w:ascii="Times New Roman" w:hAnsi="Times New Roman" w:eastAsia="Times New Roman" w:cs="Times New Roman"/>
        </w:rPr>
        <w:t>Product Scope</w:t>
      </w:r>
    </w:p>
    <w:p w14:paraId="7ED25863">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Event Management System is a web based platform for organizing and running events with online registration. Organizers can create events, edit event details, and keep track of who has registered. Attendees can browse upcoming events, view event details, and register directly from the site. The goal is to replace manual, spreadsheet based event coordination with a single system that keeps event information and registrations in one place.</w:t>
      </w:r>
    </w:p>
    <w:p w14:paraId="281DD926">
      <w:pPr>
        <w:pStyle w:val="4"/>
      </w:pPr>
      <w:bookmarkStart w:id="6" w:name="_heading=h.rzfjb6b1l8mo"/>
      <w:bookmarkEnd w:id="6"/>
      <w:r>
        <w:rPr>
          <w:rFonts w:ascii="Times New Roman" w:hAnsi="Times New Roman" w:eastAsia="Times New Roman" w:cs="Times New Roman"/>
        </w:rPr>
        <w:t>References</w:t>
      </w:r>
    </w:p>
    <w:p w14:paraId="790FF0D3">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React documentation, https://react.dev. Node.js documentation, https://nodejs.org/en/docs. Django documentation, https://docs.djangoproject.com. IEEE Recommended Practice for Software Requirements Specifications, IEEE Std 830-1998.</w:t>
      </w:r>
    </w:p>
    <w:p w14:paraId="2B3BF4D4">
      <w:pPr>
        <w:pStyle w:val="2"/>
      </w:pPr>
      <w:bookmarkStart w:id="7" w:name="_heading=h.2uyfv1cr0vhz"/>
      <w:bookmarkEnd w:id="7"/>
      <w:r>
        <w:rPr>
          <w:rFonts w:ascii="Times New Roman" w:hAnsi="Times New Roman" w:eastAsia="Times New Roman" w:cs="Times New Roman"/>
        </w:rPr>
        <w:t>Overall Description</w:t>
      </w:r>
    </w:p>
    <w:p w14:paraId="591420B6">
      <w:pPr>
        <w:pStyle w:val="4"/>
      </w:pPr>
      <w:bookmarkStart w:id="8" w:name="_heading=h.qu3o45p25iu1"/>
      <w:bookmarkEnd w:id="8"/>
      <w:r>
        <w:rPr>
          <w:rFonts w:ascii="Times New Roman" w:hAnsi="Times New Roman" w:eastAsia="Times New Roman" w:cs="Times New Roman"/>
        </w:rPr>
        <w:t>Product Perspective</w:t>
      </w:r>
    </w:p>
    <w:p w14:paraId="06745F36">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Event Management System is a new, self contained web application built for this course project. It is not a follow on to an existing product. The system has a browser based frontend that organizers and attendees interact with, a backend application server that handles business logic and authentication, and a database that stores event and registration data.</w:t>
      </w:r>
    </w:p>
    <w:p w14:paraId="481F6231">
      <w:pPr>
        <w:pStyle w:val="4"/>
      </w:pPr>
      <w:bookmarkStart w:id="9" w:name="_heading=h.avrui7g8fa24"/>
      <w:bookmarkEnd w:id="9"/>
      <w:r>
        <w:rPr>
          <w:rFonts w:ascii="Times New Roman" w:hAnsi="Times New Roman" w:eastAsia="Times New Roman" w:cs="Times New Roman"/>
        </w:rPr>
        <w:t>Product Functions</w:t>
      </w:r>
    </w:p>
    <w:p w14:paraId="1A72CDC6">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major functions of the system are creating, editing, and deleting events; browsing the list of upcoming events along with their details; registering for an event as an attendee; and viewing the list of attendees who have registered for a given event. Only the organizer who created an event can edit or manage it.</w:t>
      </w:r>
    </w:p>
    <w:p w14:paraId="726FC485">
      <w:pPr>
        <w:pStyle w:val="4"/>
      </w:pPr>
      <w:bookmarkStart w:id="10" w:name="_heading=h.u6kjbwmryldc"/>
      <w:bookmarkEnd w:id="10"/>
      <w:r>
        <w:rPr>
          <w:rFonts w:ascii="Times New Roman" w:hAnsi="Times New Roman" w:eastAsia="Times New Roman" w:cs="Times New Roman"/>
        </w:rPr>
        <w:t>User Classes and Characteristics</w:t>
      </w:r>
    </w:p>
    <w:p w14:paraId="529C9CFF">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There are two main user classes. Organizers create and manage events. They use the system whenever they are running an event and need access to the full set of event management functions. Attendees browse events and register for them. They are casual users who only need to view event details and complete a short registration form, so their side of the interface has to stay simple and quick to use.</w:t>
      </w:r>
    </w:p>
    <w:p w14:paraId="3A270F73">
      <w:pPr>
        <w:pStyle w:val="4"/>
      </w:pPr>
      <w:bookmarkStart w:id="11" w:name="_heading=h.557hitykr5uw"/>
      <w:bookmarkEnd w:id="11"/>
      <w:r>
        <w:rPr>
          <w:rFonts w:ascii="Times New Roman" w:hAnsi="Times New Roman" w:eastAsia="Times New Roman" w:cs="Times New Roman"/>
        </w:rPr>
        <w:t>Operating Environment</w:t>
      </w:r>
    </w:p>
    <w:p w14:paraId="77A5EB4A">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system runs as a web application accessed through a standard modern browser such as Chrome, Firefox, or Edge, on any operating system that supports one of these browsers. The frontend is built with React.js, the backend is built with Node.js and Python Django, and the server components are expected to run on a Linux based hosting environment with access to a relational database.</w:t>
      </w:r>
    </w:p>
    <w:p w14:paraId="1F15D0B1">
      <w:pPr>
        <w:pStyle w:val="4"/>
      </w:pPr>
      <w:bookmarkStart w:id="12" w:name="_heading=h.fuqnpkmp2x0e"/>
      <w:bookmarkEnd w:id="12"/>
      <w:r>
        <w:rPr>
          <w:rFonts w:ascii="Times New Roman" w:hAnsi="Times New Roman" w:eastAsia="Times New Roman" w:cs="Times New Roman"/>
        </w:rPr>
        <w:t>Design and Implementation Constraints</w:t>
      </w:r>
    </w:p>
    <w:p w14:paraId="3D20BEA7">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frontend has to be built using React.js, and the backend has to be built using Node.js and Python Django, since these are the technologies chosen for this project. The system has to be deliverable within the course project timeline, which limits the scope of features that can realistically be implemented. The team also has to work within the free tiers of any hosting or database services used for deployment.</w:t>
      </w:r>
    </w:p>
    <w:p w14:paraId="64AA2CF7">
      <w:pPr>
        <w:pStyle w:val="4"/>
      </w:pPr>
      <w:bookmarkStart w:id="13" w:name="_heading=h.m42l38987arh"/>
      <w:bookmarkEnd w:id="13"/>
      <w:r>
        <w:rPr>
          <w:rFonts w:ascii="Times New Roman" w:hAnsi="Times New Roman" w:eastAsia="Times New Roman" w:cs="Times New Roman"/>
        </w:rPr>
        <w:t>2.6 Assumptions and Dependencies</w:t>
      </w:r>
    </w:p>
    <w:p w14:paraId="0CECF39D">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It is assumed that all users have access to a reasonably modern web browser and a stable internet connection. The project depends on third party libraries and frameworks, including React, Node.js, and Django, continuing to be available and stable for the duration of development. It is also assumed that event details entered by organizers are accurate, since the system does not verify them against any external source.</w:t>
      </w:r>
    </w:p>
    <w:p w14:paraId="3FCD9B9B">
      <w:pPr>
        <w:pStyle w:val="2"/>
      </w:pPr>
      <w:bookmarkStart w:id="14" w:name="_heading=h.xd521ko0z6gm"/>
      <w:bookmarkEnd w:id="14"/>
      <w:r>
        <w:rPr>
          <w:rFonts w:ascii="Times New Roman" w:hAnsi="Times New Roman" w:eastAsia="Times New Roman" w:cs="Times New Roman"/>
        </w:rPr>
        <w:t>External Interface Requirements</w:t>
      </w:r>
    </w:p>
    <w:p w14:paraId="2BD0E170">
      <w:pPr>
        <w:pStyle w:val="4"/>
      </w:pPr>
      <w:bookmarkStart w:id="15" w:name="_heading=h.hpq8ei3x5k3o"/>
      <w:bookmarkEnd w:id="15"/>
      <w:r>
        <w:rPr>
          <w:rFonts w:ascii="Times New Roman" w:hAnsi="Times New Roman" w:eastAsia="Times New Roman" w:cs="Times New Roman"/>
        </w:rPr>
        <w:t>User Interfaces</w:t>
      </w:r>
    </w:p>
    <w:p w14:paraId="07E5D936">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system provides a web based user interface with two main views. The organizer view includes a dashboard for creating and managing events and a page for viewing the list of attendees registered for each event. The attendee view includes a browsable list of upcoming events and a registration form for each event. Both views follow a consistent, simple layout with a navigation bar, standard buttons for actions like Create, Edit, Delete, and Register, and clear error messages whenever a form is submitted with missing or invalid information.</w:t>
      </w:r>
    </w:p>
    <w:p w14:paraId="430D6FC2">
      <w:pPr>
        <w:pStyle w:val="4"/>
      </w:pPr>
      <w:bookmarkStart w:id="16" w:name="_heading=h.bolpgcz8r5kq"/>
      <w:bookmarkEnd w:id="16"/>
      <w:r>
        <w:rPr>
          <w:rFonts w:ascii="Times New Roman" w:hAnsi="Times New Roman" w:eastAsia="Times New Roman" w:cs="Times New Roman"/>
        </w:rPr>
        <w:t>Software Interfaces</w:t>
      </w:r>
    </w:p>
    <w:p w14:paraId="55688B01">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frontend is built with React.js and communicates with the backend over HTTP using a REST API. The backend is built with Node.js and Python Django, and Django exposes the REST endpoints that the frontend consumes for event and registration data. The backend connects to a relational database to store event, organizer, and registration records. No other external software components or third party services are required for the core functionality of the system.</w:t>
      </w:r>
    </w:p>
    <w:p w14:paraId="78F1AC66">
      <w:pPr>
        <w:pStyle w:val="4"/>
      </w:pPr>
      <w:bookmarkStart w:id="17" w:name="_heading=h.9tfthn6m9z60"/>
      <w:bookmarkEnd w:id="17"/>
      <w:r>
        <w:rPr>
          <w:rFonts w:ascii="Times New Roman" w:hAnsi="Times New Roman" w:eastAsia="Times New Roman" w:cs="Times New Roman"/>
        </w:rPr>
        <w:t>Communications Interfaces</w:t>
      </w:r>
    </w:p>
    <w:p w14:paraId="48741547">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All communication between the frontend and backend happens over HTTP/HTTPS using JSON formatted REST API requests and responses. No email, messaging, or other communication protocol is required for the current scope of the system.</w:t>
      </w:r>
    </w:p>
    <w:p w14:paraId="53BD3415">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p>
    <w:p w14:paraId="6F1525B2">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t>Not applicable. The system has no hardware interfaces beyond the standard input and output devices of the client machine running the browser.</w:t>
      </w:r>
    </w:p>
    <w:p w14:paraId="0589BAB6">
      <w:pPr>
        <w:pStyle w:val="2"/>
      </w:pPr>
      <w:bookmarkStart w:id="18" w:name="_heading=h.z95ge7efs2vp"/>
      <w:bookmarkEnd w:id="18"/>
      <w:r>
        <w:rPr>
          <w:rFonts w:ascii="Times New Roman" w:hAnsi="Times New Roman" w:eastAsia="Times New Roman" w:cs="Times New Roman"/>
        </w:rPr>
        <w:t>Analysis Models</w:t>
      </w:r>
    </w:p>
    <w:p w14:paraId="1FB361EE">
      <w:pPr>
        <w:pStyle w:val="3"/>
        <w:jc w:val="both"/>
        <w:rPr>
          <w:rFonts w:ascii="Times New Roman" w:hAnsi="Times New Roman" w:eastAsia="Times New Roman" w:cs="Times New Roman"/>
        </w:rPr>
      </w:pPr>
      <w:r>
        <w:rPr>
          <w:rFonts w:ascii="Times New Roman" w:hAnsi="Times New Roman" w:eastAsia="Times New Roman" w:cs="Times New Roman"/>
        </w:rPr>
        <w:t>Use case diagrams covering the organizer and attendee flows, along with an entity relationship diagram for the event, organizer, and registration data, are maintained separately in the project design documentation</w:t>
      </w:r>
      <w:r>
        <w:rPr>
          <w:rFonts w:ascii="Times New Roman" w:hAnsi="Times New Roman" w:eastAsia="Times New Roman" w:cs="Times New Roman"/>
          <w:i/>
          <w:iCs/>
        </w:rPr>
        <w:t>.</w:t>
      </w:r>
    </w:p>
    <w:p w14:paraId="1160393C">
      <w:pPr>
        <w:pStyle w:val="2"/>
      </w:pPr>
      <w:r>
        <w:rPr>
          <w:rFonts w:ascii="Times New Roman" w:hAnsi="Times New Roman" w:eastAsia="Times New Roman" w:cs="Times New Roman"/>
        </w:rPr>
        <w:t>System Features</w:t>
      </w:r>
    </w:p>
    <w:p w14:paraId="4A941537">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functional requirements below are organized by system feature, since that is the most natural way to describe the event management and registration functionality of this product.</w:t>
      </w:r>
    </w:p>
    <w:p w14:paraId="22800F99">
      <w:pPr>
        <w:pStyle w:val="4"/>
      </w:pPr>
      <w:bookmarkStart w:id="19" w:name="_heading=h.ohz4p9urcjz2"/>
      <w:bookmarkEnd w:id="19"/>
      <w:r>
        <w:rPr>
          <w:rFonts w:ascii="Times New Roman" w:hAnsi="Times New Roman" w:eastAsia="Times New Roman" w:cs="Times New Roman"/>
        </w:rPr>
        <w:t>Event Creation and Management</w:t>
      </w:r>
    </w:p>
    <w:p w14:paraId="61ECF23C">
      <w:pPr>
        <w:pStyle w:val="3"/>
        <w:keepNext w:val="0"/>
        <w:keepLines w:val="0"/>
        <w:pageBreakBefore w:val="0"/>
        <w:widowControl/>
        <w:shd w:val="clear" w:fill="auto"/>
        <w:spacing w:before="120" w:after="120" w:line="240" w:lineRule="auto"/>
        <w:ind w:left="634" w:right="0" w:firstLine="0"/>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5.1.1</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Description and Priority</w:t>
      </w:r>
    </w:p>
    <w:p w14:paraId="2356D634">
      <w:pPr>
        <w:pStyle w:val="3"/>
        <w:keepNext w:val="0"/>
        <w:keepLines w:val="0"/>
        <w:pageBreakBefore w:val="0"/>
        <w:widowControl/>
        <w:shd w:val="clear" w:fill="auto"/>
        <w:spacing w:before="0" w:after="0" w:line="220" w:lineRule="auto"/>
        <w:ind w:left="1350" w:right="0" w:hanging="716"/>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This feature lets an organizer create a new event, edit its details, and delete an event that is no longer needed. It is a High priority feature, since it is the starting point for every other function in the system; without it, there is nothing for attendees to register for.</w:t>
      </w:r>
    </w:p>
    <w:p w14:paraId="5B7C94C4">
      <w:pPr>
        <w:pStyle w:val="3"/>
        <w:keepNext w:val="0"/>
        <w:keepLines w:val="0"/>
        <w:pageBreakBefore w:val="0"/>
        <w:widowControl/>
        <w:shd w:val="clear" w:fill="auto"/>
        <w:spacing w:before="120" w:after="120" w:line="240" w:lineRule="auto"/>
        <w:ind w:left="634" w:right="0" w:firstLine="0"/>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5.1.2</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Stimulus/Response Sequences</w:t>
      </w:r>
    </w:p>
    <w:p w14:paraId="669753DF">
      <w:pPr>
        <w:pStyle w:val="3"/>
        <w:keepNext w:val="0"/>
        <w:keepLines w:val="0"/>
        <w:pageBreakBefore w:val="0"/>
        <w:widowControl/>
        <w:shd w:val="clear" w:fill="auto"/>
        <w:spacing w:before="0" w:after="0" w:line="220" w:lineRule="auto"/>
        <w:ind w:left="1350" w:right="0" w:hanging="716"/>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An organizer logs in and selects Create Event, fills in the event name, description, date, time, and location, and submits the form. The system validates the input and saves the new event, then shows it in the organizer's event list. An organizer can also open an existing event, choose Edit or Delete, and the system updates or removes the event accordingly.</w:t>
      </w:r>
    </w:p>
    <w:p w14:paraId="68965653">
      <w:pPr>
        <w:pStyle w:val="3"/>
        <w:keepNext w:val="0"/>
        <w:keepLines w:val="0"/>
        <w:pageBreakBefore w:val="0"/>
        <w:widowControl/>
        <w:shd w:val="clear" w:fill="auto"/>
        <w:spacing w:before="120" w:after="120" w:line="240" w:lineRule="auto"/>
        <w:ind w:left="634" w:right="0" w:firstLine="0"/>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5.1.3</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Functional Requirements</w:t>
      </w:r>
    </w:p>
    <w:p w14:paraId="245A512A">
      <w:pPr>
        <w:pStyle w:val="3"/>
        <w:keepNext w:val="0"/>
        <w:keepLines w:val="0"/>
        <w:pageBreakBefore w:val="0"/>
        <w:widowControl/>
        <w:shd w:val="clear" w:fill="auto"/>
        <w:spacing w:before="0" w:after="0" w:line="220" w:lineRule="auto"/>
        <w:ind w:left="1350" w:right="0" w:hanging="716"/>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functional requirements for this feature are listed below.</w:t>
      </w:r>
    </w:p>
    <w:p w14:paraId="091512E9">
      <w:pPr>
        <w:pStyle w:val="3"/>
        <w:keepNext w:val="0"/>
        <w:keepLines w:val="0"/>
        <w:pageBreakBefore w:val="0"/>
        <w:widowControl/>
        <w:shd w:val="clear" w:fill="auto"/>
        <w:spacing w:before="0" w:after="0" w:line="220" w:lineRule="auto"/>
        <w:ind w:left="1350" w:right="0" w:hanging="716"/>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p>
    <w:p w14:paraId="260FA113">
      <w:pPr>
        <w:pStyle w:val="3"/>
        <w:keepNext w:val="0"/>
        <w:keepLines w:val="0"/>
        <w:pageBreakBefore w:val="0"/>
        <w:widowControl/>
        <w:shd w:val="clear" w:fill="auto"/>
        <w:spacing w:before="0" w:after="0" w:line="220" w:lineRule="auto"/>
        <w:ind w:left="1350" w:right="0" w:hanging="716"/>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p>
    <w:p w14:paraId="56426270">
      <w:pPr>
        <w:pStyle w:val="3"/>
        <w:keepNext w:val="0"/>
        <w:keepLines w:val="0"/>
        <w:pageBreakBefore w:val="0"/>
        <w:widowControl/>
        <w:shd w:val="clear" w:fill="auto"/>
        <w:spacing w:before="0" w:after="0" w:line="220" w:lineRule="auto"/>
        <w:ind w:left="1350" w:right="0" w:hanging="716"/>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p>
    <w:p w14:paraId="68D71F40">
      <w:pPr>
        <w:pStyle w:val="3"/>
        <w:keepNext w:val="0"/>
        <w:keepLines w:val="0"/>
        <w:pageBreakBefore w:val="0"/>
        <w:widowControl/>
        <w:shd w:val="clear" w:fill="auto"/>
        <w:spacing w:before="0" w:after="0" w:line="240" w:lineRule="auto"/>
        <w:ind w:left="2348" w:right="0" w:hanging="994"/>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REQ-1:</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The system shall allow an organizer to create a new event by entering a name, description, date, time, and location.</w:t>
      </w:r>
    </w:p>
    <w:p w14:paraId="28A526D4">
      <w:pPr>
        <w:pStyle w:val="3"/>
        <w:keepNext w:val="0"/>
        <w:keepLines w:val="0"/>
        <w:pageBreakBefore w:val="0"/>
        <w:widowControl/>
        <w:shd w:val="clear" w:fill="auto"/>
        <w:spacing w:before="0" w:after="0" w:line="240" w:lineRule="auto"/>
        <w:ind w:left="2348" w:right="0" w:hanging="994"/>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REQ-2:</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The system shall allow an organizer to edit or delete an event that they created.</w:t>
      </w:r>
    </w:p>
    <w:p w14:paraId="7D5BE334">
      <w:pPr>
        <w:pStyle w:val="4"/>
      </w:pPr>
      <w:bookmarkStart w:id="20" w:name="_heading=h.tt18sh8uqp8j"/>
      <w:bookmarkEnd w:id="20"/>
      <w:r>
        <w:rPr>
          <w:rFonts w:ascii="Times New Roman" w:hAnsi="Times New Roman" w:eastAsia="Times New Roman" w:cs="Times New Roman"/>
        </w:rPr>
        <w:t>Attendee Registration</w:t>
      </w:r>
    </w:p>
    <w:p w14:paraId="7C65DC4A">
      <w:pPr>
        <w:pStyle w:val="3"/>
        <w:keepNext w:val="0"/>
        <w:keepLines w:val="0"/>
        <w:pageBreakBefore w:val="0"/>
        <w:widowControl/>
        <w:shd w:val="clear" w:fill="auto"/>
        <w:spacing w:before="120" w:after="120" w:line="240" w:lineRule="auto"/>
        <w:ind w:left="634" w:right="0" w:firstLine="0"/>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5.2.1</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Description and Priority</w:t>
      </w:r>
    </w:p>
    <w:p w14:paraId="62B3F359">
      <w:pPr>
        <w:pStyle w:val="3"/>
        <w:keepNext w:val="0"/>
        <w:keepLines w:val="0"/>
        <w:pageBreakBefore w:val="0"/>
        <w:widowControl/>
        <w:shd w:val="clear" w:fill="auto"/>
        <w:spacing w:before="0" w:after="0" w:line="220" w:lineRule="auto"/>
        <w:ind w:left="1350" w:right="0" w:hanging="716"/>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This feature lets an attendee browse upcoming events and register for one. It is a High priority feature, since attendee registration is the main outcome the system exists to support.</w:t>
      </w:r>
    </w:p>
    <w:p w14:paraId="125A9410">
      <w:pPr>
        <w:pStyle w:val="3"/>
        <w:keepNext w:val="0"/>
        <w:keepLines w:val="0"/>
        <w:pageBreakBefore w:val="0"/>
        <w:widowControl/>
        <w:shd w:val="clear" w:fill="auto"/>
        <w:spacing w:before="120" w:after="120" w:line="240" w:lineRule="auto"/>
        <w:ind w:left="634" w:right="0" w:firstLine="0"/>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5.2.2</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Stimulus/Response Sequences</w:t>
      </w:r>
    </w:p>
    <w:p w14:paraId="71EFCD7A">
      <w:pPr>
        <w:pStyle w:val="3"/>
        <w:keepNext w:val="0"/>
        <w:keepLines w:val="0"/>
        <w:pageBreakBefore w:val="0"/>
        <w:widowControl/>
        <w:shd w:val="clear" w:fill="auto"/>
        <w:spacing w:before="0" w:after="0" w:line="220" w:lineRule="auto"/>
        <w:ind w:left="1350" w:right="0" w:hanging="716"/>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An attendee opens the events page, browses the list of upcoming events, and selects one to view its details. The attendee fills in the registration form with their name and email address and submits it. The system validates the form, saves the registration, and shows a confirmation message. If the attendee has already registered with the same email address, the system shows an error instead of creating a duplicate registration.</w:t>
      </w:r>
    </w:p>
    <w:p w14:paraId="7E761BF2">
      <w:pPr>
        <w:pStyle w:val="3"/>
        <w:keepNext w:val="0"/>
        <w:keepLines w:val="0"/>
        <w:pageBreakBefore w:val="0"/>
        <w:widowControl/>
        <w:shd w:val="clear" w:fill="auto"/>
        <w:spacing w:before="120" w:after="120" w:line="240" w:lineRule="auto"/>
        <w:ind w:left="634" w:right="0" w:firstLine="0"/>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5.2.3</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Functional Requirements</w:t>
      </w:r>
    </w:p>
    <w:p w14:paraId="35611491">
      <w:pPr>
        <w:pStyle w:val="3"/>
        <w:keepNext w:val="0"/>
        <w:keepLines w:val="0"/>
        <w:pageBreakBefore w:val="0"/>
        <w:widowControl/>
        <w:shd w:val="clear" w:fill="auto"/>
        <w:spacing w:before="0" w:after="0" w:line="220" w:lineRule="auto"/>
        <w:ind w:left="1350" w:right="0" w:hanging="716"/>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functional requirements for this feature are listed below.</w:t>
      </w:r>
    </w:p>
    <w:p w14:paraId="10B105C5">
      <w:pPr>
        <w:pStyle w:val="3"/>
        <w:keepNext w:val="0"/>
        <w:keepLines w:val="0"/>
        <w:pageBreakBefore w:val="0"/>
        <w:widowControl/>
        <w:shd w:val="clear" w:fill="auto"/>
        <w:spacing w:before="0" w:after="0" w:line="240" w:lineRule="auto"/>
        <w:ind w:left="2348" w:right="0" w:hanging="994"/>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REQ-3:</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The system shall allow an attendee to view the list of upcoming events and the details of a selected event.</w:t>
      </w:r>
    </w:p>
    <w:p w14:paraId="3A131A41">
      <w:pPr>
        <w:pStyle w:val="3"/>
        <w:keepNext w:val="0"/>
        <w:keepLines w:val="0"/>
        <w:pageBreakBefore w:val="0"/>
        <w:widowControl/>
        <w:shd w:val="clear" w:fill="auto"/>
        <w:spacing w:before="0" w:after="0" w:line="240" w:lineRule="auto"/>
        <w:ind w:left="2348" w:right="0" w:hanging="994"/>
        <w:jc w:val="both"/>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pP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REQ-4:</w:t>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ab/>
      </w:r>
      <w:r>
        <w:rPr>
          <w:rFonts w:ascii="Times New Roman" w:hAnsi="Times New Roman" w:eastAsia="Times New Roman" w:cs="Times New Roman"/>
          <w:i w:val="0"/>
          <w:iCs w:val="0"/>
          <w:caps w:val="0"/>
          <w:smallCaps w:val="0"/>
          <w:strike w:val="0"/>
          <w:dstrike w:val="0"/>
          <w:color w:val="000000"/>
          <w:position w:val="0"/>
          <w:sz w:val="24"/>
          <w:szCs w:val="24"/>
          <w:u w:val="none"/>
          <w:shd w:val="clear" w:fill="auto"/>
          <w:vertAlign w:val="baseline"/>
        </w:rPr>
        <w:t>The system shall allow an attendee to register for an event by submitting their name and email address, and shall reject a duplicate registration with the same email address for the same event.</w:t>
      </w:r>
    </w:p>
    <w:p w14:paraId="42C28EA9">
      <w:pPr>
        <w:pStyle w:val="2"/>
      </w:pPr>
      <w:bookmarkStart w:id="21" w:name="_heading=h.dh8kn0lnxo2s"/>
      <w:bookmarkEnd w:id="21"/>
      <w:r>
        <w:rPr>
          <w:rFonts w:ascii="Times New Roman" w:hAnsi="Times New Roman" w:eastAsia="Times New Roman" w:cs="Times New Roman"/>
        </w:rPr>
        <w:t>Other Nonfunctional Requirements</w:t>
      </w:r>
    </w:p>
    <w:p w14:paraId="6B943FFB">
      <w:pPr>
        <w:pStyle w:val="4"/>
      </w:pPr>
      <w:bookmarkStart w:id="22" w:name="_heading=h.7acmjemjlmh8"/>
      <w:bookmarkEnd w:id="22"/>
      <w:r>
        <w:rPr>
          <w:rFonts w:ascii="Times New Roman" w:hAnsi="Times New Roman" w:eastAsia="Times New Roman" w:cs="Times New Roman"/>
        </w:rPr>
        <w:t>Performance Requirements</w:t>
      </w:r>
    </w:p>
    <w:p w14:paraId="275B2BD1">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event list page should load in under 2 seconds under normal conditions, and the registration form should submit and confirm within 3 seconds, so that the system feels responsive to attendees registering for an event.</w:t>
      </w:r>
    </w:p>
    <w:p w14:paraId="163F3BFC">
      <w:pPr>
        <w:pStyle w:val="4"/>
      </w:pPr>
      <w:bookmarkStart w:id="23" w:name="_heading=h.v65c3bjuxd"/>
      <w:bookmarkEnd w:id="23"/>
      <w:r>
        <w:rPr>
          <w:rFonts w:ascii="Times New Roman" w:hAnsi="Times New Roman" w:eastAsia="Times New Roman" w:cs="Times New Roman"/>
        </w:rPr>
        <w:t>Safety Requirements</w:t>
      </w:r>
    </w:p>
    <w:p w14:paraId="27C860E2">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system does not control any physical equipment and does not pose a safety risk to its users. The main concern is data integrity: the system should not lose or corrupt event or registration data, since organizers rely on it to know who has registered for their event.</w:t>
      </w:r>
    </w:p>
    <w:p w14:paraId="0B87B5AC">
      <w:pPr>
        <w:pStyle w:val="4"/>
      </w:pPr>
      <w:bookmarkStart w:id="24" w:name="_heading=h.1uyrxsslsy1s"/>
      <w:bookmarkEnd w:id="24"/>
      <w:r>
        <w:rPr>
          <w:rFonts w:ascii="Times New Roman" w:hAnsi="Times New Roman" w:eastAsia="Times New Roman" w:cs="Times New Roman"/>
        </w:rPr>
        <w:t>Security Requirements</w:t>
      </w:r>
    </w:p>
    <w:p w14:paraId="4782E42F">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Organizers must log in before they can create, edit, or delete an event, and an organizer can only manage events that they created. Attendee registration data, such as name and email address, is stored only for the purpose of managing that event and is not shared with any third party.</w:t>
      </w:r>
    </w:p>
    <w:p w14:paraId="36E55AE5">
      <w:pPr>
        <w:pStyle w:val="4"/>
      </w:pPr>
      <w:bookmarkStart w:id="25" w:name="_heading=h.a59rgldme5ok"/>
      <w:bookmarkEnd w:id="25"/>
      <w:r>
        <w:rPr>
          <w:rFonts w:ascii="Times New Roman" w:hAnsi="Times New Roman" w:eastAsia="Times New Roman" w:cs="Times New Roman"/>
        </w:rPr>
        <w:t>Software Quality Attributes</w:t>
      </w:r>
    </w:p>
    <w:p w14:paraId="4A871845">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Usability is the priority for the attendee facing side of the system, since attendees should be able to register for an event in a few clicks without any prior familiarity with the system. Maintainability matters on the organizer facing side, since the team will keep adding features to it over the course of the project.</w:t>
      </w:r>
    </w:p>
    <w:p w14:paraId="73B47380">
      <w:pPr>
        <w:pStyle w:val="4"/>
      </w:pPr>
      <w:bookmarkStart w:id="26" w:name="_heading=h.8zpb4k8qg2wq"/>
      <w:bookmarkEnd w:id="26"/>
      <w:r>
        <w:rPr>
          <w:rFonts w:ascii="Times New Roman" w:hAnsi="Times New Roman" w:eastAsia="Times New Roman" w:cs="Times New Roman"/>
        </w:rPr>
        <w:t>Business Rules</w:t>
      </w:r>
    </w:p>
    <w:p w14:paraId="1A0A95F0">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Only the organizer who created an event can edit or delete it. An attendee can register for an event only once with the same email address, to avoid duplicate registrations.</w:t>
      </w:r>
    </w:p>
    <w:p w14:paraId="5E6A658D">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p>
    <w:p w14:paraId="1CFE61F6">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Also include Domain requirements here.</w:t>
      </w:r>
    </w:p>
    <w:p w14:paraId="49CE8C6B">
      <w:pPr>
        <w:pStyle w:val="2"/>
      </w:pPr>
      <w:bookmarkStart w:id="27" w:name="_heading=h.j2wua8j1iu8o"/>
      <w:bookmarkEnd w:id="27"/>
      <w:r>
        <w:rPr>
          <w:rFonts w:ascii="Times New Roman" w:hAnsi="Times New Roman" w:eastAsia="Times New Roman" w:cs="Times New Roman"/>
        </w:rPr>
        <w:t>Other Requirements</w:t>
      </w:r>
    </w:p>
    <w:p w14:paraId="363B0B09">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The system stores its data in a relational database with tables for organizers, events, and registrations. There are no internationalization or legal requirements for this course project beyond standard good practice around storing attendee contact information responsibly.</w:t>
      </w:r>
    </w:p>
    <w:p w14:paraId="6AEB4E3D">
      <w:pPr>
        <w:pStyle w:val="3"/>
        <w:keepNext/>
        <w:keepLines/>
        <w:pageBreakBefore w:val="0"/>
        <w:widowControl/>
        <w:shd w:val="clear" w:fill="auto"/>
        <w:spacing w:before="120" w:after="240" w:line="259"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pPr>
      <w:bookmarkStart w:id="28" w:name="_heading=h.8rj2sqhyykc"/>
      <w:bookmarkEnd w:id="28"/>
      <w:r>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t>Appendix A: Glossary</w:t>
      </w:r>
    </w:p>
    <w:p w14:paraId="36B064CA">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r>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t>Organizer: a registered user who creates and manages events. Attendee: a user who browses events and registers for them. REST API: Representational State Transfer Application Programming Interface, used for communication between the frontend and backend. SRS: Software Requirements Specification.</w:t>
      </w:r>
    </w:p>
    <w:p w14:paraId="7BEDCADA">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val="0"/>
          <w:iCs w:val="0"/>
          <w:caps w:val="0"/>
          <w:smallCaps w:val="0"/>
          <w:strike w:val="0"/>
          <w:dstrike w:val="0"/>
          <w:color w:val="000000"/>
          <w:position w:val="0"/>
          <w:sz w:val="22"/>
          <w:szCs w:val="22"/>
          <w:u w:val="none"/>
          <w:shd w:val="clear" w:fill="auto"/>
          <w:vertAlign w:val="baseline"/>
        </w:rPr>
      </w:pPr>
    </w:p>
    <w:p w14:paraId="7545442A">
      <w:pPr>
        <w:pStyle w:val="3"/>
        <w:keepNext w:val="0"/>
        <w:keepLines w:val="0"/>
        <w:pageBreakBefore w:val="0"/>
        <w:widowControl/>
        <w:shd w:val="clear" w:fill="auto"/>
        <w:spacing w:before="0" w:after="0" w:line="240" w:lineRule="auto"/>
        <w:ind w:left="0" w:right="0" w:firstLine="0"/>
        <w:jc w:val="both"/>
        <w:rPr>
          <w:rFonts w:ascii="Times New Roman" w:hAnsi="Times New Roman" w:eastAsia="Times New Roman" w:cs="Times New Roman"/>
          <w:i/>
          <w:iCs/>
          <w:caps w:val="0"/>
          <w:smallCaps w:val="0"/>
          <w:strike w:val="0"/>
          <w:dstrike w:val="0"/>
          <w:color w:val="000000"/>
          <w:position w:val="0"/>
          <w:sz w:val="22"/>
          <w:szCs w:val="22"/>
          <w:u w:val="none"/>
          <w:shd w:val="clear" w:fill="auto"/>
          <w:vertAlign w:val="baseline"/>
        </w:rPr>
      </w:pPr>
    </w:p>
    <w:p w14:paraId="64B6AC00">
      <w:pPr>
        <w:pStyle w:val="3"/>
        <w:keepNext/>
        <w:keepLines/>
        <w:pageBreakBefore w:val="0"/>
        <w:widowControl/>
        <w:shd w:val="clear" w:fill="auto"/>
        <w:spacing w:before="120" w:after="240" w:line="259"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pPr>
      <w:r>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t>Appendix B: Field Layouts</w:t>
      </w:r>
    </w:p>
    <w:p w14:paraId="3688D82B">
      <w:pPr>
        <w:pStyle w:val="3"/>
        <w:jc w:val="both"/>
        <w:rPr>
          <w:rFonts w:ascii="Times New Roman" w:hAnsi="Times New Roman" w:eastAsia="Times New Roman" w:cs="Times New Roman"/>
        </w:rPr>
      </w:pPr>
      <w:r>
        <w:rPr>
          <w:rFonts w:ascii="Times New Roman" w:hAnsi="Times New Roman" w:eastAsia="Times New Roman" w:cs="Times New Roman"/>
        </w:rPr>
        <w:t>An Excel sheet containing field layouts and properties/attributes and report requirements.</w:t>
      </w:r>
    </w:p>
    <w:p w14:paraId="25F3339B">
      <w:pPr>
        <w:pStyle w:val="3"/>
        <w:jc w:val="both"/>
        <w:rPr>
          <w:rFonts w:ascii="Times New Roman" w:hAnsi="Times New Roman" w:eastAsia="Times New Roman" w:cs="Times New Roman"/>
        </w:rPr>
      </w:pPr>
    </w:p>
    <w:p w14:paraId="0DC04FC6">
      <w:pPr>
        <w:pStyle w:val="3"/>
        <w:jc w:val="both"/>
        <w:rPr>
          <w:rFonts w:ascii="Times New Roman" w:hAnsi="Times New Roman" w:eastAsia="Times New Roman" w:cs="Times New Roman"/>
          <w:b/>
          <w:bCs/>
        </w:rPr>
      </w:pPr>
      <w:r>
        <w:rPr>
          <w:rFonts w:ascii="Times New Roman" w:hAnsi="Times New Roman" w:eastAsia="Times New Roman" w:cs="Times New Roman"/>
          <w:b/>
          <w:bCs/>
        </w:rPr>
        <w:t>Sample sheet with information required to register the customer</w:t>
      </w:r>
    </w:p>
    <w:tbl>
      <w:tblPr>
        <w:tblStyle w:val="6"/>
        <w:tblW w:w="10091" w:type="dxa"/>
        <w:tblInd w:w="108" w:type="dxa"/>
        <w:tblLayout w:type="fixed"/>
        <w:tblCellMar>
          <w:top w:w="0" w:type="dxa"/>
          <w:left w:w="108" w:type="dxa"/>
          <w:bottom w:w="0" w:type="dxa"/>
          <w:right w:w="108" w:type="dxa"/>
        </w:tblCellMar>
      </w:tblPr>
      <w:tblGrid>
        <w:gridCol w:w="2759"/>
        <w:gridCol w:w="1183"/>
        <w:gridCol w:w="1808"/>
        <w:gridCol w:w="2714"/>
        <w:gridCol w:w="1627"/>
      </w:tblGrid>
      <w:tr w14:paraId="00C08718">
        <w:tblPrEx>
          <w:tblCellMar>
            <w:top w:w="0" w:type="dxa"/>
            <w:left w:w="108" w:type="dxa"/>
            <w:bottom w:w="0" w:type="dxa"/>
            <w:right w:w="108" w:type="dxa"/>
          </w:tblCellMar>
        </w:tblPrEx>
        <w:trPr>
          <w:trHeight w:val="194" w:hRule="atLeast"/>
        </w:trPr>
        <w:tc>
          <w:tcPr>
            <w:tcW w:w="2759" w:type="dxa"/>
            <w:vAlign w:val="bottom"/>
          </w:tcPr>
          <w:p w14:paraId="41C8B281">
            <w:pPr>
              <w:pStyle w:val="3"/>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Field</w:t>
            </w:r>
          </w:p>
        </w:tc>
        <w:tc>
          <w:tcPr>
            <w:tcW w:w="1183" w:type="dxa"/>
            <w:vAlign w:val="bottom"/>
          </w:tcPr>
          <w:p w14:paraId="68B8D336">
            <w:pPr>
              <w:pStyle w:val="3"/>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Length</w:t>
            </w:r>
          </w:p>
        </w:tc>
        <w:tc>
          <w:tcPr>
            <w:tcW w:w="1808" w:type="dxa"/>
            <w:vAlign w:val="bottom"/>
          </w:tcPr>
          <w:p w14:paraId="148338EE">
            <w:pPr>
              <w:pStyle w:val="3"/>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Data Type</w:t>
            </w:r>
          </w:p>
        </w:tc>
        <w:tc>
          <w:tcPr>
            <w:tcW w:w="2714" w:type="dxa"/>
            <w:vAlign w:val="bottom"/>
          </w:tcPr>
          <w:p w14:paraId="7F9A9AC3">
            <w:pPr>
              <w:pStyle w:val="3"/>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Description</w:t>
            </w:r>
          </w:p>
        </w:tc>
        <w:tc>
          <w:tcPr>
            <w:tcW w:w="1627" w:type="dxa"/>
            <w:vAlign w:val="bottom"/>
          </w:tcPr>
          <w:p w14:paraId="00F5D069">
            <w:pPr>
              <w:pStyle w:val="3"/>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Is Mandatory</w:t>
            </w:r>
          </w:p>
        </w:tc>
      </w:tr>
      <w:tr w14:paraId="1603D387">
        <w:tblPrEx>
          <w:tblCellMar>
            <w:top w:w="0" w:type="dxa"/>
            <w:left w:w="108" w:type="dxa"/>
            <w:bottom w:w="0" w:type="dxa"/>
            <w:right w:w="108" w:type="dxa"/>
          </w:tblCellMar>
        </w:tblPrEx>
        <w:trPr>
          <w:trHeight w:val="194" w:hRule="atLeast"/>
        </w:trPr>
        <w:tc>
          <w:tcPr>
            <w:tcW w:w="2759" w:type="dxa"/>
            <w:vAlign w:val="bottom"/>
          </w:tcPr>
          <w:p w14:paraId="1F7A1805">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Account Number</w:t>
            </w:r>
          </w:p>
        </w:tc>
        <w:tc>
          <w:tcPr>
            <w:tcW w:w="1183" w:type="dxa"/>
            <w:vAlign w:val="bottom"/>
          </w:tcPr>
          <w:p w14:paraId="4B333A1C">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16</w:t>
            </w:r>
          </w:p>
        </w:tc>
        <w:tc>
          <w:tcPr>
            <w:tcW w:w="1808" w:type="dxa"/>
            <w:vAlign w:val="bottom"/>
          </w:tcPr>
          <w:p w14:paraId="20218A5A">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Numeric</w:t>
            </w:r>
          </w:p>
        </w:tc>
        <w:tc>
          <w:tcPr>
            <w:tcW w:w="2714" w:type="dxa"/>
            <w:vAlign w:val="bottom"/>
          </w:tcPr>
          <w:p w14:paraId="2FC346D6">
            <w:pPr>
              <w:pStyle w:val="3"/>
              <w:spacing w:before="0" w:after="160"/>
              <w:jc w:val="both"/>
              <w:rPr>
                <w:rFonts w:ascii="Times New Roman" w:hAnsi="Times New Roman" w:eastAsia="Times New Roman" w:cs="Times New Roman"/>
                <w:color w:val="000000"/>
              </w:rPr>
            </w:pPr>
          </w:p>
        </w:tc>
        <w:tc>
          <w:tcPr>
            <w:tcW w:w="1627" w:type="dxa"/>
            <w:vAlign w:val="bottom"/>
          </w:tcPr>
          <w:p w14:paraId="217E7795">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w14:paraId="2316FA6B">
        <w:tblPrEx>
          <w:tblCellMar>
            <w:top w:w="0" w:type="dxa"/>
            <w:left w:w="108" w:type="dxa"/>
            <w:bottom w:w="0" w:type="dxa"/>
            <w:right w:w="108" w:type="dxa"/>
          </w:tblCellMar>
        </w:tblPrEx>
        <w:trPr>
          <w:trHeight w:val="194" w:hRule="atLeast"/>
        </w:trPr>
        <w:tc>
          <w:tcPr>
            <w:tcW w:w="2759" w:type="dxa"/>
            <w:vAlign w:val="bottom"/>
          </w:tcPr>
          <w:p w14:paraId="662CA5CA">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ISFC code</w:t>
            </w:r>
          </w:p>
        </w:tc>
        <w:tc>
          <w:tcPr>
            <w:tcW w:w="1183" w:type="dxa"/>
            <w:vAlign w:val="bottom"/>
          </w:tcPr>
          <w:p w14:paraId="538B44C1">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11</w:t>
            </w:r>
          </w:p>
        </w:tc>
        <w:tc>
          <w:tcPr>
            <w:tcW w:w="4522" w:type="dxa"/>
            <w:gridSpan w:val="2"/>
            <w:vAlign w:val="bottom"/>
          </w:tcPr>
          <w:p w14:paraId="54ADAAE4">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Alphanumeric</w:t>
            </w:r>
          </w:p>
        </w:tc>
        <w:tc>
          <w:tcPr>
            <w:tcW w:w="1627" w:type="dxa"/>
            <w:vAlign w:val="bottom"/>
          </w:tcPr>
          <w:p w14:paraId="02CE7A1D">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w14:paraId="5616D720">
        <w:tblPrEx>
          <w:tblCellMar>
            <w:top w:w="0" w:type="dxa"/>
            <w:left w:w="108" w:type="dxa"/>
            <w:bottom w:w="0" w:type="dxa"/>
            <w:right w:w="108" w:type="dxa"/>
          </w:tblCellMar>
        </w:tblPrEx>
        <w:trPr>
          <w:trHeight w:val="194" w:hRule="atLeast"/>
        </w:trPr>
        <w:tc>
          <w:tcPr>
            <w:tcW w:w="2759" w:type="dxa"/>
            <w:vAlign w:val="bottom"/>
          </w:tcPr>
          <w:p w14:paraId="519815D8">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Card Amount</w:t>
            </w:r>
          </w:p>
        </w:tc>
        <w:tc>
          <w:tcPr>
            <w:tcW w:w="1183" w:type="dxa"/>
            <w:vAlign w:val="bottom"/>
          </w:tcPr>
          <w:p w14:paraId="13DB1E19">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20</w:t>
            </w:r>
          </w:p>
        </w:tc>
        <w:tc>
          <w:tcPr>
            <w:tcW w:w="1808" w:type="dxa"/>
            <w:vAlign w:val="bottom"/>
          </w:tcPr>
          <w:p w14:paraId="1D592D91">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Numeric</w:t>
            </w:r>
          </w:p>
        </w:tc>
        <w:tc>
          <w:tcPr>
            <w:tcW w:w="2714" w:type="dxa"/>
            <w:vAlign w:val="bottom"/>
          </w:tcPr>
          <w:p w14:paraId="08E65480">
            <w:pPr>
              <w:pStyle w:val="3"/>
              <w:spacing w:before="0" w:after="160"/>
              <w:jc w:val="both"/>
              <w:rPr>
                <w:rFonts w:ascii="Times New Roman" w:hAnsi="Times New Roman" w:eastAsia="Times New Roman" w:cs="Times New Roman"/>
                <w:color w:val="000000"/>
              </w:rPr>
            </w:pPr>
          </w:p>
        </w:tc>
        <w:tc>
          <w:tcPr>
            <w:tcW w:w="1627" w:type="dxa"/>
            <w:vAlign w:val="bottom"/>
          </w:tcPr>
          <w:p w14:paraId="21CEDF15">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w14:paraId="315474A8">
        <w:tblPrEx>
          <w:tblCellMar>
            <w:top w:w="0" w:type="dxa"/>
            <w:left w:w="108" w:type="dxa"/>
            <w:bottom w:w="0" w:type="dxa"/>
            <w:right w:w="108" w:type="dxa"/>
          </w:tblCellMar>
        </w:tblPrEx>
        <w:trPr>
          <w:trHeight w:val="389" w:hRule="atLeast"/>
        </w:trPr>
        <w:tc>
          <w:tcPr>
            <w:tcW w:w="2759" w:type="dxa"/>
            <w:vAlign w:val="bottom"/>
          </w:tcPr>
          <w:p w14:paraId="6AE98EA0">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Mandate Start Date</w:t>
            </w:r>
          </w:p>
        </w:tc>
        <w:tc>
          <w:tcPr>
            <w:tcW w:w="1183" w:type="dxa"/>
            <w:vAlign w:val="bottom"/>
          </w:tcPr>
          <w:p w14:paraId="3F6C5B4E">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8</w:t>
            </w:r>
          </w:p>
        </w:tc>
        <w:tc>
          <w:tcPr>
            <w:tcW w:w="1808" w:type="dxa"/>
            <w:vAlign w:val="bottom"/>
          </w:tcPr>
          <w:p w14:paraId="78FF228A">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Date</w:t>
            </w:r>
          </w:p>
        </w:tc>
        <w:tc>
          <w:tcPr>
            <w:tcW w:w="2714" w:type="dxa"/>
            <w:vAlign w:val="bottom"/>
          </w:tcPr>
          <w:p w14:paraId="3C42C669">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Date of Mandate Registration</w:t>
            </w:r>
          </w:p>
        </w:tc>
        <w:tc>
          <w:tcPr>
            <w:tcW w:w="1627" w:type="dxa"/>
            <w:vAlign w:val="bottom"/>
          </w:tcPr>
          <w:p w14:paraId="186DF73A">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w:t>
            </w:r>
          </w:p>
        </w:tc>
      </w:tr>
      <w:tr w14:paraId="2F2D50BD">
        <w:tblPrEx>
          <w:tblCellMar>
            <w:top w:w="0" w:type="dxa"/>
            <w:left w:w="108" w:type="dxa"/>
            <w:bottom w:w="0" w:type="dxa"/>
            <w:right w:w="108" w:type="dxa"/>
          </w:tblCellMar>
        </w:tblPrEx>
        <w:trPr>
          <w:trHeight w:val="389" w:hRule="atLeast"/>
        </w:trPr>
        <w:tc>
          <w:tcPr>
            <w:tcW w:w="2759" w:type="dxa"/>
            <w:vAlign w:val="bottom"/>
          </w:tcPr>
          <w:p w14:paraId="26ED6ED8">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Mandate End Date</w:t>
            </w:r>
          </w:p>
        </w:tc>
        <w:tc>
          <w:tcPr>
            <w:tcW w:w="1183" w:type="dxa"/>
            <w:vAlign w:val="bottom"/>
          </w:tcPr>
          <w:p w14:paraId="63BD6F13">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8</w:t>
            </w:r>
          </w:p>
        </w:tc>
        <w:tc>
          <w:tcPr>
            <w:tcW w:w="1808" w:type="dxa"/>
            <w:vAlign w:val="bottom"/>
          </w:tcPr>
          <w:p w14:paraId="77DA0BBC">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Date</w:t>
            </w:r>
          </w:p>
        </w:tc>
        <w:tc>
          <w:tcPr>
            <w:tcW w:w="2714" w:type="dxa"/>
            <w:vAlign w:val="bottom"/>
          </w:tcPr>
          <w:p w14:paraId="04F70633">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Date of Mandate Expiry</w:t>
            </w:r>
          </w:p>
        </w:tc>
        <w:tc>
          <w:tcPr>
            <w:tcW w:w="1627" w:type="dxa"/>
            <w:vAlign w:val="bottom"/>
          </w:tcPr>
          <w:p w14:paraId="1015909F">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w:t>
            </w:r>
          </w:p>
        </w:tc>
      </w:tr>
      <w:tr w14:paraId="647063BE">
        <w:tblPrEx>
          <w:tblCellMar>
            <w:top w:w="0" w:type="dxa"/>
            <w:left w:w="108" w:type="dxa"/>
            <w:bottom w:w="0" w:type="dxa"/>
            <w:right w:w="108" w:type="dxa"/>
          </w:tblCellMar>
        </w:tblPrEx>
        <w:trPr>
          <w:trHeight w:val="194" w:hRule="atLeast"/>
        </w:trPr>
        <w:tc>
          <w:tcPr>
            <w:tcW w:w="2759" w:type="dxa"/>
            <w:vAlign w:val="bottom"/>
          </w:tcPr>
          <w:p w14:paraId="459B6857">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Status</w:t>
            </w:r>
          </w:p>
        </w:tc>
        <w:tc>
          <w:tcPr>
            <w:tcW w:w="1183" w:type="dxa"/>
            <w:vAlign w:val="bottom"/>
          </w:tcPr>
          <w:p w14:paraId="15E99CF9">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25</w:t>
            </w:r>
          </w:p>
        </w:tc>
        <w:tc>
          <w:tcPr>
            <w:tcW w:w="1808" w:type="dxa"/>
            <w:vAlign w:val="bottom"/>
          </w:tcPr>
          <w:p w14:paraId="037F451F">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Alphanumeric</w:t>
            </w:r>
          </w:p>
        </w:tc>
        <w:tc>
          <w:tcPr>
            <w:tcW w:w="2714" w:type="dxa"/>
            <w:vAlign w:val="bottom"/>
          </w:tcPr>
          <w:p w14:paraId="699F6AF8">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Status of Registration</w:t>
            </w:r>
          </w:p>
        </w:tc>
        <w:tc>
          <w:tcPr>
            <w:tcW w:w="1627" w:type="dxa"/>
            <w:vAlign w:val="bottom"/>
          </w:tcPr>
          <w:p w14:paraId="20BDA251">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w14:paraId="5A109D1D">
        <w:tblPrEx>
          <w:tblCellMar>
            <w:top w:w="0" w:type="dxa"/>
            <w:left w:w="108" w:type="dxa"/>
            <w:bottom w:w="0" w:type="dxa"/>
            <w:right w:w="108" w:type="dxa"/>
          </w:tblCellMar>
        </w:tblPrEx>
        <w:trPr>
          <w:trHeight w:val="194" w:hRule="atLeast"/>
        </w:trPr>
        <w:tc>
          <w:tcPr>
            <w:tcW w:w="2759" w:type="dxa"/>
            <w:vAlign w:val="bottom"/>
          </w:tcPr>
          <w:p w14:paraId="5BE482DC">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Customer Name</w:t>
            </w:r>
          </w:p>
        </w:tc>
        <w:tc>
          <w:tcPr>
            <w:tcW w:w="1183" w:type="dxa"/>
            <w:vAlign w:val="bottom"/>
          </w:tcPr>
          <w:p w14:paraId="283D123D">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60</w:t>
            </w:r>
          </w:p>
        </w:tc>
        <w:tc>
          <w:tcPr>
            <w:tcW w:w="1808" w:type="dxa"/>
            <w:vAlign w:val="bottom"/>
          </w:tcPr>
          <w:p w14:paraId="56232A77">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String</w:t>
            </w:r>
          </w:p>
        </w:tc>
        <w:tc>
          <w:tcPr>
            <w:tcW w:w="2714" w:type="dxa"/>
            <w:vAlign w:val="bottom"/>
          </w:tcPr>
          <w:p w14:paraId="2B38D9DC">
            <w:pPr>
              <w:pStyle w:val="3"/>
              <w:spacing w:before="0" w:after="160"/>
              <w:jc w:val="both"/>
              <w:rPr>
                <w:rFonts w:ascii="Times New Roman" w:hAnsi="Times New Roman" w:eastAsia="Times New Roman" w:cs="Times New Roman"/>
                <w:color w:val="000000"/>
              </w:rPr>
            </w:pPr>
          </w:p>
        </w:tc>
        <w:tc>
          <w:tcPr>
            <w:tcW w:w="1627" w:type="dxa"/>
            <w:vAlign w:val="bottom"/>
          </w:tcPr>
          <w:p w14:paraId="4695BDE0">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Y</w:t>
            </w:r>
          </w:p>
        </w:tc>
      </w:tr>
      <w:tr w14:paraId="3FD6C2EC">
        <w:tblPrEx>
          <w:tblCellMar>
            <w:top w:w="0" w:type="dxa"/>
            <w:left w:w="108" w:type="dxa"/>
            <w:bottom w:w="0" w:type="dxa"/>
            <w:right w:w="108" w:type="dxa"/>
          </w:tblCellMar>
        </w:tblPrEx>
        <w:trPr>
          <w:trHeight w:val="584" w:hRule="atLeast"/>
        </w:trPr>
        <w:tc>
          <w:tcPr>
            <w:tcW w:w="2759" w:type="dxa"/>
            <w:vAlign w:val="bottom"/>
          </w:tcPr>
          <w:p w14:paraId="4CCCA055">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Reject Reason Code</w:t>
            </w:r>
          </w:p>
        </w:tc>
        <w:tc>
          <w:tcPr>
            <w:tcW w:w="1183" w:type="dxa"/>
            <w:vAlign w:val="bottom"/>
          </w:tcPr>
          <w:p w14:paraId="609B24B6">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4</w:t>
            </w:r>
          </w:p>
        </w:tc>
        <w:tc>
          <w:tcPr>
            <w:tcW w:w="1808" w:type="dxa"/>
            <w:vAlign w:val="bottom"/>
          </w:tcPr>
          <w:p w14:paraId="5CFEB2FE">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String</w:t>
            </w:r>
          </w:p>
        </w:tc>
        <w:tc>
          <w:tcPr>
            <w:tcW w:w="2714" w:type="dxa"/>
            <w:vAlign w:val="bottom"/>
          </w:tcPr>
          <w:p w14:paraId="7E8C00AA">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Reject Reason code in case mandate is rejected</w:t>
            </w:r>
          </w:p>
        </w:tc>
        <w:tc>
          <w:tcPr>
            <w:tcW w:w="1627" w:type="dxa"/>
            <w:vAlign w:val="bottom"/>
          </w:tcPr>
          <w:p w14:paraId="6C5FD043">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N</w:t>
            </w:r>
          </w:p>
        </w:tc>
      </w:tr>
    </w:tbl>
    <w:p w14:paraId="0709A212">
      <w:pPr>
        <w:pStyle w:val="3"/>
        <w:jc w:val="both"/>
        <w:rPr>
          <w:rFonts w:ascii="Times New Roman" w:hAnsi="Times New Roman" w:eastAsia="Times New Roman" w:cs="Times New Roman"/>
          <w:sz w:val="24"/>
          <w:szCs w:val="24"/>
        </w:rPr>
      </w:pPr>
    </w:p>
    <w:p w14:paraId="31F66D88">
      <w:pPr>
        <w:pStyle w:val="3"/>
        <w:jc w:val="both"/>
        <w:rPr>
          <w:rFonts w:ascii="Times New Roman" w:hAnsi="Times New Roman" w:eastAsia="Times New Roman" w:cs="Times New Roman"/>
        </w:rPr>
      </w:pPr>
    </w:p>
    <w:p w14:paraId="454E2E1A">
      <w:pPr>
        <w:pStyle w:val="3"/>
        <w:jc w:val="both"/>
        <w:rPr>
          <w:rFonts w:ascii="Times New Roman" w:hAnsi="Times New Roman" w:eastAsia="Times New Roman" w:cs="Times New Roman"/>
        </w:rPr>
      </w:pPr>
    </w:p>
    <w:p w14:paraId="0A040B4C">
      <w:pPr>
        <w:pStyle w:val="3"/>
        <w:jc w:val="both"/>
        <w:rPr>
          <w:rFonts w:ascii="Times New Roman" w:hAnsi="Times New Roman" w:eastAsia="Times New Roman" w:cs="Times New Roman"/>
        </w:rPr>
      </w:pPr>
    </w:p>
    <w:p w14:paraId="03DA6012">
      <w:pPr>
        <w:pStyle w:val="3"/>
        <w:jc w:val="both"/>
        <w:rPr>
          <w:rFonts w:ascii="Times New Roman" w:hAnsi="Times New Roman" w:eastAsia="Times New Roman" w:cs="Times New Roman"/>
          <w:b/>
          <w:bCs/>
        </w:rPr>
      </w:pPr>
      <w:r>
        <w:rPr>
          <w:rFonts w:ascii="Times New Roman" w:hAnsi="Times New Roman" w:eastAsia="Times New Roman" w:cs="Times New Roman"/>
          <w:b/>
          <w:bCs/>
        </w:rPr>
        <w:t>Sample Report Requirements: Include the fields to be included in the report</w:t>
      </w:r>
    </w:p>
    <w:tbl>
      <w:tblPr>
        <w:tblStyle w:val="6"/>
        <w:tblW w:w="6340" w:type="dxa"/>
        <w:tblInd w:w="108" w:type="dxa"/>
        <w:tblLayout w:type="fixed"/>
        <w:tblCellMar>
          <w:top w:w="0" w:type="dxa"/>
          <w:left w:w="108" w:type="dxa"/>
          <w:bottom w:w="0" w:type="dxa"/>
          <w:right w:w="108" w:type="dxa"/>
        </w:tblCellMar>
      </w:tblPr>
      <w:tblGrid>
        <w:gridCol w:w="2799"/>
        <w:gridCol w:w="3540"/>
      </w:tblGrid>
      <w:tr w14:paraId="0D65B592">
        <w:tblPrEx>
          <w:tblCellMar>
            <w:top w:w="0" w:type="dxa"/>
            <w:left w:w="108" w:type="dxa"/>
            <w:bottom w:w="0" w:type="dxa"/>
            <w:right w:w="108" w:type="dxa"/>
          </w:tblCellMar>
        </w:tblPrEx>
        <w:trPr>
          <w:trHeight w:val="290" w:hRule="atLeast"/>
        </w:trPr>
        <w:tc>
          <w:tcPr>
            <w:tcW w:w="2799" w:type="dxa"/>
            <w:vAlign w:val="bottom"/>
          </w:tcPr>
          <w:p w14:paraId="446AB4FE">
            <w:pPr>
              <w:pStyle w:val="3"/>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Registration Report</w:t>
            </w:r>
          </w:p>
        </w:tc>
        <w:tc>
          <w:tcPr>
            <w:tcW w:w="3540" w:type="dxa"/>
            <w:vAlign w:val="bottom"/>
          </w:tcPr>
          <w:p w14:paraId="4B8469CB">
            <w:pPr>
              <w:pStyle w:val="3"/>
              <w:spacing w:before="0" w:after="160" w:line="240" w:lineRule="auto"/>
              <w:jc w:val="both"/>
              <w:rPr>
                <w:rFonts w:ascii="Times New Roman" w:hAnsi="Times New Roman" w:eastAsia="Times New Roman" w:cs="Times New Roman"/>
                <w:b/>
                <w:bCs/>
                <w:color w:val="000000"/>
              </w:rPr>
            </w:pPr>
            <w:r>
              <w:rPr>
                <w:rFonts w:ascii="Times New Roman" w:hAnsi="Times New Roman" w:eastAsia="Times New Roman" w:cs="Times New Roman"/>
                <w:b/>
                <w:bCs/>
                <w:color w:val="000000"/>
              </w:rPr>
              <w:t>Transaction Report</w:t>
            </w:r>
          </w:p>
        </w:tc>
      </w:tr>
      <w:tr w14:paraId="1AC14338">
        <w:tblPrEx>
          <w:tblCellMar>
            <w:top w:w="0" w:type="dxa"/>
            <w:left w:w="108" w:type="dxa"/>
            <w:bottom w:w="0" w:type="dxa"/>
            <w:right w:w="108" w:type="dxa"/>
          </w:tblCellMar>
        </w:tblPrEx>
        <w:trPr>
          <w:trHeight w:val="290" w:hRule="atLeast"/>
        </w:trPr>
        <w:tc>
          <w:tcPr>
            <w:tcW w:w="2799" w:type="dxa"/>
            <w:vAlign w:val="bottom"/>
          </w:tcPr>
          <w:p w14:paraId="53F22970">
            <w:pPr>
              <w:pStyle w:val="3"/>
              <w:spacing w:before="0" w:after="160"/>
              <w:jc w:val="both"/>
              <w:rPr>
                <w:rFonts w:ascii="Times New Roman" w:hAnsi="Times New Roman" w:eastAsia="Times New Roman" w:cs="Times New Roman"/>
                <w:b/>
                <w:bCs/>
                <w:color w:val="000000"/>
              </w:rPr>
            </w:pPr>
          </w:p>
        </w:tc>
        <w:tc>
          <w:tcPr>
            <w:tcW w:w="3540" w:type="dxa"/>
            <w:vAlign w:val="bottom"/>
          </w:tcPr>
          <w:p w14:paraId="43B6A355">
            <w:pPr>
              <w:pStyle w:val="3"/>
              <w:spacing w:before="0" w:after="160" w:line="240" w:lineRule="auto"/>
              <w:jc w:val="both"/>
              <w:rPr>
                <w:rFonts w:ascii="Times New Roman" w:hAnsi="Times New Roman" w:eastAsia="Times New Roman" w:cs="Times New Roman"/>
                <w:sz w:val="20"/>
                <w:szCs w:val="20"/>
              </w:rPr>
            </w:pPr>
          </w:p>
        </w:tc>
      </w:tr>
      <w:tr w14:paraId="7CAD4685">
        <w:tblPrEx>
          <w:tblCellMar>
            <w:top w:w="0" w:type="dxa"/>
            <w:left w:w="108" w:type="dxa"/>
            <w:bottom w:w="0" w:type="dxa"/>
            <w:right w:w="108" w:type="dxa"/>
          </w:tblCellMar>
        </w:tblPrEx>
        <w:trPr>
          <w:trHeight w:val="290" w:hRule="atLeast"/>
        </w:trPr>
        <w:tc>
          <w:tcPr>
            <w:tcW w:w="2799" w:type="dxa"/>
            <w:vAlign w:val="bottom"/>
          </w:tcPr>
          <w:p w14:paraId="0BA0FE7E">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Bank Account Number</w:t>
            </w:r>
          </w:p>
        </w:tc>
        <w:tc>
          <w:tcPr>
            <w:tcW w:w="3540" w:type="dxa"/>
            <w:vAlign w:val="bottom"/>
          </w:tcPr>
          <w:p w14:paraId="144073D5">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Transaction Reference Number</w:t>
            </w:r>
          </w:p>
        </w:tc>
      </w:tr>
      <w:tr w14:paraId="0D9E581D">
        <w:tblPrEx>
          <w:tblCellMar>
            <w:top w:w="0" w:type="dxa"/>
            <w:left w:w="108" w:type="dxa"/>
            <w:bottom w:w="0" w:type="dxa"/>
            <w:right w:w="108" w:type="dxa"/>
          </w:tblCellMar>
        </w:tblPrEx>
        <w:trPr>
          <w:trHeight w:val="290" w:hRule="atLeast"/>
        </w:trPr>
        <w:tc>
          <w:tcPr>
            <w:tcW w:w="2799" w:type="dxa"/>
            <w:vAlign w:val="bottom"/>
          </w:tcPr>
          <w:p w14:paraId="00406A14">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ISFC Code</w:t>
            </w:r>
          </w:p>
        </w:tc>
        <w:tc>
          <w:tcPr>
            <w:tcW w:w="3540" w:type="dxa"/>
            <w:vAlign w:val="bottom"/>
          </w:tcPr>
          <w:p w14:paraId="69F28A01">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Bank Account Number</w:t>
            </w:r>
          </w:p>
        </w:tc>
      </w:tr>
      <w:tr w14:paraId="4B50E342">
        <w:tblPrEx>
          <w:tblCellMar>
            <w:top w:w="0" w:type="dxa"/>
            <w:left w:w="108" w:type="dxa"/>
            <w:bottom w:w="0" w:type="dxa"/>
            <w:right w:w="108" w:type="dxa"/>
          </w:tblCellMar>
        </w:tblPrEx>
        <w:trPr>
          <w:trHeight w:val="290" w:hRule="atLeast"/>
        </w:trPr>
        <w:tc>
          <w:tcPr>
            <w:tcW w:w="2799" w:type="dxa"/>
            <w:vAlign w:val="bottom"/>
          </w:tcPr>
          <w:p w14:paraId="5E6E79DB">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Bank Name</w:t>
            </w:r>
          </w:p>
        </w:tc>
        <w:tc>
          <w:tcPr>
            <w:tcW w:w="3540" w:type="dxa"/>
            <w:vAlign w:val="bottom"/>
          </w:tcPr>
          <w:p w14:paraId="4368B51A">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IFSC Code</w:t>
            </w:r>
          </w:p>
        </w:tc>
      </w:tr>
      <w:tr w14:paraId="4F6C8969">
        <w:tblPrEx>
          <w:tblCellMar>
            <w:top w:w="0" w:type="dxa"/>
            <w:left w:w="108" w:type="dxa"/>
            <w:bottom w:w="0" w:type="dxa"/>
            <w:right w:w="108" w:type="dxa"/>
          </w:tblCellMar>
        </w:tblPrEx>
        <w:trPr>
          <w:trHeight w:val="290" w:hRule="atLeast"/>
        </w:trPr>
        <w:tc>
          <w:tcPr>
            <w:tcW w:w="2799" w:type="dxa"/>
            <w:vAlign w:val="bottom"/>
          </w:tcPr>
          <w:p w14:paraId="5265F74B">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Account Status</w:t>
            </w:r>
          </w:p>
        </w:tc>
        <w:tc>
          <w:tcPr>
            <w:tcW w:w="3540" w:type="dxa"/>
            <w:vAlign w:val="bottom"/>
          </w:tcPr>
          <w:p w14:paraId="653376A3">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Bank Name</w:t>
            </w:r>
          </w:p>
        </w:tc>
      </w:tr>
      <w:tr w14:paraId="0E3B1243">
        <w:tblPrEx>
          <w:tblCellMar>
            <w:top w:w="0" w:type="dxa"/>
            <w:left w:w="108" w:type="dxa"/>
            <w:bottom w:w="0" w:type="dxa"/>
            <w:right w:w="108" w:type="dxa"/>
          </w:tblCellMar>
        </w:tblPrEx>
        <w:trPr>
          <w:trHeight w:val="290" w:hRule="atLeast"/>
        </w:trPr>
        <w:tc>
          <w:tcPr>
            <w:tcW w:w="2799" w:type="dxa"/>
            <w:vAlign w:val="bottom"/>
          </w:tcPr>
          <w:p w14:paraId="018AC280">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Account Type</w:t>
            </w:r>
          </w:p>
        </w:tc>
        <w:tc>
          <w:tcPr>
            <w:tcW w:w="3540" w:type="dxa"/>
            <w:vAlign w:val="bottom"/>
          </w:tcPr>
          <w:p w14:paraId="6C1E3821">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Customer Name</w:t>
            </w:r>
          </w:p>
        </w:tc>
      </w:tr>
      <w:tr w14:paraId="05A3D0B7">
        <w:tblPrEx>
          <w:tblCellMar>
            <w:top w:w="0" w:type="dxa"/>
            <w:left w:w="108" w:type="dxa"/>
            <w:bottom w:w="0" w:type="dxa"/>
            <w:right w:w="108" w:type="dxa"/>
          </w:tblCellMar>
        </w:tblPrEx>
        <w:trPr>
          <w:trHeight w:val="290" w:hRule="atLeast"/>
        </w:trPr>
        <w:tc>
          <w:tcPr>
            <w:tcW w:w="2799" w:type="dxa"/>
            <w:vAlign w:val="bottom"/>
          </w:tcPr>
          <w:p w14:paraId="2065225E">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Customer Name</w:t>
            </w:r>
          </w:p>
        </w:tc>
        <w:tc>
          <w:tcPr>
            <w:tcW w:w="3540" w:type="dxa"/>
            <w:vAlign w:val="bottom"/>
          </w:tcPr>
          <w:p w14:paraId="5392EF3C">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Card Number</w:t>
            </w:r>
          </w:p>
        </w:tc>
      </w:tr>
      <w:tr w14:paraId="5350F964">
        <w:tblPrEx>
          <w:tblCellMar>
            <w:top w:w="0" w:type="dxa"/>
            <w:left w:w="108" w:type="dxa"/>
            <w:bottom w:w="0" w:type="dxa"/>
            <w:right w:w="108" w:type="dxa"/>
          </w:tblCellMar>
        </w:tblPrEx>
        <w:trPr>
          <w:trHeight w:val="290" w:hRule="atLeast"/>
        </w:trPr>
        <w:tc>
          <w:tcPr>
            <w:tcW w:w="2799" w:type="dxa"/>
            <w:vAlign w:val="bottom"/>
          </w:tcPr>
          <w:p w14:paraId="279150E2">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Card Number</w:t>
            </w:r>
          </w:p>
        </w:tc>
        <w:tc>
          <w:tcPr>
            <w:tcW w:w="3540" w:type="dxa"/>
            <w:vAlign w:val="bottom"/>
          </w:tcPr>
          <w:p w14:paraId="5D07DE5F">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Debit Transaction Amount</w:t>
            </w:r>
          </w:p>
        </w:tc>
      </w:tr>
      <w:tr w14:paraId="29DD13DD">
        <w:tblPrEx>
          <w:tblCellMar>
            <w:top w:w="0" w:type="dxa"/>
            <w:left w:w="108" w:type="dxa"/>
            <w:bottom w:w="0" w:type="dxa"/>
            <w:right w:w="108" w:type="dxa"/>
          </w:tblCellMar>
        </w:tblPrEx>
        <w:trPr>
          <w:trHeight w:val="290" w:hRule="atLeast"/>
        </w:trPr>
        <w:tc>
          <w:tcPr>
            <w:tcW w:w="2799" w:type="dxa"/>
            <w:vAlign w:val="bottom"/>
          </w:tcPr>
          <w:p w14:paraId="1341611E">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SI Start Date</w:t>
            </w:r>
          </w:p>
        </w:tc>
        <w:tc>
          <w:tcPr>
            <w:tcW w:w="3540" w:type="dxa"/>
            <w:vAlign w:val="bottom"/>
          </w:tcPr>
          <w:p w14:paraId="5ABCE245">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Transaction Date</w:t>
            </w:r>
          </w:p>
        </w:tc>
      </w:tr>
      <w:tr w14:paraId="02159FCF">
        <w:tblPrEx>
          <w:tblCellMar>
            <w:top w:w="0" w:type="dxa"/>
            <w:left w:w="108" w:type="dxa"/>
            <w:bottom w:w="0" w:type="dxa"/>
            <w:right w:w="108" w:type="dxa"/>
          </w:tblCellMar>
        </w:tblPrEx>
        <w:trPr>
          <w:trHeight w:val="290" w:hRule="atLeast"/>
        </w:trPr>
        <w:tc>
          <w:tcPr>
            <w:tcW w:w="2799" w:type="dxa"/>
            <w:vAlign w:val="bottom"/>
          </w:tcPr>
          <w:p w14:paraId="676F3FBD">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Status</w:t>
            </w:r>
          </w:p>
        </w:tc>
        <w:tc>
          <w:tcPr>
            <w:tcW w:w="3540" w:type="dxa"/>
            <w:vAlign w:val="bottom"/>
          </w:tcPr>
          <w:p w14:paraId="57E169DE">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Status</w:t>
            </w:r>
          </w:p>
        </w:tc>
      </w:tr>
      <w:tr w14:paraId="28DD44DB">
        <w:tblPrEx>
          <w:tblCellMar>
            <w:top w:w="0" w:type="dxa"/>
            <w:left w:w="108" w:type="dxa"/>
            <w:bottom w:w="0" w:type="dxa"/>
            <w:right w:w="108" w:type="dxa"/>
          </w:tblCellMar>
        </w:tblPrEx>
        <w:trPr>
          <w:trHeight w:val="290" w:hRule="atLeast"/>
        </w:trPr>
        <w:tc>
          <w:tcPr>
            <w:tcW w:w="2799" w:type="dxa"/>
            <w:vAlign w:val="bottom"/>
          </w:tcPr>
          <w:p w14:paraId="023CC438">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Remarks</w:t>
            </w:r>
          </w:p>
        </w:tc>
        <w:tc>
          <w:tcPr>
            <w:tcW w:w="3540" w:type="dxa"/>
            <w:vAlign w:val="bottom"/>
          </w:tcPr>
          <w:p w14:paraId="35BEBE62">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Debit Attempt Number</w:t>
            </w:r>
          </w:p>
        </w:tc>
      </w:tr>
      <w:tr w14:paraId="2375CBAD">
        <w:tblPrEx>
          <w:tblCellMar>
            <w:top w:w="0" w:type="dxa"/>
            <w:left w:w="108" w:type="dxa"/>
            <w:bottom w:w="0" w:type="dxa"/>
            <w:right w:w="108" w:type="dxa"/>
          </w:tblCellMar>
        </w:tblPrEx>
        <w:trPr>
          <w:trHeight w:val="290" w:hRule="atLeast"/>
        </w:trPr>
        <w:tc>
          <w:tcPr>
            <w:tcW w:w="2799" w:type="dxa"/>
            <w:vAlign w:val="bottom"/>
          </w:tcPr>
          <w:p w14:paraId="5521BC4D">
            <w:pPr>
              <w:pStyle w:val="3"/>
              <w:spacing w:before="0" w:after="160"/>
              <w:jc w:val="both"/>
              <w:rPr>
                <w:rFonts w:ascii="Times New Roman" w:hAnsi="Times New Roman" w:eastAsia="Times New Roman" w:cs="Times New Roman"/>
                <w:color w:val="000000"/>
              </w:rPr>
            </w:pPr>
          </w:p>
        </w:tc>
        <w:tc>
          <w:tcPr>
            <w:tcW w:w="3540" w:type="dxa"/>
            <w:vAlign w:val="bottom"/>
          </w:tcPr>
          <w:p w14:paraId="775980DF">
            <w:pPr>
              <w:pStyle w:val="3"/>
              <w:spacing w:before="0" w:after="160" w:line="240" w:lineRule="auto"/>
              <w:jc w:val="both"/>
              <w:rPr>
                <w:rFonts w:ascii="Times New Roman" w:hAnsi="Times New Roman" w:eastAsia="Times New Roman" w:cs="Times New Roman"/>
                <w:color w:val="000000"/>
              </w:rPr>
            </w:pPr>
            <w:r>
              <w:rPr>
                <w:rFonts w:ascii="Times New Roman" w:hAnsi="Times New Roman" w:eastAsia="Times New Roman" w:cs="Times New Roman"/>
                <w:color w:val="000000"/>
              </w:rPr>
              <w:t>Remarks</w:t>
            </w:r>
          </w:p>
        </w:tc>
      </w:tr>
      <w:tr w14:paraId="23FB32FD">
        <w:tblPrEx>
          <w:tblCellMar>
            <w:top w:w="0" w:type="dxa"/>
            <w:left w:w="108" w:type="dxa"/>
            <w:bottom w:w="0" w:type="dxa"/>
            <w:right w:w="108" w:type="dxa"/>
          </w:tblCellMar>
        </w:tblPrEx>
        <w:trPr>
          <w:trHeight w:val="290" w:hRule="atLeast"/>
        </w:trPr>
        <w:tc>
          <w:tcPr>
            <w:tcW w:w="2799" w:type="dxa"/>
            <w:vAlign w:val="bottom"/>
          </w:tcPr>
          <w:p w14:paraId="1B48C71E">
            <w:pPr>
              <w:pStyle w:val="3"/>
              <w:spacing w:before="0" w:after="160"/>
              <w:jc w:val="both"/>
              <w:rPr>
                <w:rFonts w:ascii="Times New Roman" w:hAnsi="Times New Roman" w:eastAsia="Times New Roman" w:cs="Times New Roman"/>
                <w:color w:val="000000"/>
              </w:rPr>
            </w:pPr>
          </w:p>
        </w:tc>
        <w:tc>
          <w:tcPr>
            <w:tcW w:w="3540" w:type="dxa"/>
            <w:vAlign w:val="bottom"/>
          </w:tcPr>
          <w:p w14:paraId="302BCA5E">
            <w:pPr>
              <w:pStyle w:val="3"/>
              <w:spacing w:before="0" w:after="160" w:line="240" w:lineRule="auto"/>
              <w:jc w:val="both"/>
              <w:rPr>
                <w:rFonts w:ascii="Times New Roman" w:hAnsi="Times New Roman" w:eastAsia="Times New Roman" w:cs="Times New Roman"/>
                <w:sz w:val="20"/>
                <w:szCs w:val="20"/>
              </w:rPr>
            </w:pPr>
          </w:p>
        </w:tc>
      </w:tr>
    </w:tbl>
    <w:p w14:paraId="577F39A4">
      <w:pPr>
        <w:pStyle w:val="3"/>
        <w:jc w:val="both"/>
        <w:rPr>
          <w:rFonts w:ascii="Times New Roman" w:hAnsi="Times New Roman" w:eastAsia="Times New Roman" w:cs="Times New Roman"/>
          <w:sz w:val="24"/>
          <w:szCs w:val="24"/>
        </w:rPr>
      </w:pPr>
    </w:p>
    <w:p w14:paraId="41CA8C41">
      <w:pPr>
        <w:pStyle w:val="3"/>
        <w:keepNext/>
        <w:keepLines/>
        <w:pageBreakBefore w:val="0"/>
        <w:widowControl/>
        <w:shd w:val="clear" w:fill="auto"/>
        <w:spacing w:before="120" w:after="240" w:line="259" w:lineRule="auto"/>
        <w:ind w:left="0" w:right="0" w:firstLine="0"/>
        <w:jc w:val="both"/>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pPr>
      <w:r>
        <w:rPr>
          <w:rFonts w:ascii="Times New Roman" w:hAnsi="Times New Roman" w:eastAsia="Times New Roman" w:cs="Times New Roman"/>
          <w:b/>
          <w:bCs/>
          <w:i w:val="0"/>
          <w:iCs w:val="0"/>
          <w:caps w:val="0"/>
          <w:smallCaps w:val="0"/>
          <w:strike w:val="0"/>
          <w:dstrike w:val="0"/>
          <w:color w:val="000000"/>
          <w:position w:val="0"/>
          <w:sz w:val="36"/>
          <w:szCs w:val="36"/>
          <w:u w:val="none"/>
          <w:shd w:val="clear" w:fill="auto"/>
          <w:vertAlign w:val="baseline"/>
        </w:rPr>
        <w:t>Appendix C: Requirement Traceability Matrix</w:t>
      </w:r>
    </w:p>
    <w:tbl>
      <w:tblPr>
        <w:tblStyle w:val="6"/>
        <w:tblW w:w="10330" w:type="dxa"/>
        <w:tblInd w:w="0" w:type="dxa"/>
        <w:tblLayout w:type="fixed"/>
        <w:tblCellMar>
          <w:top w:w="0" w:type="dxa"/>
          <w:left w:w="108" w:type="dxa"/>
          <w:bottom w:w="0" w:type="dxa"/>
          <w:right w:w="108" w:type="dxa"/>
        </w:tblCellMar>
      </w:tblPr>
      <w:tblGrid>
        <w:gridCol w:w="539"/>
        <w:gridCol w:w="1611"/>
        <w:gridCol w:w="1908"/>
        <w:gridCol w:w="1572"/>
        <w:gridCol w:w="1207"/>
        <w:gridCol w:w="1417"/>
        <w:gridCol w:w="1087"/>
        <w:gridCol w:w="987"/>
      </w:tblGrid>
      <w:tr w14:paraId="77BF7D25">
        <w:tblPrEx>
          <w:tblCellMar>
            <w:top w:w="0" w:type="dxa"/>
            <w:left w:w="108" w:type="dxa"/>
            <w:bottom w:w="0" w:type="dxa"/>
            <w:right w:w="108" w:type="dxa"/>
          </w:tblCellMar>
        </w:tblPrEx>
        <w:trPr>
          <w:trHeight w:val="716" w:hRule="atLeast"/>
        </w:trPr>
        <w:tc>
          <w:tcPr>
            <w:tcW w:w="539" w:type="dxa"/>
            <w:tcBorders>
              <w:top w:val="single" w:color="000000" w:sz="4" w:space="0"/>
              <w:left w:val="single" w:color="000000" w:sz="4" w:space="0"/>
              <w:bottom w:val="single" w:color="000000" w:sz="4" w:space="0"/>
              <w:right w:val="single" w:color="000000" w:sz="4" w:space="0"/>
            </w:tcBorders>
            <w:shd w:val="clear" w:color="auto" w:fill="5B9BD5"/>
          </w:tcPr>
          <w:p w14:paraId="7ECF341B">
            <w:pPr>
              <w:pStyle w:val="3"/>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Sl. No</w:t>
            </w:r>
          </w:p>
        </w:tc>
        <w:tc>
          <w:tcPr>
            <w:tcW w:w="1611" w:type="dxa"/>
            <w:tcBorders>
              <w:top w:val="single" w:color="000000" w:sz="4" w:space="0"/>
              <w:left w:val="single" w:color="000000" w:sz="4" w:space="0"/>
              <w:bottom w:val="single" w:color="000000" w:sz="4" w:space="0"/>
              <w:right w:val="single" w:color="000000" w:sz="4" w:space="0"/>
            </w:tcBorders>
            <w:shd w:val="clear" w:color="auto" w:fill="5B9BD5"/>
          </w:tcPr>
          <w:p w14:paraId="034D15CE">
            <w:pPr>
              <w:pStyle w:val="3"/>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Requirement ID</w:t>
            </w:r>
          </w:p>
        </w:tc>
        <w:tc>
          <w:tcPr>
            <w:tcW w:w="1908" w:type="dxa"/>
            <w:tcBorders>
              <w:top w:val="single" w:color="000000" w:sz="4" w:space="0"/>
              <w:left w:val="single" w:color="000000" w:sz="4" w:space="0"/>
              <w:bottom w:val="single" w:color="000000" w:sz="4" w:space="0"/>
              <w:right w:val="single" w:color="000000" w:sz="4" w:space="0"/>
            </w:tcBorders>
            <w:shd w:val="clear" w:color="auto" w:fill="5B9BD5"/>
          </w:tcPr>
          <w:p w14:paraId="6C537205">
            <w:pPr>
              <w:pStyle w:val="3"/>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Brief Description of Requirement</w:t>
            </w:r>
          </w:p>
        </w:tc>
        <w:tc>
          <w:tcPr>
            <w:tcW w:w="1572" w:type="dxa"/>
            <w:tcBorders>
              <w:top w:val="single" w:color="000000" w:sz="4" w:space="0"/>
              <w:left w:val="single" w:color="000000" w:sz="4" w:space="0"/>
              <w:bottom w:val="single" w:color="000000" w:sz="4" w:space="0"/>
              <w:right w:val="single" w:color="000000" w:sz="4" w:space="0"/>
            </w:tcBorders>
            <w:shd w:val="clear" w:color="auto" w:fill="5B9BD5"/>
          </w:tcPr>
          <w:p w14:paraId="616401C5">
            <w:pPr>
              <w:pStyle w:val="3"/>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 xml:space="preserve">Architecture Reference </w:t>
            </w:r>
          </w:p>
        </w:tc>
        <w:tc>
          <w:tcPr>
            <w:tcW w:w="1207" w:type="dxa"/>
            <w:tcBorders>
              <w:top w:val="single" w:color="000000" w:sz="4" w:space="0"/>
              <w:left w:val="single" w:color="000000" w:sz="4" w:space="0"/>
              <w:bottom w:val="single" w:color="000000" w:sz="4" w:space="0"/>
              <w:right w:val="single" w:color="000000" w:sz="4" w:space="0"/>
            </w:tcBorders>
            <w:shd w:val="clear" w:color="auto" w:fill="5B9BD5"/>
          </w:tcPr>
          <w:p w14:paraId="02C9B208">
            <w:pPr>
              <w:pStyle w:val="3"/>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 xml:space="preserve">Design Reference </w:t>
            </w:r>
          </w:p>
        </w:tc>
        <w:tc>
          <w:tcPr>
            <w:tcW w:w="1417" w:type="dxa"/>
            <w:tcBorders>
              <w:top w:val="single" w:color="000000" w:sz="4" w:space="0"/>
              <w:left w:val="single" w:color="000000" w:sz="4" w:space="0"/>
              <w:bottom w:val="single" w:color="000000" w:sz="4" w:space="0"/>
              <w:right w:val="single" w:color="000000" w:sz="4" w:space="0"/>
            </w:tcBorders>
            <w:shd w:val="clear" w:color="auto" w:fill="5B9BD5"/>
          </w:tcPr>
          <w:p w14:paraId="46B882F7">
            <w:pPr>
              <w:pStyle w:val="3"/>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Code File Reference</w:t>
            </w:r>
          </w:p>
        </w:tc>
        <w:tc>
          <w:tcPr>
            <w:tcW w:w="1087" w:type="dxa"/>
            <w:tcBorders>
              <w:top w:val="single" w:color="000000" w:sz="4" w:space="0"/>
              <w:left w:val="single" w:color="000000" w:sz="4" w:space="0"/>
              <w:bottom w:val="single" w:color="000000" w:sz="4" w:space="0"/>
              <w:right w:val="single" w:color="000000" w:sz="4" w:space="0"/>
            </w:tcBorders>
            <w:shd w:val="clear" w:color="auto" w:fill="5B9BD5"/>
          </w:tcPr>
          <w:p w14:paraId="5A29EF6C">
            <w:pPr>
              <w:pStyle w:val="3"/>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 xml:space="preserve"> Test Case ID</w:t>
            </w:r>
          </w:p>
        </w:tc>
        <w:tc>
          <w:tcPr>
            <w:tcW w:w="987" w:type="dxa"/>
            <w:tcBorders>
              <w:top w:val="single" w:color="000000" w:sz="4" w:space="0"/>
              <w:left w:val="single" w:color="000000" w:sz="4" w:space="0"/>
              <w:bottom w:val="single" w:color="000000" w:sz="4" w:space="0"/>
              <w:right w:val="single" w:color="000000" w:sz="4" w:space="0"/>
            </w:tcBorders>
            <w:shd w:val="clear" w:color="auto" w:fill="5B9BD5"/>
          </w:tcPr>
          <w:p w14:paraId="402D4431">
            <w:pPr>
              <w:pStyle w:val="3"/>
              <w:spacing w:before="0" w:after="160"/>
              <w:jc w:val="both"/>
              <w:rPr>
                <w:rFonts w:ascii="Times New Roman" w:hAnsi="Times New Roman" w:eastAsia="Times New Roman" w:cs="Times New Roman"/>
                <w:b/>
                <w:bCs/>
              </w:rPr>
            </w:pPr>
            <w:r>
              <w:rPr>
                <w:rFonts w:ascii="Times New Roman" w:hAnsi="Times New Roman" w:eastAsia="Times New Roman" w:cs="Times New Roman"/>
                <w:b/>
                <w:bCs/>
              </w:rPr>
              <w:t>System Test Case ID</w:t>
            </w:r>
          </w:p>
        </w:tc>
      </w:tr>
      <w:tr w14:paraId="17DA659E">
        <w:tblPrEx>
          <w:tblCellMar>
            <w:top w:w="0" w:type="dxa"/>
            <w:left w:w="108" w:type="dxa"/>
            <w:bottom w:w="0" w:type="dxa"/>
            <w:right w:w="108" w:type="dxa"/>
          </w:tblCellMar>
        </w:tblPrEx>
        <w:trPr>
          <w:trHeight w:val="241" w:hRule="atLeast"/>
        </w:trPr>
        <w:tc>
          <w:tcPr>
            <w:tcW w:w="539" w:type="dxa"/>
            <w:tcBorders>
              <w:top w:val="single" w:color="000000" w:sz="4" w:space="0"/>
              <w:left w:val="single" w:color="000000" w:sz="4" w:space="0"/>
              <w:bottom w:val="single" w:color="000000" w:sz="4" w:space="0"/>
              <w:right w:val="single" w:color="000000" w:sz="4" w:space="0"/>
            </w:tcBorders>
          </w:tcPr>
          <w:p w14:paraId="437AA7DB">
            <w:pPr>
              <w:pStyle w:val="3"/>
              <w:spacing w:before="0" w:after="160"/>
              <w:jc w:val="both"/>
              <w:rPr>
                <w:rFonts w:hint="default" w:ascii="Times New Roman" w:hAnsi="Times New Roman" w:eastAsia="Times New Roman" w:cs="Times New Roman"/>
                <w:lang w:val="en-GB"/>
              </w:rPr>
            </w:pPr>
            <w:r>
              <w:rPr>
                <w:rFonts w:hint="default" w:ascii="Times New Roman" w:hAnsi="Times New Roman" w:eastAsia="Times New Roman" w:cs="Times New Roman"/>
                <w:lang w:val="en-GB"/>
              </w:rPr>
              <w:t>1</w:t>
            </w:r>
          </w:p>
        </w:tc>
        <w:tc>
          <w:tcPr>
            <w:tcW w:w="1611" w:type="dxa"/>
            <w:tcBorders>
              <w:top w:val="single" w:color="000000" w:sz="4" w:space="0"/>
              <w:left w:val="single" w:color="000000" w:sz="4" w:space="0"/>
              <w:bottom w:val="single" w:color="000000" w:sz="4" w:space="0"/>
              <w:right w:val="single" w:color="000000" w:sz="4" w:space="0"/>
            </w:tcBorders>
          </w:tcPr>
          <w:p w14:paraId="40D22A82">
            <w:pPr>
              <w:pStyle w:val="3"/>
              <w:spacing w:before="0" w:after="160"/>
              <w:jc w:val="both"/>
              <w:rPr>
                <w:rFonts w:ascii="Times New Roman" w:hAnsi="Times New Roman" w:eastAsia="Times New Roman" w:cs="Times New Roman"/>
              </w:rPr>
            </w:pPr>
            <w:r>
              <w:rPr>
                <w:rFonts w:ascii="SimSun" w:hAnsi="SimSun" w:eastAsia="SimSun" w:cs="SimSun"/>
                <w:sz w:val="24"/>
                <w:szCs w:val="24"/>
              </w:rPr>
              <w:t>REQ-1</w:t>
            </w:r>
          </w:p>
        </w:tc>
        <w:tc>
          <w:tcPr>
            <w:tcW w:w="1908" w:type="dxa"/>
            <w:tcBorders>
              <w:top w:val="single" w:color="000000" w:sz="4" w:space="0"/>
              <w:left w:val="single" w:color="000000" w:sz="4" w:space="0"/>
              <w:bottom w:val="single" w:color="000000" w:sz="4" w:space="0"/>
              <w:right w:val="single" w:color="000000" w:sz="4" w:space="0"/>
            </w:tcBorders>
          </w:tcPr>
          <w:p w14:paraId="39A04D0C">
            <w:pPr>
              <w:pStyle w:val="3"/>
              <w:spacing w:before="0" w:after="160"/>
              <w:jc w:val="both"/>
              <w:rPr>
                <w:rFonts w:ascii="Times New Roman" w:hAnsi="Times New Roman" w:eastAsia="Times New Roman" w:cs="Times New Roman"/>
              </w:rPr>
            </w:pPr>
            <w:r>
              <w:rPr>
                <w:rFonts w:ascii="SimSun" w:hAnsi="SimSun" w:eastAsia="SimSun" w:cs="SimSun"/>
                <w:sz w:val="24"/>
                <w:szCs w:val="24"/>
              </w:rPr>
              <w:t>The system shall allow an organizer to create a new event by entering event name, description, date, time, and location.</w:t>
            </w:r>
          </w:p>
        </w:tc>
        <w:tc>
          <w:tcPr>
            <w:tcW w:w="1572" w:type="dxa"/>
            <w:tcBorders>
              <w:top w:val="single" w:color="000000" w:sz="4" w:space="0"/>
              <w:left w:val="single" w:color="000000" w:sz="4" w:space="0"/>
              <w:bottom w:val="single" w:color="000000" w:sz="4" w:space="0"/>
              <w:right w:val="single" w:color="000000" w:sz="4" w:space="0"/>
            </w:tcBorders>
          </w:tcPr>
          <w:p w14:paraId="086D7289">
            <w:pPr>
              <w:pStyle w:val="3"/>
              <w:spacing w:before="0" w:after="160"/>
              <w:jc w:val="both"/>
              <w:rPr>
                <w:rFonts w:ascii="Times New Roman" w:hAnsi="Times New Roman" w:eastAsia="Times New Roman" w:cs="Times New Roman"/>
              </w:rPr>
            </w:pPr>
            <w:r>
              <w:rPr>
                <w:rFonts w:ascii="SimSun" w:hAnsi="SimSun" w:eastAsia="SimSun" w:cs="SimSun"/>
                <w:sz w:val="24"/>
                <w:szCs w:val="24"/>
              </w:rPr>
              <w:t>AR-01</w:t>
            </w:r>
          </w:p>
        </w:tc>
        <w:tc>
          <w:tcPr>
            <w:tcW w:w="1207" w:type="dxa"/>
            <w:tcBorders>
              <w:top w:val="single" w:color="000000" w:sz="4" w:space="0"/>
              <w:left w:val="single" w:color="000000" w:sz="4" w:space="0"/>
              <w:bottom w:val="single" w:color="000000" w:sz="4" w:space="0"/>
              <w:right w:val="single" w:color="000000" w:sz="4" w:space="0"/>
            </w:tcBorders>
          </w:tcPr>
          <w:p w14:paraId="1951E0A2">
            <w:pPr>
              <w:pStyle w:val="3"/>
              <w:spacing w:before="0" w:after="160"/>
              <w:jc w:val="both"/>
              <w:rPr>
                <w:rFonts w:ascii="Times New Roman" w:hAnsi="Times New Roman" w:eastAsia="Times New Roman" w:cs="Times New Roman"/>
              </w:rPr>
            </w:pPr>
            <w:r>
              <w:rPr>
                <w:rFonts w:ascii="SimSun" w:hAnsi="SimSun" w:eastAsia="SimSun" w:cs="SimSun"/>
                <w:sz w:val="24"/>
                <w:szCs w:val="24"/>
              </w:rPr>
              <w:t>DR-01</w:t>
            </w:r>
          </w:p>
        </w:tc>
        <w:tc>
          <w:tcPr>
            <w:tcW w:w="1417" w:type="dxa"/>
            <w:tcBorders>
              <w:top w:val="single" w:color="000000" w:sz="4" w:space="0"/>
              <w:left w:val="single" w:color="000000" w:sz="4" w:space="0"/>
              <w:bottom w:val="single" w:color="000000" w:sz="4" w:space="0"/>
              <w:right w:val="single" w:color="000000" w:sz="4" w:space="0"/>
            </w:tcBorders>
          </w:tcPr>
          <w:p w14:paraId="59FFA2C0">
            <w:pPr>
              <w:pStyle w:val="3"/>
              <w:spacing w:before="0" w:after="160"/>
              <w:jc w:val="both"/>
              <w:rPr>
                <w:rFonts w:ascii="Times New Roman" w:hAnsi="Times New Roman" w:eastAsia="Times New Roman" w:cs="Times New Roman"/>
              </w:rPr>
            </w:pPr>
            <w:r>
              <w:rPr>
                <w:rFonts w:ascii="SimSun" w:hAnsi="SimSun" w:eastAsia="SimSun" w:cs="SimSun"/>
                <w:sz w:val="24"/>
                <w:szCs w:val="24"/>
              </w:rPr>
              <w:t>EventController.js</w:t>
            </w:r>
          </w:p>
        </w:tc>
        <w:tc>
          <w:tcPr>
            <w:tcW w:w="1087" w:type="dxa"/>
            <w:tcBorders>
              <w:top w:val="single" w:color="000000" w:sz="4" w:space="0"/>
              <w:left w:val="single" w:color="000000" w:sz="4" w:space="0"/>
              <w:bottom w:val="single" w:color="000000" w:sz="4" w:space="0"/>
              <w:right w:val="single" w:color="000000" w:sz="4" w:space="0"/>
            </w:tcBorders>
          </w:tcPr>
          <w:p w14:paraId="47057C93">
            <w:pPr>
              <w:pStyle w:val="3"/>
              <w:spacing w:before="0" w:after="160"/>
              <w:jc w:val="both"/>
              <w:rPr>
                <w:rFonts w:ascii="Times New Roman" w:hAnsi="Times New Roman" w:eastAsia="Times New Roman" w:cs="Times New Roman"/>
              </w:rPr>
            </w:pPr>
            <w:r>
              <w:rPr>
                <w:rFonts w:ascii="SimSun" w:hAnsi="SimSun" w:eastAsia="SimSun" w:cs="SimSun"/>
                <w:sz w:val="24"/>
                <w:szCs w:val="24"/>
              </w:rPr>
              <w:t>TC-01</w:t>
            </w:r>
          </w:p>
        </w:tc>
        <w:tc>
          <w:tcPr>
            <w:tcW w:w="987" w:type="dxa"/>
            <w:tcBorders>
              <w:top w:val="single" w:color="000000" w:sz="4" w:space="0"/>
              <w:left w:val="single" w:color="000000" w:sz="4" w:space="0"/>
              <w:bottom w:val="single" w:color="000000" w:sz="4" w:space="0"/>
              <w:right w:val="single" w:color="000000" w:sz="4" w:space="0"/>
            </w:tcBorders>
          </w:tcPr>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04AB7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CellSpacing w:w="15" w:type="dxa"/>
              </w:trPr>
              <w:tc>
                <w:tcPr>
                  <w:tcW w:w="8640" w:type="dxa"/>
                  <w:shd w:val="clear"/>
                  <w:vAlign w:val="center"/>
                </w:tcPr>
                <w:p w14:paraId="4CBB4352">
                  <w:pPr>
                    <w:rPr>
                      <w:rFonts w:hint="eastAsia" w:ascii="SimSun"/>
                      <w:sz w:val="24"/>
                      <w:szCs w:val="24"/>
                    </w:rPr>
                  </w:pPr>
                </w:p>
              </w:tc>
            </w:tr>
          </w:tbl>
          <w:p w14:paraId="502EA2AC">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1B149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2103A726">
                  <w:pPr>
                    <w:keepNext w:val="0"/>
                    <w:keepLines w:val="0"/>
                    <w:widowControl/>
                    <w:suppressLineNumbers w:val="0"/>
                    <w:jc w:val="left"/>
                  </w:pPr>
                  <w:r>
                    <w:rPr>
                      <w:rFonts w:ascii="SimSun" w:hAnsi="SimSun" w:eastAsia="SimSun" w:cs="SimSun"/>
                      <w:color w:val="auto"/>
                      <w:kern w:val="0"/>
                      <w:sz w:val="24"/>
                      <w:szCs w:val="24"/>
                      <w:lang w:val="en-US" w:eastAsia="zh-CN" w:bidi="ar"/>
                    </w:rPr>
                    <w:t>STC-01</w:t>
                  </w:r>
                </w:p>
              </w:tc>
            </w:tr>
          </w:tbl>
          <w:p w14:paraId="4E3DADFA">
            <w:pPr>
              <w:pStyle w:val="3"/>
              <w:spacing w:before="0" w:after="160"/>
              <w:jc w:val="both"/>
              <w:rPr>
                <w:rFonts w:ascii="Times New Roman" w:hAnsi="Times New Roman" w:eastAsia="Times New Roman" w:cs="Times New Roman"/>
              </w:rPr>
            </w:pPr>
          </w:p>
        </w:tc>
      </w:tr>
      <w:tr w14:paraId="39C447AA">
        <w:tblPrEx>
          <w:tblCellMar>
            <w:top w:w="0" w:type="dxa"/>
            <w:left w:w="108" w:type="dxa"/>
            <w:bottom w:w="0" w:type="dxa"/>
            <w:right w:w="108" w:type="dxa"/>
          </w:tblCellMar>
        </w:tblPrEx>
        <w:trPr>
          <w:trHeight w:val="252" w:hRule="atLeast"/>
        </w:trPr>
        <w:tc>
          <w:tcPr>
            <w:tcW w:w="539" w:type="dxa"/>
            <w:tcBorders>
              <w:top w:val="single" w:color="000000" w:sz="4" w:space="0"/>
              <w:left w:val="single" w:color="000000" w:sz="4" w:space="0"/>
              <w:bottom w:val="single" w:color="000000" w:sz="4" w:space="0"/>
              <w:right w:val="single" w:color="000000" w:sz="4" w:space="0"/>
            </w:tcBorders>
          </w:tcPr>
          <w:p w14:paraId="08B20404">
            <w:pPr>
              <w:pStyle w:val="3"/>
              <w:spacing w:before="0" w:after="160"/>
              <w:jc w:val="both"/>
              <w:rPr>
                <w:rFonts w:hint="default" w:ascii="Times New Roman" w:hAnsi="Times New Roman" w:eastAsia="Times New Roman" w:cs="Times New Roman"/>
                <w:lang w:val="en-GB"/>
              </w:rPr>
            </w:pPr>
            <w:r>
              <w:rPr>
                <w:rFonts w:hint="default" w:ascii="Times New Roman" w:hAnsi="Times New Roman" w:eastAsia="Times New Roman" w:cs="Times New Roman"/>
                <w:lang w:val="en-GB"/>
              </w:rPr>
              <w:t>2</w:t>
            </w:r>
          </w:p>
        </w:tc>
        <w:tc>
          <w:tcPr>
            <w:tcW w:w="1611" w:type="dxa"/>
            <w:tcBorders>
              <w:top w:val="single" w:color="000000" w:sz="4" w:space="0"/>
              <w:left w:val="single" w:color="000000" w:sz="4" w:space="0"/>
              <w:bottom w:val="single" w:color="000000" w:sz="4" w:space="0"/>
              <w:right w:val="single" w:color="000000" w:sz="4" w:space="0"/>
            </w:tcBorders>
          </w:tcPr>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64EDD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1E08F03D">
                  <w:pPr>
                    <w:rPr>
                      <w:rFonts w:hint="eastAsia" w:ascii="SimSun"/>
                      <w:sz w:val="24"/>
                      <w:szCs w:val="24"/>
                    </w:rPr>
                  </w:pPr>
                </w:p>
              </w:tc>
            </w:tr>
          </w:tbl>
          <w:p w14:paraId="2399F35B">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338B2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6D7C428F">
                  <w:pPr>
                    <w:keepNext w:val="0"/>
                    <w:keepLines w:val="0"/>
                    <w:widowControl/>
                    <w:suppressLineNumbers w:val="0"/>
                    <w:jc w:val="left"/>
                  </w:pPr>
                  <w:r>
                    <w:rPr>
                      <w:rFonts w:ascii="SimSun" w:hAnsi="SimSun" w:eastAsia="SimSun" w:cs="SimSun"/>
                      <w:color w:val="auto"/>
                      <w:kern w:val="0"/>
                      <w:sz w:val="24"/>
                      <w:szCs w:val="24"/>
                      <w:lang w:val="en-US" w:eastAsia="zh-CN" w:bidi="ar"/>
                    </w:rPr>
                    <w:t>REQ-2</w:t>
                  </w:r>
                </w:p>
              </w:tc>
            </w:tr>
          </w:tbl>
          <w:p w14:paraId="541DEAC3">
            <w:pPr>
              <w:pStyle w:val="3"/>
              <w:spacing w:before="0" w:after="160"/>
              <w:jc w:val="both"/>
              <w:rPr>
                <w:rFonts w:ascii="Times New Roman" w:hAnsi="Times New Roman" w:eastAsia="Times New Roman" w:cs="Times New Roman"/>
              </w:rPr>
            </w:pPr>
          </w:p>
        </w:tc>
        <w:tc>
          <w:tcPr>
            <w:tcW w:w="1908" w:type="dxa"/>
            <w:tcBorders>
              <w:top w:val="single" w:color="000000" w:sz="4" w:space="0"/>
              <w:left w:val="single" w:color="000000" w:sz="4" w:space="0"/>
              <w:bottom w:val="single" w:color="000000" w:sz="4" w:space="0"/>
              <w:right w:val="single" w:color="000000" w:sz="4" w:space="0"/>
            </w:tcBorders>
          </w:tcPr>
          <w:p w14:paraId="7498D4DF">
            <w:pPr>
              <w:pStyle w:val="3"/>
              <w:spacing w:before="0" w:after="160"/>
              <w:jc w:val="both"/>
              <w:rPr>
                <w:rFonts w:ascii="Times New Roman" w:hAnsi="Times New Roman" w:eastAsia="Times New Roman" w:cs="Times New Roman"/>
              </w:rPr>
            </w:pPr>
            <w:r>
              <w:rPr>
                <w:rFonts w:ascii="SimSun" w:hAnsi="SimSun" w:eastAsia="SimSun" w:cs="SimSun"/>
                <w:sz w:val="24"/>
                <w:szCs w:val="24"/>
              </w:rPr>
              <w:t>The system shall allow an organizer to edit or delete an event that they created.</w:t>
            </w:r>
          </w:p>
        </w:tc>
        <w:tc>
          <w:tcPr>
            <w:tcW w:w="1572" w:type="dxa"/>
            <w:tcBorders>
              <w:top w:val="single" w:color="000000" w:sz="4" w:space="0"/>
              <w:left w:val="single" w:color="000000" w:sz="4" w:space="0"/>
              <w:bottom w:val="single" w:color="000000" w:sz="4" w:space="0"/>
              <w:right w:val="single" w:color="000000" w:sz="4" w:space="0"/>
            </w:tcBorders>
          </w:tcPr>
          <w:p w14:paraId="2A5ACB3A">
            <w:pPr>
              <w:pStyle w:val="3"/>
              <w:spacing w:before="0" w:after="160"/>
              <w:jc w:val="both"/>
              <w:rPr>
                <w:rFonts w:ascii="Times New Roman" w:hAnsi="Times New Roman" w:eastAsia="Times New Roman" w:cs="Times New Roman"/>
              </w:rPr>
            </w:pPr>
            <w:r>
              <w:rPr>
                <w:rFonts w:ascii="SimSun" w:hAnsi="SimSun" w:eastAsia="SimSun" w:cs="SimSun"/>
                <w:sz w:val="24"/>
                <w:szCs w:val="24"/>
              </w:rPr>
              <w:t>AR-01</w:t>
            </w:r>
          </w:p>
        </w:tc>
        <w:tc>
          <w:tcPr>
            <w:tcW w:w="1207" w:type="dxa"/>
            <w:tcBorders>
              <w:top w:val="single" w:color="000000" w:sz="4" w:space="0"/>
              <w:left w:val="single" w:color="000000" w:sz="4" w:space="0"/>
              <w:bottom w:val="single" w:color="000000" w:sz="4" w:space="0"/>
              <w:right w:val="single" w:color="000000" w:sz="4" w:space="0"/>
            </w:tcBorders>
          </w:tcPr>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27E4BE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61815868">
                  <w:pPr>
                    <w:rPr>
                      <w:rFonts w:hint="eastAsia" w:ascii="SimSun"/>
                      <w:sz w:val="24"/>
                      <w:szCs w:val="24"/>
                    </w:rPr>
                  </w:pPr>
                </w:p>
              </w:tc>
            </w:tr>
          </w:tbl>
          <w:p w14:paraId="40171723">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1E52E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3827488A">
                  <w:pPr>
                    <w:keepNext w:val="0"/>
                    <w:keepLines w:val="0"/>
                    <w:widowControl/>
                    <w:suppressLineNumbers w:val="0"/>
                    <w:jc w:val="left"/>
                  </w:pPr>
                  <w:r>
                    <w:rPr>
                      <w:rFonts w:ascii="SimSun" w:hAnsi="SimSun" w:eastAsia="SimSun" w:cs="SimSun"/>
                      <w:color w:val="auto"/>
                      <w:kern w:val="0"/>
                      <w:sz w:val="24"/>
                      <w:szCs w:val="24"/>
                      <w:lang w:val="en-US" w:eastAsia="zh-CN" w:bidi="ar"/>
                    </w:rPr>
                    <w:t>DR-02</w:t>
                  </w:r>
                </w:p>
              </w:tc>
            </w:tr>
          </w:tbl>
          <w:p w14:paraId="44412BDA">
            <w:pPr>
              <w:pStyle w:val="3"/>
              <w:spacing w:before="0" w:after="160"/>
              <w:jc w:val="both"/>
              <w:rPr>
                <w:rFonts w:ascii="Times New Roman" w:hAnsi="Times New Roman" w:eastAsia="Times New Roman" w:cs="Times New Roman"/>
              </w:rPr>
            </w:pPr>
          </w:p>
        </w:tc>
        <w:tc>
          <w:tcPr>
            <w:tcW w:w="1417" w:type="dxa"/>
            <w:tcBorders>
              <w:top w:val="single" w:color="000000" w:sz="4" w:space="0"/>
              <w:left w:val="single" w:color="000000" w:sz="4" w:space="0"/>
              <w:bottom w:val="single" w:color="000000" w:sz="4" w:space="0"/>
              <w:right w:val="single" w:color="000000" w:sz="4" w:space="0"/>
            </w:tcBorders>
          </w:tcPr>
          <w:p w14:paraId="640FC44B">
            <w:pPr>
              <w:pStyle w:val="3"/>
              <w:spacing w:before="0" w:after="160"/>
              <w:jc w:val="both"/>
              <w:rPr>
                <w:rFonts w:ascii="Times New Roman" w:hAnsi="Times New Roman" w:eastAsia="Times New Roman" w:cs="Times New Roman"/>
              </w:rPr>
            </w:pPr>
            <w:r>
              <w:rPr>
                <w:rFonts w:ascii="SimSun" w:hAnsi="SimSun" w:eastAsia="SimSun" w:cs="SimSun"/>
                <w:sz w:val="24"/>
                <w:szCs w:val="24"/>
              </w:rPr>
              <w:t>EventController.js</w:t>
            </w:r>
          </w:p>
        </w:tc>
        <w:tc>
          <w:tcPr>
            <w:tcW w:w="1087" w:type="dxa"/>
            <w:tcBorders>
              <w:top w:val="single" w:color="000000" w:sz="4" w:space="0"/>
              <w:left w:val="single" w:color="000000" w:sz="4" w:space="0"/>
              <w:bottom w:val="single" w:color="000000" w:sz="4" w:space="0"/>
              <w:right w:val="single" w:color="000000" w:sz="4" w:space="0"/>
            </w:tcBorders>
          </w:tcPr>
          <w:p w14:paraId="40196AA1">
            <w:pPr>
              <w:pStyle w:val="3"/>
              <w:spacing w:before="0" w:after="160"/>
              <w:jc w:val="both"/>
              <w:rPr>
                <w:rFonts w:ascii="Times New Roman" w:hAnsi="Times New Roman" w:eastAsia="Times New Roman" w:cs="Times New Roman"/>
              </w:rPr>
            </w:pPr>
            <w:r>
              <w:rPr>
                <w:rFonts w:ascii="SimSun" w:hAnsi="SimSun" w:eastAsia="SimSun" w:cs="SimSun"/>
                <w:sz w:val="24"/>
                <w:szCs w:val="24"/>
              </w:rPr>
              <w:t>TC-02</w:t>
            </w:r>
          </w:p>
        </w:tc>
        <w:tc>
          <w:tcPr>
            <w:tcW w:w="987" w:type="dxa"/>
            <w:tcBorders>
              <w:top w:val="single" w:color="000000" w:sz="4" w:space="0"/>
              <w:left w:val="single" w:color="000000" w:sz="4" w:space="0"/>
              <w:bottom w:val="single" w:color="000000" w:sz="4" w:space="0"/>
              <w:right w:val="single" w:color="000000" w:sz="4" w:space="0"/>
            </w:tcBorders>
          </w:tcPr>
          <w:p w14:paraId="1D5CAAFF">
            <w:pPr>
              <w:pStyle w:val="3"/>
              <w:spacing w:before="0" w:after="160"/>
              <w:jc w:val="both"/>
              <w:rPr>
                <w:rFonts w:ascii="SimSun" w:hAnsi="SimSun" w:eastAsia="SimSun" w:cs="SimSun"/>
                <w:sz w:val="24"/>
                <w:szCs w:val="24"/>
              </w:rPr>
            </w:pPr>
            <w:r>
              <w:rPr>
                <w:rFonts w:ascii="SimSun" w:hAnsi="SimSun" w:eastAsia="SimSun" w:cs="SimSun"/>
                <w:sz w:val="24"/>
                <w:szCs w:val="24"/>
              </w:rPr>
              <w:t>STC-02</w:t>
            </w:r>
          </w:p>
          <w:p w14:paraId="6041C21E">
            <w:pPr>
              <w:pStyle w:val="3"/>
              <w:spacing w:before="0" w:after="160"/>
              <w:jc w:val="both"/>
              <w:rPr>
                <w:rFonts w:ascii="SimSun" w:hAnsi="SimSun" w:eastAsia="SimSun" w:cs="SimSun"/>
                <w:sz w:val="24"/>
                <w:szCs w:val="24"/>
              </w:rPr>
            </w:pPr>
          </w:p>
        </w:tc>
      </w:tr>
      <w:tr w14:paraId="5DAD6EC9">
        <w:tblPrEx>
          <w:tblCellMar>
            <w:top w:w="0" w:type="dxa"/>
            <w:left w:w="108" w:type="dxa"/>
            <w:bottom w:w="0" w:type="dxa"/>
            <w:right w:w="108" w:type="dxa"/>
          </w:tblCellMar>
        </w:tblPrEx>
        <w:trPr>
          <w:trHeight w:val="252" w:hRule="atLeast"/>
        </w:trPr>
        <w:tc>
          <w:tcPr>
            <w:tcW w:w="539" w:type="dxa"/>
            <w:tcBorders>
              <w:top w:val="single" w:color="000000" w:sz="4" w:space="0"/>
              <w:left w:val="single" w:color="000000" w:sz="4" w:space="0"/>
              <w:bottom w:val="single" w:color="000000" w:sz="4" w:space="0"/>
              <w:right w:val="single" w:color="000000" w:sz="4" w:space="0"/>
            </w:tcBorders>
          </w:tcPr>
          <w:p w14:paraId="5973C08A">
            <w:pPr>
              <w:pStyle w:val="3"/>
              <w:spacing w:before="0" w:after="160"/>
              <w:jc w:val="both"/>
              <w:rPr>
                <w:rFonts w:hint="default" w:ascii="Times New Roman" w:hAnsi="Times New Roman" w:eastAsia="Times New Roman" w:cs="Times New Roman"/>
                <w:lang w:val="en-GB"/>
              </w:rPr>
            </w:pPr>
            <w:r>
              <w:rPr>
                <w:rFonts w:hint="default" w:ascii="Times New Roman" w:hAnsi="Times New Roman" w:eastAsia="Times New Roman" w:cs="Times New Roman"/>
                <w:lang w:val="en-GB"/>
              </w:rPr>
              <w:t>3</w:t>
            </w:r>
          </w:p>
        </w:tc>
        <w:tc>
          <w:tcPr>
            <w:tcW w:w="1611" w:type="dxa"/>
            <w:tcBorders>
              <w:top w:val="single" w:color="000000" w:sz="4" w:space="0"/>
              <w:left w:val="single" w:color="000000" w:sz="4" w:space="0"/>
              <w:bottom w:val="single" w:color="000000" w:sz="4" w:space="0"/>
              <w:right w:val="single" w:color="000000" w:sz="4" w:space="0"/>
            </w:tcBorders>
          </w:tcPr>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3E2DD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3F434C83">
                  <w:pPr>
                    <w:rPr>
                      <w:rFonts w:hint="eastAsia" w:ascii="SimSun"/>
                      <w:sz w:val="24"/>
                      <w:szCs w:val="24"/>
                    </w:rPr>
                  </w:pPr>
                </w:p>
              </w:tc>
            </w:tr>
          </w:tbl>
          <w:p w14:paraId="1B1152EC">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7C35D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497DCCD5">
                  <w:pPr>
                    <w:keepNext w:val="0"/>
                    <w:keepLines w:val="0"/>
                    <w:widowControl/>
                    <w:suppressLineNumbers w:val="0"/>
                    <w:jc w:val="left"/>
                  </w:pPr>
                  <w:r>
                    <w:rPr>
                      <w:rFonts w:ascii="SimSun" w:hAnsi="SimSun" w:eastAsia="SimSun" w:cs="SimSun"/>
                      <w:color w:val="auto"/>
                      <w:kern w:val="0"/>
                      <w:sz w:val="24"/>
                      <w:szCs w:val="24"/>
                      <w:lang w:val="en-US" w:eastAsia="zh-CN" w:bidi="ar"/>
                    </w:rPr>
                    <w:t>REQ-3</w:t>
                  </w:r>
                </w:p>
              </w:tc>
            </w:tr>
          </w:tbl>
          <w:p w14:paraId="3A92E785">
            <w:pPr>
              <w:pStyle w:val="3"/>
              <w:spacing w:before="0" w:after="160"/>
              <w:jc w:val="both"/>
              <w:rPr>
                <w:rFonts w:ascii="Times New Roman" w:hAnsi="Times New Roman" w:eastAsia="Times New Roman" w:cs="Times New Roman"/>
              </w:rPr>
            </w:pPr>
          </w:p>
        </w:tc>
        <w:tc>
          <w:tcPr>
            <w:tcW w:w="1908" w:type="dxa"/>
            <w:tcBorders>
              <w:top w:val="single" w:color="000000" w:sz="4" w:space="0"/>
              <w:left w:val="single" w:color="000000" w:sz="4" w:space="0"/>
              <w:bottom w:val="single" w:color="000000" w:sz="4" w:space="0"/>
              <w:right w:val="single" w:color="000000" w:sz="4" w:space="0"/>
            </w:tcBorders>
          </w:tcPr>
          <w:p w14:paraId="2E40336D">
            <w:pPr>
              <w:pStyle w:val="3"/>
              <w:spacing w:before="0" w:after="160"/>
              <w:jc w:val="both"/>
              <w:rPr>
                <w:rFonts w:ascii="SimSun" w:hAnsi="SimSun" w:eastAsia="SimSun" w:cs="SimSun"/>
                <w:sz w:val="24"/>
                <w:szCs w:val="24"/>
              </w:rPr>
            </w:pPr>
            <w:r>
              <w:rPr>
                <w:rFonts w:ascii="SimSun" w:hAnsi="SimSun" w:eastAsia="SimSun" w:cs="SimSun"/>
                <w:sz w:val="24"/>
                <w:szCs w:val="24"/>
              </w:rPr>
              <w:t>The system shall allow an attendee to view the list of upcoming events and the details of a selected event.</w:t>
            </w:r>
          </w:p>
        </w:tc>
        <w:tc>
          <w:tcPr>
            <w:tcW w:w="1572" w:type="dxa"/>
            <w:tcBorders>
              <w:top w:val="single" w:color="000000" w:sz="4" w:space="0"/>
              <w:left w:val="single" w:color="000000" w:sz="4" w:space="0"/>
              <w:bottom w:val="single" w:color="000000" w:sz="4" w:space="0"/>
              <w:right w:val="single" w:color="000000" w:sz="4" w:space="0"/>
            </w:tcBorders>
          </w:tcPr>
          <w:p w14:paraId="79B1E7E3">
            <w:pPr>
              <w:pStyle w:val="3"/>
              <w:spacing w:before="0" w:after="160"/>
              <w:jc w:val="both"/>
              <w:rPr>
                <w:rFonts w:ascii="SimSun" w:hAnsi="SimSun" w:eastAsia="SimSun" w:cs="SimSun"/>
                <w:sz w:val="24"/>
                <w:szCs w:val="24"/>
              </w:rPr>
            </w:pPr>
            <w:r>
              <w:rPr>
                <w:rFonts w:ascii="SimSun" w:hAnsi="SimSun" w:eastAsia="SimSun" w:cs="SimSun"/>
                <w:sz w:val="24"/>
                <w:szCs w:val="24"/>
              </w:rPr>
              <w:t>AR-02</w:t>
            </w:r>
          </w:p>
        </w:tc>
        <w:tc>
          <w:tcPr>
            <w:tcW w:w="1207" w:type="dxa"/>
            <w:tcBorders>
              <w:top w:val="single" w:color="000000" w:sz="4" w:space="0"/>
              <w:left w:val="single" w:color="000000" w:sz="4" w:space="0"/>
              <w:bottom w:val="single" w:color="000000" w:sz="4" w:space="0"/>
              <w:right w:val="single" w:color="000000" w:sz="4" w:space="0"/>
            </w:tcBorders>
          </w:tcPr>
          <w:p w14:paraId="11E7F9CD">
            <w:pPr>
              <w:pStyle w:val="3"/>
              <w:spacing w:before="0" w:after="160"/>
              <w:jc w:val="both"/>
              <w:rPr>
                <w:rFonts w:ascii="Times New Roman" w:hAnsi="Times New Roman" w:eastAsia="Times New Roman" w:cs="Times New Roman"/>
              </w:rPr>
            </w:pPr>
            <w:r>
              <w:rPr>
                <w:rFonts w:ascii="SimSun" w:hAnsi="SimSun" w:eastAsia="SimSun" w:cs="SimSun"/>
                <w:sz w:val="24"/>
                <w:szCs w:val="24"/>
              </w:rPr>
              <w:t>DR-03</w:t>
            </w:r>
          </w:p>
        </w:tc>
        <w:tc>
          <w:tcPr>
            <w:tcW w:w="1417" w:type="dxa"/>
            <w:tcBorders>
              <w:top w:val="single" w:color="000000" w:sz="4" w:space="0"/>
              <w:left w:val="single" w:color="000000" w:sz="4" w:space="0"/>
              <w:bottom w:val="single" w:color="000000" w:sz="4" w:space="0"/>
              <w:right w:val="single" w:color="000000" w:sz="4" w:space="0"/>
            </w:tcBorders>
          </w:tcPr>
          <w:p w14:paraId="7C018DE3">
            <w:pPr>
              <w:pStyle w:val="3"/>
              <w:spacing w:before="0" w:after="160"/>
              <w:jc w:val="both"/>
              <w:rPr>
                <w:rFonts w:ascii="SimSun" w:hAnsi="SimSun" w:eastAsia="SimSun" w:cs="SimSun"/>
                <w:sz w:val="24"/>
                <w:szCs w:val="24"/>
              </w:rPr>
            </w:pPr>
            <w:r>
              <w:rPr>
                <w:rFonts w:ascii="SimSun" w:hAnsi="SimSun" w:eastAsia="SimSun" w:cs="SimSun"/>
                <w:sz w:val="24"/>
                <w:szCs w:val="24"/>
              </w:rPr>
              <w:t>EventList.jsx</w:t>
            </w:r>
          </w:p>
        </w:tc>
        <w:tc>
          <w:tcPr>
            <w:tcW w:w="1087" w:type="dxa"/>
            <w:tcBorders>
              <w:top w:val="single" w:color="000000" w:sz="4" w:space="0"/>
              <w:left w:val="single" w:color="000000" w:sz="4" w:space="0"/>
              <w:bottom w:val="single" w:color="000000" w:sz="4" w:space="0"/>
              <w:right w:val="single" w:color="000000" w:sz="4" w:space="0"/>
            </w:tcBorders>
          </w:tcPr>
          <w:p w14:paraId="760EC888">
            <w:pPr>
              <w:pStyle w:val="3"/>
              <w:spacing w:before="0" w:after="160"/>
              <w:jc w:val="both"/>
              <w:rPr>
                <w:rFonts w:ascii="SimSun" w:hAnsi="SimSun" w:eastAsia="SimSun" w:cs="SimSun"/>
                <w:sz w:val="24"/>
                <w:szCs w:val="24"/>
              </w:rPr>
            </w:pPr>
            <w:r>
              <w:rPr>
                <w:rFonts w:ascii="SimSun" w:hAnsi="SimSun" w:eastAsia="SimSun" w:cs="SimSun"/>
                <w:sz w:val="24"/>
                <w:szCs w:val="24"/>
              </w:rPr>
              <w:t>TC-03</w:t>
            </w:r>
          </w:p>
        </w:tc>
        <w:tc>
          <w:tcPr>
            <w:tcW w:w="987" w:type="dxa"/>
            <w:tcBorders>
              <w:top w:val="single" w:color="000000" w:sz="4" w:space="0"/>
              <w:left w:val="single" w:color="000000" w:sz="4" w:space="0"/>
              <w:bottom w:val="single" w:color="000000" w:sz="4" w:space="0"/>
              <w:right w:val="single" w:color="000000" w:sz="4" w:space="0"/>
            </w:tcBorders>
          </w:tcPr>
          <w:p w14:paraId="469C2C42">
            <w:pPr>
              <w:pStyle w:val="3"/>
              <w:spacing w:before="0" w:after="160"/>
              <w:jc w:val="both"/>
              <w:rPr>
                <w:rFonts w:ascii="SimSun" w:hAnsi="SimSun" w:eastAsia="SimSun" w:cs="SimSun"/>
                <w:sz w:val="24"/>
                <w:szCs w:val="24"/>
              </w:rPr>
            </w:pPr>
            <w:r>
              <w:rPr>
                <w:rFonts w:ascii="SimSun" w:hAnsi="SimSun" w:eastAsia="SimSun" w:cs="SimSun"/>
                <w:sz w:val="24"/>
                <w:szCs w:val="24"/>
              </w:rPr>
              <w:t>STC-03</w:t>
            </w:r>
          </w:p>
        </w:tc>
      </w:tr>
      <w:tr w14:paraId="6269615C">
        <w:tblPrEx>
          <w:tblCellMar>
            <w:top w:w="0" w:type="dxa"/>
            <w:left w:w="108" w:type="dxa"/>
            <w:bottom w:w="0" w:type="dxa"/>
            <w:right w:w="108" w:type="dxa"/>
          </w:tblCellMar>
        </w:tblPrEx>
        <w:trPr>
          <w:trHeight w:val="252" w:hRule="atLeast"/>
        </w:trPr>
        <w:tc>
          <w:tcPr>
            <w:tcW w:w="539" w:type="dxa"/>
            <w:tcBorders>
              <w:top w:val="single" w:color="000000" w:sz="4" w:space="0"/>
              <w:left w:val="single" w:color="000000" w:sz="4" w:space="0"/>
              <w:bottom w:val="single" w:color="000000" w:sz="4" w:space="0"/>
              <w:right w:val="single" w:color="000000" w:sz="4" w:space="0"/>
            </w:tcBorders>
          </w:tcPr>
          <w:p w14:paraId="0BD5A993">
            <w:pPr>
              <w:pStyle w:val="3"/>
              <w:spacing w:before="0" w:after="160"/>
              <w:jc w:val="both"/>
              <w:rPr>
                <w:rFonts w:hint="default" w:ascii="Times New Roman" w:hAnsi="Times New Roman" w:eastAsia="Times New Roman" w:cs="Times New Roman"/>
                <w:lang w:val="en-GB"/>
              </w:rPr>
            </w:pPr>
            <w:r>
              <w:rPr>
                <w:rFonts w:hint="default" w:ascii="Times New Roman" w:hAnsi="Times New Roman" w:eastAsia="Times New Roman" w:cs="Times New Roman"/>
                <w:lang w:val="en-GB"/>
              </w:rPr>
              <w:t>4</w:t>
            </w:r>
          </w:p>
        </w:tc>
        <w:tc>
          <w:tcPr>
            <w:tcW w:w="1611" w:type="dxa"/>
            <w:tcBorders>
              <w:top w:val="single" w:color="000000" w:sz="4" w:space="0"/>
              <w:left w:val="single" w:color="000000" w:sz="4" w:space="0"/>
              <w:bottom w:val="single" w:color="000000" w:sz="4" w:space="0"/>
              <w:right w:val="single" w:color="000000" w:sz="4" w:space="0"/>
            </w:tcBorders>
          </w:tcPr>
          <w:p w14:paraId="535AEF22">
            <w:pPr>
              <w:pStyle w:val="3"/>
              <w:spacing w:before="0" w:after="160"/>
              <w:jc w:val="both"/>
              <w:rPr>
                <w:rFonts w:ascii="Times New Roman" w:hAnsi="Times New Roman" w:eastAsia="Times New Roman" w:cs="Times New Roman"/>
              </w:rPr>
            </w:pPr>
            <w:r>
              <w:rPr>
                <w:rFonts w:ascii="SimSun" w:hAnsi="SimSun" w:eastAsia="SimSun" w:cs="SimSun"/>
                <w:sz w:val="24"/>
                <w:szCs w:val="24"/>
              </w:rPr>
              <w:t>REQ-4</w:t>
            </w:r>
          </w:p>
        </w:tc>
        <w:tc>
          <w:tcPr>
            <w:tcW w:w="1908" w:type="dxa"/>
            <w:tcBorders>
              <w:top w:val="single" w:color="000000" w:sz="4" w:space="0"/>
              <w:left w:val="single" w:color="000000" w:sz="4" w:space="0"/>
              <w:bottom w:val="single" w:color="000000" w:sz="4" w:space="0"/>
              <w:right w:val="single" w:color="000000" w:sz="4" w:space="0"/>
            </w:tcBorders>
          </w:tcPr>
          <w:p w14:paraId="39D13A21">
            <w:pPr>
              <w:pStyle w:val="3"/>
              <w:spacing w:before="0" w:after="160"/>
              <w:jc w:val="both"/>
              <w:rPr>
                <w:rFonts w:ascii="SimSun" w:hAnsi="SimSun" w:eastAsia="SimSun" w:cs="SimSun"/>
                <w:sz w:val="24"/>
                <w:szCs w:val="24"/>
              </w:rPr>
            </w:pPr>
            <w:r>
              <w:rPr>
                <w:rFonts w:ascii="SimSun" w:hAnsi="SimSun" w:eastAsia="SimSun" w:cs="SimSun"/>
                <w:sz w:val="24"/>
                <w:szCs w:val="24"/>
              </w:rPr>
              <w:t>The system shall allow an attendee to register for an event using their name and email address and reject duplicate registration.</w:t>
            </w:r>
          </w:p>
        </w:tc>
        <w:tc>
          <w:tcPr>
            <w:tcW w:w="1572" w:type="dxa"/>
            <w:tcBorders>
              <w:top w:val="single" w:color="000000" w:sz="4" w:space="0"/>
              <w:left w:val="single" w:color="000000" w:sz="4" w:space="0"/>
              <w:bottom w:val="single" w:color="000000" w:sz="4" w:space="0"/>
              <w:right w:val="single" w:color="000000" w:sz="4" w:space="0"/>
            </w:tcBorders>
          </w:tcPr>
          <w:p w14:paraId="025028AE">
            <w:pPr>
              <w:pStyle w:val="3"/>
              <w:spacing w:before="0" w:after="160"/>
              <w:jc w:val="both"/>
              <w:rPr>
                <w:rFonts w:ascii="SimSun" w:hAnsi="SimSun" w:eastAsia="SimSun" w:cs="SimSun"/>
                <w:sz w:val="24"/>
                <w:szCs w:val="24"/>
              </w:rPr>
            </w:pPr>
            <w:r>
              <w:rPr>
                <w:rFonts w:ascii="SimSun" w:hAnsi="SimSun" w:eastAsia="SimSun" w:cs="SimSun"/>
                <w:sz w:val="24"/>
                <w:szCs w:val="24"/>
              </w:rPr>
              <w:t>AR-03</w:t>
            </w:r>
          </w:p>
        </w:tc>
        <w:tc>
          <w:tcPr>
            <w:tcW w:w="1207" w:type="dxa"/>
            <w:tcBorders>
              <w:top w:val="single" w:color="000000" w:sz="4" w:space="0"/>
              <w:left w:val="single" w:color="000000" w:sz="4" w:space="0"/>
              <w:bottom w:val="single" w:color="000000" w:sz="4" w:space="0"/>
              <w:right w:val="single" w:color="000000" w:sz="4" w:space="0"/>
            </w:tcBorders>
          </w:tcPr>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66D9A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4610DD76">
                  <w:pPr>
                    <w:rPr>
                      <w:rFonts w:hint="eastAsia" w:ascii="SimSun"/>
                      <w:sz w:val="24"/>
                      <w:szCs w:val="24"/>
                    </w:rPr>
                  </w:pPr>
                </w:p>
              </w:tc>
            </w:tr>
          </w:tbl>
          <w:p w14:paraId="0824CD2B">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73E62D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39A7E2E1">
                  <w:pPr>
                    <w:keepNext w:val="0"/>
                    <w:keepLines w:val="0"/>
                    <w:widowControl/>
                    <w:suppressLineNumbers w:val="0"/>
                    <w:jc w:val="left"/>
                  </w:pPr>
                  <w:r>
                    <w:rPr>
                      <w:rFonts w:ascii="SimSun" w:hAnsi="SimSun" w:eastAsia="SimSun" w:cs="SimSun"/>
                      <w:color w:val="auto"/>
                      <w:kern w:val="0"/>
                      <w:sz w:val="24"/>
                      <w:szCs w:val="24"/>
                      <w:lang w:val="en-US" w:eastAsia="zh-CN" w:bidi="ar"/>
                    </w:rPr>
                    <w:t>DR-04</w:t>
                  </w:r>
                </w:p>
              </w:tc>
            </w:tr>
          </w:tbl>
          <w:p w14:paraId="7CBAF3A7">
            <w:pPr>
              <w:pStyle w:val="3"/>
              <w:spacing w:before="0" w:after="160"/>
              <w:jc w:val="both"/>
              <w:rPr>
                <w:rFonts w:ascii="Times New Roman" w:hAnsi="Times New Roman" w:eastAsia="Times New Roman" w:cs="Times New Roman"/>
              </w:rPr>
            </w:pPr>
          </w:p>
        </w:tc>
        <w:tc>
          <w:tcPr>
            <w:tcW w:w="1417" w:type="dxa"/>
            <w:tcBorders>
              <w:top w:val="single" w:color="000000" w:sz="4" w:space="0"/>
              <w:left w:val="single" w:color="000000" w:sz="4" w:space="0"/>
              <w:bottom w:val="single" w:color="000000" w:sz="4" w:space="0"/>
              <w:right w:val="single" w:color="000000" w:sz="4" w:space="0"/>
            </w:tcBorders>
          </w:tcPr>
          <w:p w14:paraId="384EF1FD">
            <w:pPr>
              <w:pStyle w:val="3"/>
              <w:spacing w:before="0" w:after="160"/>
              <w:jc w:val="both"/>
              <w:rPr>
                <w:rFonts w:ascii="SimSun" w:hAnsi="SimSun" w:eastAsia="SimSun" w:cs="SimSun"/>
                <w:sz w:val="24"/>
                <w:szCs w:val="24"/>
              </w:rPr>
            </w:pPr>
            <w:r>
              <w:rPr>
                <w:rFonts w:ascii="SimSun" w:hAnsi="SimSun" w:eastAsia="SimSun" w:cs="SimSun"/>
                <w:sz w:val="24"/>
                <w:szCs w:val="24"/>
              </w:rPr>
              <w:t>RegistrationController.js</w:t>
            </w:r>
          </w:p>
        </w:tc>
        <w:tc>
          <w:tcPr>
            <w:tcW w:w="1087" w:type="dxa"/>
            <w:tcBorders>
              <w:top w:val="single" w:color="000000" w:sz="4" w:space="0"/>
              <w:left w:val="single" w:color="000000" w:sz="4" w:space="0"/>
              <w:bottom w:val="single" w:color="000000" w:sz="4" w:space="0"/>
              <w:right w:val="single" w:color="000000" w:sz="4" w:space="0"/>
            </w:tcBorders>
          </w:tcPr>
          <w:p w14:paraId="72F3A582">
            <w:pPr>
              <w:pStyle w:val="3"/>
              <w:spacing w:before="0" w:after="160"/>
              <w:jc w:val="both"/>
              <w:rPr>
                <w:rFonts w:ascii="SimSun" w:hAnsi="SimSun" w:eastAsia="SimSun" w:cs="SimSun"/>
                <w:sz w:val="24"/>
                <w:szCs w:val="24"/>
              </w:rPr>
            </w:pPr>
            <w:r>
              <w:rPr>
                <w:rFonts w:ascii="SimSun" w:hAnsi="SimSun" w:eastAsia="SimSun" w:cs="SimSun"/>
                <w:sz w:val="24"/>
                <w:szCs w:val="24"/>
              </w:rPr>
              <w:t>TC-04</w:t>
            </w:r>
          </w:p>
        </w:tc>
        <w:tc>
          <w:tcPr>
            <w:tcW w:w="987" w:type="dxa"/>
            <w:tcBorders>
              <w:top w:val="single" w:color="000000" w:sz="4" w:space="0"/>
              <w:left w:val="single" w:color="000000" w:sz="4" w:space="0"/>
              <w:bottom w:val="single" w:color="000000" w:sz="4" w:space="0"/>
              <w:right w:val="single" w:color="000000" w:sz="4" w:space="0"/>
            </w:tcBorders>
          </w:tcPr>
          <w:p w14:paraId="1D9F3A90">
            <w:pPr>
              <w:pStyle w:val="3"/>
              <w:spacing w:before="0" w:after="160"/>
              <w:jc w:val="both"/>
              <w:rPr>
                <w:rFonts w:ascii="SimSun" w:hAnsi="SimSun" w:eastAsia="SimSun" w:cs="SimSun"/>
                <w:sz w:val="24"/>
                <w:szCs w:val="24"/>
              </w:rPr>
            </w:pPr>
            <w:r>
              <w:rPr>
                <w:rFonts w:ascii="SimSun" w:hAnsi="SimSun" w:eastAsia="SimSun" w:cs="SimSun"/>
                <w:sz w:val="24"/>
                <w:szCs w:val="24"/>
              </w:rPr>
              <w:t>STC-04</w:t>
            </w:r>
          </w:p>
        </w:tc>
      </w:tr>
      <w:tr w14:paraId="6EB0FC16">
        <w:tblPrEx>
          <w:tblCellMar>
            <w:top w:w="0" w:type="dxa"/>
            <w:left w:w="108" w:type="dxa"/>
            <w:bottom w:w="0" w:type="dxa"/>
            <w:right w:w="108" w:type="dxa"/>
          </w:tblCellMar>
        </w:tblPrEx>
        <w:trPr>
          <w:trHeight w:val="252" w:hRule="atLeast"/>
        </w:trPr>
        <w:tc>
          <w:tcPr>
            <w:tcW w:w="539" w:type="dxa"/>
            <w:tcBorders>
              <w:top w:val="single" w:color="000000" w:sz="4" w:space="0"/>
              <w:left w:val="single" w:color="000000" w:sz="4" w:space="0"/>
              <w:bottom w:val="single" w:color="000000" w:sz="4" w:space="0"/>
              <w:right w:val="single" w:color="000000" w:sz="4" w:space="0"/>
            </w:tcBorders>
          </w:tcPr>
          <w:p w14:paraId="4ED45F36">
            <w:pPr>
              <w:pStyle w:val="3"/>
              <w:spacing w:before="0" w:after="160"/>
              <w:jc w:val="both"/>
              <w:rPr>
                <w:rFonts w:hint="default" w:ascii="Times New Roman" w:hAnsi="Times New Roman" w:eastAsia="Times New Roman" w:cs="Times New Roman"/>
                <w:lang w:val="en-GB"/>
              </w:rPr>
            </w:pPr>
            <w:r>
              <w:rPr>
                <w:rFonts w:hint="default" w:ascii="Times New Roman" w:hAnsi="Times New Roman" w:eastAsia="Times New Roman" w:cs="Times New Roman"/>
                <w:lang w:val="en-GB"/>
              </w:rPr>
              <w:t>5</w:t>
            </w:r>
          </w:p>
        </w:tc>
        <w:tc>
          <w:tcPr>
            <w:tcW w:w="1611" w:type="dxa"/>
            <w:tcBorders>
              <w:top w:val="single" w:color="000000" w:sz="4" w:space="0"/>
              <w:left w:val="single" w:color="000000" w:sz="4" w:space="0"/>
              <w:bottom w:val="single" w:color="000000" w:sz="4" w:space="0"/>
              <w:right w:val="single" w:color="000000" w:sz="4" w:space="0"/>
            </w:tcBorders>
          </w:tcPr>
          <w:p w14:paraId="4173ABF2">
            <w:pPr>
              <w:pStyle w:val="3"/>
              <w:spacing w:before="0" w:after="160"/>
              <w:jc w:val="both"/>
              <w:rPr>
                <w:rFonts w:ascii="SimSun" w:hAnsi="SimSun" w:eastAsia="SimSun" w:cs="SimSun"/>
                <w:sz w:val="24"/>
                <w:szCs w:val="24"/>
              </w:rPr>
            </w:pPr>
            <w:r>
              <w:rPr>
                <w:rFonts w:ascii="SimSun" w:hAnsi="SimSun" w:eastAsia="SimSun" w:cs="SimSun"/>
                <w:sz w:val="24"/>
                <w:szCs w:val="24"/>
              </w:rPr>
              <w:t>NFR-01</w:t>
            </w:r>
          </w:p>
        </w:tc>
        <w:tc>
          <w:tcPr>
            <w:tcW w:w="1908" w:type="dxa"/>
            <w:tcBorders>
              <w:top w:val="single" w:color="000000" w:sz="4" w:space="0"/>
              <w:left w:val="single" w:color="000000" w:sz="4" w:space="0"/>
              <w:bottom w:val="single" w:color="000000" w:sz="4" w:space="0"/>
              <w:right w:val="single" w:color="000000" w:sz="4" w:space="0"/>
            </w:tcBorders>
          </w:tcPr>
          <w:p w14:paraId="55CF94D0">
            <w:pPr>
              <w:pStyle w:val="3"/>
              <w:spacing w:before="0" w:after="160"/>
              <w:jc w:val="both"/>
              <w:rPr>
                <w:rFonts w:ascii="SimSun" w:hAnsi="SimSun" w:eastAsia="SimSun" w:cs="SimSun"/>
                <w:sz w:val="24"/>
                <w:szCs w:val="24"/>
              </w:rPr>
            </w:pPr>
            <w:r>
              <w:rPr>
                <w:rFonts w:ascii="SimSun" w:hAnsi="SimSun" w:eastAsia="SimSun" w:cs="SimSun"/>
                <w:sz w:val="24"/>
                <w:szCs w:val="24"/>
              </w:rPr>
              <w:t xml:space="preserve">Event list shall load within </w:t>
            </w:r>
            <w:r>
              <w:rPr>
                <w:rFonts w:hint="default" w:ascii="SimSun" w:hAnsi="SimSun" w:eastAsia="SimSun" w:cs="SimSun"/>
                <w:sz w:val="24"/>
                <w:szCs w:val="24"/>
                <w:lang w:val="en-GB"/>
              </w:rPr>
              <w:t>2</w:t>
            </w:r>
            <w:r>
              <w:rPr>
                <w:rFonts w:ascii="SimSun" w:hAnsi="SimSun" w:eastAsia="SimSun" w:cs="SimSun"/>
                <w:sz w:val="24"/>
                <w:szCs w:val="24"/>
              </w:rPr>
              <w:t xml:space="preserve"> seconds.</w:t>
            </w:r>
          </w:p>
        </w:tc>
        <w:tc>
          <w:tcPr>
            <w:tcW w:w="1572" w:type="dxa"/>
            <w:tcBorders>
              <w:top w:val="single" w:color="000000" w:sz="4" w:space="0"/>
              <w:left w:val="single" w:color="000000" w:sz="4" w:space="0"/>
              <w:bottom w:val="single" w:color="000000" w:sz="4" w:space="0"/>
              <w:right w:val="single" w:color="000000" w:sz="4" w:space="0"/>
            </w:tcBorders>
          </w:tcPr>
          <w:p w14:paraId="1A289E9D">
            <w:pPr>
              <w:pStyle w:val="3"/>
              <w:spacing w:before="0" w:after="160"/>
              <w:jc w:val="both"/>
              <w:rPr>
                <w:rFonts w:ascii="SimSun" w:hAnsi="SimSun" w:eastAsia="SimSun" w:cs="SimSun"/>
                <w:sz w:val="24"/>
                <w:szCs w:val="24"/>
              </w:rPr>
            </w:pPr>
            <w:r>
              <w:rPr>
                <w:rFonts w:ascii="SimSun" w:hAnsi="SimSun" w:eastAsia="SimSun" w:cs="SimSun"/>
                <w:sz w:val="24"/>
                <w:szCs w:val="24"/>
              </w:rPr>
              <w:t>AR-04</w:t>
            </w:r>
          </w:p>
        </w:tc>
        <w:tc>
          <w:tcPr>
            <w:tcW w:w="1207" w:type="dxa"/>
            <w:tcBorders>
              <w:top w:val="single" w:color="000000" w:sz="4" w:space="0"/>
              <w:left w:val="single" w:color="000000" w:sz="4" w:space="0"/>
              <w:bottom w:val="single" w:color="000000" w:sz="4" w:space="0"/>
              <w:right w:val="single" w:color="000000" w:sz="4" w:space="0"/>
            </w:tcBorders>
          </w:tcPr>
          <w:p w14:paraId="7308A423">
            <w:pPr>
              <w:pStyle w:val="3"/>
              <w:spacing w:before="0" w:after="160"/>
              <w:jc w:val="both"/>
              <w:rPr>
                <w:rFonts w:ascii="Times New Roman" w:hAnsi="Times New Roman" w:eastAsia="Times New Roman" w:cs="Times New Roman"/>
              </w:rPr>
            </w:pPr>
            <w:r>
              <w:rPr>
                <w:rFonts w:ascii="SimSun" w:hAnsi="SimSun" w:eastAsia="SimSun" w:cs="SimSun"/>
                <w:sz w:val="24"/>
                <w:szCs w:val="24"/>
              </w:rPr>
              <w:t>DR-05</w:t>
            </w:r>
          </w:p>
        </w:tc>
        <w:tc>
          <w:tcPr>
            <w:tcW w:w="1417" w:type="dxa"/>
            <w:tcBorders>
              <w:top w:val="single" w:color="000000" w:sz="4" w:space="0"/>
              <w:left w:val="single" w:color="000000" w:sz="4" w:space="0"/>
              <w:bottom w:val="single" w:color="000000" w:sz="4" w:space="0"/>
              <w:right w:val="single" w:color="000000" w:sz="4" w:space="0"/>
            </w:tcBorders>
          </w:tcPr>
          <w:p w14:paraId="5A12A48D">
            <w:pPr>
              <w:pStyle w:val="3"/>
              <w:spacing w:before="0" w:after="160"/>
              <w:jc w:val="both"/>
              <w:rPr>
                <w:rFonts w:ascii="SimSun" w:hAnsi="SimSun" w:eastAsia="SimSun" w:cs="SimSun"/>
                <w:sz w:val="24"/>
                <w:szCs w:val="24"/>
              </w:rPr>
            </w:pPr>
            <w:r>
              <w:rPr>
                <w:rFonts w:ascii="SimSun" w:hAnsi="SimSun" w:eastAsia="SimSun" w:cs="SimSun"/>
                <w:sz w:val="24"/>
                <w:szCs w:val="24"/>
              </w:rPr>
              <w:t>EventList.jsx</w:t>
            </w:r>
          </w:p>
        </w:tc>
        <w:tc>
          <w:tcPr>
            <w:tcW w:w="1087" w:type="dxa"/>
            <w:tcBorders>
              <w:top w:val="single" w:color="000000" w:sz="4" w:space="0"/>
              <w:left w:val="single" w:color="000000" w:sz="4" w:space="0"/>
              <w:bottom w:val="single" w:color="000000" w:sz="4" w:space="0"/>
              <w:right w:val="single" w:color="000000" w:sz="4" w:space="0"/>
            </w:tcBorders>
          </w:tcPr>
          <w:p w14:paraId="296D49FB">
            <w:pPr>
              <w:pStyle w:val="3"/>
              <w:spacing w:before="0" w:after="160"/>
              <w:jc w:val="both"/>
              <w:rPr>
                <w:rFonts w:ascii="SimSun" w:hAnsi="SimSun" w:eastAsia="SimSun" w:cs="SimSun"/>
                <w:sz w:val="24"/>
                <w:szCs w:val="24"/>
              </w:rPr>
            </w:pPr>
            <w:r>
              <w:rPr>
                <w:rFonts w:ascii="SimSun" w:hAnsi="SimSun" w:eastAsia="SimSun" w:cs="SimSun"/>
                <w:sz w:val="24"/>
                <w:szCs w:val="24"/>
              </w:rPr>
              <w:t>TC-05</w:t>
            </w:r>
          </w:p>
        </w:tc>
        <w:tc>
          <w:tcPr>
            <w:tcW w:w="987" w:type="dxa"/>
            <w:tcBorders>
              <w:top w:val="single" w:color="000000" w:sz="4" w:space="0"/>
              <w:left w:val="single" w:color="000000" w:sz="4" w:space="0"/>
              <w:bottom w:val="single" w:color="000000" w:sz="4" w:space="0"/>
              <w:right w:val="single" w:color="000000" w:sz="4" w:space="0"/>
            </w:tcBorders>
          </w:tcPr>
          <w:p w14:paraId="5FB5767F">
            <w:pPr>
              <w:pStyle w:val="3"/>
              <w:spacing w:before="0" w:after="160"/>
              <w:jc w:val="both"/>
              <w:rPr>
                <w:rFonts w:ascii="SimSun" w:hAnsi="SimSun" w:eastAsia="SimSun" w:cs="SimSun"/>
                <w:sz w:val="24"/>
                <w:szCs w:val="24"/>
              </w:rPr>
            </w:pPr>
            <w:r>
              <w:rPr>
                <w:rFonts w:ascii="SimSun" w:hAnsi="SimSun" w:eastAsia="SimSun" w:cs="SimSun"/>
                <w:sz w:val="24"/>
                <w:szCs w:val="24"/>
              </w:rPr>
              <w:t>STC-05</w:t>
            </w:r>
          </w:p>
        </w:tc>
      </w:tr>
      <w:tr w14:paraId="3E160F9F">
        <w:tblPrEx>
          <w:tblCellMar>
            <w:top w:w="0" w:type="dxa"/>
            <w:left w:w="108" w:type="dxa"/>
            <w:bottom w:w="0" w:type="dxa"/>
            <w:right w:w="108" w:type="dxa"/>
          </w:tblCellMar>
        </w:tblPrEx>
        <w:trPr>
          <w:trHeight w:val="252" w:hRule="atLeast"/>
        </w:trPr>
        <w:tc>
          <w:tcPr>
            <w:tcW w:w="539" w:type="dxa"/>
            <w:tcBorders>
              <w:top w:val="single" w:color="000000" w:sz="4" w:space="0"/>
              <w:left w:val="single" w:color="000000" w:sz="4" w:space="0"/>
              <w:bottom w:val="single" w:color="000000" w:sz="4" w:space="0"/>
              <w:right w:val="single" w:color="000000" w:sz="4" w:space="0"/>
            </w:tcBorders>
          </w:tcPr>
          <w:p w14:paraId="2BCC9D73">
            <w:pPr>
              <w:pStyle w:val="3"/>
              <w:spacing w:before="0" w:after="160"/>
              <w:jc w:val="both"/>
              <w:rPr>
                <w:rFonts w:hint="default" w:ascii="Times New Roman" w:hAnsi="Times New Roman" w:eastAsia="Times New Roman" w:cs="Times New Roman"/>
                <w:lang w:val="en-GB"/>
              </w:rPr>
            </w:pPr>
            <w:r>
              <w:rPr>
                <w:rFonts w:hint="default" w:ascii="Times New Roman" w:hAnsi="Times New Roman" w:eastAsia="Times New Roman" w:cs="Times New Roman"/>
                <w:lang w:val="en-GB"/>
              </w:rPr>
              <w:t>6</w:t>
            </w:r>
          </w:p>
        </w:tc>
        <w:tc>
          <w:tcPr>
            <w:tcW w:w="1611" w:type="dxa"/>
            <w:tcBorders>
              <w:top w:val="single" w:color="000000" w:sz="4" w:space="0"/>
              <w:left w:val="single" w:color="000000" w:sz="4" w:space="0"/>
              <w:bottom w:val="single" w:color="000000" w:sz="4" w:space="0"/>
              <w:right w:val="single" w:color="000000" w:sz="4" w:space="0"/>
            </w:tcBorders>
          </w:tcPr>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40D44C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8640" w:type="dxa"/>
                  <w:shd w:val="clear"/>
                  <w:vAlign w:val="center"/>
                </w:tcPr>
                <w:p w14:paraId="6D903CD5">
                  <w:pPr>
                    <w:rPr>
                      <w:rFonts w:hint="eastAsia" w:ascii="SimSun"/>
                      <w:sz w:val="24"/>
                      <w:szCs w:val="24"/>
                    </w:rPr>
                  </w:pPr>
                </w:p>
              </w:tc>
            </w:tr>
          </w:tbl>
          <w:p w14:paraId="44DF1CCE">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700"/>
            </w:tblGrid>
            <w:tr w14:paraId="2D46C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8640" w:type="dxa"/>
                  <w:shd w:val="clear"/>
                  <w:vAlign w:val="center"/>
                </w:tcPr>
                <w:p w14:paraId="1A077B64">
                  <w:pPr>
                    <w:keepNext w:val="0"/>
                    <w:keepLines w:val="0"/>
                    <w:widowControl/>
                    <w:suppressLineNumbers w:val="0"/>
                    <w:jc w:val="left"/>
                  </w:pPr>
                  <w:r>
                    <w:rPr>
                      <w:rFonts w:ascii="SimSun" w:hAnsi="SimSun" w:eastAsia="SimSun" w:cs="SimSun"/>
                      <w:color w:val="auto"/>
                      <w:kern w:val="0"/>
                      <w:sz w:val="24"/>
                      <w:szCs w:val="24"/>
                      <w:lang w:val="en-US" w:eastAsia="zh-CN" w:bidi="ar"/>
                    </w:rPr>
                    <w:t>NFR-02</w:t>
                  </w:r>
                </w:p>
              </w:tc>
            </w:tr>
          </w:tbl>
          <w:p w14:paraId="6C278F6C">
            <w:pPr>
              <w:pStyle w:val="3"/>
              <w:spacing w:before="0" w:after="160"/>
              <w:jc w:val="both"/>
              <w:rPr>
                <w:rFonts w:ascii="SimSun" w:hAnsi="SimSun" w:eastAsia="SimSun" w:cs="SimSun"/>
                <w:sz w:val="24"/>
                <w:szCs w:val="24"/>
              </w:rPr>
            </w:pPr>
          </w:p>
        </w:tc>
        <w:tc>
          <w:tcPr>
            <w:tcW w:w="1908" w:type="dxa"/>
            <w:tcBorders>
              <w:top w:val="single" w:color="000000" w:sz="4" w:space="0"/>
              <w:left w:val="single" w:color="000000" w:sz="4" w:space="0"/>
              <w:bottom w:val="single" w:color="000000" w:sz="4" w:space="0"/>
              <w:right w:val="single" w:color="000000" w:sz="4" w:space="0"/>
            </w:tcBorders>
          </w:tcPr>
          <w:p w14:paraId="73957217">
            <w:pPr>
              <w:pStyle w:val="3"/>
              <w:spacing w:before="0" w:after="160"/>
              <w:jc w:val="both"/>
              <w:rPr>
                <w:rFonts w:hint="default" w:ascii="SimSun" w:hAnsi="SimSun" w:eastAsia="SimSun" w:cs="SimSun"/>
                <w:sz w:val="24"/>
                <w:szCs w:val="24"/>
                <w:lang w:val="en-GB"/>
              </w:rPr>
            </w:pPr>
            <w:r>
              <w:rPr>
                <w:rFonts w:ascii="SimSun" w:hAnsi="SimSun" w:eastAsia="SimSun" w:cs="SimSun"/>
                <w:sz w:val="24"/>
                <w:szCs w:val="24"/>
              </w:rPr>
              <w:t xml:space="preserve">Registration confirmation shall be provided within </w:t>
            </w:r>
            <w:r>
              <w:rPr>
                <w:rFonts w:hint="default" w:ascii="SimSun" w:hAnsi="SimSun" w:eastAsia="SimSun" w:cs="SimSun"/>
                <w:sz w:val="24"/>
                <w:szCs w:val="24"/>
                <w:lang w:val="en-GB"/>
              </w:rPr>
              <w:t>3</w:t>
            </w:r>
            <w:bookmarkStart w:id="29" w:name="_GoBack"/>
            <w:bookmarkEnd w:id="29"/>
            <w:r>
              <w:rPr>
                <w:rFonts w:ascii="SimSun" w:hAnsi="SimSun" w:eastAsia="SimSun" w:cs="SimSun"/>
                <w:sz w:val="24"/>
                <w:szCs w:val="24"/>
              </w:rPr>
              <w:t xml:space="preserve"> seconds.</w:t>
            </w:r>
          </w:p>
        </w:tc>
        <w:tc>
          <w:tcPr>
            <w:tcW w:w="1572" w:type="dxa"/>
            <w:tcBorders>
              <w:top w:val="single" w:color="000000" w:sz="4" w:space="0"/>
              <w:left w:val="single" w:color="000000" w:sz="4" w:space="0"/>
              <w:bottom w:val="single" w:color="000000" w:sz="4" w:space="0"/>
              <w:right w:val="single" w:color="000000" w:sz="4" w:space="0"/>
            </w:tcBorders>
          </w:tcPr>
          <w:p w14:paraId="580DA1CA">
            <w:pPr>
              <w:pStyle w:val="3"/>
              <w:spacing w:before="0" w:after="160"/>
              <w:jc w:val="both"/>
              <w:rPr>
                <w:rFonts w:hint="default" w:ascii="SimSun" w:hAnsi="SimSun" w:eastAsia="SimSun" w:cs="SimSun"/>
                <w:sz w:val="24"/>
                <w:szCs w:val="24"/>
                <w:lang w:val="en-GB"/>
              </w:rPr>
            </w:pPr>
            <w:r>
              <w:rPr>
                <w:rFonts w:ascii="SimSun" w:hAnsi="SimSun" w:eastAsia="SimSun" w:cs="SimSun"/>
                <w:sz w:val="24"/>
                <w:szCs w:val="24"/>
              </w:rPr>
              <w:t>AR-0</w:t>
            </w:r>
            <w:r>
              <w:rPr>
                <w:rFonts w:hint="default" w:ascii="SimSun" w:hAnsi="SimSun" w:eastAsia="SimSun" w:cs="SimSun"/>
                <w:sz w:val="24"/>
                <w:szCs w:val="24"/>
                <w:lang w:val="en-GB"/>
              </w:rPr>
              <w:t>5</w:t>
            </w:r>
          </w:p>
        </w:tc>
        <w:tc>
          <w:tcPr>
            <w:tcW w:w="1207" w:type="dxa"/>
            <w:tcBorders>
              <w:top w:val="single" w:color="000000" w:sz="4" w:space="0"/>
              <w:left w:val="single" w:color="000000" w:sz="4" w:space="0"/>
              <w:bottom w:val="single" w:color="000000" w:sz="4" w:space="0"/>
              <w:right w:val="single" w:color="000000" w:sz="4" w:space="0"/>
            </w:tcBorders>
          </w:tcPr>
          <w:p w14:paraId="44A9453D">
            <w:pPr>
              <w:pStyle w:val="3"/>
              <w:spacing w:before="0" w:after="160"/>
              <w:jc w:val="both"/>
              <w:rPr>
                <w:rFonts w:hint="default" w:ascii="Times New Roman" w:hAnsi="Times New Roman" w:eastAsia="Times New Roman" w:cs="Times New Roman"/>
                <w:lang w:val="en-GB"/>
              </w:rPr>
            </w:pPr>
            <w:r>
              <w:rPr>
                <w:rFonts w:ascii="SimSun" w:hAnsi="SimSun" w:eastAsia="SimSun" w:cs="SimSun"/>
                <w:sz w:val="24"/>
                <w:szCs w:val="24"/>
              </w:rPr>
              <w:t>DR-0</w:t>
            </w:r>
            <w:r>
              <w:rPr>
                <w:rFonts w:hint="default" w:ascii="SimSun" w:hAnsi="SimSun" w:eastAsia="SimSun" w:cs="SimSun"/>
                <w:sz w:val="24"/>
                <w:szCs w:val="24"/>
                <w:lang w:val="en-GB"/>
              </w:rPr>
              <w:t>6</w:t>
            </w:r>
          </w:p>
        </w:tc>
        <w:tc>
          <w:tcPr>
            <w:tcW w:w="1417" w:type="dxa"/>
            <w:tcBorders>
              <w:top w:val="single" w:color="000000" w:sz="4" w:space="0"/>
              <w:left w:val="single" w:color="000000" w:sz="4" w:space="0"/>
              <w:bottom w:val="single" w:color="000000" w:sz="4" w:space="0"/>
              <w:right w:val="single" w:color="000000" w:sz="4" w:space="0"/>
            </w:tcBorders>
          </w:tcPr>
          <w:p w14:paraId="54DD0D1C">
            <w:pPr>
              <w:pStyle w:val="3"/>
              <w:spacing w:before="0" w:after="160"/>
              <w:jc w:val="both"/>
              <w:rPr>
                <w:rFonts w:ascii="SimSun" w:hAnsi="SimSun" w:eastAsia="SimSun" w:cs="SimSun"/>
                <w:sz w:val="24"/>
                <w:szCs w:val="24"/>
              </w:rPr>
            </w:pPr>
            <w:r>
              <w:rPr>
                <w:rFonts w:ascii="SimSun" w:hAnsi="SimSun" w:eastAsia="SimSun" w:cs="SimSun"/>
                <w:sz w:val="24"/>
                <w:szCs w:val="24"/>
              </w:rPr>
              <w:t>RegistrationController.js</w:t>
            </w:r>
          </w:p>
        </w:tc>
        <w:tc>
          <w:tcPr>
            <w:tcW w:w="1087" w:type="dxa"/>
            <w:tcBorders>
              <w:top w:val="single" w:color="000000" w:sz="4" w:space="0"/>
              <w:left w:val="single" w:color="000000" w:sz="4" w:space="0"/>
              <w:bottom w:val="single" w:color="000000" w:sz="4" w:space="0"/>
              <w:right w:val="single" w:color="000000" w:sz="4" w:space="0"/>
            </w:tcBorders>
          </w:tcPr>
          <w:p w14:paraId="484E3C3D">
            <w:pPr>
              <w:pStyle w:val="3"/>
              <w:spacing w:before="0" w:after="160"/>
              <w:jc w:val="both"/>
              <w:rPr>
                <w:rFonts w:hint="default" w:ascii="SimSun" w:hAnsi="SimSun" w:eastAsia="SimSun" w:cs="SimSun"/>
                <w:sz w:val="24"/>
                <w:szCs w:val="24"/>
                <w:lang w:val="en-GB"/>
              </w:rPr>
            </w:pPr>
            <w:r>
              <w:rPr>
                <w:rFonts w:ascii="SimSun" w:hAnsi="SimSun" w:eastAsia="SimSun" w:cs="SimSun"/>
                <w:sz w:val="24"/>
                <w:szCs w:val="24"/>
              </w:rPr>
              <w:t>TC-0</w:t>
            </w:r>
            <w:r>
              <w:rPr>
                <w:rFonts w:hint="default" w:ascii="SimSun" w:hAnsi="SimSun" w:eastAsia="SimSun" w:cs="SimSun"/>
                <w:sz w:val="24"/>
                <w:szCs w:val="24"/>
                <w:lang w:val="en-GB"/>
              </w:rPr>
              <w:t>6</w:t>
            </w:r>
          </w:p>
        </w:tc>
        <w:tc>
          <w:tcPr>
            <w:tcW w:w="987" w:type="dxa"/>
            <w:tcBorders>
              <w:top w:val="single" w:color="000000" w:sz="4" w:space="0"/>
              <w:left w:val="single" w:color="000000" w:sz="4" w:space="0"/>
              <w:bottom w:val="single" w:color="000000" w:sz="4" w:space="0"/>
              <w:right w:val="single" w:color="000000" w:sz="4" w:space="0"/>
            </w:tcBorders>
          </w:tcPr>
          <w:p w14:paraId="498E5702">
            <w:pPr>
              <w:pStyle w:val="3"/>
              <w:spacing w:before="0" w:after="160"/>
              <w:jc w:val="both"/>
              <w:rPr>
                <w:rFonts w:hint="default" w:ascii="SimSun" w:hAnsi="SimSun" w:eastAsia="SimSun" w:cs="SimSun"/>
                <w:sz w:val="24"/>
                <w:szCs w:val="24"/>
                <w:lang w:val="en-GB"/>
              </w:rPr>
            </w:pPr>
            <w:r>
              <w:rPr>
                <w:rFonts w:ascii="SimSun" w:hAnsi="SimSun" w:eastAsia="SimSun" w:cs="SimSun"/>
                <w:sz w:val="24"/>
                <w:szCs w:val="24"/>
              </w:rPr>
              <w:t>STC-0</w:t>
            </w:r>
            <w:r>
              <w:rPr>
                <w:rFonts w:hint="default" w:ascii="SimSun" w:hAnsi="SimSun" w:eastAsia="SimSun" w:cs="SimSun"/>
                <w:sz w:val="24"/>
                <w:szCs w:val="24"/>
                <w:lang w:val="en-GB"/>
              </w:rPr>
              <w:t>6</w:t>
            </w:r>
          </w:p>
        </w:tc>
      </w:tr>
    </w:tbl>
    <w:p w14:paraId="0EACFBA6">
      <w:pPr>
        <w:pStyle w:val="3"/>
        <w:spacing w:before="0" w:after="160"/>
        <w:jc w:val="both"/>
        <w:rPr>
          <w:rFonts w:ascii="Times New Roman" w:hAnsi="Times New Roman" w:eastAsia="Times New Roman" w:cs="Times New Roman"/>
        </w:rPr>
      </w:pPr>
    </w:p>
    <w:sectPr>
      <w:headerReference r:id="rId10" w:type="first"/>
      <w:headerReference r:id="rId9" w:type="default"/>
      <w:pgSz w:w="12240" w:h="15840"/>
      <w:pgMar w:top="1440" w:right="1440" w:bottom="1440" w:left="1440" w:header="708" w:footer="0" w:gutter="0"/>
      <w:pgNumType w:fmt="decimal"/>
      <w:cols w:space="720" w:num="1"/>
      <w:formProt w:val="0"/>
      <w:docGrid w:linePitch="1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Unicode MS">
    <w:altName w:val="Arial"/>
    <w:panose1 w:val="00000000000000000000"/>
    <w:charset w:val="00"/>
    <w:family w:val="auto"/>
    <w:pitch w:val="default"/>
    <w:sig w:usb0="00000000" w:usb1="00000000" w:usb2="00000000" w:usb3="00000000" w:csb0="00000000" w:csb1="00000000"/>
  </w:font>
  <w:font w:name="Liberation Serif">
    <w:altName w:val="Times New Roman"/>
    <w:panose1 w:val="00000000000000000000"/>
    <w:charset w:val="01"/>
    <w:family w:val="roman"/>
    <w:pitch w:val="default"/>
    <w:sig w:usb0="00000000" w:usb1="00000000" w:usb2="00000000" w:usb3="00000000" w:csb0="00000000" w:csb1="00000000"/>
  </w:font>
  <w:font w:name="Songti SC">
    <w:altName w:val="SimSun"/>
    <w:panose1 w:val="00000000000000000000"/>
    <w:charset w:val="86"/>
    <w:family w:val="auto"/>
    <w:pitch w:val="default"/>
    <w:sig w:usb0="00000000" w:usb1="00000000" w:usb2="00000000" w:usb3="00000000" w:csb0="00000000" w:csb1="00000000"/>
  </w:font>
  <w:font w:name="Calibri">
    <w:panose1 w:val="020F0502020204030204"/>
    <w:charset w:val="01"/>
    <w:family w:val="swiss"/>
    <w:pitch w:val="default"/>
    <w:sig w:usb0="E4002EFF" w:usb1="C200247B" w:usb2="00000009" w:usb3="00000000" w:csb0="200001FF" w:csb1="00000000"/>
  </w:font>
  <w:font w:name="Liberation Sans">
    <w:altName w:val="Arial"/>
    <w:panose1 w:val="00000000000000000000"/>
    <w:charset w:val="01"/>
    <w:family w:val="roman"/>
    <w:pitch w:val="default"/>
    <w:sig w:usb0="00000000" w:usb1="00000000" w:usb2="00000000" w:usb3="00000000" w:csb0="00000000" w:csb1="00000000"/>
  </w:font>
  <w:font w:name="Bookman Old Style">
    <w:panose1 w:val="02050604050505020204"/>
    <w:charset w:val="01"/>
    <w:family w:val="roman"/>
    <w:pitch w:val="default"/>
    <w:sig w:usb0="00000287" w:usb1="000000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D1A380">
    <w:pPr>
      <w:pStyle w:val="3"/>
      <w:keepNext w:val="0"/>
      <w:keepLines w:val="0"/>
      <w:widowControl/>
      <w:shd w:val="clear" w:fill="auto"/>
      <w:tabs>
        <w:tab w:val="center" w:pos="4513"/>
        <w:tab w:val="right" w:pos="9026"/>
      </w:tabs>
      <w:spacing w:before="0" w:after="0" w:line="240" w:lineRule="auto"/>
      <w:ind w:left="0" w:right="0" w:firstLine="0"/>
      <w:jc w:val="center"/>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drawing>
        <wp:inline distT="0" distB="0" distL="0" distR="0">
          <wp:extent cx="1114425" cy="1114425"/>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
                  <a:stretch>
                    <a:fillRect/>
                  </a:stretch>
                </pic:blipFill>
                <pic:spPr>
                  <a:xfrm>
                    <a:off x="0" y="0"/>
                    <a:ext cx="1114425" cy="1114425"/>
                  </a:xfrm>
                  <a:prstGeom prst="rect">
                    <a:avLst/>
                  </a:prstGeom>
                </pic:spPr>
              </pic:pic>
            </a:graphicData>
          </a:graphic>
        </wp:inline>
      </w:drawing>
    </w:r>
  </w:p>
  <w:p w14:paraId="03F12171">
    <w:pPr>
      <w:pStyle w:val="3"/>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 xml:space="preserve">PES UNIVERSITY, BANGALORE </w:t>
    </w:r>
  </w:p>
  <w:p w14:paraId="35E95C4B">
    <w:pPr>
      <w:pStyle w:val="3"/>
      <w:spacing w:before="0" w:after="160"/>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Department of Computer Science and Engineering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E4D77">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E8EB4C">
    <w:pPr>
      <w:pStyle w:val="3"/>
      <w:keepNext w:val="0"/>
      <w:keepLines w:val="0"/>
      <w:widowControl/>
      <w:shd w:val="clear" w:fill="auto"/>
      <w:tabs>
        <w:tab w:val="center" w:pos="4513"/>
        <w:tab w:val="right" w:pos="9026"/>
      </w:tabs>
      <w:spacing w:before="0" w:after="0" w:line="240" w:lineRule="auto"/>
      <w:ind w:left="0" w:right="0" w:firstLine="0"/>
      <w:jc w:val="center"/>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drawing>
        <wp:inline distT="0" distB="0" distL="0" distR="0">
          <wp:extent cx="1114425" cy="1114425"/>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1"/>
                  <a:stretch>
                    <a:fillRect/>
                  </a:stretch>
                </pic:blipFill>
                <pic:spPr>
                  <a:xfrm>
                    <a:off x="0" y="0"/>
                    <a:ext cx="1114425" cy="1114425"/>
                  </a:xfrm>
                  <a:prstGeom prst="rect">
                    <a:avLst/>
                  </a:prstGeom>
                </pic:spPr>
              </pic:pic>
            </a:graphicData>
          </a:graphic>
        </wp:inline>
      </w:drawing>
    </w:r>
  </w:p>
  <w:p w14:paraId="3B1EBE7B">
    <w:pPr>
      <w:pStyle w:val="3"/>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 xml:space="preserve">PES UNIVERSITY, BANGALORE </w:t>
    </w:r>
  </w:p>
  <w:p w14:paraId="2A22ADCA">
    <w:pPr>
      <w:pStyle w:val="3"/>
      <w:spacing w:before="0" w:after="160"/>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Department of Computer Science and Engineering</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4B584">
    <w:pPr>
      <w:pStyle w:val="3"/>
      <w:keepNext w:val="0"/>
      <w:keepLines w:val="0"/>
      <w:widowControl/>
      <w:shd w:val="clear" w:fill="auto"/>
      <w:tabs>
        <w:tab w:val="center" w:pos="4513"/>
        <w:tab w:val="right" w:pos="9026"/>
      </w:tabs>
      <w:spacing w:before="0" w:after="0" w:line="240" w:lineRule="auto"/>
      <w:ind w:left="0" w:right="0" w:firstLine="0"/>
      <w:jc w:val="center"/>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drawing>
        <wp:inline distT="0" distB="0" distL="0" distR="0">
          <wp:extent cx="1114425" cy="1114425"/>
          <wp:effectExtent l="0" t="0" r="0" b="0"/>
          <wp:docPr id="3" name="image2.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Copy 1"/>
                  <pic:cNvPicPr>
                    <a:picLocks noChangeAspect="1" noChangeArrowheads="1"/>
                  </pic:cNvPicPr>
                </pic:nvPicPr>
                <pic:blipFill>
                  <a:blip r:embed="rId1"/>
                  <a:stretch>
                    <a:fillRect/>
                  </a:stretch>
                </pic:blipFill>
                <pic:spPr>
                  <a:xfrm>
                    <a:off x="0" y="0"/>
                    <a:ext cx="1114425" cy="1114425"/>
                  </a:xfrm>
                  <a:prstGeom prst="rect">
                    <a:avLst/>
                  </a:prstGeom>
                </pic:spPr>
              </pic:pic>
            </a:graphicData>
          </a:graphic>
        </wp:inline>
      </w:drawing>
    </w:r>
  </w:p>
  <w:p w14:paraId="41582C1A">
    <w:pPr>
      <w:pStyle w:val="3"/>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 xml:space="preserve">PES UNIVERSITY, BANGALORE </w:t>
    </w:r>
  </w:p>
  <w:p w14:paraId="2674A0DF">
    <w:pPr>
      <w:pStyle w:val="3"/>
      <w:jc w:val="center"/>
      <w:rPr>
        <w:rFonts w:ascii="Bookman Old Style" w:hAnsi="Bookman Old Style" w:eastAsia="Bookman Old Style" w:cs="Bookman Old Style"/>
        <w:sz w:val="24"/>
        <w:szCs w:val="24"/>
      </w:rPr>
    </w:pPr>
    <w:r>
      <w:rPr>
        <w:rFonts w:ascii="Bookman Old Style" w:hAnsi="Bookman Old Style" w:eastAsia="Bookman Old Style" w:cs="Bookman Old Style"/>
        <w:sz w:val="24"/>
        <w:szCs w:val="24"/>
      </w:rPr>
      <w:t>Department of Computer Science and Engineering</w:t>
    </w:r>
  </w:p>
  <w:p w14:paraId="666CAB70">
    <w:pPr>
      <w:pStyle w:val="3"/>
      <w:keepNext w:val="0"/>
      <w:keepLines w:val="0"/>
      <w:widowControl/>
      <w:shd w:val="clear" w:fill="auto"/>
      <w:tabs>
        <w:tab w:val="center" w:pos="4513"/>
        <w:tab w:val="right" w:pos="9026"/>
      </w:tabs>
      <w:spacing w:before="0" w:after="0" w:line="240" w:lineRule="auto"/>
      <w:ind w:left="0" w:right="0" w:firstLine="0"/>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471C47"/>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DDA1F3">
    <w:pPr>
      <w:pStyle w:val="3"/>
      <w:jc w:val="center"/>
      <w:rPr>
        <w:rFonts w:ascii="Bookman Old Style" w:hAnsi="Bookman Old Style" w:eastAsia="Bookman Old Style" w:cs="Bookman Old Style"/>
        <w:sz w:val="24"/>
        <w:szCs w:val="24"/>
      </w:rPr>
    </w:pPr>
  </w:p>
  <w:p w14:paraId="79EC287F">
    <w:pPr>
      <w:pStyle w:val="3"/>
      <w:spacing w:before="0" w:after="160"/>
      <w:jc w:val="both"/>
      <w:rPr>
        <w:rFonts w:ascii="Times New Roman" w:hAnsi="Times New Roman" w:eastAsia="Times New Roman" w:cs="Times New Roma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3720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09"/>
  <w:autoHyphenation/>
  <w:displayHorizontalDrawingGridEvery w:val="1"/>
  <w:displayVerticalDrawingGridEvery w:val="1"/>
  <w:noPunctuationKerning w:val="1"/>
  <w:footnotePr>
    <w:footnote w:id="0"/>
    <w:footnote w:id="1"/>
  </w:foot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148BE"/>
    <w:rsid w:val="370757D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jc w:val="left"/>
    </w:pPr>
    <w:rPr>
      <w:rFonts w:ascii="Liberation Serif" w:hAnsi="Liberation Serif" w:eastAsia="Songti SC" w:cs="Arial Unicode MS"/>
      <w:color w:val="auto"/>
      <w:kern w:val="2"/>
      <w:sz w:val="24"/>
      <w:szCs w:val="24"/>
      <w:lang w:val="en-US" w:eastAsia="zh-CN" w:bidi="hi-IN"/>
    </w:rPr>
  </w:style>
  <w:style w:type="paragraph" w:styleId="2">
    <w:name w:val="heading 1"/>
    <w:basedOn w:val="3"/>
    <w:next w:val="3"/>
    <w:qFormat/>
    <w:uiPriority w:val="0"/>
    <w:pPr>
      <w:keepNext/>
      <w:keepLines/>
      <w:spacing w:before="240" w:after="0" w:line="240" w:lineRule="auto"/>
    </w:pPr>
    <w:rPr>
      <w:rFonts w:ascii="Calibri" w:hAnsi="Calibri" w:eastAsia="Calibri" w:cs="Calibri"/>
      <w:color w:val="2F5496"/>
      <w:sz w:val="32"/>
      <w:szCs w:val="32"/>
    </w:rPr>
  </w:style>
  <w:style w:type="paragraph" w:styleId="4">
    <w:name w:val="heading 2"/>
    <w:basedOn w:val="3"/>
    <w:next w:val="3"/>
    <w:qFormat/>
    <w:uiPriority w:val="0"/>
    <w:pPr>
      <w:keepNext/>
      <w:keepLines/>
      <w:spacing w:before="40" w:after="0" w:line="240" w:lineRule="auto"/>
    </w:pPr>
    <w:rPr>
      <w:rFonts w:ascii="Calibri" w:hAnsi="Calibri" w:eastAsia="Calibri" w:cs="Calibri"/>
      <w:color w:val="2F5496"/>
      <w:sz w:val="26"/>
      <w:szCs w:val="26"/>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160" w:line="259" w:lineRule="auto"/>
      <w:jc w:val="left"/>
    </w:pPr>
    <w:rPr>
      <w:rFonts w:ascii="Liberation Serif" w:hAnsi="Liberation Serif" w:eastAsia="Songti SC" w:cs="Arial Unicode MS"/>
      <w:color w:val="auto"/>
      <w:kern w:val="2"/>
      <w:sz w:val="24"/>
      <w:szCs w:val="24"/>
      <w:lang w:val="en-US" w:eastAsia="zh-CN" w:bidi="hi-IN"/>
    </w:rPr>
  </w:style>
  <w:style w:type="paragraph" w:styleId="7">
    <w:name w:val="Body Text"/>
    <w:basedOn w:val="1"/>
    <w:uiPriority w:val="0"/>
    <w:pPr>
      <w:spacing w:before="0" w:after="140" w:line="276" w:lineRule="auto"/>
    </w:pPr>
  </w:style>
  <w:style w:type="paragraph" w:styleId="8">
    <w:name w:val="caption"/>
    <w:basedOn w:val="1"/>
    <w:qFormat/>
    <w:uiPriority w:val="0"/>
    <w:pPr>
      <w:suppressLineNumbers/>
      <w:spacing w:before="120" w:after="120"/>
    </w:pPr>
    <w:rPr>
      <w:rFonts w:cs="Arial Unicode MS"/>
      <w:i/>
      <w:iCs/>
      <w:sz w:val="24"/>
      <w:szCs w:val="24"/>
    </w:rPr>
  </w:style>
  <w:style w:type="paragraph" w:styleId="9">
    <w:name w:val="header"/>
    <w:basedOn w:val="10"/>
    <w:uiPriority w:val="0"/>
  </w:style>
  <w:style w:type="paragraph" w:customStyle="1" w:styleId="10">
    <w:name w:val="Header and Footer"/>
    <w:basedOn w:val="1"/>
    <w:qFormat/>
    <w:uiPriority w:val="0"/>
  </w:style>
  <w:style w:type="character" w:styleId="11">
    <w:name w:val="Hyperlink"/>
    <w:qFormat/>
    <w:uiPriority w:val="0"/>
    <w:rPr>
      <w:color w:val="000080"/>
      <w:u w:val="single"/>
    </w:rPr>
  </w:style>
  <w:style w:type="paragraph" w:styleId="12">
    <w:name w:val="List"/>
    <w:basedOn w:val="7"/>
    <w:uiPriority w:val="0"/>
    <w:rPr>
      <w:rFonts w:cs="Arial Unicode MS"/>
    </w:rPr>
  </w:style>
  <w:style w:type="paragraph" w:styleId="13">
    <w:name w:val="Title"/>
    <w:basedOn w:val="3"/>
    <w:next w:val="3"/>
    <w:qFormat/>
    <w:uiPriority w:val="0"/>
    <w:pPr>
      <w:spacing w:before="240" w:after="720" w:line="240" w:lineRule="auto"/>
      <w:jc w:val="right"/>
    </w:pPr>
    <w:rPr>
      <w:rFonts w:ascii="Arial" w:hAnsi="Arial" w:eastAsia="Arial" w:cs="Arial"/>
      <w:b/>
      <w:bCs/>
      <w:sz w:val="64"/>
      <w:szCs w:val="64"/>
    </w:rPr>
  </w:style>
  <w:style w:type="character" w:customStyle="1" w:styleId="14">
    <w:name w:val="Index Link"/>
    <w:qFormat/>
    <w:uiPriority w:val="0"/>
  </w:style>
  <w:style w:type="paragraph" w:customStyle="1" w:styleId="15">
    <w:name w:val="Heading"/>
    <w:basedOn w:val="1"/>
    <w:next w:val="7"/>
    <w:qFormat/>
    <w:uiPriority w:val="0"/>
    <w:pPr>
      <w:keepNext/>
      <w:spacing w:before="240" w:after="120"/>
    </w:pPr>
    <w:rPr>
      <w:rFonts w:ascii="Liberation Sans" w:hAnsi="Liberation Sans" w:eastAsia="Arial Unicode MS" w:cs="Arial Unicode MS"/>
      <w:sz w:val="28"/>
      <w:szCs w:val="28"/>
    </w:rPr>
  </w:style>
  <w:style w:type="paragraph" w:customStyle="1" w:styleId="16">
    <w:name w:val="Index"/>
    <w:basedOn w:val="1"/>
    <w:qFormat/>
    <w:uiPriority w:val="0"/>
    <w:pPr>
      <w:suppressLineNumbers/>
    </w:pPr>
    <w:rPr>
      <w:rFonts w:cs="Arial Unicode MS"/>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header" Target="header7.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1949</Words>
  <Characters>10731</Characters>
  <Paragraphs>200</Paragraphs>
  <TotalTime>21</TotalTime>
  <ScaleCrop>false</ScaleCrop>
  <LinksUpToDate>false</LinksUpToDate>
  <CharactersWithSpaces>12605</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2026-09-04T10:56:00Z</dcterms:created>
  <dc:creator>Mohammad Zaid</dc:creator>
  <cp:lastModifiedBy>Mohammad Zaid</cp:lastModifiedBy>
  <dcterms:modified xsi:type="dcterms:W3CDTF">2026-09-09T12:10:14Z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eyJoZGlkIjoiYThmYTM4YWQxM2YzZjFlNjE1ZWI4MTU1ZWVjNzk0MzciLCJ1c2VySWQiOiI1Njc1MjAxNzE3NjkifQ==</vt:lpwstr>
  </property>
  <property fmtid="{D5CDD505-2E9C-101B-9397-08002B2CF9AE}" pid="3" name="KSOProductBuildVer">
    <vt:lpwstr>1033-12.1.0.28485</vt:lpwstr>
  </property>
  <property fmtid="{D5CDD505-2E9C-101B-9397-08002B2CF9AE}" pid="4" name="ICV">
    <vt:lpwstr>52C576EB7D214014AFB7DFE415A21919_13</vt:lpwstr>
  </property>
</Properties>
</file>