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2850E" w14:textId="0D2EAD44" w:rsidR="00D93490" w:rsidRDefault="00317040" w:rsidP="00317040">
      <w:pPr>
        <w:pStyle w:val="Heading1"/>
      </w:pPr>
      <w:r>
        <w:t>Action Items</w:t>
      </w:r>
      <w:r w:rsidR="00646824">
        <w:t xml:space="preserve"> and Important Ideas</w:t>
      </w:r>
      <w:bookmarkStart w:id="0" w:name="_GoBack"/>
      <w:bookmarkEnd w:id="0"/>
      <w:r>
        <w:t>:</w:t>
      </w:r>
    </w:p>
    <w:p w14:paraId="38D25696" w14:textId="43820275" w:rsidR="00317040" w:rsidRDefault="00317040" w:rsidP="00317040">
      <w:pPr>
        <w:pStyle w:val="ListParagraph"/>
        <w:numPr>
          <w:ilvl w:val="0"/>
          <w:numId w:val="1"/>
        </w:numPr>
      </w:pPr>
      <w:r>
        <w:t xml:space="preserve">Work on GMF editor to provide a self-contained plugin to enable </w:t>
      </w:r>
      <w:r w:rsidR="00544E73">
        <w:t>state</w:t>
      </w:r>
      <w:r w:rsidR="006C0B2D">
        <w:t>chart</w:t>
      </w:r>
      <w:r>
        <w:t xml:space="preserve"> model development (diagrams) and generate a SCXML representation. Also allow edits to the SCXML to propagate to the diagram as well.</w:t>
      </w:r>
      <w:r w:rsidR="00F57FFE">
        <w:br/>
      </w:r>
    </w:p>
    <w:p w14:paraId="4D7737DD" w14:textId="74E850BA" w:rsidR="00317040" w:rsidRDefault="00317040" w:rsidP="00317040">
      <w:pPr>
        <w:pStyle w:val="ListParagraph"/>
        <w:numPr>
          <w:ilvl w:val="0"/>
          <w:numId w:val="1"/>
        </w:numPr>
      </w:pPr>
      <w:r>
        <w:t xml:space="preserve">SCXML plugin and paper </w:t>
      </w:r>
      <w:r w:rsidR="00544E73">
        <w:t>on the</w:t>
      </w:r>
      <w:r>
        <w:t xml:space="preserve"> current work. This will focus on enabling refinement while supporting and SCXML run to completion semantics.</w:t>
      </w:r>
      <w:r w:rsidR="00F57FFE">
        <w:br/>
      </w:r>
    </w:p>
    <w:p w14:paraId="31F2D62C" w14:textId="168BF6F2" w:rsidR="00317040" w:rsidRDefault="00317040" w:rsidP="00317040">
      <w:pPr>
        <w:pStyle w:val="ListParagraph"/>
        <w:numPr>
          <w:ilvl w:val="0"/>
          <w:numId w:val="1"/>
        </w:numPr>
      </w:pPr>
      <w:r>
        <w:t>E</w:t>
      </w:r>
      <w:r w:rsidR="006C0B2D">
        <w:t>xploring the generation of different refinement model combinations. The idea here is to keep each of these refinement level</w:t>
      </w:r>
      <w:r w:rsidR="00544E73">
        <w:t>s</w:t>
      </w:r>
      <w:r w:rsidR="006C0B2D">
        <w:t xml:space="preserve"> in a SCXML representation to enable leveraging the plugins already developed. To allow for multiple refinement models the SCXML model provided by the developer must have the following:</w:t>
      </w:r>
    </w:p>
    <w:p w14:paraId="47A02A9B" w14:textId="310F0354" w:rsidR="006C0B2D" w:rsidRDefault="006C0B2D" w:rsidP="006C0B2D">
      <w:pPr>
        <w:pStyle w:val="ListParagraph"/>
        <w:numPr>
          <w:ilvl w:val="1"/>
          <w:numId w:val="1"/>
        </w:numPr>
      </w:pPr>
      <w:r>
        <w:t>No explicit refinement level information</w:t>
      </w:r>
    </w:p>
    <w:p w14:paraId="25B1CCEA" w14:textId="53EC252C" w:rsidR="006C0B2D" w:rsidRDefault="006C0B2D" w:rsidP="006C0B2D">
      <w:pPr>
        <w:pStyle w:val="ListParagraph"/>
        <w:numPr>
          <w:ilvl w:val="1"/>
          <w:numId w:val="1"/>
        </w:numPr>
      </w:pPr>
      <w:r>
        <w:t>The data model with invariant and data t</w:t>
      </w:r>
      <w:r w:rsidR="00544E73">
        <w:t>ype information is defined with</w:t>
      </w:r>
      <w:r>
        <w:t>in each state at the level of hierarchy at which is introduced.</w:t>
      </w:r>
    </w:p>
    <w:p w14:paraId="63F8AA45" w14:textId="59C758A5" w:rsidR="006C0B2D" w:rsidRDefault="006C0B2D" w:rsidP="006C0B2D">
      <w:pPr>
        <w:pStyle w:val="ListParagraph"/>
        <w:numPr>
          <w:ilvl w:val="1"/>
          <w:numId w:val="1"/>
        </w:numPr>
      </w:pPr>
      <w:r>
        <w:t xml:space="preserve">Each guard and action for a transition is defined separately (no use of the condition attribute) </w:t>
      </w:r>
    </w:p>
    <w:p w14:paraId="31E09BB3" w14:textId="78DA9401" w:rsidR="006C0B2D" w:rsidRDefault="006C0B2D" w:rsidP="006C0B2D">
      <w:pPr>
        <w:ind w:left="720"/>
      </w:pPr>
      <w:r>
        <w:t>Additional logic will be required to identify which guards and actions correspond to which refinement level depending on the data defined in the data model</w:t>
      </w:r>
    </w:p>
    <w:p w14:paraId="2A17251F" w14:textId="77777777" w:rsidR="005E37EE" w:rsidRDefault="005E37EE" w:rsidP="005E37EE"/>
    <w:p w14:paraId="7994A556" w14:textId="03D4FC69" w:rsidR="005E37EE" w:rsidRDefault="005E37EE" w:rsidP="00317040">
      <w:pPr>
        <w:pStyle w:val="ListParagraph"/>
        <w:numPr>
          <w:ilvl w:val="0"/>
          <w:numId w:val="1"/>
        </w:numPr>
      </w:pPr>
      <w:r>
        <w:t xml:space="preserve">Use the SCXML model </w:t>
      </w:r>
      <w:r w:rsidR="00490D7D">
        <w:t xml:space="preserve">and </w:t>
      </w:r>
      <w:r>
        <w:t>exploit the q tool to create an Argos flatten version of the model. The</w:t>
      </w:r>
      <w:r w:rsidR="00490D7D">
        <w:t>n</w:t>
      </w:r>
      <w:r>
        <w:t xml:space="preserve"> use the resulting intermediate representation to generate and Event-B representation of the Argos model. Things that we need for this:</w:t>
      </w:r>
    </w:p>
    <w:p w14:paraId="19CF2A63" w14:textId="7B8960C3" w:rsidR="005E37EE" w:rsidRDefault="00544E73" w:rsidP="005E37EE">
      <w:pPr>
        <w:pStyle w:val="ListParagraph"/>
        <w:numPr>
          <w:ilvl w:val="1"/>
          <w:numId w:val="1"/>
        </w:numPr>
      </w:pPr>
      <w:r>
        <w:t>Open source q</w:t>
      </w:r>
      <w:r w:rsidR="005E37EE">
        <w:t xml:space="preserve"> tool</w:t>
      </w:r>
    </w:p>
    <w:p w14:paraId="1923BCF0" w14:textId="77777777" w:rsidR="005E37EE" w:rsidRDefault="005E37EE" w:rsidP="005E37EE">
      <w:pPr>
        <w:pStyle w:val="ListParagraph"/>
        <w:numPr>
          <w:ilvl w:val="1"/>
          <w:numId w:val="1"/>
        </w:numPr>
      </w:pPr>
      <w:r>
        <w:t>Generate some examples of the type of properties we want to proof</w:t>
      </w:r>
    </w:p>
    <w:p w14:paraId="5BC01B41" w14:textId="69576A50" w:rsidR="005E37EE" w:rsidRDefault="005E37EE" w:rsidP="005E37EE">
      <w:pPr>
        <w:pStyle w:val="ListParagraph"/>
        <w:numPr>
          <w:ilvl w:val="1"/>
          <w:numId w:val="1"/>
        </w:numPr>
      </w:pPr>
      <w:r>
        <w:t>Explore the use of gluing invariants to relate Event-B model properties to the changed Argos representation.</w:t>
      </w:r>
      <w:r>
        <w:br/>
      </w:r>
    </w:p>
    <w:p w14:paraId="0D2EBA06" w14:textId="5113183E" w:rsidR="00F57FFE" w:rsidRDefault="00F57FFE" w:rsidP="00317040">
      <w:pPr>
        <w:pStyle w:val="ListParagraph"/>
        <w:numPr>
          <w:ilvl w:val="0"/>
          <w:numId w:val="1"/>
        </w:numPr>
      </w:pPr>
      <w:r>
        <w:t>Use the SCXML model and generate an Event-B represent</w:t>
      </w:r>
      <w:r w:rsidR="005E37EE">
        <w:t xml:space="preserve">ation of the model using clocks. This approach should guarantee satisfying </w:t>
      </w:r>
      <w:r w:rsidR="00972911">
        <w:t>refinement</w:t>
      </w:r>
      <w:r w:rsidR="005E37EE">
        <w:t xml:space="preserve"> proof obligations</w:t>
      </w:r>
      <w:r>
        <w:t xml:space="preserve"> </w:t>
      </w:r>
      <w:r>
        <w:br/>
      </w:r>
    </w:p>
    <w:p w14:paraId="3E288129" w14:textId="1623F898" w:rsidR="00317040" w:rsidRDefault="006C0B2D" w:rsidP="00317040">
      <w:pPr>
        <w:pStyle w:val="ListParagraph"/>
        <w:numPr>
          <w:ilvl w:val="0"/>
          <w:numId w:val="1"/>
        </w:numPr>
      </w:pPr>
      <w:r>
        <w:t xml:space="preserve">Ask Michael to describe his suggestion for developing models that are synchronous and only introducing synchronicity in </w:t>
      </w:r>
      <w:r w:rsidR="00972911">
        <w:t xml:space="preserve">later </w:t>
      </w:r>
      <w:r>
        <w:t xml:space="preserve">refinements. </w:t>
      </w:r>
    </w:p>
    <w:p w14:paraId="07CC4B7F" w14:textId="77777777" w:rsidR="00317040" w:rsidRDefault="00317040" w:rsidP="00317040"/>
    <w:p w14:paraId="00CE0F75" w14:textId="77777777" w:rsidR="00317040" w:rsidRDefault="00317040" w:rsidP="00317040"/>
    <w:p w14:paraId="7C33B0C6" w14:textId="77777777" w:rsidR="00317040" w:rsidRDefault="00317040" w:rsidP="00317040"/>
    <w:p w14:paraId="6611A1C0" w14:textId="77777777" w:rsidR="00317040" w:rsidRPr="00317040" w:rsidRDefault="00317040" w:rsidP="00317040"/>
    <w:sectPr w:rsidR="00317040" w:rsidRPr="00317040" w:rsidSect="0034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F25FA"/>
    <w:multiLevelType w:val="hybridMultilevel"/>
    <w:tmpl w:val="3020C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79"/>
    <w:rsid w:val="00317040"/>
    <w:rsid w:val="0034063A"/>
    <w:rsid w:val="00490D7D"/>
    <w:rsid w:val="00544E73"/>
    <w:rsid w:val="005E37EE"/>
    <w:rsid w:val="00646824"/>
    <w:rsid w:val="00683A79"/>
    <w:rsid w:val="006C0B2D"/>
    <w:rsid w:val="006F0B23"/>
    <w:rsid w:val="008C5A97"/>
    <w:rsid w:val="00972911"/>
    <w:rsid w:val="00D93490"/>
    <w:rsid w:val="00F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5B7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276</Words>
  <Characters>1579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Action Items:</vt:lpstr>
    </vt:vector>
  </TitlesOfParts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2017-10-27T14:24:00Z</dcterms:created>
  <dcterms:modified xsi:type="dcterms:W3CDTF">2017-10-27T14:53:00Z</dcterms:modified>
</cp:coreProperties>
</file>