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E8121">
      <w:pPr>
        <w:pStyle w:val="2"/>
        <w:spacing w:before="240" w:after="120" w:line="276" w:lineRule="auto"/>
        <w:jc w:val="left"/>
        <w:rPr>
          <w:rFonts w:hint="default" w:ascii="Tahoma" w:hAnsi="Tahoma" w:cs="Tahoma"/>
          <w:sz w:val="24"/>
          <w:szCs w:val="24"/>
        </w:rPr>
      </w:pPr>
      <w:bookmarkStart w:id="0" w:name="_GoBack"/>
      <w:bookmarkEnd w:id="0"/>
      <w:r>
        <w:rPr>
          <w:rFonts w:hint="default" w:ascii="Tahoma" w:hAnsi="Tahoma" w:eastAsia="Tahoma" w:cs="Tahoma"/>
          <w:b/>
          <w:bCs/>
          <w:sz w:val="24"/>
          <w:szCs w:val="24"/>
        </w:rPr>
        <w:t xml:space="preserve"> Algorithm (Step by Step)</w:t>
      </w:r>
    </w:p>
    <w:p w14:paraId="5968DE0E">
      <w:pPr>
        <w:pStyle w:val="5"/>
        <w:numPr>
          <w:ilvl w:val="0"/>
          <w:numId w:val="1"/>
        </w:numPr>
        <w:spacing w:after="40" w:line="276" w:lineRule="auto"/>
        <w:jc w:val="both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sz w:val="24"/>
          <w:szCs w:val="24"/>
        </w:rPr>
        <w:t>Start.</w:t>
      </w:r>
    </w:p>
    <w:p w14:paraId="35E0001F">
      <w:pPr>
        <w:pStyle w:val="5"/>
        <w:numPr>
          <w:ilvl w:val="0"/>
          <w:numId w:val="1"/>
        </w:numPr>
        <w:spacing w:after="40" w:line="276" w:lineRule="auto"/>
        <w:jc w:val="both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sz w:val="24"/>
          <w:szCs w:val="24"/>
        </w:rPr>
        <w:t>Set totalChecks = 0 and severeCount = 0.</w:t>
      </w:r>
    </w:p>
    <w:p w14:paraId="2040D5AA">
      <w:pPr>
        <w:pStyle w:val="5"/>
        <w:numPr>
          <w:ilvl w:val="0"/>
          <w:numId w:val="1"/>
        </w:numPr>
        <w:spacing w:after="40" w:line="276" w:lineRule="auto"/>
        <w:jc w:val="both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sz w:val="24"/>
          <w:szCs w:val="24"/>
        </w:rPr>
        <w:t>Input communityName, rainfall, riverPercent and drainBlocked (YES/NO).</w:t>
      </w:r>
    </w:p>
    <w:p w14:paraId="42369CF0">
      <w:pPr>
        <w:pStyle w:val="5"/>
        <w:numPr>
          <w:ilvl w:val="0"/>
          <w:numId w:val="1"/>
        </w:numPr>
        <w:spacing w:after="40" w:line="276" w:lineRule="auto"/>
        <w:jc w:val="both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sz w:val="24"/>
          <w:szCs w:val="24"/>
        </w:rPr>
        <w:t>Call CalculateScore using rainfall, riverPercent and drainBlocked to get the score.</w:t>
      </w:r>
    </w:p>
    <w:p w14:paraId="361F1F55">
      <w:pPr>
        <w:pStyle w:val="5"/>
        <w:numPr>
          <w:ilvl w:val="0"/>
          <w:numId w:val="1"/>
        </w:numPr>
        <w:spacing w:after="40" w:line="276" w:lineRule="auto"/>
        <w:jc w:val="both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sz w:val="24"/>
          <w:szCs w:val="24"/>
        </w:rPr>
        <w:t>Call ClassifyRisk using the score to get the riskLevel.</w:t>
      </w:r>
    </w:p>
    <w:p w14:paraId="0FB78A6C">
      <w:pPr>
        <w:pStyle w:val="5"/>
        <w:numPr>
          <w:ilvl w:val="0"/>
          <w:numId w:val="1"/>
        </w:numPr>
        <w:spacing w:after="40" w:line="276" w:lineRule="auto"/>
        <w:jc w:val="both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sz w:val="24"/>
          <w:szCs w:val="24"/>
        </w:rPr>
        <w:t>Decide evacuate: YES if riskLevel is SEVERE, or riskLevel is HIGH and drains are blocked. Otherwise NO.</w:t>
      </w:r>
    </w:p>
    <w:p w14:paraId="4C62923F">
      <w:pPr>
        <w:pStyle w:val="5"/>
        <w:numPr>
          <w:ilvl w:val="0"/>
          <w:numId w:val="1"/>
        </w:numPr>
        <w:spacing w:after="40" w:line="276" w:lineRule="auto"/>
        <w:jc w:val="both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sz w:val="24"/>
          <w:szCs w:val="24"/>
        </w:rPr>
        <w:t>Call DisplayAlert to show the community, score, risk level, advice and evacuation notice.</w:t>
      </w:r>
    </w:p>
    <w:p w14:paraId="1913254A">
      <w:pPr>
        <w:pStyle w:val="5"/>
        <w:numPr>
          <w:ilvl w:val="0"/>
          <w:numId w:val="1"/>
        </w:numPr>
        <w:spacing w:after="40" w:line="276" w:lineRule="auto"/>
        <w:jc w:val="both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sz w:val="24"/>
          <w:szCs w:val="24"/>
        </w:rPr>
        <w:t>Add 1 to totalChecks. If riskLevel is SEVERE, add 1 to severeCount.</w:t>
      </w:r>
    </w:p>
    <w:p w14:paraId="6CB74492">
      <w:pPr>
        <w:pStyle w:val="5"/>
        <w:numPr>
          <w:ilvl w:val="0"/>
          <w:numId w:val="1"/>
        </w:numPr>
        <w:spacing w:after="40" w:line="276" w:lineRule="auto"/>
        <w:jc w:val="both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sz w:val="24"/>
          <w:szCs w:val="24"/>
        </w:rPr>
        <w:t>Ask "Check another community? (YES/NO)". If YES, go back to step 3.</w:t>
      </w:r>
    </w:p>
    <w:p w14:paraId="104D30A6">
      <w:pPr>
        <w:pStyle w:val="5"/>
        <w:numPr>
          <w:ilvl w:val="0"/>
          <w:numId w:val="1"/>
        </w:numPr>
        <w:spacing w:after="40" w:line="276" w:lineRule="auto"/>
        <w:jc w:val="both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sz w:val="24"/>
          <w:szCs w:val="24"/>
        </w:rPr>
        <w:t>Display totalChecks and severeCount.</w:t>
      </w:r>
    </w:p>
    <w:p w14:paraId="54429050">
      <w:pPr>
        <w:pStyle w:val="5"/>
        <w:numPr>
          <w:ilvl w:val="0"/>
          <w:numId w:val="1"/>
        </w:numPr>
        <w:spacing w:after="40" w:line="276" w:lineRule="auto"/>
        <w:jc w:val="both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sz w:val="24"/>
          <w:szCs w:val="24"/>
        </w:rPr>
        <w:t>End.</w:t>
      </w:r>
    </w:p>
    <w:p w14:paraId="6869C82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ahoma">
    <w:panose1 w:val="020B0604030504040204"/>
    <w:charset w:val="86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ABE8ED"/>
    <w:multiLevelType w:val="singleLevel"/>
    <w:tmpl w:val="7EABE8ED"/>
    <w:lvl w:ilvl="0" w:tentative="0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39081C"/>
    <w:rsid w:val="1439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ahoma" w:hAnsi="Tahoma" w:eastAsia="Tahoma" w:cs="Tahoma"/>
      <w:sz w:val="20"/>
      <w:szCs w:val="20"/>
    </w:rPr>
  </w:style>
  <w:style w:type="paragraph" w:styleId="2">
    <w:name w:val="heading 1"/>
    <w:next w:val="1"/>
    <w:qFormat/>
    <w:uiPriority w:val="0"/>
    <w:pPr>
      <w:spacing w:line="276" w:lineRule="auto"/>
      <w:outlineLvl w:val="0"/>
    </w:pPr>
    <w:rPr>
      <w:rFonts w:ascii="Tahoma" w:hAnsi="Tahoma" w:eastAsia="Tahoma" w:cs="Tahoma"/>
      <w:b/>
      <w:bCs/>
      <w:color w:val="000000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qFormat/>
    <w:uiPriority w:val="0"/>
    <w:pPr>
      <w:spacing w:line="276" w:lineRule="auto"/>
    </w:pPr>
    <w:rPr>
      <w:rFonts w:ascii="Tahoma" w:hAnsi="Tahoma" w:eastAsia="Tahoma" w:cs="Tahoma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2026-10-16T11:08:00Z</dcterms:created>
  <dc:creator>ÊVĒÑTHRØÑËS</dc:creator>
  <cp:lastModifiedBy>ÊVĒÑTHRØÑËS</cp:lastModifiedBy>
  <dcterms:modified xsi:type="dcterms:W3CDTF">2026-10-16T11:10:30Z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763B844CD8FC4E4EB79CC64854DE60F2_11</vt:lpwstr>
  </property>
</Properties>
</file>