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</w:tcPr>
          <w:p>
            <w:r>
              <w:t xml:space="preserve">This is cell 1, which should be 60% of the page width and have enough space to not wrap heavily.</w:t>
            </w:r>
          </w:p>
        </w:tc>
        <w:tc>
          <w:tcPr>
            <w:tcW w:type="pct" w:w="40%"/>
          </w:tcPr>
          <w:p>
            <w:r>
              <w:t xml:space="preserve">This is cell 2, 40%.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600"/>
      </w:tblGrid>
      <w:tr>
        <w:tc>
          <w:p>
            <w:r>
              <w:t xml:space="preserve">This is cell 1, DXA 5400 columnWidth without explicit TableCell width.</w:t>
            </w:r>
          </w:p>
        </w:tc>
        <w:tc>
          <w:p>
            <w:r>
              <w:t xml:space="preserve">This is cell 2, DXA 3600 columnWidth without explicit TableCell width.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2026-02-24T17:25:16.815Z</dcterms:created>
  <dcterms:modified xsi:type="dcterms:W3CDTF">2026-02-24T17:25:16.815Z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