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STRATÉGIE RÉSEAUX SOCIAUX EVENTY LIFE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Plateformes, contenus, calendrier et engagement Eventy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présent document formalise la stratégie de présence d'EVENTY LIFE SAS sur les réseaux sociaux. Il définit les plateformes prioritaires, les contenus à produire, le calendrier éditorial type, les indicateurs de performance et les règles de modération.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Pour Eventy, les réseaux sociaux ne sont pas un canal de pub : ce sont un espace de relation. La présence Eventy y est sincère, utile, chaleureuse — pas une vitrine cosmétique. Les voyageurs se reconnaissent dans nos contenus parce qu'ils y voient leur propre voyage, pas une mise en scène marketing.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Plateformes prioritaires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Instagram (priorité 1)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Audience cible : 25-55 ans, intéressés par le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roi : photos de qualité + carrousels + reels.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Fréquence : 3 posts/semaine + 5-7 stories/jour + 2 reels/semaine.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Bio claire : promesse, lien, contact.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Highlights structurés : Voyages · Témoignages · Coulisses · Garanties.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Facebook (priorité 2)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Audience cible : 35-65 ans, voyageurs réguliers, CSE.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: posts longs avec photos, vidéos, événements.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Fréquence : 2 posts/semaine + groupes communautaires.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Groupe privé Eventy Famille (réservé voyageurs ≥ 1 voyage).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1.3. TikTok (priorité 3)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Audience cible : 18-35 ans, voyageurs spontanés.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: reels verticaux, 15-90 sec, audio tendance.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Fréquence : 2-3 reels/semaine.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Ton : plus décontracté, anecdotique, behind-the-scenes.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1.4. LinkedIn (priorité 4 — B2B et investisseurs)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Audience cible : décideurs CSE, RH, investisseurs, partenaires.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: posts pro, articles longs, témoignages B2B.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Fréquence : 2 posts/semaine.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Page Eventy + posts personnels du Président David Eventy.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1.5. YouTube (priorité 5 — long terme)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Vidéos longues : 5-15 min.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: voyages tournés, interviews voyageurs, coulisses.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Fréquence : 1-2 vidéos/mois (cible An 2).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Hub central des contenus Eventy.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1.6. Plateformes secondaires (suivies, sans investissement)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Pinterest : épingles inspiration voyage (si bandwidth disponible An 2-3).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X / Twitter : présence symbolique, veille sectorielle.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Threads / Mastodon : à étudier.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Piliers de contenu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Pilier 1 — Inspiration voyage (40 % des contenus)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Photos destinations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Programmes de voyages catalogue.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Idées d'évasion (« Si tu veux du vert, regarde ces 3 voyages...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Saison-thématique (« 5 voyages parfaits pour les ponts de mai »).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Pilier 2 — Témoignages voyageurs (25 %)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Photos réelles de voyageurs (avec accord écrit).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Citations / verbatim.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Vidéos témoignages courtes.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Avant/après : « Avant Eventy, j'avais peur de partir seul·e. Aujourd'hui... »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Pilier 3 — Coulisses Eventy (15 %)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Préparation d'un voyage (visite HRA partenaire, sourcing).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Équipe Eventy au travail.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Création d'un programme.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Vie de bureau (sans intrusion personnelle).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2.4. Pilier 4 — Pédagogique (10 %)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Comment fonctionne la garantie financière APST ?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Pourquoi le voyage en bus n'est pas dépassé ?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Tout savoir sur le Pack Sérénité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Réponse à des questions fréquentes.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2.5. Pilier 5 — Engagement et valeurs (10 %)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Manifeste Eventy (extraits âme d'Eventy).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carbone, RSE, accessibilité.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Histoires d'indépendants partenaires.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Soutien à des causes alignées (économie circulaire, tourisme social).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Calendrier éditorial type (semaine)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Jour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Instagram + Facebook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TikTok / Reels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Lundi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 inspiration : photo destination + carrousel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Mardi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Story coulisses ou prépa voyage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Reel coulisses (15-30 sec)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Mercredi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 pédagogique ou pilier engagement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Jeudi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Story témoignage voyageur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Vendredi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 témoignage voyageur (carrousel) + reel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Reel témoignage (30-60 sec)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Samedi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Story inspiration weekend / lecture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Dimanche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Story douce / récap semaine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Règles de production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Photos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Privilégier la lumière naturelle.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Éviter les filtres déformants.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Cadrage soigné, pas de visages identifiables sans accord.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carré 1:1 ou portrait 4:5 pour Instagram.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vertical 9:16 pour stories/reels/TikTok.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Vidéos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Sous-titres systématiques (accessibilité + sons coupés).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Premier plan accrocheur (3 premières secondes décisives).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Audio tendance OK, mais respect du code de conduite (pas politique/clivant).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Durée optimale : 15-30 sec stories, 30-60 sec reels, 5-15 min YouTube.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Texte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la Charte éditoriale (tutoiement, ton chaleureux, honnête).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Légende Instagram : 100-200 mots, pas plus.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Hashtags : 5 à 10 ciblés (pas de spam).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CTA clair (« Réserve sur eventylife.fr », « Code dans bio »).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Modération et engagement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Réponse aux commentaires et messages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Réponse à tous les commentaires sous 24 h ouvrées.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Réponse personnalisée (pas de copier-coller, ton chaleureux).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Question complexe → orientation vers contact@eventylife.fr.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Avis négatif public → réponse publique calme + invitation à échanger en privé.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Suppression et bannissement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Aucune suppression d'avis défavorable (sauf injures, discriminations, propos haineux).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Suppression motivée des spams, contenus hors-sujet, promotion concurrent.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Bannissement réservé aux comportements gravement contraires (harcèlement).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Politique transparente affichée sur les pages.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Crise sur les réseaux sociaux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Activation de la Procédure de gestion de crise communication.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Cellule de crise + porte-parole identifié.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coordonnée selon niveau de gravité.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Publicité payante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Principes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Maximum 30 % du budget marketing global (cohérence avec Plan marketing An 1).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Ciblage respectueux (pas de profilage abusif).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retargeting agressif.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 claire « publicité » sur tous les contenus sponsorisés.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Plateformes payantes prioritaires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Meta Ads (Instagram + Facebook) : 60 % du budget pub.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TikTok Ads : 20 %.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Google Ads (search) : 15 %.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LinkedIn Ads (B2B) : 5 %.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Indicateurs réseaux sociaux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3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Abonnés Instagram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5 000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50 000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Abonnés Facebook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3 000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30 000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Abonnés TikTok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2 000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30 000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Abonnés LinkedIn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1 500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15 000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d'engagement Instagram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7 %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Conversions via réseaux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25 %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Coût d'acquisition réseaux (€)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80 €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50 €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Outils et stack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Planification : Buffer, Later ou Metricool.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Création visuelle : Canva, Photoshop, Premiere Pro.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: Meta Business Suite, TikTok Analytics, LinkedIn Analytics.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Veille : Google Alerts, mention.com (cible An 2).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Modération : interface native de chaque plateforme + alertes mention.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Gouvernance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Référent réseaux sociaux : Président en An 1, recrutement community manager dédié en An 2.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Comité éditorial mensuel (revue performance, planification mois suivant).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trimestriel équipe + investisseurs.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à jour annuelle de la stratégie.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Engagements éthiques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faux comptes, pas d'achat d'abonnés, pas de manipulation d'engagement.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Transparence sur les partenariats (mention claire).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dark pattern marketing.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 strict du RGPD pour les ciblages publicitaires.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plateformes ouvertement contraires aux valeurs Eventy (cas particuliers à étudier).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Kit ambassadeur, Charte éditoriale, Plan marketing An 1, Politique avis voyageurs, Procédure gestion de crise communication, Politique RGPD, Code conduite ambassadeurs.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Stratégie réseaux sociaux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Stratégie réseaux sociaux</dc:title>
  <dc:creator>David Eventy — Eventy Life SAS</dc:creator>
  <dc:description>Stratégie réseaux sociaux Eventy : plateformes, contenus, calendrier.</dc:description>
  <cp:lastModifiedBy>Un-named</cp:lastModifiedBy>
  <cp:revision>1</cp:revision>
  <dcterms:created xsi:type="dcterms:W3CDTF">2026-05-01T22:53:15.872Z</dcterms:created>
  <dcterms:modified xsi:type="dcterms:W3CDTF">2026-05-01T22:53:15.872Z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