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GUIDE UTILISATION PORTAIL AMBASSADEUR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Mode d'emploi pour ambassadeurs et influenceurs partenaires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guide accompagne les ambassadeurs et influenceurs partenaires d'EVENTY LIFE SAS dans l'utilisation de leur portail dédié. Il complète le Code de conduite ambassadeurs (cadre éthique), le Kit ambassadeur (supports prêts à l'emploi) et le Programme de fidélisation Eventy Famille — il en est l'outil opérationnel.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portail ambassadeur est conçu pour t'aider à promouvoir Eventy avec authenticité et efficacité. Il te donne accès à tous les supports, à ton code parrainage, à tes statistiques de performance, et à un espace de communication direct avec l'équipe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Accès et premiers pas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Connexion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URL : eventylife.fr/portail-ambassadeur.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Identifiants : email + mot de passe (12 caractères minimum).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MFA obligatoire (cohérence Politique cybersécurité).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Première connexion : tutoriel 10 min + signature Code de conduite ambassadeurs.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Tableau de bord d'accueil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Vue rapide : conversions du mois, taux d'engagement, mois précédent.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Actions rapides : copier code parrain, télécharger kit, voir nouveautés.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Notifications : nouveau voyage à promouvoir, paiement de commission, message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Niveau de partenariat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Onglet « Mon statut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4 niveaux possibles (cohérence Code de conduite ambassadeurs) : Ambassadeur, Influenceur invité, Influenceur partenaire, Personnalité publique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Avantages associés à chaque niveau (remises, événements VIP, rémunération si applicable).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Évolution possible selon performance et engagement.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Code parrainage et lien tracé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Code unique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généré automatiquement : EVENTY-[NOM]-[ANNÉE].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tracé personnel : eventylife.fr/?ref=[TON-CODE].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Tracking automatique des clics et conversions.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Avantages voyageurs filleuls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10 % de remise sur le 1er voyage du filleul.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parrain : avoir 50/60/75 € selon palier.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Programme de fidélisation Eventy Famille.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Kit ambassadeur intégré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Téléchargements directs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Logo Eventy (toutes versions).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graphique complète.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Photothèque haute définition (100+ photos voyageurs et destinations).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Vidéos courtes prêtes à partager (15-90 sec).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Templates Instagram/FB/TikTok préformatés.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Modèles email et blog.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Mises à jour régulières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Nouveaux supports trimestriels.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Webinaires de présentation des nouveautés.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demander des supports manquants.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Catalogue voyages à promouvoir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Vue catalogue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voyages publiés sur 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Filtres : destination, durée, profil voyageur, période.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mis en avant cette semaine (highlights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tendance (engagement social élevé).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Fiches commerciales par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Argumentaire prêt à l'emploi.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et vidéos.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Témoignages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Liens UTM pré-formatés intégrant ton code parrain.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Suivi des performances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Indicateurs principaux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Visiteurs uniques via ton lien.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Conversions (réservations confirmées).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 voyage généré (volume affaires apporté).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cumulée si applicable.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d'engagement de tes contenus (si analytics réseaux liés).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Reporting détaillé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Graphiques temporels (mois, trimestre, année).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Comparaison période vs période précédente.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Top voyages convertis.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Top sources de trafic.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Export CSV/PDF mensuel.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Rémunération (si applicable)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Pour Ambassadeur (gratuit, esprit fidélité)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rémunération directe.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Avantages : voyages à tarif préférentiel, code parrainage majoré 75 €, événements VIP.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Pour Influenceur invité (échange en nature)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 offert ou tarif préférentiel.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rémunération financière.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: 1 publication post-voyage minimum.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Pour Influenceur partenaire (contrat structuré)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Rémunération forfaitaire ou par conversion (commission Stripe Connect).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 créatif validé par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mensuel.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contrat type structuré.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Communication avec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: ambassadeur@eventylife.fr.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Messagerie intégrée au portail.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Eventy sous 48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Réunion trimestrielle ambassadeurs (visio).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trimestrielle dédiée.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Validation préalable des contenus à enjeu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presse, intervention conférence, vidéo &gt; 5 min, post mentionnant chiffres financiers.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à : ambassadeur@eventylife.fr.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: 48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tacite si pas de retour sous 5 jours ouvrés.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 (cohérence Code de conduite)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Authenticité absolue dans les contenus produits.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transparente des partenariats commerciaux.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droit à l'image des autres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des informations stratégiques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représenter simultanément un concurrent direct.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pratiques trompeuses (fausses expériences, photos non prises sur place).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Sanctions en cas de manquement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Avertissement écrit pour manquement mineur (avec délai de régularisation 7 j).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Résiliation du partenariat pour manquement majeur.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Action en justice pour manquement grave (fraude, escroquerie, atteinte à la dignité).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Code de conduite ambassadeurs.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Support et formation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Webinaire d'onboarding ambassadeur (90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continue (modules thématiques mensuels).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interne accessible 24/7 (centre d'aide).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pour questions techniques.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à chaque évolution majeure du portail.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Code de conduite ambassadeurs, Kit ambassadeur, Programme de fidélisation Eventy Famille, Argumentaire commercial vendeurs, Charte éditoriale, Politique cybersécurité, Politique RGPD.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Guide portail ambassadeur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Guide utilisation portail ambassadeur</dc:title>
  <dc:creator>David Eventy — Eventy Life SAS</dc:creator>
  <dc:description>Mode d'emploi du portail ambassadeur et influenceurs Eventy.</dc:description>
  <cp:lastModifiedBy>Un-named</cp:lastModifiedBy>
  <cp:revision>1</cp:revision>
  <dcterms:created xsi:type="dcterms:W3CDTF">2026-05-02T02:37:43.230Z</dcterms:created>
  <dcterms:modified xsi:type="dcterms:W3CDTF">2026-05-02T02:37:43.230Z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