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TABLEAU DE BORD OPÉRATIONNEL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KPIs hebdomadaires + KPIs mensuels · outil de pilotage Eventy Life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tableau de bord opérationnel formalise les indicateurs clés de pilotage de l'activité d'Eventy Life. Il distingue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KPIs hebdomadaires — suivis le lundi matin par le Responsable opérations · revue avec le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KPIs mensuels — consolidés le 5 du mois suivant · revue Comité de pilotage opérationnel.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KPIs trimestriels — déclaration formelle à l'APST + revue Comité conformité &amp; risques.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KPIs annuels — bilan annuel certifié + rapport d'activité.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 tableau de bord est un outil opérationnel concret, complémentaire à la Partie 11 du dossier APST (Indicateurs de pilotage et reporting).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KPIs hebdomadaires (revue lundi matin)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Activité commerciale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 T4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Seuil alerte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Inscriptions de la semaine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100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Stripe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Chiffre d'affaires de la semaine (€)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160 K€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100 K€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Stripe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Voyages programmés / semaine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7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Eventy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remplissage moyen / voyage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38/53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30/53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Eventy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Voyages annulés cette semaine (seuil non atteint)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Eventy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Nouveaux vendeurs activés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Eventy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Opérationnel terrain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Seuil alerte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Voyages en cours (semaine 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Eventy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Incidents niveau 1-2 cette semaine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5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Manuel d'incident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Incidents niveau 3-4 cette semaine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Manuel d'incident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Réclamations reçues cette semaine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10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Procédure réclamation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moyen réponse réclamation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7 jours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14 jours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Procédure réclamation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Trésorerie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 T4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Seuil alerte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Solde compte d'exploitation (€)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200 K€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100 K€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Banque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Fonds clients en transit (€)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Suivi continu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Alerte &gt; 130 % couverture APST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Eventy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Versements indépendants effectués (€)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commissions dues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Retard &gt; 7 jours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Compta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Versements fournisseurs effectués (€)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factures dues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Retard &gt; 7 jours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Compta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KPIs mensuels (revue le 5 du mois suivant)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Vue financière consolidée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Seuil alerte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 HT mensuel (€)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Variable selon mois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70 % cible mensuelle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Compta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brute opérée mensuelle (€)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11,1 % CA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9 % CA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Compta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Eventy net avant charges mensuel (€)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4,3 % CA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3 %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Compta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Charges Eventy mensuelles (€)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+ 20 % vs budget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Compta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Trésorerie cumulée fin de mois (€)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Selon plan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80 % du plan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Banque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BFR (en jours de CA)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- 30 à - 33 jours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- 20 jours (dégradation)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Compta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Qualité du service voyageur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Seuil alerte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Net Promoter Score (NPS) mensuel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+ 60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+ 40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Enquête post-voyage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 moyenne voyage / 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4,5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4,0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Enquête post-voyage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d'annulation voyageur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5 %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10 %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Eventy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d'incident opérationnel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2 %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5 %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Manuel d'incident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saisine MTV (cumul)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0,2 %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1 %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MTV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moyen indemnisation réclamation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14 jours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30 jours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Procédure réclamation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Écosystème partenaires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 fin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Seuil alerte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Créateurs indépendants actifs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50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Eventy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Vendeurs actifs (placement / mois)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100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Eventy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HRA référencés cumulés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100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Eventy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Autocaristes partenaires actifs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4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Eventy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 moyenne audits HRA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4/5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3,5/5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Audits qualité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Concentration top 5 fournisseurs HRA / CA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25 %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40 %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Compta analytique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2.4. Marketing et acquisition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Seuil alerte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Coût d'acquisition voyageur (CAC)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15 €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&gt; 25 €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Conversion site (visiteurs → réservations)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1,5 %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0,8 %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d'ouverture newsletter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25 %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15 %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Brevo / Mailchimp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 moyenne Trustpilot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4,5/5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4,2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Trustpilot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 moyenne Google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4,5/5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&lt; 4,2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Google Business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KPIs trimestriels (déclaration APST + revue conformité)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Reporting APST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Déclaration certifiée des fonds clients en transit (montant max trimestriel).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Cotisation variable APST (≈ 0,7 % du CA distribué).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de la couverture (garantie / fonds en transit) — cible ≥ 130 %.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 de tout incident significatif.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Bilan d'activité du trimestre.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Revue Comité conformité &amp; risques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des incidents trimestriels (volume, nature, gravité).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de la conformité réglementaire (Code Tourisme, RGPD, fiscalité).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des risques émergents.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du PCA si besoin.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du calibrage de la garantie financière pour le trimestre suivant.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KPIs annuels (bilan + rapport d'activité)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Bilan financier annuel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Compte de résultat annuel certifié par expert-comptable.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Bilan annuel.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Comparaison avec le prévisionnel ayant servi à l'octroi de la garantie APST.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Calcul de la capacité d'autofinancement (CAF).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Constitution effective de la réserve volontaire 5 % CA.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Rapport d'activité annuel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Synthèse de l'année écoulée (volume, satisfaction, incidents, croissance).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Volet RSE (engagements chiffrés vs réalisations).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Volet équipe (recrutements, formations).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Volet écosystème (partenaires actifs, redistribution aux indépendants).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Perspectives pour l'année suivante.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Outils et automatisation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Plateforme Eventy : extraction automatique des KPIs métier (voyages, voyageurs, partenaires).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Stripe Connect : extraction automatique des KPIs financiers (encaissements, décaissements, fonds en transit).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Logiciel comptable : extraction automatique des KPIs fiscaux et financiers consolidés.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Google Business / Trustpilot : monitoring automatique des notes moyennes.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Tableau de bord visuel : dashboard interne (Notion, Looker Studio, ou équivalent) consolidé.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Cadence de revue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Hebdomadaire (lundi 9h)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ops + Président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Visio 30 min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Mensuelle (le 5 du mois suivant)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Comité de pilotage opérationnel (5 ETP)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Visio + dashboard 1 h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Trimestrielle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Comité conformité &amp; risques + APST sur invitation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Présentiel ou visio 2 h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Annuelle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Présidence + équipe + conseils externes + investisseurs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Bilan annuel + rapport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opérationnel interne — Version 1.0 — 30 avril 2026. Mise à jour selon évolutions plateforme et besoins de pilotage.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Partie 11 du dossier APST (Indicateurs de pilotage), Politique RSE, Manuel d'incident voyage, Procédure de réclamation détaillée.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Tableau de bord opérationnel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Tableau de bord opérationnel</dc:title>
  <dc:creator>David Eventy — Eventy Life SAS</dc:creator>
  <dc:description>KPIs hebdomadaires, mensuels, trimestriels et annuels.</dc:description>
  <cp:lastModifiedBy>Un-named</cp:lastModifiedBy>
  <cp:revision>1</cp:revision>
  <dcterms:created xsi:type="dcterms:W3CDTF">2026-04-30T09:23:34.095Z</dcterms:created>
  <dcterms:modified xsi:type="dcterms:W3CDTF">2026-04-30T09:23:34.095Z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