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0D6E6E"/>
          <w:sz w:val="72"/>
          <w:szCs w:val="72"/>
        </w:rPr>
        <w:t xml:space="preserve">EVENZI</w:t>
      </w:r>
    </w:p>
    <w:p>
      <w:pPr>
        <w:spacing w:after="240" w:before="0"/>
        <w:jc w:val="center"/>
      </w:pPr>
      <w:r>
        <w:rPr>
          <w:rFonts w:ascii="Arial" w:cs="Arial" w:eastAsia="Arial" w:hAnsi="Arial"/>
          <w:i/>
          <w:iCs/>
          <w:color w:val="B8860B"/>
          <w:sz w:val="32"/>
          <w:szCs w:val="32"/>
        </w:rPr>
        <w:t xml:space="preserve">Presentation Script</w:t>
      </w:r>
    </w:p>
    <w:p>
      <w:pPr>
        <w:spacing w:after="120" w:before="0"/>
        <w:jc w:val="center"/>
      </w:pPr>
      <w:r>
        <w:rPr>
          <w:rFonts w:ascii="Arial" w:cs="Arial" w:eastAsia="Arial" w:hAnsi="Arial"/>
          <w:color w:val="555555"/>
          <w:sz w:val="24"/>
          <w:szCs w:val="24"/>
        </w:rPr>
        <w:t xml:space="preserve">Investor Pitch  |  Team &amp; Stakeholder Update</w:t>
      </w:r>
    </w:p>
    <w:p>
      <w:pPr>
        <w:spacing w:after="480" w:before="0"/>
        <w:jc w:val="center"/>
      </w:pPr>
      <w:r>
        <w:rPr>
          <w:rFonts w:ascii="Arial" w:cs="Arial" w:eastAsia="Arial" w:hAnsi="Arial"/>
          <w:color w:val="AAAAAA"/>
          <w:sz w:val="22"/>
          <w:szCs w:val="22"/>
        </w:rPr>
        <w:t xml:space="preserve">April 2026  |  MVP Phase 1 in Progress</w:t>
      </w:r>
    </w:p>
    <w:p>
      <w:pPr>
        <w:pBdr>
          <w:bottom w:val="single" w:color="0D6E6E" w:sz="6" w:space="1"/>
        </w:pBdr>
        <w:spacing w:after="0" w:before="0"/>
      </w:pPr>
    </w:p>
    <w:p>
      <w:pPr>
        <w:spacing w:after="120" w:before="0"/>
      </w:pPr>
    </w:p>
    <w:p>
      <w:pPr>
        <w:spacing w:after="80" w:before="0"/>
      </w:pPr>
      <w:r>
        <w:rPr>
          <w:rFonts w:ascii="Arial" w:cs="Arial" w:eastAsia="Arial" w:hAnsi="Arial"/>
          <w:b/>
          <w:bCs/>
          <w:caps/>
          <w:color w:val="1A1A2E"/>
          <w:sz w:val="24"/>
          <w:szCs w:val="24"/>
        </w:rPr>
        <w:t xml:space="preserve">HOW TO USE THIS SCRIPT</w:t>
      </w:r>
    </w:p>
    <w:p>
      <w:pPr>
        <w:spacing w:after="60" w:before="60"/>
      </w:pPr>
      <w:r>
        <w:rPr>
          <w:rFonts w:ascii="Arial" w:cs="Arial" w:eastAsia="Arial" w:hAnsi="Arial"/>
          <w:b w:val="false"/>
          <w:bCs w:val="false"/>
          <w:color w:val="1A1A2E"/>
          <w:sz w:val="22"/>
          <w:szCs w:val="22"/>
        </w:rPr>
        <w:t xml:space="preserve">This document contains a complete slide-by-slide script for Evenzi. Each slide section includes:</w:t>
      </w:r>
    </w:p>
    <w:p>
      <w:pPr>
        <w:pStyle w:val="ListParagraph"/>
        <w:numPr>
          <w:ilvl w:val="0"/>
          <w:numId w:val="2"/>
        </w:numPr>
        <w:spacing w:after="40" w:before="40"/>
      </w:pPr>
      <w:r>
        <w:rPr>
          <w:rFonts w:ascii="Arial" w:cs="Arial" w:eastAsia="Arial" w:hAnsi="Arial"/>
          <w:color w:val="1A1A2E"/>
          <w:sz w:val="22"/>
          <w:szCs w:val="22"/>
        </w:rPr>
        <w:t xml:space="preserve">ON SLIDE: the visual content and bullets to put on the actual slide</w:t>
      </w:r>
    </w:p>
    <w:p>
      <w:pPr>
        <w:pStyle w:val="ListParagraph"/>
        <w:numPr>
          <w:ilvl w:val="0"/>
          <w:numId w:val="2"/>
        </w:numPr>
        <w:spacing w:after="40" w:before="40"/>
      </w:pPr>
      <w:r>
        <w:rPr>
          <w:rFonts w:ascii="Arial" w:cs="Arial" w:eastAsia="Arial" w:hAnsi="Arial"/>
          <w:color w:val="1A1A2E"/>
          <w:sz w:val="22"/>
          <w:szCs w:val="22"/>
        </w:rPr>
        <w:t xml:space="preserve">SPEAKER NOTES: what the presenter naturally says — not a script to read verbatim, but a guide to the key ideas and flow</w:t>
      </w:r>
    </w:p>
    <w:p>
      <w:pPr>
        <w:spacing w:after="60" w:before="0"/>
      </w:pPr>
    </w:p>
    <w:p>
      <w:pPr>
        <w:spacing w:after="60" w:before="60"/>
      </w:pPr>
      <w:r>
        <w:rPr>
          <w:rFonts w:ascii="Arial" w:cs="Arial" w:eastAsia="Arial" w:hAnsi="Arial"/>
          <w:b w:val="false"/>
          <w:bCs w:val="false"/>
          <w:color w:val="1A1A2E"/>
          <w:sz w:val="22"/>
          <w:szCs w:val="22"/>
        </w:rPr>
        <w:t xml:space="preserve">Audience labels guide emphasis:</w:t>
      </w:r>
    </w:p>
    <w:p>
      <w:pPr>
        <w:pStyle w:val="ListParagraph"/>
        <w:numPr>
          <w:ilvl w:val="0"/>
          <w:numId w:val="2"/>
        </w:numPr>
        <w:spacing w:after="40" w:before="40"/>
      </w:pPr>
      <w:r>
        <w:rPr>
          <w:rFonts w:ascii="Arial" w:cs="Arial" w:eastAsia="Arial" w:hAnsi="Arial"/>
          <w:color w:val="1A1A2E"/>
          <w:sz w:val="22"/>
          <w:szCs w:val="22"/>
        </w:rPr>
        <w:t xml:space="preserve">[BOTH] — works equally for investors and team/stakeholders</w:t>
      </w:r>
    </w:p>
    <w:p>
      <w:pPr>
        <w:pStyle w:val="ListParagraph"/>
        <w:numPr>
          <w:ilvl w:val="0"/>
          <w:numId w:val="2"/>
        </w:numPr>
        <w:spacing w:after="40" w:before="40"/>
      </w:pPr>
      <w:r>
        <w:rPr>
          <w:rFonts w:ascii="Arial" w:cs="Arial" w:eastAsia="Arial" w:hAnsi="Arial"/>
          <w:color w:val="1A1A2E"/>
          <w:sz w:val="22"/>
          <w:szCs w:val="22"/>
        </w:rPr>
        <w:t xml:space="preserve">[INVESTOR EMPHASIS] — lean into market opportunity, ask, and defensibility</w:t>
      </w:r>
    </w:p>
    <w:p>
      <w:pPr>
        <w:pStyle w:val="ListParagraph"/>
        <w:numPr>
          <w:ilvl w:val="0"/>
          <w:numId w:val="2"/>
        </w:numPr>
        <w:spacing w:after="40" w:before="40"/>
      </w:pPr>
      <w:r>
        <w:rPr>
          <w:rFonts w:ascii="Arial" w:cs="Arial" w:eastAsia="Arial" w:hAnsi="Arial"/>
          <w:color w:val="1A1A2E"/>
          <w:sz w:val="22"/>
          <w:szCs w:val="22"/>
        </w:rPr>
        <w:t xml:space="preserve">[STAKEHOLDER EMPHASIS] — lean into progress, velocity, and what is needed next</w:t>
      </w:r>
    </w:p>
    <w:p>
      <w:pPr>
        <w:spacing w:after="60" w:before="0"/>
      </w:pPr>
    </w:p>
    <w:p>
      <w:pPr>
        <w:spacing w:after="60" w:before="60"/>
      </w:pPr>
      <w:r>
        <w:rPr>
          <w:rFonts w:ascii="Arial" w:cs="Arial" w:eastAsia="Arial" w:hAnsi="Arial"/>
          <w:b w:val="false"/>
          <w:bCs w:val="false"/>
          <w:color w:val="1A1A2E"/>
          <w:sz w:val="22"/>
          <w:szCs w:val="22"/>
        </w:rPr>
        <w:t xml:space="preserve">Total speaking time: approximately 12-15 minutes at a natural pace.</w:t>
      </w:r>
    </w:p>
    <w:p>
      <w:pPr>
        <w:spacing w:after="60" w:before="0"/>
      </w:pPr>
    </w:p>
    <w:p>
      <w:pPr>
        <w:spacing w:after="60" w:before="0"/>
      </w:pPr>
      <w:r>
        <w:rPr>
          <w:rFonts w:ascii="Arial" w:cs="Arial" w:eastAsia="Arial" w:hAnsi="Arial"/>
          <w:color w:val="1A1A2E"/>
          <w:sz w:val="22"/>
          <w:szCs w:val="22"/>
        </w:rPr>
        <w:t xml:space="preserve">Slides where </w:t>
      </w:r>
      <w:r>
        <w:rPr>
          <w:rFonts w:ascii="Arial" w:cs="Arial" w:eastAsia="Arial" w:hAnsi="Arial"/>
          <w:b/>
          <w:bCs/>
          <w:color w:val="CC4400"/>
          <w:sz w:val="22"/>
          <w:szCs w:val="22"/>
        </w:rPr>
        <w:t xml:space="preserve">PLACEHOLDER</w:t>
      </w:r>
      <w:r>
        <w:rPr>
          <w:rFonts w:ascii="Arial" w:cs="Arial" w:eastAsia="Arial" w:hAnsi="Arial"/>
          <w:color w:val="1A1A2E"/>
          <w:sz w:val="22"/>
          <w:szCs w:val="22"/>
        </w:rPr>
        <w:t xml:space="preserve"> tags appear require Abhijith to fill in specific data before presenting.</w:t>
      </w:r>
    </w:p>
    <w:p>
      <w:pPr>
        <w:spacing w:after="200" w:before="0"/>
      </w:pPr>
    </w:p>
    <w:p>
      <w:pPr>
        <w:spacing w:after="200" w:before="0"/>
      </w:pPr>
    </w:p>
    <w:p>
      <w:pPr>
        <w:spacing w:after="40" w:before="0"/>
      </w:pPr>
      <w:r>
        <w:rPr>
          <w:rFonts w:ascii="Arial" w:cs="Arial" w:eastAsia="Arial" w:hAnsi="Arial"/>
          <w:b/>
          <w:bCs/>
          <w:caps/>
          <w:color w:val="1A1A2E"/>
          <w:sz w:val="28"/>
          <w:szCs w:val="28"/>
        </w:rPr>
        <w:t xml:space="preserve">SLIDE 1: TITLE</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pStyle w:val="ListParagraph"/>
        <w:numPr>
          <w:ilvl w:val="0"/>
          <w:numId w:val="2"/>
        </w:numPr>
        <w:spacing w:after="40" w:before="40"/>
      </w:pPr>
      <w:r>
        <w:rPr>
          <w:rFonts w:ascii="Arial" w:cs="Arial" w:eastAsia="Arial" w:hAnsi="Arial"/>
          <w:color w:val="1A1A2E"/>
          <w:sz w:val="22"/>
          <w:szCs w:val="22"/>
        </w:rPr>
        <w:t xml:space="preserve">Evenzi logo — centered, primary brand treatment [PLACEHOLDER: final logo asset]</w:t>
      </w:r>
    </w:p>
    <w:p>
      <w:pPr>
        <w:pStyle w:val="ListParagraph"/>
        <w:numPr>
          <w:ilvl w:val="0"/>
          <w:numId w:val="2"/>
        </w:numPr>
        <w:spacing w:after="40" w:before="40"/>
      </w:pPr>
      <w:r>
        <w:rPr>
          <w:rFonts w:ascii="Arial" w:cs="Arial" w:eastAsia="Arial" w:hAnsi="Arial"/>
          <w:color w:val="1A1A2E"/>
          <w:sz w:val="22"/>
          <w:szCs w:val="22"/>
        </w:rPr>
        <w:t xml:space="preserve">Tagline (large, centered below logo): "Where Every Celebration Begins"</w:t>
      </w:r>
    </w:p>
    <w:p>
      <w:pPr>
        <w:pStyle w:val="ListParagraph"/>
        <w:numPr>
          <w:ilvl w:val="0"/>
          <w:numId w:val="2"/>
        </w:numPr>
        <w:spacing w:after="40" w:before="40"/>
      </w:pPr>
      <w:r>
        <w:rPr>
          <w:rFonts w:ascii="Arial" w:cs="Arial" w:eastAsia="Arial" w:hAnsi="Arial"/>
          <w:color w:val="1A1A2E"/>
          <w:sz w:val="22"/>
          <w:szCs w:val="22"/>
        </w:rPr>
        <w:t xml:space="preserve">Sub-line: "India's All-in-One Event Planning Platform"</w:t>
      </w:r>
    </w:p>
    <w:p>
      <w:pPr>
        <w:pStyle w:val="ListParagraph"/>
        <w:numPr>
          <w:ilvl w:val="0"/>
          <w:numId w:val="2"/>
        </w:numPr>
        <w:spacing w:after="40" w:before="40"/>
      </w:pPr>
      <w:r>
        <w:rPr>
          <w:rFonts w:ascii="Arial" w:cs="Arial" w:eastAsia="Arial" w:hAnsi="Arial"/>
          <w:color w:val="1A1A2E"/>
          <w:sz w:val="22"/>
          <w:szCs w:val="22"/>
        </w:rPr>
        <w:t xml:space="preserve">Date: April 2026</w:t>
      </w:r>
    </w:p>
    <w:p>
      <w:pPr>
        <w:pStyle w:val="ListParagraph"/>
        <w:numPr>
          <w:ilvl w:val="0"/>
          <w:numId w:val="2"/>
        </w:numPr>
        <w:spacing w:after="40" w:before="40"/>
      </w:pPr>
      <w:r>
        <w:rPr>
          <w:rFonts w:ascii="Arial" w:cs="Arial" w:eastAsia="Arial" w:hAnsi="Arial"/>
          <w:color w:val="1A1A2E"/>
          <w:sz w:val="22"/>
          <w:szCs w:val="22"/>
        </w:rPr>
        <w:t xml:space="preserve">Presenter name: [PLACEHOLDER: Abhijith — Founder &amp; Product Owner]</w:t>
      </w:r>
    </w:p>
    <w:p>
      <w:pPr>
        <w:pStyle w:val="ListParagraph"/>
        <w:numPr>
          <w:ilvl w:val="0"/>
          <w:numId w:val="2"/>
        </w:numPr>
        <w:spacing w:after="40" w:before="40"/>
      </w:pPr>
      <w:r>
        <w:rPr>
          <w:rFonts w:ascii="Arial" w:cs="Arial" w:eastAsia="Arial" w:hAnsi="Arial"/>
          <w:color w:val="1A1A2E"/>
          <w:sz w:val="22"/>
          <w:szCs w:val="22"/>
        </w:rPr>
        <w:t xml:space="preserve">Optional: event visual in background (blurred wedding/celebration photograph)</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Start with a moment of silence after the logo lands. Let the room settle.</w:t>
      </w:r>
    </w:p>
    <w:p>
      <w:pPr>
        <w:spacing w:after="60" w:before="60"/>
        <w:ind w:left="360"/>
      </w:pPr>
      <w:r>
        <w:rPr>
          <w:rFonts w:ascii="Arial" w:cs="Arial" w:eastAsia="Arial" w:hAnsi="Arial"/>
          <w:i/>
          <w:iCs/>
          <w:color w:val="555555"/>
          <w:sz w:val="20"/>
          <w:szCs w:val="20"/>
        </w:rPr>
        <w:t xml:space="preserve">Opening line option: "Every family in India has a story about planning a wedding. Usually that story involves a lot of WhatsApp messages, a very messy spreadsheet, and a lot of stress. We built Evenzi to change that."</w:t>
      </w:r>
    </w:p>
    <w:p>
      <w:pPr>
        <w:spacing w:after="60" w:before="60"/>
        <w:ind w:left="360"/>
      </w:pPr>
      <w:r>
        <w:rPr>
          <w:rFonts w:ascii="Arial" w:cs="Arial" w:eastAsia="Arial" w:hAnsi="Arial"/>
          <w:i/>
          <w:iCs/>
          <w:color w:val="555555"/>
          <w:sz w:val="20"/>
          <w:szCs w:val="20"/>
        </w:rPr>
        <w:t xml:space="preserve">Keep it short. Let the next slide carry the weight.</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2: THE PROBLEM</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(large): "Planning a wedding in India means managing chaos"</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Visual 1: Mock WhatsApp group chat — 'Who is coming?' '200 members' '47 unread'</w:t>
      </w:r>
    </w:p>
    <w:p>
      <w:pPr>
        <w:pStyle w:val="ListParagraph"/>
        <w:numPr>
          <w:ilvl w:val="0"/>
          <w:numId w:val="2"/>
        </w:numPr>
        <w:spacing w:after="40" w:before="40"/>
      </w:pPr>
      <w:r>
        <w:rPr>
          <w:rFonts w:ascii="Arial" w:cs="Arial" w:eastAsia="Arial" w:hAnsi="Arial"/>
          <w:color w:val="1A1A2E"/>
          <w:sz w:val="22"/>
          <w:szCs w:val="22"/>
        </w:rPr>
        <w:t xml:space="preserve">Visual 2: A sprawling Excel spreadsheet — columns for names, phones, side-events, meal prefs, RSVP status, all in different colors</w:t>
      </w:r>
    </w:p>
    <w:p>
      <w:pPr>
        <w:pStyle w:val="ListParagraph"/>
        <w:numPr>
          <w:ilvl w:val="0"/>
          <w:numId w:val="2"/>
        </w:numPr>
        <w:spacing w:after="40" w:before="40"/>
      </w:pPr>
      <w:r>
        <w:rPr>
          <w:rFonts w:ascii="Arial" w:cs="Arial" w:eastAsia="Arial" w:hAnsi="Arial"/>
          <w:color w:val="1A1A2E"/>
          <w:sz w:val="22"/>
          <w:szCs w:val="22"/>
        </w:rPr>
        <w:t xml:space="preserve">Caption: "The current state of Indian wedding planning"</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Paint the picture. This is something everyone in the room has either experienced or witnessed. Use a story if you have one — 'Imagine you're planning your sister's wedding. You have 300 guests, 4 sub-events, 12 vendors, and a budget that has already been revised three times. You're managing it all with a WhatsApp group and a spreadsheet that your cousin accidentally overwrote last Tuesday.'</w:t>
      </w:r>
    </w:p>
    <w:p>
      <w:pPr>
        <w:spacing w:after="60" w:before="60"/>
        <w:ind w:left="360"/>
      </w:pPr>
      <w:r>
        <w:rPr>
          <w:rFonts w:ascii="Arial" w:cs="Arial" w:eastAsia="Arial" w:hAnsi="Arial"/>
          <w:i/>
          <w:iCs/>
          <w:color w:val="555555"/>
          <w:sz w:val="20"/>
          <w:szCs w:val="20"/>
        </w:rPr>
        <w:t xml:space="preserve">The visual should feel uncomfortably familiar. That's the point.</w:t>
      </w:r>
    </w:p>
    <w:p>
      <w:pPr>
        <w:spacing w:after="60" w:before="60"/>
        <w:ind w:left="360"/>
      </w:pPr>
      <w:r>
        <w:rPr>
          <w:rFonts w:ascii="Arial" w:cs="Arial" w:eastAsia="Arial" w:hAnsi="Arial"/>
          <w:i/>
          <w:iCs/>
          <w:color w:val="555555"/>
          <w:sz w:val="20"/>
          <w:szCs w:val="20"/>
        </w:rPr>
        <w:t xml:space="preserve">Let the slide breathe. Don't rush to the solution — sit in the problem for a moment.</w:t>
      </w:r>
    </w:p>
    <w:p>
      <w:pPr>
        <w:spacing w:after="60" w:before="60"/>
        <w:ind w:left="360"/>
      </w:pPr>
      <w:r>
        <w:rPr>
          <w:rFonts w:ascii="Arial" w:cs="Arial" w:eastAsia="Arial" w:hAnsi="Arial"/>
          <w:i/>
          <w:iCs/>
          <w:color w:val="555555"/>
          <w:sz w:val="20"/>
          <w:szCs w:val="20"/>
        </w:rPr>
        <w:t xml:space="preserve">Transition: 'And it's not just one or two families. This is how virtually every Indian wedding gets planned today.'</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3: THE PROBLEM (CONTINUED)</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"Three problems every host faces"</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Guest list chaos — RSVPs scattered across WhatsApp, phone calls, texts, and memory</w:t>
      </w:r>
    </w:p>
    <w:p>
      <w:pPr>
        <w:pStyle w:val="ListParagraph"/>
        <w:numPr>
          <w:ilvl w:val="0"/>
          <w:numId w:val="2"/>
        </w:numPr>
        <w:spacing w:after="40" w:before="40"/>
      </w:pPr>
      <w:r>
        <w:rPr>
          <w:rFonts w:ascii="Arial" w:cs="Arial" w:eastAsia="Arial" w:hAnsi="Arial"/>
          <w:color w:val="1A1A2E"/>
          <w:sz w:val="22"/>
          <w:szCs w:val="22"/>
        </w:rPr>
        <w:t xml:space="preserve">Budget overruns — no single place to track expenses across 5+ vendors, categories changing daily</w:t>
      </w:r>
    </w:p>
    <w:p>
      <w:pPr>
        <w:pStyle w:val="ListParagraph"/>
        <w:numPr>
          <w:ilvl w:val="0"/>
          <w:numId w:val="2"/>
        </w:numPr>
        <w:spacing w:after="40" w:before="40"/>
      </w:pPr>
      <w:r>
        <w:rPr>
          <w:rFonts w:ascii="Arial" w:cs="Arial" w:eastAsia="Arial" w:hAnsi="Arial"/>
          <w:color w:val="1A1A2E"/>
          <w:sz w:val="22"/>
          <w:szCs w:val="22"/>
        </w:rPr>
        <w:t xml:space="preserve">Coordination nightmare — 3 or more sub-events, 200+ guests, everything living in one person's head</w:t>
      </w:r>
    </w:p>
    <w:p>
      <w:pPr>
        <w:spacing w:after="60" w:before="0"/>
      </w:pPr>
    </w:p>
    <w:p>
      <w:pPr>
        <w:spacing w:after="60" w:before="60"/>
      </w:pPr>
      <w:r>
        <w:rPr>
          <w:rFonts w:ascii="Arial" w:cs="Arial" w:eastAsia="Arial" w:hAnsi="Arial"/>
          <w:b w:val="false"/>
          <w:bCs w:val="false"/>
          <w:color w:val="1A1A2E"/>
          <w:sz w:val="22"/>
          <w:szCs w:val="22"/>
        </w:rPr>
        <w:t xml:space="preserve">Pull quote (large, centered): "This is the most important event of their life, managed with tools built for office work."</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Go through each pain point with conviction. These aren't abstract problems — they are real, recurring, and expensive.</w:t>
      </w:r>
    </w:p>
    <w:p>
      <w:pPr>
        <w:spacing w:after="60" w:before="60"/>
        <w:ind w:left="360"/>
      </w:pPr>
      <w:r>
        <w:rPr>
          <w:rFonts w:ascii="Arial" w:cs="Arial" w:eastAsia="Arial" w:hAnsi="Arial"/>
          <w:i/>
          <w:iCs/>
          <w:color w:val="555555"/>
          <w:sz w:val="20"/>
          <w:szCs w:val="20"/>
        </w:rPr>
        <w:t xml:space="preserve">On guest chaos: 'The host has no single view of who is confirmed, who is maybe, who brought an extra guest. You find out at the venue that you have 40 more people than you planned for.'</w:t>
      </w:r>
    </w:p>
    <w:p>
      <w:pPr>
        <w:spacing w:after="60" w:before="60"/>
        <w:ind w:left="360"/>
      </w:pPr>
      <w:r>
        <w:rPr>
          <w:rFonts w:ascii="Arial" w:cs="Arial" w:eastAsia="Arial" w:hAnsi="Arial"/>
          <w:i/>
          <w:iCs/>
          <w:color w:val="555555"/>
          <w:sz w:val="20"/>
          <w:szCs w:val="20"/>
        </w:rPr>
        <w:t xml:space="preserve">On budget: 'The caterer changes their quote, the decorator adds items, the venue charges a surprise fee. Without a central tracker, the host has no idea where they stand until the bill arrives.'</w:t>
      </w:r>
    </w:p>
    <w:p>
      <w:pPr>
        <w:spacing w:after="60" w:before="60"/>
        <w:ind w:left="360"/>
      </w:pPr>
      <w:r>
        <w:rPr>
          <w:rFonts w:ascii="Arial" w:cs="Arial" w:eastAsia="Arial" w:hAnsi="Arial"/>
          <w:i/>
          <w:iCs/>
          <w:color w:val="555555"/>
          <w:sz w:val="20"/>
          <w:szCs w:val="20"/>
        </w:rPr>
        <w:t xml:space="preserve">On coordination: 'A wedding in India is not one event. It's a Mehendi, a Sangeet, a Haldi, the ceremony itself. Each has its own guest list, schedule, and requirements. Keeping all of that straight is a full-time job.'</w:t>
      </w:r>
    </w:p>
    <w:p>
      <w:pPr>
        <w:spacing w:after="60" w:before="60"/>
        <w:ind w:left="360"/>
      </w:pPr>
      <w:r>
        <w:rPr>
          <w:rFonts w:ascii="Arial" w:cs="Arial" w:eastAsia="Arial" w:hAnsi="Arial"/>
          <w:i/>
          <w:iCs/>
          <w:color w:val="555555"/>
          <w:sz w:val="20"/>
          <w:szCs w:val="20"/>
        </w:rPr>
        <w:t xml:space="preserve">Land on the pull quote. Pause. Let it sit.</w:t>
      </w:r>
    </w:p>
    <w:p>
      <w:pPr>
        <w:spacing w:after="60" w:before="60"/>
        <w:ind w:left="360"/>
      </w:pPr>
      <w:r>
        <w:rPr>
          <w:rFonts w:ascii="Arial" w:cs="Arial" w:eastAsia="Arial" w:hAnsi="Arial"/>
          <w:i/>
          <w:iCs/>
          <w:color w:val="555555"/>
          <w:sz w:val="20"/>
          <w:szCs w:val="20"/>
        </w:rPr>
        <w:t xml:space="preserve">Investor emphasis: 'Nobody has solved this at scale for India. That's the gap we're filling.'</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4: THE OPPORTUNITY</w:t>
      </w:r>
      <w:r>
        <w:rPr>
          <w:rFonts w:ascii="Arial" w:cs="Arial" w:eastAsia="Arial" w:hAnsi="Arial"/>
          <w:b w:val="false"/>
          <w:bCs w:val="false"/>
          <w:i/>
          <w:iCs/>
          <w:color w:val="B8860B"/>
          <w:sz w:val="22"/>
          <w:szCs w:val="22"/>
        </w:rPr>
        <w:t xml:space="preserve">   [INVESTOR EMPHASIS]</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"A $50 billion market with no modern digital solution"</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Indian wedding industry: Rs. 4 lakh crore (~$50B) annually</w:t>
      </w:r>
    </w:p>
    <w:p>
      <w:pPr>
        <w:pStyle w:val="ListParagraph"/>
        <w:numPr>
          <w:ilvl w:val="0"/>
          <w:numId w:val="2"/>
        </w:numPr>
        <w:spacing w:after="40" w:before="40"/>
      </w:pPr>
      <w:r>
        <w:rPr>
          <w:rFonts w:ascii="Arial" w:cs="Arial" w:eastAsia="Arial" w:hAnsi="Arial"/>
          <w:color w:val="1A1A2E"/>
          <w:sz w:val="22"/>
          <w:szCs w:val="22"/>
        </w:rPr>
        <w:t xml:space="preserve">10 million+ weddings per year in India</w:t>
      </w:r>
    </w:p>
    <w:p>
      <w:pPr>
        <w:pStyle w:val="ListParagraph"/>
        <w:numPr>
          <w:ilvl w:val="0"/>
          <w:numId w:val="2"/>
        </w:numPr>
        <w:spacing w:after="40" w:before="40"/>
      </w:pPr>
      <w:r>
        <w:rPr>
          <w:rFonts w:ascii="Arial" w:cs="Arial" w:eastAsia="Arial" w:hAnsi="Arial"/>
          <w:color w:val="1A1A2E"/>
          <w:sz w:val="22"/>
          <w:szCs w:val="22"/>
        </w:rPr>
        <w:t xml:space="preserve">Digital tool adoption for event planning: less than 5%</w:t>
      </w:r>
    </w:p>
    <w:p>
      <w:pPr>
        <w:pStyle w:val="ListParagraph"/>
        <w:numPr>
          <w:ilvl w:val="0"/>
          <w:numId w:val="2"/>
        </w:numPr>
        <w:spacing w:after="40" w:before="40"/>
      </w:pPr>
      <w:r>
        <w:rPr>
          <w:rFonts w:ascii="Arial" w:cs="Arial" w:eastAsia="Arial" w:hAnsi="Arial"/>
          <w:color w:val="1A1A2E"/>
          <w:sz w:val="22"/>
          <w:szCs w:val="22"/>
        </w:rPr>
        <w:t xml:space="preserve">Average Indian wedding spend: Rs. 20-25 lakh (middle segment), far higher at premium</w:t>
      </w:r>
    </w:p>
    <w:p>
      <w:pPr>
        <w:spacing w:after="60" w:before="0"/>
      </w:pPr>
    </w:p>
    <w:p>
      <w:pPr>
        <w:spacing w:after="60" w:before="60"/>
      </w:pPr>
      <w:r>
        <w:rPr>
          <w:rFonts w:ascii="Arial" w:cs="Arial" w:eastAsia="Arial" w:hAnsi="Arial"/>
          <w:b w:val="false"/>
          <w:bCs w:val="false"/>
          <w:color w:val="1A1A2E"/>
          <w:sz w:val="22"/>
          <w:szCs w:val="22"/>
        </w:rPr>
        <w:t xml:space="preserve">Visual: Large market size infographic — circle or bar showing wedding industry vs. current digital penetration gap</w:t>
      </w:r>
    </w:p>
    <w:p>
      <w:pPr>
        <w:spacing w:after="40" w:before="0"/>
      </w:pPr>
    </w:p>
    <w:p>
      <w:pPr>
        <w:spacing w:after="60" w:before="60"/>
      </w:pPr>
      <w:r>
        <w:rPr>
          <w:rFonts w:ascii="Arial" w:cs="Arial" w:eastAsia="Arial" w:hAnsi="Arial"/>
          <w:b w:val="false"/>
          <w:bCs w:val="false"/>
          <w:color w:val="1A1A2E"/>
          <w:sz w:val="22"/>
          <w:szCs w:val="22"/>
        </w:rPr>
        <w:t xml:space="preserve">Sub-headline: "The gap between market size and available tooling is enormous"</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is the investor moment. Speak with confidence and precision.</w:t>
      </w:r>
    </w:p>
    <w:p>
      <w:pPr>
        <w:spacing w:after="60" w:before="60"/>
        <w:ind w:left="360"/>
      </w:pPr>
      <w:r>
        <w:rPr>
          <w:rFonts w:ascii="Arial" w:cs="Arial" w:eastAsia="Arial" w:hAnsi="Arial"/>
          <w:i/>
          <w:iCs/>
          <w:color w:val="555555"/>
          <w:sz w:val="20"/>
          <w:szCs w:val="20"/>
        </w:rPr>
        <w:t xml:space="preserve">'We are talking about one of the largest consumer events markets in the world — a $50 billion industry in India alone. And the primary tool in use today is WhatsApp and Excel. That gap is the opportunity.'</w:t>
      </w:r>
    </w:p>
    <w:p>
      <w:pPr>
        <w:spacing w:after="60" w:before="60"/>
        <w:ind w:left="360"/>
      </w:pPr>
      <w:r>
        <w:rPr>
          <w:rFonts w:ascii="Arial" w:cs="Arial" w:eastAsia="Arial" w:hAnsi="Arial"/>
          <w:i/>
          <w:iCs/>
          <w:color w:val="555555"/>
          <w:sz w:val="20"/>
          <w:szCs w:val="20"/>
        </w:rPr>
        <w:t xml:space="preserve">Be specific: 'Less than 5% of Indian hosts use any kind of dedicated digital tool for event planning. That means 95% of the market is still unaddressed — and that 95% is actively looking for something better, they just don't know it exists yet.'</w:t>
      </w:r>
    </w:p>
    <w:p>
      <w:pPr>
        <w:spacing w:after="60" w:before="60"/>
        <w:ind w:left="360"/>
      </w:pPr>
      <w:r>
        <w:rPr>
          <w:rFonts w:ascii="Arial" w:cs="Arial" w:eastAsia="Arial" w:hAnsi="Arial"/>
          <w:i/>
          <w:iCs/>
          <w:color w:val="555555"/>
          <w:sz w:val="20"/>
          <w:szCs w:val="20"/>
        </w:rPr>
        <w:t xml:space="preserve">Don't rush through the numbers. Let them register.</w:t>
      </w:r>
    </w:p>
    <w:p>
      <w:pPr>
        <w:spacing w:after="60" w:before="60"/>
        <w:ind w:left="360"/>
      </w:pPr>
      <w:r>
        <w:rPr>
          <w:rFonts w:ascii="Arial" w:cs="Arial" w:eastAsia="Arial" w:hAnsi="Arial"/>
          <w:i/>
          <w:iCs/>
          <w:color w:val="555555"/>
          <w:sz w:val="20"/>
          <w:szCs w:val="20"/>
        </w:rPr>
        <w:t xml:space="preserve">Transition: 'So what does Evenzi do? Let me show you.'</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5: INTRODUCING EVENZI</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(large): "One platform. Every celebration."</w:t>
      </w:r>
    </w:p>
    <w:p>
      <w:pPr>
        <w:spacing w:after="40" w:before="0"/>
      </w:pPr>
    </w:p>
    <w:p>
      <w:pPr>
        <w:spacing w:after="60" w:before="60"/>
      </w:pPr>
      <w:r>
        <w:rPr>
          <w:rFonts w:ascii="Arial" w:cs="Arial" w:eastAsia="Arial" w:hAnsi="Arial"/>
          <w:b w:val="false"/>
          <w:bCs w:val="false"/>
          <w:color w:val="1A1A2E"/>
          <w:sz w:val="22"/>
          <w:szCs w:val="22"/>
        </w:rPr>
        <w:t xml:space="preserve">Sub-headline: "Built for how Indian families actually celebrate"</w:t>
      </w:r>
    </w:p>
    <w:p>
      <w:pPr>
        <w:spacing w:after="60" w:before="0"/>
      </w:pPr>
    </w:p>
    <w:p>
      <w:pPr>
        <w:spacing w:after="60" w:before="60"/>
      </w:pPr>
      <w:r>
        <w:rPr>
          <w:rFonts w:ascii="Arial" w:cs="Arial" w:eastAsia="Arial" w:hAnsi="Arial"/>
          <w:b w:val="false"/>
          <w:bCs w:val="false"/>
          <w:color w:val="1A1A2E"/>
          <w:sz w:val="22"/>
          <w:szCs w:val="22"/>
        </w:rPr>
        <w:t xml:space="preserve">6 capability icons in a clean grid:</w:t>
      </w:r>
    </w:p>
    <w:p>
      <w:pPr>
        <w:pStyle w:val="ListParagraph"/>
        <w:numPr>
          <w:ilvl w:val="0"/>
          <w:numId w:val="2"/>
        </w:numPr>
        <w:spacing w:after="40" w:before="40"/>
      </w:pPr>
      <w:r>
        <w:rPr>
          <w:rFonts w:ascii="Arial" w:cs="Arial" w:eastAsia="Arial" w:hAnsi="Arial"/>
          <w:color w:val="1A1A2E"/>
          <w:sz w:val="22"/>
          <w:szCs w:val="22"/>
        </w:rPr>
        <w:t xml:space="preserve">Event Creation — multi-step wizard for Mehendi, Sangeet, Haldi, and more</w:t>
      </w:r>
    </w:p>
    <w:p>
      <w:pPr>
        <w:pStyle w:val="ListParagraph"/>
        <w:numPr>
          <w:ilvl w:val="0"/>
          <w:numId w:val="2"/>
        </w:numPr>
        <w:spacing w:after="40" w:before="40"/>
      </w:pPr>
      <w:r>
        <w:rPr>
          <w:rFonts w:ascii="Arial" w:cs="Arial" w:eastAsia="Arial" w:hAnsi="Arial"/>
          <w:color w:val="1A1A2E"/>
          <w:sz w:val="22"/>
          <w:szCs w:val="22"/>
        </w:rPr>
        <w:t xml:space="preserve">Guest Management — invite, track, RSVP in one place</w:t>
      </w:r>
    </w:p>
    <w:p>
      <w:pPr>
        <w:pStyle w:val="ListParagraph"/>
        <w:numPr>
          <w:ilvl w:val="0"/>
          <w:numId w:val="2"/>
        </w:numPr>
        <w:spacing w:after="40" w:before="40"/>
      </w:pPr>
      <w:r>
        <w:rPr>
          <w:rFonts w:ascii="Arial" w:cs="Arial" w:eastAsia="Arial" w:hAnsi="Arial"/>
          <w:color w:val="1A1A2E"/>
          <w:sz w:val="22"/>
          <w:szCs w:val="22"/>
        </w:rPr>
        <w:t xml:space="preserve">Digital Invitations — WhatsApp-native, no app required for guests</w:t>
      </w:r>
    </w:p>
    <w:p>
      <w:pPr>
        <w:pStyle w:val="ListParagraph"/>
        <w:numPr>
          <w:ilvl w:val="0"/>
          <w:numId w:val="2"/>
        </w:numPr>
        <w:spacing w:after="40" w:before="40"/>
      </w:pPr>
      <w:r>
        <w:rPr>
          <w:rFonts w:ascii="Arial" w:cs="Arial" w:eastAsia="Arial" w:hAnsi="Arial"/>
          <w:color w:val="1A1A2E"/>
          <w:sz w:val="22"/>
          <w:szCs w:val="22"/>
        </w:rPr>
        <w:t xml:space="preserve">Planning Tools — checklist + budget tracker</w:t>
      </w:r>
    </w:p>
    <w:p>
      <w:pPr>
        <w:pStyle w:val="ListParagraph"/>
        <w:numPr>
          <w:ilvl w:val="0"/>
          <w:numId w:val="2"/>
        </w:numPr>
        <w:spacing w:after="40" w:before="40"/>
      </w:pPr>
      <w:r>
        <w:rPr>
          <w:rFonts w:ascii="Arial" w:cs="Arial" w:eastAsia="Arial" w:hAnsi="Arial"/>
          <w:color w:val="1A1A2E"/>
          <w:sz w:val="22"/>
          <w:szCs w:val="22"/>
        </w:rPr>
        <w:t xml:space="preserve">Photo Gallery — shared memories from all sub-events</w:t>
      </w:r>
    </w:p>
    <w:p>
      <w:pPr>
        <w:pStyle w:val="ListParagraph"/>
        <w:numPr>
          <w:ilvl w:val="0"/>
          <w:numId w:val="2"/>
        </w:numPr>
        <w:spacing w:after="40" w:before="40"/>
      </w:pPr>
      <w:r>
        <w:rPr>
          <w:rFonts w:ascii="Arial" w:cs="Arial" w:eastAsia="Arial" w:hAnsi="Arial"/>
          <w:color w:val="1A1A2E"/>
          <w:sz w:val="22"/>
          <w:szCs w:val="22"/>
        </w:rPr>
        <w:t xml:space="preserve">Event Website — beautiful public page for your celebration</w:t>
      </w:r>
    </w:p>
    <w:p>
      <w:pPr>
        <w:spacing w:after="40" w:before="0"/>
      </w:pPr>
    </w:p>
    <w:p>
      <w:pPr>
        <w:spacing w:after="60" w:before="60"/>
      </w:pPr>
      <w:r>
        <w:rPr>
          <w:rFonts w:ascii="Arial" w:cs="Arial" w:eastAsia="Arial" w:hAnsi="Arial"/>
          <w:b w:val="false"/>
          <w:bCs w:val="false"/>
          <w:color w:val="1A1A2E"/>
          <w:sz w:val="22"/>
          <w:szCs w:val="22"/>
        </w:rPr>
        <w:t xml:space="preserve">[PLACEHOLDER: Brand visual / hero product screenshot in background or alongside icons]</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is the reveal. Let the energy shift — from problem to possibility.</w:t>
      </w:r>
    </w:p>
    <w:p>
      <w:pPr>
        <w:spacing w:after="60" w:before="60"/>
        <w:ind w:left="360"/>
      </w:pPr>
      <w:r>
        <w:rPr>
          <w:rFonts w:ascii="Arial" w:cs="Arial" w:eastAsia="Arial" w:hAnsi="Arial"/>
          <w:i/>
          <w:iCs/>
          <w:color w:val="555555"/>
          <w:sz w:val="20"/>
          <w:szCs w:val="20"/>
        </w:rPr>
        <w:t xml:space="preserve">'Evenzi is the platform that should have existed years ago. We built it for how Indian families actually celebrate — multiple events, large guest lists, cultural ceremony names and customs built in from day one.'</w:t>
      </w:r>
    </w:p>
    <w:p>
      <w:pPr>
        <w:spacing w:after="60" w:before="60"/>
        <w:ind w:left="360"/>
      </w:pPr>
      <w:r>
        <w:rPr>
          <w:rFonts w:ascii="Arial" w:cs="Arial" w:eastAsia="Arial" w:hAnsi="Arial"/>
          <w:i/>
          <w:iCs/>
          <w:color w:val="555555"/>
          <w:sz w:val="20"/>
          <w:szCs w:val="20"/>
        </w:rPr>
        <w:t xml:space="preserve">Walk through the six capabilities quickly. Don't go deep here — Slide 6 covers the product. This is the 30-second overview.</w:t>
      </w:r>
    </w:p>
    <w:p>
      <w:pPr>
        <w:spacing w:after="60" w:before="60"/>
        <w:ind w:left="360"/>
      </w:pPr>
      <w:r>
        <w:rPr>
          <w:rFonts w:ascii="Arial" w:cs="Arial" w:eastAsia="Arial" w:hAnsi="Arial"/>
          <w:i/>
          <w:iCs/>
          <w:color w:val="555555"/>
          <w:sz w:val="20"/>
          <w:szCs w:val="20"/>
        </w:rPr>
        <w:t xml:space="preserve">'You start by creating your event. You invite your guests through WhatsApp — they don't need to download anything. They RSVP in two taps. You track everything from a single dashboard. You share memories. You publish a beautiful event page. That's Evenzi.'</w:t>
      </w:r>
    </w:p>
    <w:p>
      <w:pPr>
        <w:spacing w:after="60" w:before="60"/>
        <w:ind w:left="360"/>
      </w:pPr>
      <w:r>
        <w:rPr>
          <w:rFonts w:ascii="Arial" w:cs="Arial" w:eastAsia="Arial" w:hAnsi="Arial"/>
          <w:i/>
          <w:iCs/>
          <w:color w:val="555555"/>
          <w:sz w:val="20"/>
          <w:szCs w:val="20"/>
        </w:rPr>
        <w:t xml:space="preserve">For stakeholders: 'This is the complete vision. We're building it feature by feature. Here's how far we've come.'</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6: THE PRODUCT</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val="false"/>
          <w:bCs w:val="false"/>
          <w:color w:val="1A1A2E"/>
          <w:sz w:val="22"/>
          <w:szCs w:val="22"/>
        </w:rPr>
        <w:t xml:space="preserve">Layout: 2x2 grid of product screenshots (or mockups)</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[PLACEHOLDER: Screenshot 1] — Event Creation Wizard (5-step flow, celebration type selection, Indian ceremony names)</w:t>
      </w:r>
    </w:p>
    <w:p>
      <w:pPr>
        <w:pStyle w:val="ListParagraph"/>
        <w:numPr>
          <w:ilvl w:val="0"/>
          <w:numId w:val="2"/>
        </w:numPr>
        <w:spacing w:after="40" w:before="40"/>
      </w:pPr>
      <w:r>
        <w:rPr>
          <w:rFonts w:ascii="Arial" w:cs="Arial" w:eastAsia="Arial" w:hAnsi="Arial"/>
          <w:color w:val="1A1A2E"/>
          <w:sz w:val="22"/>
          <w:szCs w:val="22"/>
        </w:rPr>
        <w:t xml:space="preserve">Caption: "Create any celebration in minutes"</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[PLACEHOLDER: Screenshot 2] — Host Dashboard with event list and real data</w:t>
      </w:r>
    </w:p>
    <w:p>
      <w:pPr>
        <w:pStyle w:val="ListParagraph"/>
        <w:numPr>
          <w:ilvl w:val="0"/>
          <w:numId w:val="2"/>
        </w:numPr>
        <w:spacing w:after="40" w:before="40"/>
      </w:pPr>
      <w:r>
        <w:rPr>
          <w:rFonts w:ascii="Arial" w:cs="Arial" w:eastAsia="Arial" w:hAnsi="Arial"/>
          <w:color w:val="1A1A2E"/>
          <w:sz w:val="22"/>
          <w:szCs w:val="22"/>
        </w:rPr>
        <w:t xml:space="preserve">Caption: "Everything in one place"</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[PLACEHOLDER: Screenshot 3] — Guest RSVP flow via WhatsApp (mockup if needed)</w:t>
      </w:r>
    </w:p>
    <w:p>
      <w:pPr>
        <w:pStyle w:val="ListParagraph"/>
        <w:numPr>
          <w:ilvl w:val="0"/>
          <w:numId w:val="2"/>
        </w:numPr>
        <w:spacing w:after="40" w:before="40"/>
      </w:pPr>
      <w:r>
        <w:rPr>
          <w:rFonts w:ascii="Arial" w:cs="Arial" w:eastAsia="Arial" w:hAnsi="Arial"/>
          <w:color w:val="1A1A2E"/>
          <w:sz w:val="22"/>
          <w:szCs w:val="22"/>
        </w:rPr>
        <w:t xml:space="preserve">Caption: "RSVPs without an app download"</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[PLACEHOLDER: Screenshot 4] — Event website or photo gallery (design mockup)</w:t>
      </w:r>
    </w:p>
    <w:p>
      <w:pPr>
        <w:pStyle w:val="ListParagraph"/>
        <w:numPr>
          <w:ilvl w:val="0"/>
          <w:numId w:val="2"/>
        </w:numPr>
        <w:spacing w:after="40" w:before="40"/>
      </w:pPr>
      <w:r>
        <w:rPr>
          <w:rFonts w:ascii="Arial" w:cs="Arial" w:eastAsia="Arial" w:hAnsi="Arial"/>
          <w:color w:val="1A1A2E"/>
          <w:sz w:val="22"/>
          <w:szCs w:val="22"/>
        </w:rPr>
        <w:t xml:space="preserve">Caption: "Share your celebration beautifully"</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is the demo moment. If you have a live product, walk through it here instead.</w:t>
      </w:r>
    </w:p>
    <w:p>
      <w:pPr>
        <w:spacing w:after="60" w:before="60"/>
        <w:ind w:left="360"/>
      </w:pPr>
      <w:r>
        <w:rPr>
          <w:rFonts w:ascii="Arial" w:cs="Arial" w:eastAsia="Arial" w:hAnsi="Arial"/>
          <w:i/>
          <w:iCs/>
          <w:color w:val="555555"/>
          <w:sz w:val="20"/>
          <w:szCs w:val="20"/>
        </w:rPr>
        <w:t xml:space="preserve">Open with: 'Let me show you what a host actually experiences.'</w:t>
      </w:r>
    </w:p>
    <w:p>
      <w:pPr>
        <w:spacing w:after="60" w:before="60"/>
        <w:ind w:left="360"/>
      </w:pPr>
      <w:r>
        <w:rPr>
          <w:rFonts w:ascii="Arial" w:cs="Arial" w:eastAsia="Arial" w:hAnsi="Arial"/>
          <w:i/>
          <w:iCs/>
          <w:color w:val="555555"/>
          <w:sz w:val="20"/>
          <w:szCs w:val="20"/>
        </w:rPr>
        <w:t xml:space="preserve">For the creation wizard: 'A host opens Evenzi, clicks Create Event, and walks through five steps — event name, type of celebration, date and venue, and their first set of guests. We have built in Indian ceremony names from day one — Mehendi, Sangeet, Haldi, Reception — because our users should not have to hack a Western tool to fit their lives.'</w:t>
      </w:r>
    </w:p>
    <w:p>
      <w:pPr>
        <w:spacing w:after="60" w:before="60"/>
        <w:ind w:left="360"/>
      </w:pPr>
      <w:r>
        <w:rPr>
          <w:rFonts w:ascii="Arial" w:cs="Arial" w:eastAsia="Arial" w:hAnsi="Arial"/>
          <w:i/>
          <w:iCs/>
          <w:color w:val="555555"/>
          <w:sz w:val="20"/>
          <w:szCs w:val="20"/>
        </w:rPr>
        <w:t xml:space="preserve">For the dashboard: 'Once an event is created, the host has a single command center. Guest count, RSVP status, upcoming tasks — all visible at a glance.'</w:t>
      </w:r>
    </w:p>
    <w:p>
      <w:pPr>
        <w:spacing w:after="60" w:before="60"/>
        <w:ind w:left="360"/>
      </w:pPr>
      <w:r>
        <w:rPr>
          <w:rFonts w:ascii="Arial" w:cs="Arial" w:eastAsia="Arial" w:hAnsi="Arial"/>
          <w:i/>
          <w:iCs/>
          <w:color w:val="555555"/>
          <w:sz w:val="20"/>
          <w:szCs w:val="20"/>
        </w:rPr>
        <w:t xml:space="preserve">For RSVP: 'Guests receive a WhatsApp message. One tap to confirm attendance. The host sees the update in real time. No app download, no login for the guest. We meet them where they already are.'</w:t>
      </w:r>
    </w:p>
    <w:p>
      <w:pPr>
        <w:spacing w:after="60" w:before="60"/>
        <w:ind w:left="360"/>
      </w:pPr>
      <w:r>
        <w:rPr>
          <w:rFonts w:ascii="Arial" w:cs="Arial" w:eastAsia="Arial" w:hAnsi="Arial"/>
          <w:i/>
          <w:iCs/>
          <w:color w:val="555555"/>
          <w:sz w:val="20"/>
          <w:szCs w:val="20"/>
        </w:rPr>
        <w:t xml:space="preserve">Investor tip: Note that Event Creation Wizard has 65 automated tests and is production-ready as of April 2026.</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7: WHY WHATSAPP FIRST</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"The invitation your guests already trust"</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500 million+ WhatsApp users in India</w:t>
      </w:r>
    </w:p>
    <w:p>
      <w:pPr>
        <w:pStyle w:val="ListParagraph"/>
        <w:numPr>
          <w:ilvl w:val="0"/>
          <w:numId w:val="2"/>
        </w:numPr>
        <w:spacing w:after="40" w:before="40"/>
      </w:pPr>
      <w:r>
        <w:rPr>
          <w:rFonts w:ascii="Arial" w:cs="Arial" w:eastAsia="Arial" w:hAnsi="Arial"/>
          <w:color w:val="1A1A2E"/>
          <w:sz w:val="22"/>
          <w:szCs w:val="22"/>
        </w:rPr>
        <w:t xml:space="preserve">98% daily active usage rate</w:t>
      </w:r>
    </w:p>
    <w:p>
      <w:pPr>
        <w:pStyle w:val="ListParagraph"/>
        <w:numPr>
          <w:ilvl w:val="0"/>
          <w:numId w:val="2"/>
        </w:numPr>
        <w:spacing w:after="40" w:before="40"/>
      </w:pPr>
      <w:r>
        <w:rPr>
          <w:rFonts w:ascii="Arial" w:cs="Arial" w:eastAsia="Arial" w:hAnsi="Arial"/>
          <w:color w:val="1A1A2E"/>
          <w:sz w:val="22"/>
          <w:szCs w:val="22"/>
        </w:rPr>
        <w:t xml:space="preserve">Guests already use it for every social interaction</w:t>
      </w:r>
    </w:p>
    <w:p>
      <w:pPr>
        <w:spacing w:after="60" w:before="0"/>
      </w:pPr>
    </w:p>
    <w:p>
      <w:pPr>
        <w:spacing w:after="60" w:before="60"/>
      </w:pPr>
      <w:r>
        <w:rPr>
          <w:rFonts w:ascii="Arial" w:cs="Arial" w:eastAsia="Arial" w:hAnsi="Arial"/>
          <w:b w:val="false"/>
          <w:bCs w:val="false"/>
          <w:color w:val="1A1A2E"/>
          <w:sz w:val="22"/>
          <w:szCs w:val="22"/>
        </w:rPr>
        <w:t xml:space="preserve">Flow diagram (simple, 4 steps):</w:t>
      </w:r>
    </w:p>
    <w:p>
      <w:pPr>
        <w:pStyle w:val="ListParagraph"/>
        <w:numPr>
          <w:ilvl w:val="0"/>
          <w:numId w:val="3"/>
        </w:numPr>
        <w:spacing w:after="40" w:before="40"/>
      </w:pPr>
      <w:r>
        <w:rPr>
          <w:rFonts w:ascii="Arial" w:cs="Arial" w:eastAsia="Arial" w:hAnsi="Arial"/>
          <w:color w:val="1A1A2E"/>
          <w:sz w:val="22"/>
          <w:szCs w:val="22"/>
        </w:rPr>
        <w:t xml:space="preserve">Host creates event on Evenzi</w:t>
      </w:r>
    </w:p>
    <w:p>
      <w:pPr>
        <w:pStyle w:val="ListParagraph"/>
        <w:numPr>
          <w:ilvl w:val="0"/>
          <w:numId w:val="3"/>
        </w:numPr>
        <w:spacing w:after="40" w:before="40"/>
      </w:pPr>
      <w:r>
        <w:rPr>
          <w:rFonts w:ascii="Arial" w:cs="Arial" w:eastAsia="Arial" w:hAnsi="Arial"/>
          <w:color w:val="1A1A2E"/>
          <w:sz w:val="22"/>
          <w:szCs w:val="22"/>
        </w:rPr>
        <w:t xml:space="preserve">Sends WhatsApp invitation — one click</w:t>
      </w:r>
    </w:p>
    <w:p>
      <w:pPr>
        <w:pStyle w:val="ListParagraph"/>
        <w:numPr>
          <w:ilvl w:val="0"/>
          <w:numId w:val="3"/>
        </w:numPr>
        <w:spacing w:after="40" w:before="40"/>
      </w:pPr>
      <w:r>
        <w:rPr>
          <w:rFonts w:ascii="Arial" w:cs="Arial" w:eastAsia="Arial" w:hAnsi="Arial"/>
          <w:color w:val="1A1A2E"/>
          <w:sz w:val="22"/>
          <w:szCs w:val="22"/>
        </w:rPr>
        <w:t xml:space="preserve">Guest RSVPs in 2 taps — no app download required</w:t>
      </w:r>
    </w:p>
    <w:p>
      <w:pPr>
        <w:pStyle w:val="ListParagraph"/>
        <w:numPr>
          <w:ilvl w:val="0"/>
          <w:numId w:val="3"/>
        </w:numPr>
        <w:spacing w:after="40" w:before="40"/>
      </w:pPr>
      <w:r>
        <w:rPr>
          <w:rFonts w:ascii="Arial" w:cs="Arial" w:eastAsia="Arial" w:hAnsi="Arial"/>
          <w:color w:val="1A1A2E"/>
          <w:sz w:val="22"/>
          <w:szCs w:val="22"/>
        </w:rPr>
        <w:t xml:space="preserve">Host sees real-time RSVP update on dashboard</w:t>
      </w:r>
    </w:p>
    <w:p>
      <w:pPr>
        <w:spacing w:after="60" w:before="0"/>
      </w:pPr>
    </w:p>
    <w:p>
      <w:pPr>
        <w:spacing w:after="60" w:before="60"/>
      </w:pPr>
      <w:r>
        <w:rPr>
          <w:rFonts w:ascii="Arial" w:cs="Arial" w:eastAsia="Arial" w:hAnsi="Arial"/>
          <w:b w:val="false"/>
          <w:bCs w:val="false"/>
          <w:color w:val="1A1A2E"/>
          <w:sz w:val="22"/>
          <w:szCs w:val="22"/>
        </w:rPr>
        <w:t xml:space="preserve">Pull quote: "We didn't build another app for guests to download. We met them where they already are."</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differentiator deserves its own slide because it fundamentally changes the adoption curve.</w:t>
      </w:r>
    </w:p>
    <w:p>
      <w:pPr>
        <w:spacing w:after="60" w:before="60"/>
        <w:ind w:left="360"/>
      </w:pPr>
      <w:r>
        <w:rPr>
          <w:rFonts w:ascii="Arial" w:cs="Arial" w:eastAsia="Arial" w:hAnsi="Arial"/>
          <w:i/>
          <w:iCs/>
          <w:color w:val="555555"/>
          <w:sz w:val="20"/>
          <w:szCs w:val="20"/>
        </w:rPr>
        <w:t xml:space="preserve">'Every other event planning platform creates a new friction point for guests — they need to download an app, create an account, find the event, confirm attendance. Evenzi eliminates all of that.'</w:t>
      </w:r>
    </w:p>
    <w:p>
      <w:pPr>
        <w:spacing w:after="60" w:before="60"/>
        <w:ind w:left="360"/>
      </w:pPr>
      <w:r>
        <w:rPr>
          <w:rFonts w:ascii="Arial" w:cs="Arial" w:eastAsia="Arial" w:hAnsi="Arial"/>
          <w:i/>
          <w:iCs/>
          <w:color w:val="555555"/>
          <w:sz w:val="20"/>
          <w:szCs w:val="20"/>
        </w:rPr>
        <w:t xml:space="preserve">'For Indian families, WhatsApp is not just a messaging app — it is the social infrastructure. Wedding invitations already happen on WhatsApp. We are building on top of a behavior that already exists, not asking people to change how they work.'</w:t>
      </w:r>
    </w:p>
    <w:p>
      <w:pPr>
        <w:spacing w:after="60" w:before="60"/>
        <w:ind w:left="360"/>
      </w:pPr>
      <w:r>
        <w:rPr>
          <w:rFonts w:ascii="Arial" w:cs="Arial" w:eastAsia="Arial" w:hAnsi="Arial"/>
          <w:i/>
          <w:iCs/>
          <w:color w:val="555555"/>
          <w:sz w:val="20"/>
          <w:szCs w:val="20"/>
        </w:rPr>
        <w:t xml:space="preserve">The 98% daily active usage stat is powerful — use it. 'If your guests are on WhatsApp — and they are — your Evenzi invitation reaches them instantly, in a context they trust.'</w:t>
      </w:r>
    </w:p>
    <w:p>
      <w:pPr>
        <w:spacing w:after="60" w:before="60"/>
        <w:ind w:left="360"/>
      </w:pPr>
      <w:r>
        <w:rPr>
          <w:rFonts w:ascii="Arial" w:cs="Arial" w:eastAsia="Arial" w:hAnsi="Arial"/>
          <w:i/>
          <w:iCs/>
          <w:color w:val="555555"/>
          <w:sz w:val="20"/>
          <w:szCs w:val="20"/>
        </w:rPr>
        <w:t xml:space="preserve">For investors: 'This also means our viral coefficient is naturally high. Every invitation a host sends is an organic touchpoint for Evenzi's brand.'</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8: BUSINESS MODEL</w:t>
      </w:r>
      <w:r>
        <w:rPr>
          <w:rFonts w:ascii="Arial" w:cs="Arial" w:eastAsia="Arial" w:hAnsi="Arial"/>
          <w:b w:val="false"/>
          <w:bCs w:val="false"/>
          <w:i/>
          <w:iCs/>
          <w:color w:val="B8860B"/>
          <w:sz w:val="22"/>
          <w:szCs w:val="22"/>
        </w:rPr>
        <w:t xml:space="preserve">   [INVESTOR EMPHASIS]</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"Free to start. Upgrade when you need more."</w:t>
      </w:r>
    </w:p>
    <w:p>
      <w:pPr>
        <w:spacing w:after="40" w:before="0"/>
      </w:pPr>
    </w:p>
    <w:p>
      <w:pPr>
        <w:spacing w:after="60" w:before="60"/>
      </w:pPr>
      <w:r>
        <w:rPr>
          <w:rFonts w:ascii="Arial" w:cs="Arial" w:eastAsia="Arial" w:hAnsi="Arial"/>
          <w:b w:val="false"/>
          <w:bCs w:val="false"/>
          <w:color w:val="1A1A2E"/>
          <w:sz w:val="22"/>
          <w:szCs w:val="22"/>
        </w:rPr>
        <w:t xml:space="preserve">Three-tier model:</w:t>
      </w:r>
    </w:p>
    <w:p>
      <w:pPr>
        <w:pStyle w:val="ListParagraph"/>
        <w:numPr>
          <w:ilvl w:val="0"/>
          <w:numId w:val="2"/>
        </w:numPr>
        <w:spacing w:after="40" w:before="40"/>
      </w:pPr>
      <w:r>
        <w:rPr>
          <w:rFonts w:ascii="Arial" w:cs="Arial" w:eastAsia="Arial" w:hAnsi="Arial"/>
          <w:color w:val="1A1A2E"/>
          <w:sz w:val="22"/>
          <w:szCs w:val="22"/>
        </w:rPr>
        <w:t xml:space="preserve">Free Tier — core event creation, basic guest management, WhatsApp invitations [PLACEHOLDER: specific feature limits TBD]</w:t>
      </w:r>
    </w:p>
    <w:p>
      <w:pPr>
        <w:pStyle w:val="ListParagraph"/>
        <w:numPr>
          <w:ilvl w:val="0"/>
          <w:numId w:val="2"/>
        </w:numPr>
        <w:spacing w:after="40" w:before="40"/>
      </w:pPr>
      <w:r>
        <w:rPr>
          <w:rFonts w:ascii="Arial" w:cs="Arial" w:eastAsia="Arial" w:hAnsi="Arial"/>
          <w:color w:val="1A1A2E"/>
          <w:sz w:val="22"/>
          <w:szCs w:val="22"/>
        </w:rPr>
        <w:t xml:space="preserve">Paid Tier 1 — [PLACEHOLDER: pricing, feature unlocks — e.g., unlimited guests, multiple events, planning tools]</w:t>
      </w:r>
    </w:p>
    <w:p>
      <w:pPr>
        <w:pStyle w:val="ListParagraph"/>
        <w:numPr>
          <w:ilvl w:val="0"/>
          <w:numId w:val="2"/>
        </w:numPr>
        <w:spacing w:after="40" w:before="40"/>
      </w:pPr>
      <w:r>
        <w:rPr>
          <w:rFonts w:ascii="Arial" w:cs="Arial" w:eastAsia="Arial" w:hAnsi="Arial"/>
          <w:color w:val="1A1A2E"/>
          <w:sz w:val="22"/>
          <w:szCs w:val="22"/>
        </w:rPr>
        <w:t xml:space="preserve">Paid Tier 2 — [PLACEHOLDER: premium tier — custom domains, advanced analytics, priority support]</w:t>
      </w:r>
    </w:p>
    <w:p>
      <w:pPr>
        <w:spacing w:after="60" w:before="0"/>
      </w:pPr>
    </w:p>
    <w:p>
      <w:pPr>
        <w:spacing w:after="60" w:before="60"/>
      </w:pPr>
      <w:r>
        <w:rPr>
          <w:rFonts w:ascii="Arial" w:cs="Arial" w:eastAsia="Arial" w:hAnsi="Arial"/>
          <w:b w:val="false"/>
          <w:bCs w:val="false"/>
          <w:color w:val="1A1A2E"/>
          <w:sz w:val="22"/>
          <w:szCs w:val="22"/>
        </w:rPr>
        <w:t xml:space="preserve">Feature Add-Ons (optional upsells):</w:t>
      </w:r>
    </w:p>
    <w:p>
      <w:pPr>
        <w:pStyle w:val="ListParagraph"/>
        <w:numPr>
          <w:ilvl w:val="0"/>
          <w:numId w:val="2"/>
        </w:numPr>
        <w:spacing w:after="40" w:before="40"/>
      </w:pPr>
      <w:r>
        <w:rPr>
          <w:rFonts w:ascii="Arial" w:cs="Arial" w:eastAsia="Arial" w:hAnsi="Arial"/>
          <w:color w:val="1A1A2E"/>
          <w:sz w:val="22"/>
          <w:szCs w:val="22"/>
        </w:rPr>
        <w:t xml:space="preserve">Premium invitation templates</w:t>
      </w:r>
    </w:p>
    <w:p>
      <w:pPr>
        <w:pStyle w:val="ListParagraph"/>
        <w:numPr>
          <w:ilvl w:val="0"/>
          <w:numId w:val="2"/>
        </w:numPr>
        <w:spacing w:after="40" w:before="40"/>
      </w:pPr>
      <w:r>
        <w:rPr>
          <w:rFonts w:ascii="Arial" w:cs="Arial" w:eastAsia="Arial" w:hAnsi="Arial"/>
          <w:color w:val="1A1A2E"/>
          <w:sz w:val="22"/>
          <w:szCs w:val="22"/>
        </w:rPr>
        <w:t xml:space="preserve">Custom event website domain</w:t>
      </w:r>
    </w:p>
    <w:p>
      <w:pPr>
        <w:pStyle w:val="ListParagraph"/>
        <w:numPr>
          <w:ilvl w:val="0"/>
          <w:numId w:val="2"/>
        </w:numPr>
        <w:spacing w:after="40" w:before="40"/>
      </w:pPr>
      <w:r>
        <w:rPr>
          <w:rFonts w:ascii="Arial" w:cs="Arial" w:eastAsia="Arial" w:hAnsi="Arial"/>
          <w:color w:val="1A1A2E"/>
          <w:sz w:val="22"/>
          <w:szCs w:val="22"/>
        </w:rPr>
        <w:t xml:space="preserve">Advanced analytics and export</w:t>
      </w:r>
    </w:p>
    <w:p>
      <w:pPr>
        <w:spacing w:after="60" w:before="0"/>
      </w:pPr>
    </w:p>
    <w:p>
      <w:pPr>
        <w:spacing w:after="60" w:before="60"/>
      </w:pPr>
      <w:r>
        <w:rPr>
          <w:rFonts w:ascii="Arial" w:cs="Arial" w:eastAsia="Arial" w:hAnsi="Arial"/>
          <w:b w:val="false"/>
          <w:bCs w:val="false"/>
          <w:color w:val="1A1A2E"/>
          <w:sz w:val="22"/>
          <w:szCs w:val="22"/>
        </w:rPr>
        <w:t xml:space="preserve">[PLACEHOLDER: Simple pricing table visual — 3 columns, feature comparison rows]</w:t>
      </w:r>
    </w:p>
    <w:p>
      <w:pPr>
        <w:spacing w:after="40" w:before="0"/>
      </w:pPr>
    </w:p>
    <w:p>
      <w:pPr>
        <w:spacing w:after="60" w:before="60"/>
      </w:pPr>
      <w:r>
        <w:rPr>
          <w:rFonts w:ascii="Arial" w:cs="Arial" w:eastAsia="Arial" w:hAnsi="Arial"/>
          <w:b w:val="false"/>
          <w:bCs w:val="false"/>
          <w:color w:val="1A1A2E"/>
          <w:sz w:val="22"/>
          <w:szCs w:val="22"/>
        </w:rPr>
        <w:t xml:space="preserve">Why subscription: Recurring revenue, predictable, scales directly with host activity</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Be transparent that pricing is not yet finalized. Investors respect honesty on this — pretending you have locked pricing when you don't erodes trust.</w:t>
      </w:r>
    </w:p>
    <w:p>
      <w:pPr>
        <w:spacing w:after="60" w:before="60"/>
        <w:ind w:left="360"/>
      </w:pPr>
      <w:r>
        <w:rPr>
          <w:rFonts w:ascii="Arial" w:cs="Arial" w:eastAsia="Arial" w:hAnsi="Arial"/>
          <w:i/>
          <w:iCs/>
          <w:color w:val="555555"/>
          <w:sz w:val="20"/>
          <w:szCs w:val="20"/>
        </w:rPr>
        <w:t xml:space="preserve">'Pricing is being finalized. The model we are building toward is freemium with a clear upgrade path — zero friction to start, meaningful value unlocked at each tier.'</w:t>
      </w:r>
    </w:p>
    <w:p>
      <w:pPr>
        <w:spacing w:after="60" w:before="60"/>
        <w:ind w:left="360"/>
      </w:pPr>
      <w:r>
        <w:rPr>
          <w:rFonts w:ascii="Arial" w:cs="Arial" w:eastAsia="Arial" w:hAnsi="Arial"/>
          <w:i/>
          <w:iCs/>
          <w:color w:val="555555"/>
          <w:sz w:val="20"/>
          <w:szCs w:val="20"/>
        </w:rPr>
        <w:t xml:space="preserve">Explain the logic: 'A host planning one wedding per year has a very different need from a professional event planner running 20 events. The tier structure reflects that.'</w:t>
      </w:r>
    </w:p>
    <w:p>
      <w:pPr>
        <w:spacing w:after="60" w:before="60"/>
        <w:ind w:left="360"/>
      </w:pPr>
      <w:r>
        <w:rPr>
          <w:rFonts w:ascii="Arial" w:cs="Arial" w:eastAsia="Arial" w:hAnsi="Arial"/>
          <w:i/>
          <w:iCs/>
          <w:color w:val="555555"/>
          <w:sz w:val="20"/>
          <w:szCs w:val="20"/>
        </w:rPr>
        <w:t xml:space="preserve">On the subscription rationale: 'We chose subscription over one-time payment because the value Evenzi delivers is ongoing — a host uses the platform for months during planning, not just once. Recurring revenue aligns our incentives with the host's success.'</w:t>
      </w:r>
    </w:p>
    <w:p>
      <w:pPr>
        <w:spacing w:after="60" w:before="60"/>
        <w:ind w:left="360"/>
      </w:pPr>
      <w:r>
        <w:rPr>
          <w:rFonts w:ascii="Arial" w:cs="Arial" w:eastAsia="Arial" w:hAnsi="Arial"/>
          <w:i/>
          <w:iCs/>
          <w:color w:val="555555"/>
          <w:sz w:val="20"/>
          <w:szCs w:val="20"/>
        </w:rPr>
        <w:t xml:space="preserve">'We are exploring event-based pricing for one-off users and monthly/annual subscriptions for frequent planners. The specific numbers will be driven by user research in our first cohort.'</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9: PROGRESS &amp; TRACTION</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"What we have built — April 2026"</w:t>
      </w:r>
    </w:p>
    <w:p>
      <w:pPr>
        <w:spacing w:after="40" w:before="0"/>
      </w:pPr>
    </w:p>
    <w:p>
      <w:pPr>
        <w:spacing w:after="60" w:before="60"/>
      </w:pPr>
      <w:r>
        <w:rPr>
          <w:rFonts w:ascii="Arial" w:cs="Arial" w:eastAsia="Arial" w:hAnsi="Arial"/>
          <w:b w:val="false"/>
          <w:bCs w:val="false"/>
          <w:color w:val="1A1A2E"/>
          <w:sz w:val="22"/>
          <w:szCs w:val="22"/>
        </w:rPr>
        <w:t xml:space="preserve">Completed:</w:t>
      </w:r>
    </w:p>
    <w:p>
      <w:pPr>
        <w:pStyle w:val="ListParagraph"/>
        <w:numPr>
          <w:ilvl w:val="0"/>
          <w:numId w:val="2"/>
        </w:numPr>
        <w:spacing w:after="40" w:before="40"/>
      </w:pPr>
      <w:r>
        <w:rPr>
          <w:rFonts w:ascii="Arial" w:cs="Arial" w:eastAsia="Arial" w:hAnsi="Arial"/>
          <w:color w:val="1A1A2E"/>
          <w:sz w:val="22"/>
          <w:szCs w:val="22"/>
        </w:rPr>
        <w:t xml:space="preserve">Auth &amp; Role Selection — complete. Phone OTP + Google OAuth. Production-ready.</w:t>
      </w:r>
    </w:p>
    <w:p>
      <w:pPr>
        <w:pStyle w:val="ListParagraph"/>
        <w:numPr>
          <w:ilvl w:val="0"/>
          <w:numId w:val="2"/>
        </w:numPr>
        <w:spacing w:after="40" w:before="40"/>
      </w:pPr>
      <w:r>
        <w:rPr>
          <w:rFonts w:ascii="Arial" w:cs="Arial" w:eastAsia="Arial" w:hAnsi="Arial"/>
          <w:color w:val="1A1A2E"/>
          <w:sz w:val="22"/>
          <w:szCs w:val="22"/>
        </w:rPr>
        <w:t xml:space="preserve">Event Creation Wizard (Celebratory Curator) — complete. 4-step wizard, 5 database tables, 65 automated tests.</w:t>
      </w:r>
    </w:p>
    <w:p>
      <w:pPr>
        <w:pStyle w:val="ListParagraph"/>
        <w:numPr>
          <w:ilvl w:val="0"/>
          <w:numId w:val="2"/>
        </w:numPr>
        <w:spacing w:after="40" w:before="40"/>
      </w:pPr>
      <w:r>
        <w:rPr>
          <w:rFonts w:ascii="Arial" w:cs="Arial" w:eastAsia="Arial" w:hAnsi="Arial"/>
          <w:color w:val="1A1A2E"/>
          <w:sz w:val="22"/>
          <w:szCs w:val="22"/>
        </w:rPr>
        <w:t xml:space="preserve">Host Dashboard — shell live with real event data. Full design in progress.</w:t>
      </w:r>
    </w:p>
    <w:p>
      <w:pPr>
        <w:spacing w:after="40" w:before="0"/>
      </w:pPr>
    </w:p>
    <w:p>
      <w:pPr>
        <w:spacing w:after="60" w:before="60"/>
      </w:pPr>
      <w:r>
        <w:rPr>
          <w:rFonts w:ascii="Arial" w:cs="Arial" w:eastAsia="Arial" w:hAnsi="Arial"/>
          <w:b w:val="false"/>
          <w:bCs w:val="false"/>
          <w:color w:val="1A1A2E"/>
          <w:sz w:val="22"/>
          <w:szCs w:val="22"/>
        </w:rPr>
        <w:t xml:space="preserve">In Planning:</w:t>
      </w:r>
    </w:p>
    <w:p>
      <w:pPr>
        <w:pStyle w:val="ListParagraph"/>
        <w:numPr>
          <w:ilvl w:val="0"/>
          <w:numId w:val="2"/>
        </w:numPr>
        <w:spacing w:after="40" w:before="40"/>
      </w:pPr>
      <w:r>
        <w:rPr>
          <w:rFonts w:ascii="Arial" w:cs="Arial" w:eastAsia="Arial" w:hAnsi="Arial"/>
          <w:color w:val="1A1A2E"/>
          <w:sz w:val="22"/>
          <w:szCs w:val="22"/>
        </w:rPr>
        <w:t xml:space="preserve">Support Chatbot — spec and implementation plan complete. 30 ClickUp tasks scoped and ready. Blocked on Figma designs.</w:t>
      </w:r>
    </w:p>
    <w:p>
      <w:pPr>
        <w:spacing w:after="60" w:before="0"/>
      </w:pPr>
    </w:p>
    <w:p>
      <w:pPr>
        <w:spacing w:after="60" w:before="60"/>
      </w:pPr>
      <w:r>
        <w:rPr>
          <w:rFonts w:ascii="Arial" w:cs="Arial" w:eastAsia="Arial" w:hAnsi="Arial"/>
          <w:b w:val="false"/>
          <w:bCs w:val="false"/>
          <w:color w:val="1A1A2E"/>
          <w:sz w:val="22"/>
          <w:szCs w:val="22"/>
        </w:rPr>
        <w:t xml:space="preserve">Methodology note:</w:t>
      </w:r>
    </w:p>
    <w:p>
      <w:pPr>
        <w:pStyle w:val="ListParagraph"/>
        <w:numPr>
          <w:ilvl w:val="0"/>
          <w:numId w:val="2"/>
        </w:numPr>
        <w:spacing w:after="40" w:before="40"/>
      </w:pPr>
      <w:r>
        <w:rPr>
          <w:rFonts w:ascii="Arial" w:cs="Arial" w:eastAsia="Arial" w:hAnsi="Arial"/>
          <w:color w:val="1A1A2E"/>
          <w:sz w:val="22"/>
          <w:szCs w:val="22"/>
        </w:rPr>
        <w:t xml:space="preserve">AI-assisted development (Claude Code) — production-grade code, automated tests, architecture decisions, all accelerated 10x</w:t>
      </w:r>
    </w:p>
    <w:p>
      <w:pPr>
        <w:pStyle w:val="ListParagraph"/>
        <w:numPr>
          <w:ilvl w:val="0"/>
          <w:numId w:val="2"/>
        </w:numPr>
        <w:spacing w:after="40" w:before="40"/>
      </w:pPr>
      <w:r>
        <w:rPr>
          <w:rFonts w:ascii="Arial" w:cs="Arial" w:eastAsia="Arial" w:hAnsi="Arial"/>
          <w:color w:val="1A1A2E"/>
          <w:sz w:val="22"/>
          <w:szCs w:val="22"/>
        </w:rPr>
        <w:t xml:space="preserve">2-person team building at the pace of a 10-person team</w:t>
      </w:r>
    </w:p>
    <w:p>
      <w:pPr>
        <w:spacing w:after="60" w:before="0"/>
      </w:pPr>
    </w:p>
    <w:p>
      <w:pPr>
        <w:spacing w:after="60" w:before="60"/>
      </w:pPr>
      <w:r>
        <w:rPr>
          <w:rFonts w:ascii="Arial" w:cs="Arial" w:eastAsia="Arial" w:hAnsi="Arial"/>
          <w:b w:val="false"/>
          <w:bCs w:val="false"/>
          <w:color w:val="1A1A2E"/>
          <w:sz w:val="22"/>
          <w:szCs w:val="22"/>
        </w:rPr>
        <w:t xml:space="preserve">[PLACEHOLDER: Simple progress bar or timeline visual — 2 features complete, MVP target quarter]</w:t>
      </w:r>
    </w:p>
    <w:p>
      <w:pPr>
        <w:spacing w:after="60" w:before="60"/>
      </w:pPr>
      <w:r>
        <w:rPr>
          <w:rFonts w:ascii="Arial" w:cs="Arial" w:eastAsia="Arial" w:hAnsi="Arial"/>
          <w:b w:val="false"/>
          <w:bCs w:val="false"/>
          <w:color w:val="1A1A2E"/>
          <w:sz w:val="22"/>
          <w:szCs w:val="22"/>
        </w:rPr>
        <w:t xml:space="preserve">[PLACEHOLDER: Target timeline — MVP Phase 1 completion approximately Q3 2026]</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is the credibility slide. Speak with specificity — vague progress claims mean nothing.</w:t>
      </w:r>
    </w:p>
    <w:p>
      <w:pPr>
        <w:spacing w:after="60" w:before="60"/>
        <w:ind w:left="360"/>
      </w:pPr>
      <w:r>
        <w:rPr>
          <w:rFonts w:ascii="Arial" w:cs="Arial" w:eastAsia="Arial" w:hAnsi="Arial"/>
          <w:i/>
          <w:iCs/>
          <w:color w:val="555555"/>
          <w:sz w:val="20"/>
          <w:szCs w:val="20"/>
        </w:rPr>
        <w:t xml:space="preserve">'Let me be specific about what is built and production-ready as of today. We have a fully functional authentication system — phone OTP and Google sign-in. We have a complete event creation wizard with 65 automated tests, validated against a real Supabase database. We have a live host dashboard pulling real event data.'</w:t>
      </w:r>
    </w:p>
    <w:p>
      <w:pPr>
        <w:spacing w:after="60" w:before="60"/>
        <w:ind w:left="360"/>
      </w:pPr>
      <w:r>
        <w:rPr>
          <w:rFonts w:ascii="Arial" w:cs="Arial" w:eastAsia="Arial" w:hAnsi="Arial"/>
          <w:i/>
          <w:iCs/>
          <w:color w:val="555555"/>
          <w:sz w:val="20"/>
          <w:szCs w:val="20"/>
        </w:rPr>
        <w:t xml:space="preserve">On velocity: 'We accomplished this in approximately 6 weeks with a two-person team. The reason is AI-assisted development — Claude Code writes production-grade TypeScript, runs tests, manages the architecture, and flags issues before they become problems. It is not a toy — it is a genuine force multiplier.'</w:t>
      </w:r>
    </w:p>
    <w:p>
      <w:pPr>
        <w:spacing w:after="60" w:before="60"/>
        <w:ind w:left="360"/>
      </w:pPr>
      <w:r>
        <w:rPr>
          <w:rFonts w:ascii="Arial" w:cs="Arial" w:eastAsia="Arial" w:hAnsi="Arial"/>
          <w:i/>
          <w:iCs/>
          <w:color w:val="555555"/>
          <w:sz w:val="20"/>
          <w:szCs w:val="20"/>
        </w:rPr>
        <w:t xml:space="preserve">For investors: 'Compare this to a traditional team of 5-8 engineers, 6-12 months, and a burn rate to match. Our approach is fundamentally different.'</w:t>
      </w:r>
    </w:p>
    <w:p>
      <w:pPr>
        <w:spacing w:after="60" w:before="60"/>
        <w:ind w:left="360"/>
      </w:pPr>
      <w:r>
        <w:rPr>
          <w:rFonts w:ascii="Arial" w:cs="Arial" w:eastAsia="Arial" w:hAnsi="Arial"/>
          <w:i/>
          <w:iCs/>
          <w:color w:val="555555"/>
          <w:sz w:val="20"/>
          <w:szCs w:val="20"/>
        </w:rPr>
        <w:t xml:space="preserve">For stakeholders: 'Here is exactly where we are. The spec for the chatbot is done and scoped. The blocker is Figma designs — we need those to move forward.'</w:t>
      </w:r>
    </w:p>
    <w:p>
      <w:pPr>
        <w:spacing w:after="60" w:before="60"/>
        <w:ind w:left="360"/>
      </w:pPr>
      <w:r>
        <w:rPr>
          <w:rFonts w:ascii="Arial" w:cs="Arial" w:eastAsia="Arial" w:hAnsi="Arial"/>
          <w:i/>
          <w:iCs/>
          <w:color w:val="555555"/>
          <w:sz w:val="20"/>
          <w:szCs w:val="20"/>
        </w:rPr>
        <w:t xml:space="preserve">Be honest about what is not built yet. Investors respect transparency.</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10: THE ROADMAP</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"Host-complete MVP, then marketplace"</w:t>
      </w:r>
    </w:p>
    <w:p>
      <w:pPr>
        <w:spacing w:after="40" w:before="0"/>
      </w:pPr>
    </w:p>
    <w:p>
      <w:pPr>
        <w:spacing w:after="60" w:before="60"/>
      </w:pPr>
      <w:r>
        <w:rPr>
          <w:rFonts w:ascii="Arial" w:cs="Arial" w:eastAsia="Arial" w:hAnsi="Arial"/>
          <w:b w:val="false"/>
          <w:bCs w:val="false"/>
          <w:color w:val="1A1A2E"/>
          <w:sz w:val="22"/>
          <w:szCs w:val="22"/>
        </w:rPr>
        <w:t xml:space="preserve">Phase 1 — MVP (Host-Complete, target ~3 months from April 2026):</w:t>
      </w:r>
    </w:p>
    <w:p>
      <w:pPr>
        <w:pStyle w:val="ListParagraph"/>
        <w:numPr>
          <w:ilvl w:val="0"/>
          <w:numId w:val="2"/>
        </w:numPr>
        <w:spacing w:after="40" w:before="40"/>
      </w:pPr>
      <w:r>
        <w:rPr>
          <w:rFonts w:ascii="Arial" w:cs="Arial" w:eastAsia="Arial" w:hAnsi="Arial"/>
          <w:color w:val="1A1A2E"/>
          <w:sz w:val="22"/>
          <w:szCs w:val="22"/>
        </w:rPr>
        <w:t xml:space="preserve">Event Creation Wizard — DONE</w:t>
      </w:r>
    </w:p>
    <w:p>
      <w:pPr>
        <w:pStyle w:val="ListParagraph"/>
        <w:numPr>
          <w:ilvl w:val="0"/>
          <w:numId w:val="2"/>
        </w:numPr>
        <w:spacing w:after="40" w:before="40"/>
      </w:pPr>
      <w:r>
        <w:rPr>
          <w:rFonts w:ascii="Arial" w:cs="Arial" w:eastAsia="Arial" w:hAnsi="Arial"/>
          <w:color w:val="1A1A2E"/>
          <w:sz w:val="22"/>
          <w:szCs w:val="22"/>
        </w:rPr>
        <w:t xml:space="preserve">Host Dashboard — in progress</w:t>
      </w:r>
    </w:p>
    <w:p>
      <w:pPr>
        <w:pStyle w:val="ListParagraph"/>
        <w:numPr>
          <w:ilvl w:val="0"/>
          <w:numId w:val="2"/>
        </w:numPr>
        <w:spacing w:after="40" w:before="40"/>
      </w:pPr>
      <w:r>
        <w:rPr>
          <w:rFonts w:ascii="Arial" w:cs="Arial" w:eastAsia="Arial" w:hAnsi="Arial"/>
          <w:color w:val="1A1A2E"/>
          <w:sz w:val="22"/>
          <w:szCs w:val="22"/>
        </w:rPr>
        <w:t xml:space="preserve">Guest Management &amp; RSVP</w:t>
      </w:r>
    </w:p>
    <w:p>
      <w:pPr>
        <w:pStyle w:val="ListParagraph"/>
        <w:numPr>
          <w:ilvl w:val="0"/>
          <w:numId w:val="2"/>
        </w:numPr>
        <w:spacing w:after="40" w:before="40"/>
      </w:pPr>
      <w:r>
        <w:rPr>
          <w:rFonts w:ascii="Arial" w:cs="Arial" w:eastAsia="Arial" w:hAnsi="Arial"/>
          <w:color w:val="1A1A2E"/>
          <w:sz w:val="22"/>
          <w:szCs w:val="22"/>
        </w:rPr>
        <w:t xml:space="preserve">Digital Invitations (WhatsApp)</w:t>
      </w:r>
    </w:p>
    <w:p>
      <w:pPr>
        <w:pStyle w:val="ListParagraph"/>
        <w:numPr>
          <w:ilvl w:val="0"/>
          <w:numId w:val="2"/>
        </w:numPr>
        <w:spacing w:after="40" w:before="40"/>
      </w:pPr>
      <w:r>
        <w:rPr>
          <w:rFonts w:ascii="Arial" w:cs="Arial" w:eastAsia="Arial" w:hAnsi="Arial"/>
          <w:color w:val="1A1A2E"/>
          <w:sz w:val="22"/>
          <w:szCs w:val="22"/>
        </w:rPr>
        <w:t xml:space="preserve">Planning Tools (Checklist + Budget)</w:t>
      </w:r>
    </w:p>
    <w:p>
      <w:pPr>
        <w:pStyle w:val="ListParagraph"/>
        <w:numPr>
          <w:ilvl w:val="0"/>
          <w:numId w:val="2"/>
        </w:numPr>
        <w:spacing w:after="40" w:before="40"/>
      </w:pPr>
      <w:r>
        <w:rPr>
          <w:rFonts w:ascii="Arial" w:cs="Arial" w:eastAsia="Arial" w:hAnsi="Arial"/>
          <w:color w:val="1A1A2E"/>
          <w:sz w:val="22"/>
          <w:szCs w:val="22"/>
        </w:rPr>
        <w:t xml:space="preserve">Media &amp; Memories (Photo Gallery)</w:t>
      </w:r>
    </w:p>
    <w:p>
      <w:pPr>
        <w:pStyle w:val="ListParagraph"/>
        <w:numPr>
          <w:ilvl w:val="0"/>
          <w:numId w:val="2"/>
        </w:numPr>
        <w:spacing w:after="40" w:before="40"/>
      </w:pPr>
      <w:r>
        <w:rPr>
          <w:rFonts w:ascii="Arial" w:cs="Arial" w:eastAsia="Arial" w:hAnsi="Arial"/>
          <w:color w:val="1A1A2E"/>
          <w:sz w:val="22"/>
          <w:szCs w:val="22"/>
        </w:rPr>
        <w:t xml:space="preserve">Digital Presence (Event Website)</w:t>
      </w:r>
    </w:p>
    <w:p>
      <w:pPr>
        <w:pStyle w:val="ListParagraph"/>
        <w:numPr>
          <w:ilvl w:val="0"/>
          <w:numId w:val="2"/>
        </w:numPr>
        <w:spacing w:after="40" w:before="40"/>
      </w:pPr>
      <w:r>
        <w:rPr>
          <w:rFonts w:ascii="Arial" w:cs="Arial" w:eastAsia="Arial" w:hAnsi="Arial"/>
          <w:color w:val="1A1A2E"/>
          <w:sz w:val="22"/>
          <w:szCs w:val="22"/>
        </w:rPr>
        <w:t xml:space="preserve">Event Settings + User Settings</w:t>
      </w:r>
    </w:p>
    <w:p>
      <w:pPr>
        <w:pStyle w:val="ListParagraph"/>
        <w:numPr>
          <w:ilvl w:val="0"/>
          <w:numId w:val="2"/>
        </w:numPr>
        <w:spacing w:after="40" w:before="40"/>
      </w:pPr>
      <w:r>
        <w:rPr>
          <w:rFonts w:ascii="Arial" w:cs="Arial" w:eastAsia="Arial" w:hAnsi="Arial"/>
          <w:color w:val="1A1A2E"/>
          <w:sz w:val="22"/>
          <w:szCs w:val="22"/>
        </w:rPr>
        <w:t xml:space="preserve">Support Chatbot</w:t>
      </w:r>
    </w:p>
    <w:p>
      <w:pPr>
        <w:pStyle w:val="ListParagraph"/>
        <w:numPr>
          <w:ilvl w:val="0"/>
          <w:numId w:val="2"/>
        </w:numPr>
        <w:spacing w:after="40" w:before="40"/>
      </w:pPr>
      <w:r>
        <w:rPr>
          <w:rFonts w:ascii="Arial" w:cs="Arial" w:eastAsia="Arial" w:hAnsi="Arial"/>
          <w:color w:val="1A1A2E"/>
          <w:sz w:val="22"/>
          <w:szCs w:val="22"/>
        </w:rPr>
        <w:t xml:space="preserve">Landing / Marketing Site</w:t>
      </w:r>
    </w:p>
    <w:p>
      <w:pPr>
        <w:spacing w:after="40" w:before="0"/>
      </w:pPr>
    </w:p>
    <w:p>
      <w:pPr>
        <w:spacing w:after="60" w:before="60"/>
      </w:pPr>
      <w:r>
        <w:rPr>
          <w:rFonts w:ascii="Arial" w:cs="Arial" w:eastAsia="Arial" w:hAnsi="Arial"/>
          <w:b w:val="false"/>
          <w:bCs w:val="false"/>
          <w:color w:val="1A1A2E"/>
          <w:sz w:val="22"/>
          <w:szCs w:val="22"/>
        </w:rPr>
        <w:t xml:space="preserve">Phase 2 — Growth (6-12 months post-MVP):</w:t>
      </w:r>
    </w:p>
    <w:p>
      <w:pPr>
        <w:pStyle w:val="ListParagraph"/>
        <w:numPr>
          <w:ilvl w:val="0"/>
          <w:numId w:val="2"/>
        </w:numPr>
        <w:spacing w:after="40" w:before="40"/>
      </w:pPr>
      <w:r>
        <w:rPr>
          <w:rFonts w:ascii="Arial" w:cs="Arial" w:eastAsia="Arial" w:hAnsi="Arial"/>
          <w:color w:val="1A1A2E"/>
          <w:sz w:val="22"/>
          <w:szCs w:val="22"/>
        </w:rPr>
        <w:t xml:space="preserve">Guest-facing features and guest accounts</w:t>
      </w:r>
    </w:p>
    <w:p>
      <w:pPr>
        <w:pStyle w:val="ListParagraph"/>
        <w:numPr>
          <w:ilvl w:val="0"/>
          <w:numId w:val="2"/>
        </w:numPr>
        <w:spacing w:after="40" w:before="40"/>
      </w:pPr>
      <w:r>
        <w:rPr>
          <w:rFonts w:ascii="Arial" w:cs="Arial" w:eastAsia="Arial" w:hAnsi="Arial"/>
          <w:color w:val="1A1A2E"/>
          <w:sz w:val="22"/>
          <w:szCs w:val="22"/>
        </w:rPr>
        <w:t xml:space="preserve">Vendor role — basic vendor listing and connection</w:t>
      </w:r>
    </w:p>
    <w:p>
      <w:pPr>
        <w:pStyle w:val="ListParagraph"/>
        <w:numPr>
          <w:ilvl w:val="0"/>
          <w:numId w:val="2"/>
        </w:numPr>
        <w:spacing w:after="40" w:before="40"/>
      </w:pPr>
      <w:r>
        <w:rPr>
          <w:rFonts w:ascii="Arial" w:cs="Arial" w:eastAsia="Arial" w:hAnsi="Arial"/>
          <w:color w:val="1A1A2E"/>
          <w:sz w:val="22"/>
          <w:szCs w:val="22"/>
        </w:rPr>
        <w:t xml:space="preserve">Analytics and reporting for hosts</w:t>
      </w:r>
    </w:p>
    <w:p>
      <w:pPr>
        <w:spacing w:after="40" w:before="0"/>
      </w:pPr>
    </w:p>
    <w:p>
      <w:pPr>
        <w:spacing w:after="60" w:before="60"/>
      </w:pPr>
      <w:r>
        <w:rPr>
          <w:rFonts w:ascii="Arial" w:cs="Arial" w:eastAsia="Arial" w:hAnsi="Arial"/>
          <w:b w:val="false"/>
          <w:bCs w:val="false"/>
          <w:color w:val="1A1A2E"/>
          <w:sz w:val="22"/>
          <w:szCs w:val="22"/>
        </w:rPr>
        <w:t xml:space="preserve">Phase 3 — Marketplace (12+ months):</w:t>
      </w:r>
    </w:p>
    <w:p>
      <w:pPr>
        <w:pStyle w:val="ListParagraph"/>
        <w:numPr>
          <w:ilvl w:val="0"/>
          <w:numId w:val="2"/>
        </w:numPr>
        <w:spacing w:after="40" w:before="40"/>
      </w:pPr>
      <w:r>
        <w:rPr>
          <w:rFonts w:ascii="Arial" w:cs="Arial" w:eastAsia="Arial" w:hAnsi="Arial"/>
          <w:color w:val="1A1A2E"/>
          <w:sz w:val="22"/>
          <w:szCs w:val="22"/>
        </w:rPr>
        <w:t xml:space="preserve">Full two-sided marketplace — host + vendor ecosystem</w:t>
      </w:r>
    </w:p>
    <w:p>
      <w:pPr>
        <w:pStyle w:val="ListParagraph"/>
        <w:numPr>
          <w:ilvl w:val="0"/>
          <w:numId w:val="2"/>
        </w:numPr>
        <w:spacing w:after="40" w:before="40"/>
      </w:pPr>
      <w:r>
        <w:rPr>
          <w:rFonts w:ascii="Arial" w:cs="Arial" w:eastAsia="Arial" w:hAnsi="Arial"/>
          <w:color w:val="1A1A2E"/>
          <w:sz w:val="22"/>
          <w:szCs w:val="22"/>
        </w:rPr>
        <w:t xml:space="preserve">Mobile app (iOS and Android)</w:t>
      </w:r>
    </w:p>
    <w:p>
      <w:pPr>
        <w:pStyle w:val="ListParagraph"/>
        <w:numPr>
          <w:ilvl w:val="0"/>
          <w:numId w:val="2"/>
        </w:numPr>
        <w:spacing w:after="40" w:before="40"/>
      </w:pPr>
      <w:r>
        <w:rPr>
          <w:rFonts w:ascii="Arial" w:cs="Arial" w:eastAsia="Arial" w:hAnsi="Arial"/>
          <w:color w:val="1A1A2E"/>
          <w:sz w:val="22"/>
          <w:szCs w:val="22"/>
        </w:rPr>
        <w:t xml:space="preserve">International expansion — Indian diaspora markets</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Walk through this as a story of phased value creation, not a feature list.</w:t>
      </w:r>
    </w:p>
    <w:p>
      <w:pPr>
        <w:spacing w:after="60" w:before="60"/>
        <w:ind w:left="360"/>
      </w:pPr>
      <w:r>
        <w:rPr>
          <w:rFonts w:ascii="Arial" w:cs="Arial" w:eastAsia="Arial" w:hAnsi="Arial"/>
          <w:i/>
          <w:iCs/>
          <w:color w:val="555555"/>
          <w:sz w:val="20"/>
          <w:szCs w:val="20"/>
        </w:rPr>
        <w:t xml:space="preserve">'Phase 1 is about one thing: making Evenzi indispensable for a single host planning a single event. Every feature in Phase 1 serves that goal. When a host can create their event, manage their guests, send invitations, track their budget, share their photos, and publish their event page — all in one place — that is a complete product. That is Phase 1.'</w:t>
      </w:r>
    </w:p>
    <w:p>
      <w:pPr>
        <w:spacing w:after="60" w:before="60"/>
        <w:ind w:left="360"/>
      </w:pPr>
      <w:r>
        <w:rPr>
          <w:rFonts w:ascii="Arial" w:cs="Arial" w:eastAsia="Arial" w:hAnsi="Arial"/>
          <w:i/>
          <w:iCs/>
          <w:color w:val="555555"/>
          <w:sz w:val="20"/>
          <w:szCs w:val="20"/>
        </w:rPr>
        <w:t xml:space="preserve">On Phase 2: 'Once we have a base of hosts, we open the platform to vendors. We become a discovery channel for caterers, photographers, decorators, and event spaces. That is when the two-sided marketplace dynamic kicks in — and that is when revenue scales significantly.'</w:t>
      </w:r>
    </w:p>
    <w:p>
      <w:pPr>
        <w:spacing w:after="60" w:before="60"/>
        <w:ind w:left="360"/>
      </w:pPr>
      <w:r>
        <w:rPr>
          <w:rFonts w:ascii="Arial" w:cs="Arial" w:eastAsia="Arial" w:hAnsi="Arial"/>
          <w:i/>
          <w:iCs/>
          <w:color w:val="555555"/>
          <w:sz w:val="20"/>
          <w:szCs w:val="20"/>
        </w:rPr>
        <w:t xml:space="preserve">On Phase 3: 'Long term, Evenzi is not just an Indian wedding platform. It is an event management infrastructure for the Indian diaspora globally. That is a much larger opportunity.'</w:t>
      </w:r>
    </w:p>
    <w:p>
      <w:pPr>
        <w:spacing w:after="60" w:before="60"/>
        <w:ind w:left="360"/>
      </w:pPr>
      <w:r>
        <w:rPr>
          <w:rFonts w:ascii="Arial" w:cs="Arial" w:eastAsia="Arial" w:hAnsi="Arial"/>
          <w:i/>
          <w:iCs/>
          <w:color w:val="555555"/>
          <w:sz w:val="20"/>
          <w:szCs w:val="20"/>
        </w:rPr>
        <w:t xml:space="preserve">Keep this section moving. Don't get bogged down in details — the roadmap is context, not the pitch.</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11: WHY NOW</w:t>
      </w:r>
      <w:r>
        <w:rPr>
          <w:rFonts w:ascii="Arial" w:cs="Arial" w:eastAsia="Arial" w:hAnsi="Arial"/>
          <w:b w:val="false"/>
          <w:bCs w:val="false"/>
          <w:i/>
          <w:iCs/>
          <w:color w:val="B8860B"/>
          <w:sz w:val="22"/>
          <w:szCs w:val="22"/>
        </w:rPr>
        <w:t xml:space="preserve">   [INVESTOR EMPHASIS]</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"The conditions for Evenzi's success exist right now"</w:t>
      </w:r>
    </w:p>
    <w:p>
      <w:pPr>
        <w:spacing w:after="40" w:before="0"/>
      </w:pPr>
    </w:p>
    <w:p>
      <w:pPr>
        <w:pStyle w:val="ListParagraph"/>
        <w:numPr>
          <w:ilvl w:val="0"/>
          <w:numId w:val="2"/>
        </w:numPr>
        <w:spacing w:after="40" w:before="40"/>
      </w:pPr>
      <w:r>
        <w:rPr>
          <w:rFonts w:ascii="Arial" w:cs="Arial" w:eastAsia="Arial" w:hAnsi="Arial"/>
          <w:color w:val="1A1A2E"/>
          <w:sz w:val="22"/>
          <w:szCs w:val="22"/>
        </w:rPr>
        <w:t xml:space="preserve">India's digital-first coordination is normalized — post-COVID behavior shift is permanent</w:t>
      </w:r>
    </w:p>
    <w:p>
      <w:pPr>
        <w:pStyle w:val="ListParagraph"/>
        <w:numPr>
          <w:ilvl w:val="0"/>
          <w:numId w:val="2"/>
        </w:numPr>
        <w:spacing w:after="40" w:before="40"/>
      </w:pPr>
      <w:r>
        <w:rPr>
          <w:rFonts w:ascii="Arial" w:cs="Arial" w:eastAsia="Arial" w:hAnsi="Arial"/>
          <w:color w:val="1A1A2E"/>
          <w:sz w:val="22"/>
          <w:szCs w:val="22"/>
        </w:rPr>
        <w:t xml:space="preserve">WhatsApp Business API is maturing — enabling rich, programmatic interactions at scale</w:t>
      </w:r>
    </w:p>
    <w:p>
      <w:pPr>
        <w:pStyle w:val="ListParagraph"/>
        <w:numPr>
          <w:ilvl w:val="0"/>
          <w:numId w:val="2"/>
        </w:numPr>
        <w:spacing w:after="40" w:before="40"/>
      </w:pPr>
      <w:r>
        <w:rPr>
          <w:rFonts w:ascii="Arial" w:cs="Arial" w:eastAsia="Arial" w:hAnsi="Arial"/>
          <w:color w:val="1A1A2E"/>
          <w:sz w:val="22"/>
          <w:szCs w:val="22"/>
        </w:rPr>
        <w:t xml:space="preserve">AI development tools (Claude Code, Gemini) make a 2-person team as productive as a 10-person team</w:t>
      </w:r>
    </w:p>
    <w:p>
      <w:pPr>
        <w:pStyle w:val="ListParagraph"/>
        <w:numPr>
          <w:ilvl w:val="0"/>
          <w:numId w:val="2"/>
        </w:numPr>
        <w:spacing w:after="40" w:before="40"/>
      </w:pPr>
      <w:r>
        <w:rPr>
          <w:rFonts w:ascii="Arial" w:cs="Arial" w:eastAsia="Arial" w:hAnsi="Arial"/>
          <w:color w:val="1A1A2E"/>
          <w:sz w:val="22"/>
          <w:szCs w:val="22"/>
        </w:rPr>
        <w:t xml:space="preserve">UPI and digital payments mainstream — monetization infrastructure is ready</w:t>
      </w:r>
    </w:p>
    <w:p>
      <w:pPr>
        <w:pStyle w:val="ListParagraph"/>
        <w:numPr>
          <w:ilvl w:val="0"/>
          <w:numId w:val="2"/>
        </w:numPr>
        <w:spacing w:after="40" w:before="40"/>
      </w:pPr>
      <w:r>
        <w:rPr>
          <w:rFonts w:ascii="Arial" w:cs="Arial" w:eastAsia="Arial" w:hAnsi="Arial"/>
          <w:color w:val="1A1A2E"/>
          <w:sz w:val="22"/>
          <w:szCs w:val="22"/>
        </w:rPr>
        <w:t xml:space="preserve">No quality all-in-one product exists for Indian celebrations — first-mover opportunity is open</w:t>
      </w:r>
    </w:p>
    <w:p>
      <w:pPr>
        <w:spacing w:after="60" w:before="0"/>
      </w:pPr>
    </w:p>
    <w:p>
      <w:pPr>
        <w:spacing w:after="60" w:before="60"/>
      </w:pPr>
      <w:r>
        <w:rPr>
          <w:rFonts w:ascii="Arial" w:cs="Arial" w:eastAsia="Arial" w:hAnsi="Arial"/>
          <w:b w:val="false"/>
          <w:bCs w:val="false"/>
          <w:color w:val="1A1A2E"/>
          <w:sz w:val="22"/>
          <w:szCs w:val="22"/>
        </w:rPr>
        <w:t xml:space="preserve">Visual: Timeline showing converging trends — WhatsApp adoption, digital payments, AI tooling</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is the 'why this, why now' slide — critical for investors.</w:t>
      </w:r>
    </w:p>
    <w:p>
      <w:pPr>
        <w:spacing w:after="60" w:before="60"/>
        <w:ind w:left="360"/>
      </w:pPr>
      <w:r>
        <w:rPr>
          <w:rFonts w:ascii="Arial" w:cs="Arial" w:eastAsia="Arial" w:hAnsi="Arial"/>
          <w:i/>
          <w:iCs/>
          <w:color w:val="555555"/>
          <w:sz w:val="20"/>
          <w:szCs w:val="20"/>
        </w:rPr>
        <w:t xml:space="preserve">'The market has always been there. What is new is the infrastructure. WhatsApp Business API now lets us send programmatic invitations and collect RSVPs at scale. UPI means we can charge hosts without friction. AI development tools mean we don't need a 20-person engineering team to build fast.'</w:t>
      </w:r>
    </w:p>
    <w:p>
      <w:pPr>
        <w:spacing w:after="60" w:before="60"/>
        <w:ind w:left="360"/>
      </w:pPr>
      <w:r>
        <w:rPr>
          <w:rFonts w:ascii="Arial" w:cs="Arial" w:eastAsia="Arial" w:hAnsi="Arial"/>
          <w:i/>
          <w:iCs/>
          <w:color w:val="555555"/>
          <w:sz w:val="20"/>
          <w:szCs w:val="20"/>
        </w:rPr>
        <w:t xml:space="preserve">'Post-COVID, Indian families normalized digital coordination in ways they never had before. Video call planning, digital RSVPs, online vendor discovery — these behaviors are now permanent. The resistance to digital tools has dropped dramatically.'</w:t>
      </w:r>
    </w:p>
    <w:p>
      <w:pPr>
        <w:spacing w:after="60" w:before="60"/>
        <w:ind w:left="360"/>
      </w:pPr>
      <w:r>
        <w:rPr>
          <w:rFonts w:ascii="Arial" w:cs="Arial" w:eastAsia="Arial" w:hAnsi="Arial"/>
          <w:i/>
          <w:iCs/>
          <w:color w:val="555555"/>
          <w:sz w:val="20"/>
          <w:szCs w:val="20"/>
        </w:rPr>
        <w:t xml:space="preserve">'And crucially — nobody has gotten here yet. The major players are either focused on vendor discovery (WeddingWire India) or matchmaking (Shaadi.com). The host's planning experience has been completely neglected. That is the white space we are moving into.'</w:t>
      </w:r>
    </w:p>
    <w:p>
      <w:pPr>
        <w:spacing w:after="60" w:before="60"/>
        <w:ind w:left="360"/>
      </w:pPr>
      <w:r>
        <w:rPr>
          <w:rFonts w:ascii="Arial" w:cs="Arial" w:eastAsia="Arial" w:hAnsi="Arial"/>
          <w:i/>
          <w:iCs/>
          <w:color w:val="555555"/>
          <w:sz w:val="20"/>
          <w:szCs w:val="20"/>
        </w:rPr>
        <w:t xml:space="preserve">Deliver this with urgency. Why now matters as much as what and why.</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12: THE TEAM</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val="false"/>
          <w:bCs w:val="false"/>
          <w:color w:val="1A1A2E"/>
          <w:sz w:val="22"/>
          <w:szCs w:val="22"/>
        </w:rPr>
        <w:t xml:space="preserve">Abhijith — Founder &amp; Product Owner</w:t>
      </w:r>
    </w:p>
    <w:p>
      <w:pPr>
        <w:pStyle w:val="ListParagraph"/>
        <w:numPr>
          <w:ilvl w:val="0"/>
          <w:numId w:val="2"/>
        </w:numPr>
        <w:spacing w:after="40" w:before="40"/>
      </w:pPr>
      <w:r>
        <w:rPr>
          <w:rFonts w:ascii="Arial" w:cs="Arial" w:eastAsia="Arial" w:hAnsi="Arial"/>
          <w:color w:val="1A1A2E"/>
          <w:sz w:val="22"/>
          <w:szCs w:val="22"/>
        </w:rPr>
        <w:t xml:space="preserve">[PLACEHOLDER: 2-line bio — background, domain expertise, why uniquely suited to build Evenzi]</w:t>
      </w:r>
    </w:p>
    <w:p>
      <w:pPr>
        <w:spacing w:after="40" w:before="0"/>
      </w:pPr>
    </w:p>
    <w:p>
      <w:pPr>
        <w:spacing w:after="60" w:before="60"/>
      </w:pPr>
      <w:r>
        <w:rPr>
          <w:rFonts w:ascii="Arial" w:cs="Arial" w:eastAsia="Arial" w:hAnsi="Arial"/>
          <w:b w:val="false"/>
          <w:bCs w:val="false"/>
          <w:color w:val="1A1A2E"/>
          <w:sz w:val="22"/>
          <w:szCs w:val="22"/>
        </w:rPr>
        <w:t xml:space="preserve">Dheeraj — Lead Engineer</w:t>
      </w:r>
    </w:p>
    <w:p>
      <w:pPr>
        <w:pStyle w:val="ListParagraph"/>
        <w:numPr>
          <w:ilvl w:val="0"/>
          <w:numId w:val="2"/>
        </w:numPr>
        <w:spacing w:after="40" w:before="40"/>
      </w:pPr>
      <w:r>
        <w:rPr>
          <w:rFonts w:ascii="Arial" w:cs="Arial" w:eastAsia="Arial" w:hAnsi="Arial"/>
          <w:color w:val="1A1A2E"/>
          <w:sz w:val="22"/>
          <w:szCs w:val="22"/>
        </w:rPr>
        <w:t xml:space="preserve">[PLACEHOLDER: 2-line bio — engineering background, key technical skills, relevant experience]</w:t>
      </w:r>
    </w:p>
    <w:p>
      <w:pPr>
        <w:spacing w:after="40" w:before="0"/>
      </w:pPr>
    </w:p>
    <w:p>
      <w:pPr>
        <w:spacing w:after="60" w:before="60"/>
      </w:pPr>
      <w:r>
        <w:rPr>
          <w:rFonts w:ascii="Arial" w:cs="Arial" w:eastAsia="Arial" w:hAnsi="Arial"/>
          <w:b w:val="false"/>
          <w:bCs w:val="false"/>
          <w:color w:val="1A1A2E"/>
          <w:sz w:val="22"/>
          <w:szCs w:val="22"/>
        </w:rPr>
        <w:t xml:space="preserve">Claude Code — AI Development Partner</w:t>
      </w:r>
    </w:p>
    <w:p>
      <w:pPr>
        <w:pStyle w:val="ListParagraph"/>
        <w:numPr>
          <w:ilvl w:val="0"/>
          <w:numId w:val="2"/>
        </w:numPr>
        <w:spacing w:after="40" w:before="40"/>
      </w:pPr>
      <w:r>
        <w:rPr>
          <w:rFonts w:ascii="Arial" w:cs="Arial" w:eastAsia="Arial" w:hAnsi="Arial"/>
          <w:color w:val="1A1A2E"/>
          <w:sz w:val="22"/>
          <w:szCs w:val="22"/>
        </w:rPr>
        <w:t xml:space="preserve">Writes production-grade TypeScript and React code</w:t>
      </w:r>
    </w:p>
    <w:p>
      <w:pPr>
        <w:pStyle w:val="ListParagraph"/>
        <w:numPr>
          <w:ilvl w:val="0"/>
          <w:numId w:val="2"/>
        </w:numPr>
        <w:spacing w:after="40" w:before="40"/>
      </w:pPr>
      <w:r>
        <w:rPr>
          <w:rFonts w:ascii="Arial" w:cs="Arial" w:eastAsia="Arial" w:hAnsi="Arial"/>
          <w:color w:val="1A1A2E"/>
          <w:sz w:val="22"/>
          <w:szCs w:val="22"/>
        </w:rPr>
        <w:t xml:space="preserve">Runs automated test suites and validates architecture decisions</w:t>
      </w:r>
    </w:p>
    <w:p>
      <w:pPr>
        <w:pStyle w:val="ListParagraph"/>
        <w:numPr>
          <w:ilvl w:val="0"/>
          <w:numId w:val="2"/>
        </w:numPr>
        <w:spacing w:after="40" w:before="40"/>
      </w:pPr>
      <w:r>
        <w:rPr>
          <w:rFonts w:ascii="Arial" w:cs="Arial" w:eastAsia="Arial" w:hAnsi="Arial"/>
          <w:color w:val="1A1A2E"/>
          <w:sz w:val="22"/>
          <w:szCs w:val="22"/>
        </w:rPr>
        <w:t xml:space="preserve">Operates as a senior engineer embedded in every session</w:t>
      </w:r>
    </w:p>
    <w:p>
      <w:pPr>
        <w:spacing w:after="40" w:before="0"/>
      </w:pPr>
    </w:p>
    <w:p>
      <w:pPr>
        <w:spacing w:after="60" w:before="60"/>
      </w:pPr>
      <w:r>
        <w:rPr>
          <w:rFonts w:ascii="Arial" w:cs="Arial" w:eastAsia="Arial" w:hAnsi="Arial"/>
          <w:b w:val="false"/>
          <w:bCs w:val="false"/>
          <w:color w:val="1A1A2E"/>
          <w:sz w:val="22"/>
          <w:szCs w:val="22"/>
        </w:rPr>
        <w:t xml:space="preserve">[PLACEHOLDER: Advisors or strategic network — add names and one-line context if applicable]</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Be proud of how the team is constructed. Don't apologize for being small.</w:t>
      </w:r>
    </w:p>
    <w:p>
      <w:pPr>
        <w:spacing w:after="60" w:before="60"/>
        <w:ind w:left="360"/>
      </w:pPr>
      <w:r>
        <w:rPr>
          <w:rFonts w:ascii="Arial" w:cs="Arial" w:eastAsia="Arial" w:hAnsi="Arial"/>
          <w:i/>
          <w:iCs/>
          <w:color w:val="555555"/>
          <w:sz w:val="20"/>
          <w:szCs w:val="20"/>
        </w:rPr>
        <w:t xml:space="preserve">'We are a lean, high-velocity team. In the six weeks since we started building, we have shipped two complete features and planned a third. That pace is not sustainable with a traditional team — it is only possible because of how we work.'</w:t>
      </w:r>
    </w:p>
    <w:p>
      <w:pPr>
        <w:spacing w:after="60" w:before="60"/>
        <w:ind w:left="360"/>
      </w:pPr>
      <w:r>
        <w:rPr>
          <w:rFonts w:ascii="Arial" w:cs="Arial" w:eastAsia="Arial" w:hAnsi="Arial"/>
          <w:i/>
          <w:iCs/>
          <w:color w:val="555555"/>
          <w:sz w:val="20"/>
          <w:szCs w:val="20"/>
        </w:rPr>
        <w:t xml:space="preserve">On Claude Code: 'Some people are surprised when we describe our AI development partner as a team member. But Claude Code writes production-grade code that ships. It runs tests, manages our architecture, and catches issues before they become problems. Treating it as a real team member is not a gimmick — it is an accurate description of how we build.'</w:t>
      </w:r>
    </w:p>
    <w:p>
      <w:pPr>
        <w:spacing w:after="60" w:before="60"/>
        <w:ind w:left="360"/>
      </w:pPr>
      <w:r>
        <w:rPr>
          <w:rFonts w:ascii="Arial" w:cs="Arial" w:eastAsia="Arial" w:hAnsi="Arial"/>
          <w:i/>
          <w:iCs/>
          <w:color w:val="555555"/>
          <w:sz w:val="20"/>
          <w:szCs w:val="20"/>
        </w:rPr>
        <w:t xml:space="preserve">Investor framing: 'We are raising to accelerate, not to cover a bloated headcount. Our infrastructure cost per feature is a fraction of what a traditional team would spend.'</w:t>
      </w:r>
    </w:p>
    <w:p>
      <w:pPr>
        <w:spacing w:after="60" w:before="60"/>
        <w:ind w:left="360"/>
      </w:pPr>
      <w:r>
        <w:rPr>
          <w:rFonts w:ascii="Arial" w:cs="Arial" w:eastAsia="Arial" w:hAnsi="Arial"/>
          <w:i/>
          <w:iCs/>
          <w:color w:val="555555"/>
          <w:sz w:val="20"/>
          <w:szCs w:val="20"/>
        </w:rPr>
        <w:t xml:space="preserve">Stakeholder framing: 'The team structure you see is intentional. We stay lean until there is a clear reason to grow — and we will add people in the areas where human judgment cannot be replaced: design, user research, and business development.'</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13: THE ASK</w:t>
      </w:r>
      <w:r>
        <w:rPr>
          <w:rFonts w:ascii="Arial" w:cs="Arial" w:eastAsia="Arial" w:hAnsi="Arial"/>
          <w:b w:val="false"/>
          <w:bCs w:val="false"/>
          <w:i/>
          <w:iCs/>
          <w:color w:val="B8860B"/>
          <w:sz w:val="22"/>
          <w:szCs w:val="22"/>
        </w:rPr>
        <w:t xml:space="preserve">   [INVESTOR EMPHASIS]</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"What we need to reach MVP and first 1,000 events"</w:t>
      </w:r>
    </w:p>
    <w:p>
      <w:pPr>
        <w:spacing w:after="40" w:before="0"/>
      </w:pPr>
    </w:p>
    <w:p>
      <w:pPr>
        <w:spacing w:after="60" w:before="60"/>
      </w:pPr>
      <w:r>
        <w:rPr>
          <w:rFonts w:ascii="Arial" w:cs="Arial" w:eastAsia="Arial" w:hAnsi="Arial"/>
          <w:b/>
          <w:bCs/>
          <w:color w:val="CC4400"/>
          <w:sz w:val="22"/>
          <w:szCs w:val="22"/>
        </w:rPr>
        <w:t xml:space="preserve">[PLACEHOLDER: Fund amount — to be filled in by Abhijith (e.g., Rs. X crore / $X)]</w:t>
      </w:r>
    </w:p>
    <w:p>
      <w:pPr>
        <w:spacing w:after="60" w:before="0"/>
      </w:pPr>
    </w:p>
    <w:p>
      <w:pPr>
        <w:spacing w:after="60" w:before="60"/>
      </w:pPr>
      <w:r>
        <w:rPr>
          <w:rFonts w:ascii="Arial" w:cs="Arial" w:eastAsia="Arial" w:hAnsi="Arial"/>
          <w:b w:val="false"/>
          <w:bCs w:val="false"/>
          <w:color w:val="1A1A2E"/>
          <w:sz w:val="22"/>
          <w:szCs w:val="22"/>
        </w:rPr>
        <w:t xml:space="preserve">Use of Funds:</w:t>
      </w:r>
    </w:p>
    <w:p>
      <w:pPr>
        <w:pStyle w:val="ListParagraph"/>
        <w:numPr>
          <w:ilvl w:val="0"/>
          <w:numId w:val="2"/>
        </w:numPr>
        <w:spacing w:after="40" w:before="40"/>
      </w:pPr>
      <w:r>
        <w:rPr>
          <w:rFonts w:ascii="Arial" w:cs="Arial" w:eastAsia="Arial" w:hAnsi="Arial"/>
          <w:color w:val="1A1A2E"/>
          <w:sz w:val="22"/>
          <w:szCs w:val="22"/>
        </w:rPr>
        <w:t xml:space="preserve">[PLACEHOLDER: % Engineering bandwidth — contract engineers or full-time hire for specific features]</w:t>
      </w:r>
    </w:p>
    <w:p>
      <w:pPr>
        <w:pStyle w:val="ListParagraph"/>
        <w:numPr>
          <w:ilvl w:val="0"/>
          <w:numId w:val="2"/>
        </w:numPr>
        <w:spacing w:after="40" w:before="40"/>
      </w:pPr>
      <w:r>
        <w:rPr>
          <w:rFonts w:ascii="Arial" w:cs="Arial" w:eastAsia="Arial" w:hAnsi="Arial"/>
          <w:color w:val="1A1A2E"/>
          <w:sz w:val="22"/>
          <w:szCs w:val="22"/>
        </w:rPr>
        <w:t xml:space="preserve">[PLACEHOLDER: % Design — Figma design work for remaining MVP screens (currently blocking chatbot and multiple features)]</w:t>
      </w:r>
    </w:p>
    <w:p>
      <w:pPr>
        <w:pStyle w:val="ListParagraph"/>
        <w:numPr>
          <w:ilvl w:val="0"/>
          <w:numId w:val="2"/>
        </w:numPr>
        <w:spacing w:after="40" w:before="40"/>
      </w:pPr>
      <w:r>
        <w:rPr>
          <w:rFonts w:ascii="Arial" w:cs="Arial" w:eastAsia="Arial" w:hAnsi="Arial"/>
          <w:color w:val="1A1A2E"/>
          <w:sz w:val="22"/>
          <w:szCs w:val="22"/>
        </w:rPr>
        <w:t xml:space="preserve">[PLACEHOLDER: % Marketing launch — initial user acquisition for first 1,000 hosts]</w:t>
      </w:r>
    </w:p>
    <w:p>
      <w:pPr>
        <w:pStyle w:val="ListParagraph"/>
        <w:numPr>
          <w:ilvl w:val="0"/>
          <w:numId w:val="2"/>
        </w:numPr>
        <w:spacing w:after="40" w:before="40"/>
      </w:pPr>
      <w:r>
        <w:rPr>
          <w:rFonts w:ascii="Arial" w:cs="Arial" w:eastAsia="Arial" w:hAnsi="Arial"/>
          <w:color w:val="1A1A2E"/>
          <w:sz w:val="22"/>
          <w:szCs w:val="22"/>
        </w:rPr>
        <w:t xml:space="preserve">[PLACEHOLDER: % Infrastructure — Supabase, Vercel, WhatsApp Business API costs at scale]</w:t>
      </w:r>
    </w:p>
    <w:p>
      <w:pPr>
        <w:spacing w:after="60" w:before="0"/>
      </w:pPr>
    </w:p>
    <w:p>
      <w:pPr>
        <w:spacing w:after="60" w:before="60"/>
      </w:pPr>
      <w:r>
        <w:rPr>
          <w:rFonts w:ascii="Arial" w:cs="Arial" w:eastAsia="Arial" w:hAnsi="Arial"/>
          <w:b w:val="false"/>
          <w:bCs w:val="false"/>
          <w:color w:val="1A1A2E"/>
          <w:sz w:val="22"/>
          <w:szCs w:val="22"/>
        </w:rPr>
        <w:t xml:space="preserve">Milestone with this funding:</w:t>
      </w:r>
    </w:p>
    <w:p>
      <w:pPr>
        <w:pStyle w:val="ListParagraph"/>
        <w:numPr>
          <w:ilvl w:val="0"/>
          <w:numId w:val="2"/>
        </w:numPr>
        <w:spacing w:after="40" w:before="40"/>
      </w:pPr>
      <w:r>
        <w:rPr>
          <w:rFonts w:ascii="Arial" w:cs="Arial" w:eastAsia="Arial" w:hAnsi="Arial"/>
          <w:color w:val="1A1A2E"/>
          <w:sz w:val="22"/>
          <w:szCs w:val="22"/>
        </w:rPr>
        <w:t xml:space="preserve">[PLACEHOLDER: MVP live by target month]</w:t>
      </w:r>
    </w:p>
    <w:p>
      <w:pPr>
        <w:pStyle w:val="ListParagraph"/>
        <w:numPr>
          <w:ilvl w:val="0"/>
          <w:numId w:val="2"/>
        </w:numPr>
        <w:spacing w:after="40" w:before="40"/>
      </w:pPr>
      <w:r>
        <w:rPr>
          <w:rFonts w:ascii="Arial" w:cs="Arial" w:eastAsia="Arial" w:hAnsi="Arial"/>
          <w:color w:val="1A1A2E"/>
          <w:sz w:val="22"/>
          <w:szCs w:val="22"/>
        </w:rPr>
        <w:t xml:space="preserve">[PLACEHOLDER: First X events created within Month 1 of launch]</w:t>
      </w:r>
    </w:p>
    <w:p>
      <w:pPr>
        <w:pStyle w:val="ListParagraph"/>
        <w:numPr>
          <w:ilvl w:val="0"/>
          <w:numId w:val="2"/>
        </w:numPr>
        <w:spacing w:after="40" w:before="40"/>
      </w:pPr>
      <w:r>
        <w:rPr>
          <w:rFonts w:ascii="Arial" w:cs="Arial" w:eastAsia="Arial" w:hAnsi="Arial"/>
          <w:color w:val="1A1A2E"/>
          <w:sz w:val="22"/>
          <w:szCs w:val="22"/>
        </w:rPr>
        <w:t xml:space="preserve">[PLACEHOLDER: First paying customers within Month Y]</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slide requires Abhijith to fill in the numbers before presenting to investors. Do not present with placeholders — they will undermine every credibility point you've built.</w:t>
      </w:r>
    </w:p>
    <w:p>
      <w:pPr>
        <w:spacing w:after="60" w:before="60"/>
        <w:ind w:left="360"/>
      </w:pPr>
      <w:r>
        <w:rPr>
          <w:rFonts w:ascii="Arial" w:cs="Arial" w:eastAsia="Arial" w:hAnsi="Arial"/>
          <w:i/>
          <w:iCs/>
          <w:color w:val="555555"/>
          <w:sz w:val="20"/>
          <w:szCs w:val="20"/>
        </w:rPr>
        <w:t xml:space="preserve">Framing for the ask: 'We are raising [X] to get Evenzi from functional MVP to first 1,000 events managed on the platform. With this funding, we cover three things: design bandwidth to unblock the remaining MVP features, marketing for user acquisition, and engineering to accelerate delivery.'</w:t>
      </w:r>
    </w:p>
    <w:p>
      <w:pPr>
        <w:spacing w:after="60" w:before="60"/>
        <w:ind w:left="360"/>
      </w:pPr>
      <w:r>
        <w:rPr>
          <w:rFonts w:ascii="Arial" w:cs="Arial" w:eastAsia="Arial" w:hAnsi="Arial"/>
          <w:i/>
          <w:iCs/>
          <w:color w:val="555555"/>
          <w:sz w:val="20"/>
          <w:szCs w:val="20"/>
        </w:rPr>
        <w:t xml:space="preserve">On design specifically: 'Our most significant current bottleneck is Figma designs. We have the engineering and specs ready — we need the design layer to unlock the next wave of features. Part of this ask is solving that bottleneck.'</w:t>
      </w:r>
    </w:p>
    <w:p>
      <w:pPr>
        <w:spacing w:after="60" w:before="60"/>
        <w:ind w:left="360"/>
      </w:pPr>
      <w:r>
        <w:rPr>
          <w:rFonts w:ascii="Arial" w:cs="Arial" w:eastAsia="Arial" w:hAnsi="Arial"/>
          <w:i/>
          <w:iCs/>
          <w:color w:val="555555"/>
          <w:sz w:val="20"/>
          <w:szCs w:val="20"/>
        </w:rPr>
        <w:t xml:space="preserve">Be specific about milestones. 'Investors don't fund plans — they fund milestones. Here is exactly what you are buying with this investment.'</w:t>
      </w:r>
    </w:p>
    <w:p>
      <w:pPr>
        <w:spacing w:after="60" w:before="60"/>
        <w:ind w:left="360"/>
      </w:pPr>
      <w:r>
        <w:rPr>
          <w:rFonts w:ascii="Arial" w:cs="Arial" w:eastAsia="Arial" w:hAnsi="Arial"/>
          <w:i/>
          <w:iCs/>
          <w:color w:val="555555"/>
          <w:sz w:val="20"/>
          <w:szCs w:val="20"/>
        </w:rPr>
        <w:t xml:space="preserve">Close the ask with confidence: 'We know how to build. We know the market. We are asking for the resources to move faster than we can move today.'</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14: NEXT STEPS &amp; CALL TO ACTION</w:t>
      </w:r>
      <w:r>
        <w:rPr>
          <w:rFonts w:ascii="Arial" w:cs="Arial" w:eastAsia="Arial" w:hAnsi="Arial"/>
          <w:b w:val="false"/>
          <w:bCs w:val="false"/>
          <w:i/>
          <w:iCs/>
          <w:color w:val="B8860B"/>
          <w:sz w:val="22"/>
          <w:szCs w:val="22"/>
        </w:rPr>
        <w:t xml:space="preserve">   [STAKEHOLDER EMPHASIS]</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60" w:before="60"/>
      </w:pPr>
      <w:r>
        <w:rPr>
          <w:rFonts w:ascii="Arial" w:cs="Arial" w:eastAsia="Arial" w:hAnsi="Arial"/>
          <w:b/>
          <w:bCs/>
          <w:color w:val="1A1A2E"/>
          <w:sz w:val="22"/>
          <w:szCs w:val="22"/>
        </w:rPr>
        <w:t xml:space="preserve">Headline: "What we need from each team to keep moving"</w:t>
      </w:r>
    </w:p>
    <w:p>
      <w:pPr>
        <w:spacing w:after="40" w:before="0"/>
      </w:pPr>
    </w:p>
    <w:p>
      <w:pPr>
        <w:spacing w:after="60" w:before="60"/>
      </w:pPr>
      <w:r>
        <w:rPr>
          <w:rFonts w:ascii="Arial" w:cs="Arial" w:eastAsia="Arial" w:hAnsi="Arial"/>
          <w:b w:val="false"/>
          <w:bCs w:val="false"/>
          <w:color w:val="1A1A2E"/>
          <w:sz w:val="22"/>
          <w:szCs w:val="22"/>
        </w:rPr>
        <w:t xml:space="preserve">Building next (active sprint priorities):</w:t>
      </w:r>
    </w:p>
    <w:p>
      <w:pPr>
        <w:pStyle w:val="ListParagraph"/>
        <w:numPr>
          <w:ilvl w:val="0"/>
          <w:numId w:val="2"/>
        </w:numPr>
        <w:spacing w:after="40" w:before="40"/>
      </w:pPr>
      <w:r>
        <w:rPr>
          <w:rFonts w:ascii="Arial" w:cs="Arial" w:eastAsia="Arial" w:hAnsi="Arial"/>
          <w:color w:val="1A1A2E"/>
          <w:sz w:val="22"/>
          <w:szCs w:val="22"/>
        </w:rPr>
        <w:t xml:space="preserve">Reusable Component Library — P0, 28 subtasks, not yet started</w:t>
      </w:r>
    </w:p>
    <w:p>
      <w:pPr>
        <w:pStyle w:val="ListParagraph"/>
        <w:numPr>
          <w:ilvl w:val="0"/>
          <w:numId w:val="2"/>
        </w:numPr>
        <w:spacing w:after="40" w:before="40"/>
      </w:pPr>
      <w:r>
        <w:rPr>
          <w:rFonts w:ascii="Arial" w:cs="Arial" w:eastAsia="Arial" w:hAnsi="Arial"/>
          <w:color w:val="1A1A2E"/>
          <w:sz w:val="22"/>
          <w:szCs w:val="22"/>
        </w:rPr>
        <w:t xml:space="preserve">Host Dashboard — P0, needs full design, shell is live</w:t>
      </w:r>
    </w:p>
    <w:p>
      <w:pPr>
        <w:pStyle w:val="ListParagraph"/>
        <w:numPr>
          <w:ilvl w:val="0"/>
          <w:numId w:val="2"/>
        </w:numPr>
        <w:spacing w:after="40" w:before="40"/>
      </w:pPr>
      <w:r>
        <w:rPr>
          <w:rFonts w:ascii="Arial" w:cs="Arial" w:eastAsia="Arial" w:hAnsi="Arial"/>
          <w:color w:val="1A1A2E"/>
          <w:sz w:val="22"/>
          <w:szCs w:val="22"/>
        </w:rPr>
        <w:t xml:space="preserve">Support Chatbot implementation — P1, blocked on Figma designs (30 tasks ready)</w:t>
      </w:r>
    </w:p>
    <w:p>
      <w:pPr>
        <w:pStyle w:val="ListParagraph"/>
        <w:numPr>
          <w:ilvl w:val="0"/>
          <w:numId w:val="2"/>
        </w:numPr>
        <w:spacing w:after="40" w:before="40"/>
      </w:pPr>
      <w:r>
        <w:rPr>
          <w:rFonts w:ascii="Arial" w:cs="Arial" w:eastAsia="Arial" w:hAnsi="Arial"/>
          <w:color w:val="1A1A2E"/>
          <w:sz w:val="22"/>
          <w:szCs w:val="22"/>
        </w:rPr>
        <w:t xml:space="preserve">Vercel Deployment fix — P0, blocked (pre-existing issue)</w:t>
      </w:r>
    </w:p>
    <w:p>
      <w:pPr>
        <w:spacing w:after="40" w:before="0"/>
      </w:pPr>
    </w:p>
    <w:p>
      <w:pPr>
        <w:spacing w:after="60" w:before="60"/>
      </w:pPr>
      <w:r>
        <w:rPr>
          <w:rFonts w:ascii="Arial" w:cs="Arial" w:eastAsia="Arial" w:hAnsi="Arial"/>
          <w:b w:val="false"/>
          <w:bCs w:val="false"/>
          <w:color w:val="1A1A2E"/>
          <w:sz w:val="22"/>
          <w:szCs w:val="22"/>
        </w:rPr>
        <w:t xml:space="preserve">What each team needs to deliver:</w:t>
      </w:r>
    </w:p>
    <w:p>
      <w:pPr>
        <w:pStyle w:val="ListParagraph"/>
        <w:numPr>
          <w:ilvl w:val="0"/>
          <w:numId w:val="2"/>
        </w:numPr>
        <w:spacing w:after="40" w:before="40"/>
      </w:pPr>
      <w:r>
        <w:rPr>
          <w:rFonts w:ascii="Arial" w:cs="Arial" w:eastAsia="Arial" w:hAnsi="Arial"/>
          <w:color w:val="1A1A2E"/>
          <w:sz w:val="22"/>
          <w:szCs w:val="22"/>
        </w:rPr>
        <w:t xml:space="preserve">Design Team: Figma screens for Host Dashboard, Support Chatbot, and remaining MVP features — this is the critical path</w:t>
      </w:r>
    </w:p>
    <w:p>
      <w:pPr>
        <w:pStyle w:val="ListParagraph"/>
        <w:numPr>
          <w:ilvl w:val="0"/>
          <w:numId w:val="2"/>
        </w:numPr>
        <w:spacing w:after="40" w:before="40"/>
      </w:pPr>
      <w:r>
        <w:rPr>
          <w:rFonts w:ascii="Arial" w:cs="Arial" w:eastAsia="Arial" w:hAnsi="Arial"/>
          <w:color w:val="1A1A2E"/>
          <w:sz w:val="22"/>
          <w:szCs w:val="22"/>
        </w:rPr>
        <w:t xml:space="preserve">Engineering: [PLACEHOLDER: Dheeraj — specific sprint task focus]</w:t>
      </w:r>
    </w:p>
    <w:p>
      <w:pPr>
        <w:pStyle w:val="ListParagraph"/>
        <w:numPr>
          <w:ilvl w:val="0"/>
          <w:numId w:val="2"/>
        </w:numPr>
        <w:spacing w:after="40" w:before="40"/>
      </w:pPr>
      <w:r>
        <w:rPr>
          <w:rFonts w:ascii="Arial" w:cs="Arial" w:eastAsia="Arial" w:hAnsi="Arial"/>
          <w:color w:val="1A1A2E"/>
          <w:sz w:val="22"/>
          <w:szCs w:val="22"/>
        </w:rPr>
        <w:t xml:space="preserve">Marketing &amp; Branding: [PLACEHOLDER: brief when available — landing page copy, brand voice]</w:t>
      </w:r>
    </w:p>
    <w:p>
      <w:pPr>
        <w:pStyle w:val="ListParagraph"/>
        <w:numPr>
          <w:ilvl w:val="0"/>
          <w:numId w:val="2"/>
        </w:numPr>
        <w:spacing w:after="40" w:before="40"/>
      </w:pPr>
      <w:r>
        <w:rPr>
          <w:rFonts w:ascii="Arial" w:cs="Arial" w:eastAsia="Arial" w:hAnsi="Arial"/>
          <w:color w:val="1A1A2E"/>
          <w:sz w:val="22"/>
          <w:szCs w:val="22"/>
        </w:rPr>
        <w:t xml:space="preserve">Ops/Admin: [PLACEHOLDER: any operational dependencies]</w:t>
      </w:r>
    </w:p>
    <w:p>
      <w:pPr>
        <w:spacing w:after="40" w:before="0"/>
      </w:pPr>
    </w:p>
    <w:p>
      <w:pPr>
        <w:spacing w:after="60" w:before="60"/>
      </w:pPr>
      <w:r>
        <w:rPr>
          <w:rFonts w:ascii="Arial" w:cs="Arial" w:eastAsia="Arial" w:hAnsi="Arial"/>
          <w:b w:val="false"/>
          <w:bCs w:val="false"/>
          <w:color w:val="1A1A2E"/>
          <w:sz w:val="22"/>
          <w:szCs w:val="22"/>
        </w:rPr>
        <w:t xml:space="preserve">Key decisions needed:</w:t>
      </w:r>
    </w:p>
    <w:p>
      <w:pPr>
        <w:pStyle w:val="ListParagraph"/>
        <w:numPr>
          <w:ilvl w:val="0"/>
          <w:numId w:val="2"/>
        </w:numPr>
        <w:spacing w:after="40" w:before="40"/>
      </w:pPr>
      <w:r>
        <w:rPr>
          <w:rFonts w:ascii="Arial" w:cs="Arial" w:eastAsia="Arial" w:hAnsi="Arial"/>
          <w:color w:val="1A1A2E"/>
          <w:sz w:val="22"/>
          <w:szCs w:val="22"/>
        </w:rPr>
        <w:t xml:space="preserve">Pricing tier definition — needed before marketing launch</w:t>
      </w:r>
    </w:p>
    <w:p>
      <w:pPr>
        <w:pStyle w:val="ListParagraph"/>
        <w:numPr>
          <w:ilvl w:val="0"/>
          <w:numId w:val="2"/>
        </w:numPr>
        <w:spacing w:after="40" w:before="40"/>
      </w:pPr>
      <w:r>
        <w:rPr>
          <w:rFonts w:ascii="Arial" w:cs="Arial" w:eastAsia="Arial" w:hAnsi="Arial"/>
          <w:color w:val="1A1A2E"/>
          <w:sz w:val="22"/>
          <w:szCs w:val="22"/>
        </w:rPr>
        <w:t xml:space="preserve">Vercel deployment fix — needs investigation to unblock production</w:t>
      </w:r>
    </w:p>
    <w:p>
      <w:pPr>
        <w:pStyle w:val="ListParagraph"/>
        <w:numPr>
          <w:ilvl w:val="0"/>
          <w:numId w:val="2"/>
        </w:numPr>
        <w:spacing w:after="40" w:before="40"/>
      </w:pPr>
      <w:r>
        <w:rPr>
          <w:rFonts w:ascii="Arial" w:cs="Arial" w:eastAsia="Arial" w:hAnsi="Arial"/>
          <w:color w:val="1A1A2E"/>
          <w:sz w:val="22"/>
          <w:szCs w:val="22"/>
        </w:rPr>
        <w:t xml:space="preserve">WhatsApp Business API setup — needed for digital invitations feature</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This slide is the working session version of the ask. Replace the investor ask with 'here is what we need from this room.'</w:t>
      </w:r>
    </w:p>
    <w:p>
      <w:pPr>
        <w:spacing w:after="60" w:before="60"/>
        <w:ind w:left="360"/>
      </w:pPr>
      <w:r>
        <w:rPr>
          <w:rFonts w:ascii="Arial" w:cs="Arial" w:eastAsia="Arial" w:hAnsi="Arial"/>
          <w:i/>
          <w:iCs/>
          <w:color w:val="555555"/>
          <w:sz w:val="20"/>
          <w:szCs w:val="20"/>
        </w:rPr>
        <w:t xml:space="preserve">Be direct and specific. 'The thing that would move us fastest right now is Figma designs. Every feature in the queue is either complete or waiting for design specs. If we unblock design, we unblock five features simultaneously.'</w:t>
      </w:r>
    </w:p>
    <w:p>
      <w:pPr>
        <w:spacing w:after="60" w:before="60"/>
        <w:ind w:left="360"/>
      </w:pPr>
      <w:r>
        <w:rPr>
          <w:rFonts w:ascii="Arial" w:cs="Arial" w:eastAsia="Arial" w:hAnsi="Arial"/>
          <w:i/>
          <w:iCs/>
          <w:color w:val="555555"/>
          <w:sz w:val="20"/>
          <w:szCs w:val="20"/>
        </w:rPr>
        <w:t xml:space="preserve">On Vercel: 'The deployment issue is a pre-existing problem that pre-dates our current sprint. It needs investigation. If anyone has bandwidth to dig into the Vercel error logs, that would be valuable.'</w:t>
      </w:r>
    </w:p>
    <w:p>
      <w:pPr>
        <w:spacing w:after="60" w:before="60"/>
        <w:ind w:left="360"/>
      </w:pPr>
      <w:r>
        <w:rPr>
          <w:rFonts w:ascii="Arial" w:cs="Arial" w:eastAsia="Arial" w:hAnsi="Arial"/>
          <w:i/>
          <w:iCs/>
          <w:color w:val="555555"/>
          <w:sz w:val="20"/>
          <w:szCs w:val="20"/>
        </w:rPr>
        <w:t xml:space="preserve">On pricing: 'We need to define at least the broad tier structure before we build the marketing site. We don't need final numbers — we need enough clarity to write the pricing page copy and set user expectations.'</w:t>
      </w:r>
    </w:p>
    <w:p>
      <w:pPr>
        <w:spacing w:after="60" w:before="60"/>
        <w:ind w:left="360"/>
      </w:pPr>
      <w:r>
        <w:rPr>
          <w:rFonts w:ascii="Arial" w:cs="Arial" w:eastAsia="Arial" w:hAnsi="Arial"/>
          <w:i/>
          <w:iCs/>
          <w:color w:val="555555"/>
          <w:sz w:val="20"/>
          <w:szCs w:val="20"/>
        </w:rPr>
        <w:t xml:space="preserve">Close: 'The velocity we've shown in the first 6 weeks is possible because the team has been focused. Let's keep that focus. If you leave this meeting with one action item, make it [PLACEHOLDER: most important current ask].'</w:t>
      </w:r>
    </w:p>
    <w:p>
      <w:pPr>
        <w:spacing w:after="40" w:before="0"/>
      </w:pPr>
    </w:p>
    <w:p>
      <w:pPr>
        <w:spacing w:after="200" w:before="0"/>
      </w:pPr>
    </w:p>
    <w:p>
      <w:pPr>
        <w:spacing w:after="40" w:before="0"/>
      </w:pPr>
      <w:r>
        <w:rPr>
          <w:rFonts w:ascii="Arial" w:cs="Arial" w:eastAsia="Arial" w:hAnsi="Arial"/>
          <w:b/>
          <w:bCs/>
          <w:caps/>
          <w:color w:val="1A1A2E"/>
          <w:sz w:val="28"/>
          <w:szCs w:val="28"/>
        </w:rPr>
        <w:t xml:space="preserve">SLIDE 15: THANK YOU</w:t>
      </w:r>
      <w:r>
        <w:rPr>
          <w:rFonts w:ascii="Arial" w:cs="Arial" w:eastAsia="Arial" w:hAnsi="Arial"/>
          <w:b w:val="false"/>
          <w:bCs w:val="false"/>
          <w:i/>
          <w:iCs/>
          <w:color w:val="B8860B"/>
          <w:sz w:val="22"/>
          <w:szCs w:val="22"/>
        </w:rPr>
        <w:t xml:space="preserve">   [BOTH]</w:t>
      </w:r>
    </w:p>
    <w:p>
      <w:pPr>
        <w:pBdr>
          <w:bottom w:val="single" w:color="0D6E6E" w:sz="6" w:space="1"/>
        </w:pBdr>
        <w:spacing w:after="0" w:before="0"/>
      </w:pPr>
    </w:p>
    <w:p>
      <w:pPr>
        <w:spacing w:after="60" w:before="0"/>
      </w:pPr>
    </w:p>
    <w:p>
      <w:pPr>
        <w:spacing w:after="60" w:before="160"/>
      </w:pPr>
      <w:r>
        <w:rPr>
          <w:rFonts w:ascii="Arial" w:cs="Arial" w:eastAsia="Arial" w:hAnsi="Arial"/>
          <w:b/>
          <w:bCs/>
          <w:caps/>
          <w:color w:val="0D6E6E"/>
          <w:sz w:val="22"/>
          <w:szCs w:val="22"/>
        </w:rPr>
        <w:t xml:space="preserve">ON SLIDE</w:t>
      </w:r>
    </w:p>
    <w:p>
      <w:pPr>
        <w:spacing w:after="120" w:before="240"/>
        <w:jc w:val="center"/>
      </w:pPr>
      <w:r>
        <w:rPr>
          <w:rFonts w:ascii="Arial" w:cs="Arial" w:eastAsia="Arial" w:hAnsi="Arial"/>
          <w:b/>
          <w:bCs/>
          <w:color w:val="0D6E6E"/>
          <w:sz w:val="48"/>
          <w:szCs w:val="48"/>
        </w:rPr>
        <w:t xml:space="preserve">Thank You</w:t>
      </w:r>
    </w:p>
    <w:p>
      <w:pPr>
        <w:spacing w:after="240" w:before="0"/>
        <w:jc w:val="center"/>
      </w:pPr>
      <w:r>
        <w:rPr>
          <w:rFonts w:ascii="Arial" w:cs="Arial" w:eastAsia="Arial" w:hAnsi="Arial"/>
          <w:i/>
          <w:iCs/>
          <w:color w:val="B8860B"/>
          <w:sz w:val="28"/>
          <w:szCs w:val="28"/>
        </w:rPr>
        <w:t xml:space="preserve">"Where Every Celebration Begins"</w:t>
      </w:r>
    </w:p>
    <w:p>
      <w:pPr>
        <w:pBdr>
          <w:bottom w:val="single" w:color="0D6E6E" w:sz="6" w:space="1"/>
        </w:pBdr>
        <w:spacing w:after="0" w:before="0"/>
      </w:pPr>
    </w:p>
    <w:p>
      <w:pPr>
        <w:spacing w:after="80" w:before="0"/>
      </w:pPr>
    </w:p>
    <w:p>
      <w:pPr>
        <w:spacing w:after="60" w:before="60"/>
      </w:pPr>
      <w:r>
        <w:rPr>
          <w:rFonts w:ascii="Arial" w:cs="Arial" w:eastAsia="Arial" w:hAnsi="Arial"/>
          <w:b w:val="false"/>
          <w:bCs w:val="false"/>
          <w:color w:val="1A1A2E"/>
          <w:sz w:val="22"/>
          <w:szCs w:val="22"/>
        </w:rPr>
        <w:t xml:space="preserve">Contact:</w:t>
      </w:r>
    </w:p>
    <w:p>
      <w:pPr>
        <w:pStyle w:val="ListParagraph"/>
        <w:numPr>
          <w:ilvl w:val="0"/>
          <w:numId w:val="2"/>
        </w:numPr>
        <w:spacing w:after="40" w:before="40"/>
      </w:pPr>
      <w:r>
        <w:rPr>
          <w:rFonts w:ascii="Arial" w:cs="Arial" w:eastAsia="Arial" w:hAnsi="Arial"/>
          <w:color w:val="1A1A2E"/>
          <w:sz w:val="22"/>
          <w:szCs w:val="22"/>
        </w:rPr>
        <w:t xml:space="preserve">[PLACEHOLDER: Abhijith's email and/or LinkedIn]</w:t>
      </w:r>
    </w:p>
    <w:p>
      <w:pPr>
        <w:pStyle w:val="ListParagraph"/>
        <w:numPr>
          <w:ilvl w:val="0"/>
          <w:numId w:val="2"/>
        </w:numPr>
        <w:spacing w:after="40" w:before="40"/>
      </w:pPr>
      <w:r>
        <w:rPr>
          <w:rFonts w:ascii="Arial" w:cs="Arial" w:eastAsia="Arial" w:hAnsi="Arial"/>
          <w:color w:val="1A1A2E"/>
          <w:sz w:val="22"/>
          <w:szCs w:val="22"/>
        </w:rPr>
        <w:t xml:space="preserve">[PLACEHOLDER: Dheeraj's email and/or LinkedIn]</w:t>
      </w:r>
    </w:p>
    <w:p>
      <w:pPr>
        <w:spacing w:after="40" w:before="0"/>
      </w:pPr>
    </w:p>
    <w:p>
      <w:pPr>
        <w:spacing w:after="60" w:before="60"/>
      </w:pPr>
      <w:r>
        <w:rPr>
          <w:rFonts w:ascii="Arial" w:cs="Arial" w:eastAsia="Arial" w:hAnsi="Arial"/>
          <w:b w:val="false"/>
          <w:bCs w:val="false"/>
          <w:color w:val="1A1A2E"/>
          <w:sz w:val="22"/>
          <w:szCs w:val="22"/>
        </w:rPr>
        <w:t xml:space="preserve">Website: evenzi.com (coming soon)</w:t>
      </w:r>
    </w:p>
    <w:p>
      <w:pPr>
        <w:spacing w:after="40" w:before="0"/>
      </w:pPr>
    </w:p>
    <w:p>
      <w:pPr>
        <w:spacing w:after="60" w:before="60"/>
      </w:pPr>
      <w:r>
        <w:rPr>
          <w:rFonts w:ascii="Arial" w:cs="Arial" w:eastAsia="Arial" w:hAnsi="Arial"/>
          <w:b w:val="false"/>
          <w:bCs w:val="false"/>
          <w:color w:val="1A1A2E"/>
          <w:sz w:val="22"/>
          <w:szCs w:val="22"/>
        </w:rPr>
        <w:t xml:space="preserve">Deck version: April 2026 — MVP Phase 1 in Progress</w:t>
      </w:r>
    </w:p>
    <w:p>
      <w:pPr>
        <w:spacing w:after="40" w:before="0"/>
      </w:pPr>
    </w:p>
    <w:p>
      <w:pPr>
        <w:spacing w:after="60" w:before="60"/>
      </w:pPr>
      <w:r>
        <w:rPr>
          <w:rFonts w:ascii="Arial" w:cs="Arial" w:eastAsia="Arial" w:hAnsi="Arial"/>
          <w:b/>
          <w:bCs/>
          <w:color w:val="CC4400"/>
          <w:sz w:val="22"/>
          <w:szCs w:val="22"/>
        </w:rPr>
        <w:t xml:space="preserve">[PLACEHOLDER: QR code to product demo or landing page if available]</w:t>
      </w:r>
    </w:p>
    <w:p>
      <w:pPr>
        <w:spacing w:after="80" w:before="0"/>
      </w:pPr>
    </w:p>
    <w:p>
      <w:pPr>
        <w:shd w:fill="FFF8E7" w:val="clear"/>
        <w:spacing w:after="40" w:before="0"/>
      </w:pPr>
      <w:r>
        <w:rPr>
          <w:rFonts w:ascii="Arial" w:cs="Arial" w:eastAsia="Arial" w:hAnsi="Arial"/>
          <w:b/>
          <w:bCs/>
          <w:caps/>
          <w:color w:val="B8860B"/>
          <w:sz w:val="20"/>
          <w:szCs w:val="20"/>
        </w:rPr>
        <w:t xml:space="preserve">SPEAKER NOTES</w:t>
      </w:r>
    </w:p>
    <w:p>
      <w:pPr>
        <w:pBdr>
          <w:bottom w:val="single" w:color="B8860B" w:sz="6" w:space="1"/>
        </w:pBdr>
        <w:spacing w:after="0" w:before="0"/>
      </w:pPr>
    </w:p>
    <w:p>
      <w:pPr>
        <w:spacing w:after="60" w:before="60"/>
        <w:ind w:left="360"/>
      </w:pPr>
      <w:r>
        <w:rPr>
          <w:rFonts w:ascii="Arial" w:cs="Arial" w:eastAsia="Arial" w:hAnsi="Arial"/>
          <w:i/>
          <w:iCs/>
          <w:color w:val="555555"/>
          <w:sz w:val="20"/>
          <w:szCs w:val="20"/>
        </w:rPr>
        <w:t xml:space="preserve">End with warmth and confidence. You have told a complete story — problem, solution, product, market, team, progress, and ask.</w:t>
      </w:r>
    </w:p>
    <w:p>
      <w:pPr>
        <w:spacing w:after="60" w:before="60"/>
        <w:ind w:left="360"/>
      </w:pPr>
      <w:r>
        <w:rPr>
          <w:rFonts w:ascii="Arial" w:cs="Arial" w:eastAsia="Arial" w:hAnsi="Arial"/>
          <w:i/>
          <w:iCs/>
          <w:color w:val="555555"/>
          <w:sz w:val="20"/>
          <w:szCs w:val="20"/>
        </w:rPr>
        <w:t xml:space="preserve">Closing line option: 'Every celebration deserves to be remembered. Evenzi is the platform that makes that possible. Thank you for your time — I'm happy to answer any questions.'</w:t>
      </w:r>
    </w:p>
    <w:p>
      <w:pPr>
        <w:spacing w:after="60" w:before="60"/>
        <w:ind w:left="360"/>
      </w:pPr>
      <w:r>
        <w:rPr>
          <w:rFonts w:ascii="Arial" w:cs="Arial" w:eastAsia="Arial" w:hAnsi="Arial"/>
          <w:i/>
          <w:iCs/>
          <w:color w:val="555555"/>
          <w:sz w:val="20"/>
          <w:szCs w:val="20"/>
        </w:rPr>
        <w:t xml:space="preserve">For investors: 'I'd love to talk more about the technical architecture, the roadmap in detail, or the market dynamics — whatever is most valuable to you.'</w:t>
      </w:r>
    </w:p>
    <w:p>
      <w:pPr>
        <w:spacing w:after="60" w:before="60"/>
        <w:ind w:left="360"/>
      </w:pPr>
      <w:r>
        <w:rPr>
          <w:rFonts w:ascii="Arial" w:cs="Arial" w:eastAsia="Arial" w:hAnsi="Arial"/>
          <w:i/>
          <w:iCs/>
          <w:color w:val="555555"/>
          <w:sz w:val="20"/>
          <w:szCs w:val="20"/>
        </w:rPr>
        <w:t xml:space="preserve">For stakeholders: 'Let's open it up for questions, and then we can break into the working session.'</w:t>
      </w:r>
    </w:p>
    <w:p>
      <w:pPr>
        <w:spacing w:after="60" w:before="60"/>
        <w:ind w:left="360"/>
      </w:pPr>
      <w:r>
        <w:rPr>
          <w:rFonts w:ascii="Arial" w:cs="Arial" w:eastAsia="Arial" w:hAnsi="Arial"/>
          <w:i/>
          <w:iCs/>
          <w:color w:val="555555"/>
          <w:sz w:val="20"/>
          <w:szCs w:val="20"/>
        </w:rPr>
        <w:t xml:space="preserve">Have your demo ready if asked. Event Creation Wizard is production-ready and can be shown live.</w:t>
      </w:r>
    </w:p>
    <w:p>
      <w:pPr>
        <w:spacing w:after="40" w:before="0"/>
      </w:pPr>
    </w:p>
    <w:p>
      <w:pPr>
        <w:spacing w:after="300" w:before="0"/>
      </w:pPr>
    </w:p>
    <w:p>
      <w:r>
        <w:br w:type="page"/>
      </w:r>
    </w:p>
    <w:p>
      <w:pPr>
        <w:spacing w:after="120" w:before="240"/>
      </w:pPr>
      <w:r>
        <w:rPr>
          <w:rFonts w:ascii="Arial" w:cs="Arial" w:eastAsia="Arial" w:hAnsi="Arial"/>
          <w:b/>
          <w:bCs/>
          <w:caps/>
          <w:color w:val="1A1A2E"/>
          <w:sz w:val="32"/>
          <w:szCs w:val="32"/>
        </w:rPr>
        <w:t xml:space="preserve">APPENDIX: PRESENTATION TIPS</w:t>
      </w:r>
    </w:p>
    <w:p>
      <w:pPr>
        <w:pBdr>
          <w:bottom w:val="single" w:color="0D6E6E" w:sz="6" w:space="1"/>
        </w:pBdr>
        <w:spacing w:after="0" w:before="0"/>
      </w:pPr>
    </w:p>
    <w:p>
      <w:pPr>
        <w:spacing w:after="80" w:before="0"/>
      </w:pPr>
    </w:p>
    <w:p>
      <w:pPr>
        <w:spacing w:after="60" w:before="160"/>
      </w:pPr>
      <w:r>
        <w:rPr>
          <w:rFonts w:ascii="Arial" w:cs="Arial" w:eastAsia="Arial" w:hAnsi="Arial"/>
          <w:b/>
          <w:bCs/>
          <w:caps/>
          <w:color w:val="0D6E6E"/>
          <w:sz w:val="22"/>
          <w:szCs w:val="22"/>
        </w:rPr>
        <w:t xml:space="preserve">PACING</w:t>
      </w:r>
    </w:p>
    <w:p>
      <w:pPr>
        <w:spacing w:after="60" w:before="60"/>
      </w:pPr>
      <w:r>
        <w:rPr>
          <w:rFonts w:ascii="Arial" w:cs="Arial" w:eastAsia="Arial" w:hAnsi="Arial"/>
          <w:b w:val="false"/>
          <w:bCs w:val="false"/>
          <w:color w:val="1A1A2E"/>
          <w:sz w:val="22"/>
          <w:szCs w:val="22"/>
        </w:rPr>
        <w:t xml:space="preserve">Slide 1-3 (Problem): ~3 minutes — slow down, let the pain register</w:t>
      </w:r>
    </w:p>
    <w:p>
      <w:pPr>
        <w:spacing w:after="60" w:before="60"/>
      </w:pPr>
      <w:r>
        <w:rPr>
          <w:rFonts w:ascii="Arial" w:cs="Arial" w:eastAsia="Arial" w:hAnsi="Arial"/>
          <w:b w:val="false"/>
          <w:bCs w:val="false"/>
          <w:color w:val="1A1A2E"/>
          <w:sz w:val="22"/>
          <w:szCs w:val="22"/>
        </w:rPr>
        <w:t xml:space="preserve">Slides 4-7 (Market + Product): ~4 minutes — energetic, confident, visual-forward</w:t>
      </w:r>
    </w:p>
    <w:p>
      <w:pPr>
        <w:spacing w:after="60" w:before="60"/>
      </w:pPr>
      <w:r>
        <w:rPr>
          <w:rFonts w:ascii="Arial" w:cs="Arial" w:eastAsia="Arial" w:hAnsi="Arial"/>
          <w:b w:val="false"/>
          <w:bCs w:val="false"/>
          <w:color w:val="1A1A2E"/>
          <w:sz w:val="22"/>
          <w:szCs w:val="22"/>
        </w:rPr>
        <w:t xml:space="preserve">Slides 8-11 (Model + Progress + Roadmap + Why Now): ~4 minutes — specific, data-driven</w:t>
      </w:r>
    </w:p>
    <w:p>
      <w:pPr>
        <w:spacing w:after="60" w:before="60"/>
      </w:pPr>
      <w:r>
        <w:rPr>
          <w:rFonts w:ascii="Arial" w:cs="Arial" w:eastAsia="Arial" w:hAnsi="Arial"/>
          <w:b w:val="false"/>
          <w:bCs w:val="false"/>
          <w:color w:val="1A1A2E"/>
          <w:sz w:val="22"/>
          <w:szCs w:val="22"/>
        </w:rPr>
        <w:t xml:space="preserve">Slides 12-14 (Team + Ask): ~3 minutes — direct, confident, action-oriented</w:t>
      </w:r>
    </w:p>
    <w:p>
      <w:pPr>
        <w:spacing w:after="60" w:before="60"/>
      </w:pPr>
      <w:r>
        <w:rPr>
          <w:rFonts w:ascii="Arial" w:cs="Arial" w:eastAsia="Arial" w:hAnsi="Arial"/>
          <w:b w:val="false"/>
          <w:bCs w:val="false"/>
          <w:color w:val="1A1A2E"/>
          <w:sz w:val="22"/>
          <w:szCs w:val="22"/>
        </w:rPr>
        <w:t xml:space="preserve">Slide 15 (Close): ~1 minute — warm, memorable, pause before Q&amp;A</w:t>
      </w:r>
    </w:p>
    <w:p>
      <w:pPr>
        <w:spacing w:after="80" w:before="0"/>
      </w:pPr>
    </w:p>
    <w:p>
      <w:pPr>
        <w:spacing w:after="60" w:before="160"/>
      </w:pPr>
      <w:r>
        <w:rPr>
          <w:rFonts w:ascii="Arial" w:cs="Arial" w:eastAsia="Arial" w:hAnsi="Arial"/>
          <w:b/>
          <w:bCs/>
          <w:caps/>
          <w:color w:val="0D6E6E"/>
          <w:sz w:val="22"/>
          <w:szCs w:val="22"/>
        </w:rPr>
        <w:t xml:space="preserve">FOR INVESTOR MEETINGS</w:t>
      </w:r>
    </w:p>
    <w:p>
      <w:pPr>
        <w:pStyle w:val="ListParagraph"/>
        <w:numPr>
          <w:ilvl w:val="0"/>
          <w:numId w:val="2"/>
        </w:numPr>
        <w:spacing w:after="40" w:before="40"/>
      </w:pPr>
      <w:r>
        <w:rPr>
          <w:rFonts w:ascii="Arial" w:cs="Arial" w:eastAsia="Arial" w:hAnsi="Arial"/>
          <w:color w:val="1A1A2E"/>
          <w:sz w:val="22"/>
          <w:szCs w:val="22"/>
        </w:rPr>
        <w:t xml:space="preserve">Lead with the market size ($50B, &lt;5% digital) before the product details</w:t>
      </w:r>
    </w:p>
    <w:p>
      <w:pPr>
        <w:pStyle w:val="ListParagraph"/>
        <w:numPr>
          <w:ilvl w:val="0"/>
          <w:numId w:val="2"/>
        </w:numPr>
        <w:spacing w:after="40" w:before="40"/>
      </w:pPr>
      <w:r>
        <w:rPr>
          <w:rFonts w:ascii="Arial" w:cs="Arial" w:eastAsia="Arial" w:hAnsi="Arial"/>
          <w:color w:val="1A1A2E"/>
          <w:sz w:val="22"/>
          <w:szCs w:val="22"/>
        </w:rPr>
        <w:t xml:space="preserve">Emphasize the 65-test production-ready codebase — signals engineering quality</w:t>
      </w:r>
    </w:p>
    <w:p>
      <w:pPr>
        <w:pStyle w:val="ListParagraph"/>
        <w:numPr>
          <w:ilvl w:val="0"/>
          <w:numId w:val="2"/>
        </w:numPr>
        <w:spacing w:after="40" w:before="40"/>
      </w:pPr>
      <w:r>
        <w:rPr>
          <w:rFonts w:ascii="Arial" w:cs="Arial" w:eastAsia="Arial" w:hAnsi="Arial"/>
          <w:color w:val="1A1A2E"/>
          <w:sz w:val="22"/>
          <w:szCs w:val="22"/>
        </w:rPr>
        <w:t xml:space="preserve">Be direct about what is a placeholder vs. finalized</w:t>
      </w:r>
    </w:p>
    <w:p>
      <w:pPr>
        <w:pStyle w:val="ListParagraph"/>
        <w:numPr>
          <w:ilvl w:val="0"/>
          <w:numId w:val="2"/>
        </w:numPr>
        <w:spacing w:after="40" w:before="40"/>
      </w:pPr>
      <w:r>
        <w:rPr>
          <w:rFonts w:ascii="Arial" w:cs="Arial" w:eastAsia="Arial" w:hAnsi="Arial"/>
          <w:color w:val="1A1A2E"/>
          <w:sz w:val="22"/>
          <w:szCs w:val="22"/>
        </w:rPr>
        <w:t xml:space="preserve">Have the Event Creation Wizard demo ready — live product beats mockups</w:t>
      </w:r>
    </w:p>
    <w:p>
      <w:pPr>
        <w:pStyle w:val="ListParagraph"/>
        <w:numPr>
          <w:ilvl w:val="0"/>
          <w:numId w:val="2"/>
        </w:numPr>
        <w:spacing w:after="40" w:before="40"/>
      </w:pPr>
      <w:r>
        <w:rPr>
          <w:rFonts w:ascii="Arial" w:cs="Arial" w:eastAsia="Arial" w:hAnsi="Arial"/>
          <w:color w:val="1A1A2E"/>
          <w:sz w:val="22"/>
          <w:szCs w:val="22"/>
        </w:rPr>
        <w:t xml:space="preserve">Know your numbers: 10M weddings/year, Rs. 4L crore market, 2-person team velocity</w:t>
      </w:r>
    </w:p>
    <w:p>
      <w:pPr>
        <w:spacing w:after="80" w:before="0"/>
      </w:pPr>
    </w:p>
    <w:p>
      <w:pPr>
        <w:spacing w:after="60" w:before="160"/>
      </w:pPr>
      <w:r>
        <w:rPr>
          <w:rFonts w:ascii="Arial" w:cs="Arial" w:eastAsia="Arial" w:hAnsi="Arial"/>
          <w:b/>
          <w:bCs/>
          <w:caps/>
          <w:color w:val="0D6E6E"/>
          <w:sz w:val="22"/>
          <w:szCs w:val="22"/>
        </w:rPr>
        <w:t xml:space="preserve">FOR TEAM / STAKEHOLDER MEETINGS</w:t>
      </w:r>
    </w:p>
    <w:p>
      <w:pPr>
        <w:pStyle w:val="ListParagraph"/>
        <w:numPr>
          <w:ilvl w:val="0"/>
          <w:numId w:val="2"/>
        </w:numPr>
        <w:spacing w:after="40" w:before="40"/>
      </w:pPr>
      <w:r>
        <w:rPr>
          <w:rFonts w:ascii="Arial" w:cs="Arial" w:eastAsia="Arial" w:hAnsi="Arial"/>
          <w:color w:val="1A1A2E"/>
          <w:sz w:val="22"/>
          <w:szCs w:val="22"/>
        </w:rPr>
        <w:t xml:space="preserve">Skip or abbreviate Slides 4, 8, 11, 13 — swap Slide 14 for the investor ask slide</w:t>
      </w:r>
    </w:p>
    <w:p>
      <w:pPr>
        <w:pStyle w:val="ListParagraph"/>
        <w:numPr>
          <w:ilvl w:val="0"/>
          <w:numId w:val="2"/>
        </w:numPr>
        <w:spacing w:after="40" w:before="40"/>
      </w:pPr>
      <w:r>
        <w:rPr>
          <w:rFonts w:ascii="Arial" w:cs="Arial" w:eastAsia="Arial" w:hAnsi="Arial"/>
          <w:color w:val="1A1A2E"/>
          <w:sz w:val="22"/>
          <w:szCs w:val="22"/>
        </w:rPr>
        <w:t xml:space="preserve">Spend more time on Slide 9 (Progress) — let the team see what's been accomplished</w:t>
      </w:r>
    </w:p>
    <w:p>
      <w:pPr>
        <w:pStyle w:val="ListParagraph"/>
        <w:numPr>
          <w:ilvl w:val="0"/>
          <w:numId w:val="2"/>
        </w:numPr>
        <w:spacing w:after="40" w:before="40"/>
      </w:pPr>
      <w:r>
        <w:rPr>
          <w:rFonts w:ascii="Arial" w:cs="Arial" w:eastAsia="Arial" w:hAnsi="Arial"/>
          <w:color w:val="1A1A2E"/>
          <w:sz w:val="22"/>
          <w:szCs w:val="22"/>
        </w:rPr>
        <w:t xml:space="preserve">Slide 14 is where the meeting becomes actionable — come prepared with specific asks</w:t>
      </w:r>
    </w:p>
    <w:p>
      <w:pPr>
        <w:pStyle w:val="ListParagraph"/>
        <w:numPr>
          <w:ilvl w:val="0"/>
          <w:numId w:val="2"/>
        </w:numPr>
        <w:spacing w:after="40" w:before="40"/>
      </w:pPr>
      <w:r>
        <w:rPr>
          <w:rFonts w:ascii="Arial" w:cs="Arial" w:eastAsia="Arial" w:hAnsi="Arial"/>
          <w:color w:val="1A1A2E"/>
          <w:sz w:val="22"/>
          <w:szCs w:val="22"/>
        </w:rPr>
        <w:t xml:space="preserve">Use this as a kickoff for working sessions, not a passive update</w:t>
      </w:r>
    </w:p>
    <w:p>
      <w:pPr>
        <w:spacing w:after="80" w:before="0"/>
      </w:pPr>
    </w:p>
    <w:p>
      <w:pPr>
        <w:spacing w:after="60" w:before="160"/>
      </w:pPr>
      <w:r>
        <w:rPr>
          <w:rFonts w:ascii="Arial" w:cs="Arial" w:eastAsia="Arial" w:hAnsi="Arial"/>
          <w:b/>
          <w:bCs/>
          <w:caps/>
          <w:color w:val="0D6E6E"/>
          <w:sz w:val="22"/>
          <w:szCs w:val="22"/>
        </w:rPr>
        <w:t xml:space="preserve">THINGS TO PREPARE BEFORE PRESENTING</w:t>
      </w:r>
    </w:p>
    <w:p>
      <w:pPr>
        <w:pStyle w:val="ListParagraph"/>
        <w:numPr>
          <w:ilvl w:val="0"/>
          <w:numId w:val="3"/>
        </w:numPr>
        <w:spacing w:after="40" w:before="40"/>
      </w:pPr>
      <w:r>
        <w:rPr>
          <w:rFonts w:ascii="Arial" w:cs="Arial" w:eastAsia="Arial" w:hAnsi="Arial"/>
          <w:color w:val="1A1A2E"/>
          <w:sz w:val="22"/>
          <w:szCs w:val="22"/>
        </w:rPr>
        <w:t xml:space="preserve">Fill in all [PLACEHOLDER] tags — especially pricing, fund ask, and bios</w:t>
      </w:r>
    </w:p>
    <w:p>
      <w:pPr>
        <w:pStyle w:val="ListParagraph"/>
        <w:numPr>
          <w:ilvl w:val="0"/>
          <w:numId w:val="3"/>
        </w:numPr>
        <w:spacing w:after="40" w:before="40"/>
      </w:pPr>
      <w:r>
        <w:rPr>
          <w:rFonts w:ascii="Arial" w:cs="Arial" w:eastAsia="Arial" w:hAnsi="Arial"/>
          <w:color w:val="1A1A2E"/>
          <w:sz w:val="22"/>
          <w:szCs w:val="22"/>
        </w:rPr>
        <w:t xml:space="preserve">Load the live Event Creation Wizard demo in a browser tab</w:t>
      </w:r>
    </w:p>
    <w:p>
      <w:pPr>
        <w:pStyle w:val="ListParagraph"/>
        <w:numPr>
          <w:ilvl w:val="0"/>
          <w:numId w:val="3"/>
        </w:numPr>
        <w:spacing w:after="40" w:before="40"/>
      </w:pPr>
      <w:r>
        <w:rPr>
          <w:rFonts w:ascii="Arial" w:cs="Arial" w:eastAsia="Arial" w:hAnsi="Arial"/>
          <w:color w:val="1A1A2E"/>
          <w:sz w:val="22"/>
          <w:szCs w:val="22"/>
        </w:rPr>
        <w:t xml:space="preserve">Have the ClickUp dashboard open to show 30 chatbot tasks if asked about readiness</w:t>
      </w:r>
    </w:p>
    <w:p>
      <w:pPr>
        <w:pStyle w:val="ListParagraph"/>
        <w:numPr>
          <w:ilvl w:val="0"/>
          <w:numId w:val="3"/>
        </w:numPr>
        <w:spacing w:after="40" w:before="40"/>
      </w:pPr>
      <w:r>
        <w:rPr>
          <w:rFonts w:ascii="Arial" w:cs="Arial" w:eastAsia="Arial" w:hAnsi="Arial"/>
          <w:color w:val="1A1A2E"/>
          <w:sz w:val="22"/>
          <w:szCs w:val="22"/>
        </w:rPr>
        <w:t xml:space="preserve">Know the current Vercel error state and have a one-sentence explanation ready</w:t>
      </w:r>
    </w:p>
    <w:p>
      <w:pPr>
        <w:pStyle w:val="ListParagraph"/>
        <w:numPr>
          <w:ilvl w:val="0"/>
          <w:numId w:val="3"/>
        </w:numPr>
        <w:spacing w:after="40" w:before="40"/>
      </w:pPr>
      <w:r>
        <w:rPr>
          <w:rFonts w:ascii="Arial" w:cs="Arial" w:eastAsia="Arial" w:hAnsi="Arial"/>
          <w:color w:val="1A1A2E"/>
          <w:sz w:val="22"/>
          <w:szCs w:val="22"/>
        </w:rPr>
        <w:t xml:space="preserve">Define the MVP completion target date so you can answer 'when does it launch?'</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Arial" w:cs="Arial" w:eastAsia="Arial" w:hAnsi="Arial"/>
        <w:color w:val="AAAAAA"/>
        <w:sz w:val="16"/>
        <w:szCs w:val="16"/>
      </w:rPr>
      <w:t xml:space="preserve">Evenzi — Where Every Celebration Begins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0D6E6E"/>
        <w:sz w:val="18"/>
        <w:szCs w:val="18"/>
      </w:rPr>
      <w:t xml:space="preserve">EVENZI</w:t>
    </w:r>
    <w:r>
      <w:rPr>
        <w:rFonts w:ascii="Arial" w:cs="Arial" w:eastAsia="Arial" w:hAnsi="Arial"/>
        <w:color w:val="AAAAAA"/>
        <w:sz w:val="18"/>
        <w:szCs w:val="18"/>
      </w:rPr>
      <w:t xml:space="preserve">   |   Presentation Script   |   April 2026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2026-04-16T06:47:05.758Z</dcterms:created>
  <dcterms:modified xsi:type="dcterms:W3CDTF">2026-04-16T06:47:05.759Z</dcterms:modified>
</cp:coreProperties>
</file>

<file path=docProps/custom.xml><?xml version="1.0" encoding="utf-8"?>
<Properties xmlns="http://schemas.openxmlformats.org/officeDocument/2006/custom-properties" xmlns:vt="http://schemas.openxmlformats.org/officeDocument/2006/docPropsVTypes"/>
</file>