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A71E" w14:textId="77777777" w:rsidR="009D1341" w:rsidRDefault="009D1341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26210517" w14:textId="77777777" w:rsidR="002831AE" w:rsidRPr="002831AE" w:rsidRDefault="00BC364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3E91862C" wp14:editId="6FD50B84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AE" w:rsidRPr="002831AE">
        <w:rPr>
          <w:rFonts w:ascii="Franklin Gothic Book" w:hAnsi="Franklin Gothic Book"/>
          <w:sz w:val="28"/>
          <w:szCs w:val="28"/>
        </w:rPr>
        <w:t>NOMBRE DEL ALUMNO:</w:t>
      </w:r>
    </w:p>
    <w:p w14:paraId="5BCCF901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Everardo Estrella Rojo</w:t>
      </w:r>
    </w:p>
    <w:p w14:paraId="6179774C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0BE299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CARRERA:</w:t>
      </w:r>
    </w:p>
    <w:p w14:paraId="0F388BA5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Ing. Mecatrónica</w:t>
      </w:r>
    </w:p>
    <w:p w14:paraId="0751EB4C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6CBC787B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1566F787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MATERIA:</w:t>
      </w:r>
    </w:p>
    <w:p w14:paraId="2A32BECD" w14:textId="18ABC07C" w:rsidR="002831AE" w:rsidRDefault="00B52BF6" w:rsidP="00B52BF6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Cinemática de robots</w:t>
      </w:r>
    </w:p>
    <w:p w14:paraId="10041916" w14:textId="77777777" w:rsidR="00B52BF6" w:rsidRPr="002831AE" w:rsidRDefault="00B52BF6" w:rsidP="00B52BF6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77CE804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GRADO Y GRUPO:</w:t>
      </w:r>
    </w:p>
    <w:p w14:paraId="481B503F" w14:textId="2B9C95E9" w:rsidR="002831AE" w:rsidRPr="002831AE" w:rsidRDefault="0073784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7</w:t>
      </w:r>
      <w:r w:rsidR="002831AE" w:rsidRPr="002831AE">
        <w:rPr>
          <w:rFonts w:ascii="Franklin Gothic Book" w:hAnsi="Franklin Gothic Book"/>
          <w:sz w:val="28"/>
          <w:szCs w:val="28"/>
        </w:rPr>
        <w:t>°-B</w:t>
      </w:r>
    </w:p>
    <w:p w14:paraId="5AE26CDB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3B7703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5FDF3474" w14:textId="2CED26CA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CUATRIMESTRE: </w:t>
      </w:r>
      <w:r w:rsidRPr="002831AE">
        <w:rPr>
          <w:rFonts w:ascii="Franklin Gothic Book" w:hAnsi="Franklin Gothic Book"/>
          <w:sz w:val="28"/>
          <w:szCs w:val="28"/>
        </w:rPr>
        <w:br/>
      </w:r>
      <w:r w:rsidR="0073784E">
        <w:rPr>
          <w:rFonts w:ascii="Franklin Gothic Book" w:hAnsi="Franklin Gothic Book"/>
          <w:sz w:val="28"/>
          <w:szCs w:val="28"/>
        </w:rPr>
        <w:t>Septiembre</w:t>
      </w:r>
      <w:r w:rsidR="00AC1537">
        <w:rPr>
          <w:rFonts w:ascii="Franklin Gothic Book" w:hAnsi="Franklin Gothic Book"/>
          <w:sz w:val="28"/>
          <w:szCs w:val="28"/>
        </w:rPr>
        <w:t xml:space="preserve"> - </w:t>
      </w:r>
      <w:proofErr w:type="gramStart"/>
      <w:r w:rsidR="0073784E">
        <w:rPr>
          <w:rFonts w:ascii="Franklin Gothic Book" w:hAnsi="Franklin Gothic Book"/>
          <w:sz w:val="28"/>
          <w:szCs w:val="28"/>
        </w:rPr>
        <w:t>Diciembre</w:t>
      </w:r>
      <w:proofErr w:type="gramEnd"/>
    </w:p>
    <w:p w14:paraId="10EC224E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4DECCDD9" w14:textId="77777777" w:rsidR="002831AE" w:rsidRPr="00300E3F" w:rsidRDefault="002831AE" w:rsidP="00300E3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NOMBRE DEL DOCENTE:</w:t>
      </w:r>
    </w:p>
    <w:p w14:paraId="27D25410" w14:textId="17A62083" w:rsidR="000E078C" w:rsidRDefault="00B52BF6" w:rsidP="00300E3F">
      <w:pPr>
        <w:jc w:val="center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Carlos Enrique Moran Garabito </w:t>
      </w:r>
    </w:p>
    <w:p w14:paraId="10A1CA90" w14:textId="10BFC417" w:rsidR="0073784E" w:rsidRPr="00300E3F" w:rsidRDefault="0073784E" w:rsidP="00300E3F">
      <w:pPr>
        <w:jc w:val="center"/>
        <w:rPr>
          <w:rFonts w:ascii="Franklin Gothic Book" w:hAnsi="Franklin Gothic Book"/>
          <w:sz w:val="28"/>
        </w:rPr>
        <w:sectPr w:rsidR="0073784E" w:rsidRPr="00300E3F" w:rsidSect="009D1341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9E4A9CA" w14:textId="6032162C" w:rsidR="002831AE" w:rsidRDefault="0038776A" w:rsidP="0038776A">
      <w:pPr>
        <w:spacing w:line="240" w:lineRule="auto"/>
        <w:jc w:val="both"/>
        <w:rPr>
          <w:rFonts w:ascii="Candara" w:hAnsi="Candara"/>
          <w:sz w:val="24"/>
        </w:rPr>
      </w:pPr>
      <w:r w:rsidRPr="0038776A">
        <w:rPr>
          <w:rFonts w:ascii="Candara" w:hAnsi="Candara"/>
          <w:sz w:val="24"/>
        </w:rPr>
        <w:lastRenderedPageBreak/>
        <w:t xml:space="preserve">En este artículo se hace un repaso de la vanguardia de los manipuladores paralelos </w:t>
      </w:r>
      <w:r w:rsidRPr="0038776A">
        <w:rPr>
          <w:rFonts w:ascii="Candara" w:hAnsi="Candara"/>
          <w:sz w:val="24"/>
        </w:rPr>
        <w:t>con actuadores</w:t>
      </w:r>
      <w:r w:rsidRPr="0038776A">
        <w:rPr>
          <w:rFonts w:ascii="Candara" w:hAnsi="Candara"/>
          <w:sz w:val="24"/>
        </w:rPr>
        <w:t xml:space="preserve"> giratorios. Se pone de manifiesto que poseen unas características cinemáticas propias </w:t>
      </w:r>
      <w:r w:rsidRPr="0038776A">
        <w:rPr>
          <w:rFonts w:ascii="Candara" w:hAnsi="Candara"/>
          <w:sz w:val="24"/>
        </w:rPr>
        <w:t>como son</w:t>
      </w:r>
      <w:r w:rsidRPr="0038776A">
        <w:rPr>
          <w:rFonts w:ascii="Candara" w:hAnsi="Candara"/>
          <w:sz w:val="24"/>
        </w:rPr>
        <w:t xml:space="preserve"> las configuraciones de </w:t>
      </w:r>
      <w:r w:rsidRPr="0038776A">
        <w:rPr>
          <w:rFonts w:ascii="Candara" w:hAnsi="Candara"/>
          <w:sz w:val="24"/>
        </w:rPr>
        <w:t>insensibilidad</w:t>
      </w:r>
      <w:r w:rsidRPr="0038776A">
        <w:rPr>
          <w:rFonts w:ascii="Candara" w:hAnsi="Candara"/>
          <w:sz w:val="24"/>
        </w:rPr>
        <w:t xml:space="preserve"> positivas en las que la plataforma móvil permanece </w:t>
      </w:r>
      <w:r w:rsidRPr="0038776A">
        <w:rPr>
          <w:rFonts w:ascii="Candara" w:hAnsi="Candara"/>
          <w:sz w:val="24"/>
        </w:rPr>
        <w:t>inmóvil independientemente</w:t>
      </w:r>
      <w:r w:rsidRPr="0038776A">
        <w:rPr>
          <w:rFonts w:ascii="Candara" w:hAnsi="Candara"/>
          <w:sz w:val="24"/>
        </w:rPr>
        <w:t xml:space="preserve"> del movimiento introducido por los actuadores. Se exponen las ventajas de </w:t>
      </w:r>
      <w:r w:rsidRPr="0038776A">
        <w:rPr>
          <w:rFonts w:ascii="Candara" w:hAnsi="Candara"/>
          <w:sz w:val="24"/>
        </w:rPr>
        <w:t>estas configuraciones</w:t>
      </w:r>
      <w:r w:rsidRPr="0038776A">
        <w:rPr>
          <w:rFonts w:ascii="Candara" w:hAnsi="Candara"/>
          <w:sz w:val="24"/>
        </w:rPr>
        <w:t xml:space="preserve">: gran precisión de posición de la plataforma móvil, velocidades nulas de los puntos </w:t>
      </w:r>
      <w:r w:rsidRPr="0038776A">
        <w:rPr>
          <w:rFonts w:ascii="Candara" w:hAnsi="Candara"/>
          <w:sz w:val="24"/>
        </w:rPr>
        <w:t>de dicha</w:t>
      </w:r>
      <w:r w:rsidRPr="0038776A">
        <w:rPr>
          <w:rFonts w:ascii="Candara" w:hAnsi="Candara"/>
          <w:sz w:val="24"/>
        </w:rPr>
        <w:t xml:space="preserve"> plataforma y par nulo en los actuadores independientemente de las fuerzas y pares aplicadosla plataforma móvil. Se proponen aplicaciones en las que pueden ser utilizados dichos manipuladoreshaciendo uso de sus configuraciones de </w:t>
      </w:r>
      <w:r w:rsidRPr="0038776A">
        <w:rPr>
          <w:rFonts w:ascii="Candara" w:hAnsi="Candara"/>
          <w:sz w:val="24"/>
        </w:rPr>
        <w:t>insensibilidad</w:t>
      </w:r>
      <w:r w:rsidRPr="0038776A">
        <w:rPr>
          <w:rFonts w:ascii="Candara" w:hAnsi="Candara"/>
          <w:sz w:val="24"/>
        </w:rPr>
        <w:t xml:space="preserve"> positiva para el posicionamiento de piezas </w:t>
      </w:r>
      <w:r w:rsidRPr="0038776A">
        <w:rPr>
          <w:rFonts w:ascii="Candara" w:hAnsi="Candara"/>
          <w:sz w:val="24"/>
        </w:rPr>
        <w:t>o herramientas</w:t>
      </w:r>
      <w:r w:rsidRPr="0038776A">
        <w:rPr>
          <w:rFonts w:ascii="Candara" w:hAnsi="Candara"/>
          <w:sz w:val="24"/>
        </w:rPr>
        <w:t xml:space="preserve"> en procesos de fabricación.</w:t>
      </w:r>
    </w:p>
    <w:p w14:paraId="67D9C9FE" w14:textId="2B60C85A" w:rsidR="0038776A" w:rsidRPr="0038776A" w:rsidRDefault="0038776A" w:rsidP="0038776A">
      <w:pPr>
        <w:spacing w:line="240" w:lineRule="auto"/>
        <w:jc w:val="both"/>
        <w:rPr>
          <w:rFonts w:ascii="Candara" w:hAnsi="Candara"/>
          <w:sz w:val="24"/>
        </w:rPr>
      </w:pPr>
      <w:r w:rsidRPr="0038776A">
        <w:rPr>
          <w:rFonts w:ascii="Candara" w:hAnsi="Candara"/>
          <w:sz w:val="24"/>
        </w:rPr>
        <w:t>1.- INTRODUCCIÓN.</w:t>
      </w:r>
    </w:p>
    <w:p w14:paraId="7C897238" w14:textId="1658330F" w:rsidR="0038776A" w:rsidRDefault="0038776A" w:rsidP="0038776A">
      <w:pPr>
        <w:spacing w:line="240" w:lineRule="auto"/>
        <w:jc w:val="both"/>
        <w:rPr>
          <w:rFonts w:ascii="Candara" w:hAnsi="Candara"/>
          <w:sz w:val="24"/>
        </w:rPr>
      </w:pPr>
      <w:r w:rsidRPr="0038776A">
        <w:rPr>
          <w:rFonts w:ascii="Candara" w:hAnsi="Candara"/>
          <w:sz w:val="24"/>
        </w:rPr>
        <w:t xml:space="preserve">El primer manipulador paralelo con actuadores giratorios (Fig. 1) fue propuesto por Hunt (1983). Este manipulador está formado por una plataforma </w:t>
      </w:r>
      <w:r w:rsidRPr="0038776A">
        <w:rPr>
          <w:rFonts w:ascii="Candara" w:hAnsi="Candara"/>
          <w:sz w:val="24"/>
        </w:rPr>
        <w:t>fija, sobre</w:t>
      </w:r>
      <w:r w:rsidRPr="0038776A">
        <w:rPr>
          <w:rFonts w:ascii="Candara" w:hAnsi="Candara"/>
          <w:sz w:val="24"/>
        </w:rPr>
        <w:t xml:space="preserve"> la que están montados seis actuadores giratorios, y una plataforma </w:t>
      </w:r>
      <w:r w:rsidRPr="0038776A">
        <w:rPr>
          <w:rFonts w:ascii="Candara" w:hAnsi="Candara"/>
          <w:sz w:val="24"/>
        </w:rPr>
        <w:t>móvil unidas</w:t>
      </w:r>
      <w:r w:rsidRPr="0038776A">
        <w:rPr>
          <w:rFonts w:ascii="Candara" w:hAnsi="Candara"/>
          <w:sz w:val="24"/>
        </w:rPr>
        <w:t xml:space="preserve"> por medio de seis cadenas cinemáticas manivela-biela. La manivela </w:t>
      </w:r>
      <w:r w:rsidRPr="0038776A">
        <w:rPr>
          <w:rFonts w:ascii="Candara" w:hAnsi="Candara"/>
          <w:sz w:val="24"/>
        </w:rPr>
        <w:t>está montada</w:t>
      </w:r>
      <w:r w:rsidRPr="0038776A">
        <w:rPr>
          <w:rFonts w:ascii="Candara" w:hAnsi="Candara"/>
          <w:sz w:val="24"/>
        </w:rPr>
        <w:t xml:space="preserve"> en el actuador giratorio (R) y la biela está unida por un extremo a </w:t>
      </w:r>
      <w:r w:rsidRPr="0038776A">
        <w:rPr>
          <w:rFonts w:ascii="Candara" w:hAnsi="Candara"/>
          <w:sz w:val="24"/>
        </w:rPr>
        <w:t>la manivela</w:t>
      </w:r>
      <w:r w:rsidRPr="0038776A">
        <w:rPr>
          <w:rFonts w:ascii="Candara" w:hAnsi="Candara"/>
          <w:sz w:val="24"/>
        </w:rPr>
        <w:t xml:space="preserve"> por medio de una junta cardan (K) y por el otro a la plataforma móvil por medio de una junta esférica (S), de aquí su nombre 6-RKS. Fruto de esta geometría la plataforma móvil de este manipulador posee 6 grados de libertad.</w:t>
      </w:r>
    </w:p>
    <w:p w14:paraId="5C12476C" w14:textId="54D3611E" w:rsidR="0038776A" w:rsidRPr="0038776A" w:rsidRDefault="0038776A" w:rsidP="0038776A">
      <w:pPr>
        <w:spacing w:line="240" w:lineRule="auto"/>
        <w:jc w:val="center"/>
        <w:rPr>
          <w:rFonts w:ascii="Candara" w:hAnsi="Candara"/>
          <w:sz w:val="24"/>
        </w:rPr>
      </w:pPr>
      <w:r w:rsidRPr="0038776A">
        <w:drawing>
          <wp:anchor distT="0" distB="0" distL="114300" distR="114300" simplePos="0" relativeHeight="251660288" behindDoc="0" locked="0" layoutInCell="1" allowOverlap="1" wp14:anchorId="79F29D15" wp14:editId="03CE244D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6468745" cy="2497455"/>
            <wp:effectExtent l="0" t="0" r="825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27C0E" w14:textId="02D8DE43" w:rsidR="00BC3647" w:rsidRDefault="00BC3647">
      <w:pPr>
        <w:rPr>
          <w:rFonts w:ascii="Franklin Gothic Book" w:hAnsi="Franklin Gothic Book"/>
          <w:sz w:val="24"/>
        </w:rPr>
      </w:pPr>
    </w:p>
    <w:p w14:paraId="2B6DFE7A" w14:textId="77777777" w:rsidR="00BC3647" w:rsidRDefault="00BC3647">
      <w:pPr>
        <w:rPr>
          <w:rFonts w:ascii="Franklin Gothic Book" w:hAnsi="Franklin Gothic Book"/>
          <w:sz w:val="24"/>
        </w:rPr>
      </w:pPr>
    </w:p>
    <w:p w14:paraId="35C85C8C" w14:textId="77777777" w:rsidR="00BC3647" w:rsidRDefault="00BC3647">
      <w:pPr>
        <w:rPr>
          <w:rFonts w:ascii="Franklin Gothic Book" w:hAnsi="Franklin Gothic Book"/>
          <w:sz w:val="24"/>
        </w:rPr>
      </w:pPr>
    </w:p>
    <w:p w14:paraId="6293329C" w14:textId="77777777" w:rsidR="00BC3647" w:rsidRDefault="00BC3647">
      <w:pPr>
        <w:rPr>
          <w:rFonts w:ascii="Franklin Gothic Book" w:hAnsi="Franklin Gothic Book"/>
          <w:sz w:val="24"/>
        </w:rPr>
      </w:pPr>
    </w:p>
    <w:p w14:paraId="44097D03" w14:textId="77777777" w:rsidR="00BC3647" w:rsidRDefault="00BC3647">
      <w:pPr>
        <w:rPr>
          <w:rFonts w:ascii="Franklin Gothic Book" w:hAnsi="Franklin Gothic Book"/>
          <w:sz w:val="24"/>
        </w:rPr>
      </w:pPr>
    </w:p>
    <w:p w14:paraId="3B0DBCF9" w14:textId="77777777" w:rsidR="00BC3647" w:rsidRDefault="00BC3647">
      <w:pPr>
        <w:rPr>
          <w:rFonts w:ascii="Franklin Gothic Book" w:hAnsi="Franklin Gothic Book"/>
          <w:sz w:val="24"/>
        </w:rPr>
      </w:pPr>
    </w:p>
    <w:p w14:paraId="191770FB" w14:textId="77777777" w:rsidR="00BC3647" w:rsidRDefault="00BC3647">
      <w:pPr>
        <w:rPr>
          <w:rFonts w:ascii="Franklin Gothic Book" w:hAnsi="Franklin Gothic Book"/>
          <w:sz w:val="24"/>
        </w:rPr>
      </w:pPr>
    </w:p>
    <w:p w14:paraId="3355FC77" w14:textId="6B13FF55" w:rsidR="00BC3647" w:rsidRDefault="0038776A">
      <w:pPr>
        <w:rPr>
          <w:rFonts w:ascii="Franklin Gothic Book" w:hAnsi="Franklin Gothic Book"/>
          <w:sz w:val="24"/>
        </w:rPr>
      </w:pPr>
      <w:r w:rsidRPr="0038776A">
        <w:lastRenderedPageBreak/>
        <w:drawing>
          <wp:anchor distT="0" distB="0" distL="114300" distR="114300" simplePos="0" relativeHeight="251662336" behindDoc="0" locked="0" layoutInCell="1" allowOverlap="1" wp14:anchorId="79375AC2" wp14:editId="557BD604">
            <wp:simplePos x="0" y="0"/>
            <wp:positionH relativeFrom="margin">
              <wp:align>right</wp:align>
            </wp:positionH>
            <wp:positionV relativeFrom="paragraph">
              <wp:posOffset>5446395</wp:posOffset>
            </wp:positionV>
            <wp:extent cx="6482080" cy="277177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8776A">
        <w:drawing>
          <wp:anchor distT="0" distB="0" distL="114300" distR="114300" simplePos="0" relativeHeight="251661312" behindDoc="0" locked="0" layoutInCell="1" allowOverlap="1" wp14:anchorId="3EC4CFAB" wp14:editId="6331ED4B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482080" cy="5445125"/>
            <wp:effectExtent l="0" t="0" r="0" b="31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230" cy="5449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19F07" w14:textId="77777777" w:rsidR="0038776A" w:rsidRDefault="0038776A">
      <w:pPr>
        <w:rPr>
          <w:rFonts w:ascii="Franklin Gothic Book" w:hAnsi="Franklin Gothic Book"/>
          <w:sz w:val="24"/>
        </w:rPr>
      </w:pPr>
    </w:p>
    <w:p w14:paraId="04C32C50" w14:textId="21B845FC" w:rsidR="00BC3647" w:rsidRDefault="0038776A">
      <w:pPr>
        <w:rPr>
          <w:rFonts w:ascii="Franklin Gothic Book" w:hAnsi="Franklin Gothic Book"/>
          <w:sz w:val="24"/>
        </w:rPr>
      </w:pPr>
      <w:r w:rsidRPr="0038776A">
        <w:drawing>
          <wp:anchor distT="0" distB="0" distL="114300" distR="114300" simplePos="0" relativeHeight="251663360" behindDoc="0" locked="0" layoutInCell="1" allowOverlap="1" wp14:anchorId="58C944CA" wp14:editId="1581F08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480175" cy="29063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15"/>
                    <a:stretch/>
                  </pic:blipFill>
                  <pic:spPr bwMode="auto">
                    <a:xfrm>
                      <a:off x="0" y="0"/>
                      <a:ext cx="6491843" cy="291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E4545" w14:textId="2A15C9A9" w:rsidR="0038776A" w:rsidRPr="0038776A" w:rsidRDefault="0038776A" w:rsidP="0038776A">
      <w:pPr>
        <w:spacing w:line="240" w:lineRule="auto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2</w:t>
      </w:r>
      <w:r w:rsidRPr="0038776A">
        <w:rPr>
          <w:rFonts w:ascii="Candara" w:hAnsi="Candara"/>
          <w:sz w:val="24"/>
        </w:rPr>
        <w:t>.- CONFIGURACIONES DE INSENSITIVIDAD</w:t>
      </w:r>
    </w:p>
    <w:p w14:paraId="4E87ACB0" w14:textId="3246C586" w:rsidR="00BC3647" w:rsidRDefault="0038776A" w:rsidP="0038776A">
      <w:pPr>
        <w:spacing w:line="240" w:lineRule="auto"/>
        <w:jc w:val="both"/>
        <w:rPr>
          <w:rFonts w:ascii="Candara" w:hAnsi="Candara"/>
          <w:sz w:val="24"/>
        </w:rPr>
      </w:pPr>
      <w:r w:rsidRPr="0038776A">
        <w:rPr>
          <w:rFonts w:ascii="Candara" w:hAnsi="Candara"/>
          <w:sz w:val="24"/>
        </w:rPr>
        <w:t xml:space="preserve">Configuraciones de </w:t>
      </w:r>
      <w:r w:rsidRPr="0038776A">
        <w:rPr>
          <w:rFonts w:ascii="Candara" w:hAnsi="Candara"/>
          <w:sz w:val="24"/>
        </w:rPr>
        <w:t>insensibilidad</w:t>
      </w:r>
      <w:r w:rsidRPr="0038776A">
        <w:rPr>
          <w:rFonts w:ascii="Candara" w:hAnsi="Candara"/>
          <w:sz w:val="24"/>
        </w:rPr>
        <w:t xml:space="preserve"> (CI) son aquellas posiciones de </w:t>
      </w:r>
      <w:r w:rsidRPr="0038776A">
        <w:rPr>
          <w:rFonts w:ascii="Candara" w:hAnsi="Candara"/>
          <w:sz w:val="24"/>
        </w:rPr>
        <w:t>un mecanismo</w:t>
      </w:r>
      <w:r w:rsidRPr="0038776A">
        <w:rPr>
          <w:rFonts w:ascii="Candara" w:hAnsi="Candara"/>
          <w:sz w:val="24"/>
        </w:rPr>
        <w:t xml:space="preserve"> en las que eslabón de salida, pierde o gana algún grado de </w:t>
      </w:r>
      <w:r w:rsidRPr="0038776A">
        <w:rPr>
          <w:rFonts w:ascii="Candara" w:hAnsi="Candara"/>
          <w:sz w:val="24"/>
        </w:rPr>
        <w:t>libertad. Varios</w:t>
      </w:r>
      <w:r w:rsidRPr="0038776A">
        <w:rPr>
          <w:rFonts w:ascii="Candara" w:hAnsi="Candara"/>
          <w:sz w:val="24"/>
        </w:rPr>
        <w:t xml:space="preserve"> autores han estudiado las CI de los manipuladores paralelos. </w:t>
      </w:r>
      <w:r w:rsidRPr="0038776A">
        <w:rPr>
          <w:rFonts w:ascii="Candara" w:hAnsi="Candara"/>
          <w:sz w:val="24"/>
        </w:rPr>
        <w:t>Hunt (</w:t>
      </w:r>
      <w:r w:rsidRPr="0038776A">
        <w:rPr>
          <w:rFonts w:ascii="Candara" w:hAnsi="Candara"/>
          <w:sz w:val="24"/>
        </w:rPr>
        <w:t>1983) cita dos posibles tipos de CI (</w:t>
      </w:r>
      <w:r w:rsidRPr="0038776A">
        <w:rPr>
          <w:rFonts w:ascii="Candara" w:hAnsi="Candara"/>
          <w:sz w:val="24"/>
        </w:rPr>
        <w:t>especial</w:t>
      </w:r>
      <w:r w:rsidRPr="0038776A">
        <w:rPr>
          <w:rFonts w:ascii="Candara" w:hAnsi="Candara"/>
          <w:sz w:val="24"/>
        </w:rPr>
        <w:t xml:space="preserve"> </w:t>
      </w:r>
      <w:r w:rsidRPr="0038776A">
        <w:rPr>
          <w:rFonts w:ascii="Candara" w:hAnsi="Candara"/>
          <w:sz w:val="24"/>
        </w:rPr>
        <w:t>configuraciones</w:t>
      </w:r>
      <w:r w:rsidRPr="0038776A">
        <w:rPr>
          <w:rFonts w:ascii="Candara" w:hAnsi="Candara"/>
          <w:sz w:val="24"/>
        </w:rPr>
        <w:t xml:space="preserve">): Cuando la </w:t>
      </w:r>
      <w:r w:rsidRPr="0038776A">
        <w:rPr>
          <w:rFonts w:ascii="Candara" w:hAnsi="Candara"/>
          <w:sz w:val="24"/>
        </w:rPr>
        <w:t>plataforma móvil</w:t>
      </w:r>
      <w:r w:rsidRPr="0038776A">
        <w:rPr>
          <w:rFonts w:ascii="Candara" w:hAnsi="Candara"/>
          <w:sz w:val="24"/>
        </w:rPr>
        <w:t xml:space="preserve"> permanece </w:t>
      </w:r>
      <w:r w:rsidRPr="0038776A">
        <w:rPr>
          <w:rFonts w:ascii="Candara" w:hAnsi="Candara"/>
          <w:sz w:val="24"/>
        </w:rPr>
        <w:t>inmóvil,</w:t>
      </w:r>
      <w:r w:rsidRPr="0038776A">
        <w:rPr>
          <w:rFonts w:ascii="Candara" w:hAnsi="Candara"/>
          <w:sz w:val="24"/>
        </w:rPr>
        <w:t xml:space="preserve"> aunque se introduzca algún movimiento por alguno o por varios actuadores (stationary singularity) y cuando la plataforma móvil puede</w:t>
      </w:r>
      <w:r>
        <w:rPr>
          <w:rFonts w:ascii="Candara" w:hAnsi="Candara"/>
          <w:sz w:val="24"/>
        </w:rPr>
        <w:t xml:space="preserve"> </w:t>
      </w:r>
      <w:r w:rsidRPr="0038776A">
        <w:rPr>
          <w:rFonts w:ascii="Candara" w:hAnsi="Candara"/>
          <w:sz w:val="24"/>
        </w:rPr>
        <w:t xml:space="preserve">realizar pequeños </w:t>
      </w:r>
      <w:r w:rsidRPr="0038776A">
        <w:rPr>
          <w:rFonts w:ascii="Candara" w:hAnsi="Candara"/>
          <w:sz w:val="24"/>
        </w:rPr>
        <w:t>desplazamientos,</w:t>
      </w:r>
      <w:r w:rsidRPr="0038776A">
        <w:rPr>
          <w:rFonts w:ascii="Candara" w:hAnsi="Candara"/>
          <w:sz w:val="24"/>
        </w:rPr>
        <w:t xml:space="preserve"> aunque todos los actuadores </w:t>
      </w:r>
      <w:r w:rsidRPr="0038776A">
        <w:rPr>
          <w:rFonts w:ascii="Candara" w:hAnsi="Candara"/>
          <w:sz w:val="24"/>
        </w:rPr>
        <w:t>permanezcan inmóviles</w:t>
      </w:r>
      <w:r w:rsidRPr="0038776A">
        <w:rPr>
          <w:rFonts w:ascii="Candara" w:hAnsi="Candara"/>
          <w:sz w:val="24"/>
        </w:rPr>
        <w:t xml:space="preserve"> (uncertainty singularity). Merlet (1988), Gosselin y Ángeles (1990), </w:t>
      </w:r>
      <w:r w:rsidRPr="0038776A">
        <w:rPr>
          <w:rFonts w:ascii="Candara" w:hAnsi="Candara"/>
          <w:sz w:val="24"/>
        </w:rPr>
        <w:t>Benea (</w:t>
      </w:r>
      <w:r w:rsidRPr="0038776A">
        <w:rPr>
          <w:rFonts w:ascii="Candara" w:hAnsi="Candara"/>
          <w:sz w:val="24"/>
        </w:rPr>
        <w:t xml:space="preserve">1996), Takeda et al (1997), etc., analizan las CI clasificándolas en dos tipos según la plataforma móvil pierda o gane algún GDL; pero ningún autor conocido propone </w:t>
      </w:r>
      <w:r w:rsidRPr="0038776A">
        <w:rPr>
          <w:rFonts w:ascii="Candara" w:hAnsi="Candara"/>
          <w:sz w:val="24"/>
        </w:rPr>
        <w:t>la utilidad</w:t>
      </w:r>
      <w:r w:rsidRPr="0038776A">
        <w:rPr>
          <w:rFonts w:ascii="Candara" w:hAnsi="Candara"/>
          <w:sz w:val="24"/>
        </w:rPr>
        <w:t xml:space="preserve"> de las CI, sino que estudian su localización para eliminarlas del espacio </w:t>
      </w:r>
      <w:r w:rsidRPr="0038776A">
        <w:rPr>
          <w:rFonts w:ascii="Candara" w:hAnsi="Candara"/>
          <w:sz w:val="24"/>
        </w:rPr>
        <w:t>de trabajo</w:t>
      </w:r>
      <w:r w:rsidRPr="0038776A">
        <w:rPr>
          <w:rFonts w:ascii="Candara" w:hAnsi="Candara"/>
          <w:sz w:val="24"/>
        </w:rPr>
        <w:t xml:space="preserve"> del manipulador</w:t>
      </w:r>
      <w:r>
        <w:rPr>
          <w:rFonts w:ascii="Candara" w:hAnsi="Candara"/>
          <w:sz w:val="24"/>
        </w:rPr>
        <w:t>.</w:t>
      </w:r>
    </w:p>
    <w:p w14:paraId="60147B65" w14:textId="0CCECA1B" w:rsidR="0038776A" w:rsidRDefault="0038776A" w:rsidP="0038776A">
      <w:pPr>
        <w:spacing w:line="240" w:lineRule="auto"/>
        <w:jc w:val="both"/>
        <w:rPr>
          <w:rFonts w:ascii="Candara" w:hAnsi="Candara"/>
          <w:sz w:val="24"/>
        </w:rPr>
      </w:pPr>
    </w:p>
    <w:p w14:paraId="02E33AD5" w14:textId="4059B49E" w:rsidR="0038776A" w:rsidRPr="0038776A" w:rsidRDefault="0038776A" w:rsidP="0038776A">
      <w:pPr>
        <w:spacing w:line="240" w:lineRule="auto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3.-</w:t>
      </w:r>
      <w:r w:rsidRPr="0038776A">
        <w:rPr>
          <w:rFonts w:ascii="Candara" w:hAnsi="Candara"/>
          <w:sz w:val="24"/>
        </w:rPr>
        <w:t>UTILIDAD DE LAS CONFIGURACIONES DE INSENSITIVIDADPOSITIVAS</w:t>
      </w:r>
    </w:p>
    <w:p w14:paraId="742C1D4F" w14:textId="57D8B543" w:rsidR="0038776A" w:rsidRPr="0038776A" w:rsidRDefault="0038776A" w:rsidP="0038776A">
      <w:pPr>
        <w:spacing w:line="240" w:lineRule="auto"/>
        <w:jc w:val="both"/>
      </w:pPr>
      <w:r w:rsidRPr="0038776A">
        <w:rPr>
          <w:rFonts w:ascii="Candara" w:hAnsi="Candara"/>
          <w:sz w:val="24"/>
        </w:rPr>
        <w:t xml:space="preserve">Como una generalización de las CI (puntos muertos o de volquete) de </w:t>
      </w:r>
      <w:r w:rsidRPr="0038776A">
        <w:rPr>
          <w:rFonts w:ascii="Candara" w:hAnsi="Candara"/>
          <w:sz w:val="24"/>
        </w:rPr>
        <w:t>los mecanismos</w:t>
      </w:r>
      <w:r w:rsidRPr="0038776A">
        <w:rPr>
          <w:rFonts w:ascii="Candara" w:hAnsi="Candara"/>
          <w:sz w:val="24"/>
        </w:rPr>
        <w:t xml:space="preserve"> planos de pistón-biela-manivela y manivela-oscilador, Zabalza et </w:t>
      </w:r>
      <w:r w:rsidRPr="0038776A">
        <w:rPr>
          <w:rFonts w:ascii="Candara" w:hAnsi="Candara"/>
          <w:sz w:val="24"/>
        </w:rPr>
        <w:t>al (</w:t>
      </w:r>
      <w:r w:rsidRPr="0038776A">
        <w:rPr>
          <w:rFonts w:ascii="Candara" w:hAnsi="Candara"/>
          <w:sz w:val="24"/>
        </w:rPr>
        <w:t xml:space="preserve">1999) han puesto de manifiesto que las CI en las que la plataforma móvil </w:t>
      </w:r>
      <w:r w:rsidRPr="0038776A">
        <w:rPr>
          <w:rFonts w:ascii="Candara" w:hAnsi="Candara"/>
          <w:sz w:val="24"/>
        </w:rPr>
        <w:t>pierde algún</w:t>
      </w:r>
      <w:r w:rsidRPr="0038776A">
        <w:rPr>
          <w:rFonts w:ascii="Candara" w:hAnsi="Candara"/>
          <w:sz w:val="24"/>
        </w:rPr>
        <w:t xml:space="preserve"> GDL, se dan cuando el eje del actuador, la manivela y la biela se encuentran en</w:t>
      </w:r>
      <w:r>
        <w:rPr>
          <w:rFonts w:ascii="Candara" w:hAnsi="Candara"/>
          <w:sz w:val="24"/>
        </w:rPr>
        <w:t xml:space="preserve"> </w:t>
      </w:r>
      <w:r w:rsidRPr="0038776A">
        <w:rPr>
          <w:rFonts w:ascii="Candara" w:hAnsi="Candara"/>
          <w:sz w:val="24"/>
        </w:rPr>
        <w:t xml:space="preserve">el mismo plano. En estas configuraciones, la posición de la plataforma móvil es una posición de gran precisión, pequeños errores en la posición de los actuadores </w:t>
      </w:r>
      <w:r w:rsidRPr="0038776A">
        <w:rPr>
          <w:rFonts w:ascii="Candara" w:hAnsi="Candara"/>
          <w:sz w:val="24"/>
        </w:rPr>
        <w:t>no influyen</w:t>
      </w:r>
      <w:r w:rsidRPr="0038776A">
        <w:rPr>
          <w:rFonts w:ascii="Candara" w:hAnsi="Candara"/>
          <w:sz w:val="24"/>
        </w:rPr>
        <w:t xml:space="preserve"> en la posición de la plataforma. También se cumple que las velocidades de</w:t>
      </w:r>
      <w:r>
        <w:rPr>
          <w:rFonts w:ascii="Candara" w:hAnsi="Candara"/>
          <w:sz w:val="24"/>
        </w:rPr>
        <w:t xml:space="preserve"> </w:t>
      </w:r>
      <w:r w:rsidRPr="0038776A">
        <w:rPr>
          <w:rFonts w:ascii="Candara" w:hAnsi="Candara"/>
          <w:sz w:val="24"/>
        </w:rPr>
        <w:t xml:space="preserve">los vértices de la plataforma móvil son nulas independientemente de las </w:t>
      </w:r>
      <w:r w:rsidRPr="0038776A">
        <w:rPr>
          <w:rFonts w:ascii="Candara" w:hAnsi="Candara"/>
          <w:sz w:val="24"/>
        </w:rPr>
        <w:t>velocidades de</w:t>
      </w:r>
      <w:r w:rsidRPr="0038776A">
        <w:rPr>
          <w:rFonts w:ascii="Candara" w:hAnsi="Candara"/>
          <w:sz w:val="24"/>
        </w:rPr>
        <w:t xml:space="preserve"> giro de los actuadores. Así mismo, los momentos de giro que aparecerán sobre </w:t>
      </w:r>
      <w:r w:rsidRPr="0038776A">
        <w:rPr>
          <w:rFonts w:ascii="Candara" w:hAnsi="Candara"/>
          <w:sz w:val="24"/>
        </w:rPr>
        <w:t>los actuadores</w:t>
      </w:r>
      <w:r w:rsidRPr="0038776A">
        <w:rPr>
          <w:rFonts w:ascii="Candara" w:hAnsi="Candara"/>
          <w:sz w:val="24"/>
        </w:rPr>
        <w:t xml:space="preserve"> serán nulos, pues las fuerzas de tracción o compresión que actúen </w:t>
      </w:r>
      <w:r w:rsidRPr="0038776A">
        <w:rPr>
          <w:rFonts w:ascii="Candara" w:hAnsi="Candara"/>
          <w:sz w:val="24"/>
        </w:rPr>
        <w:t>sóbrelas</w:t>
      </w:r>
      <w:r w:rsidRPr="0038776A">
        <w:rPr>
          <w:rFonts w:ascii="Candara" w:hAnsi="Candara"/>
          <w:sz w:val="24"/>
        </w:rPr>
        <w:t xml:space="preserve"> bielas, si se desprecia su masa, no producen par respecto de los ejes de </w:t>
      </w:r>
      <w:r w:rsidRPr="0038776A">
        <w:rPr>
          <w:rFonts w:ascii="Candara" w:hAnsi="Candara"/>
          <w:sz w:val="24"/>
        </w:rPr>
        <w:t>los actuadores</w:t>
      </w:r>
      <w:r w:rsidRPr="0038776A">
        <w:rPr>
          <w:rFonts w:ascii="Candara" w:hAnsi="Candara"/>
          <w:sz w:val="24"/>
        </w:rPr>
        <w:t xml:space="preserve">. Debido a las características positivas como posiciones de detención, </w:t>
      </w:r>
      <w:r w:rsidRPr="0038776A">
        <w:rPr>
          <w:rFonts w:ascii="Candara" w:hAnsi="Candara"/>
          <w:sz w:val="24"/>
        </w:rPr>
        <w:t>estas configuraciones</w:t>
      </w:r>
      <w:r w:rsidRPr="0038776A">
        <w:rPr>
          <w:rFonts w:ascii="Candara" w:hAnsi="Candara"/>
          <w:sz w:val="24"/>
        </w:rPr>
        <w:t xml:space="preserve"> se denominan Configuraciones de </w:t>
      </w:r>
      <w:r w:rsidRPr="0038776A">
        <w:rPr>
          <w:rFonts w:ascii="Candara" w:hAnsi="Candara"/>
          <w:sz w:val="24"/>
        </w:rPr>
        <w:t>Insensibilidad</w:t>
      </w:r>
      <w:r w:rsidRPr="0038776A">
        <w:rPr>
          <w:rFonts w:ascii="Candara" w:hAnsi="Candara"/>
          <w:sz w:val="24"/>
        </w:rPr>
        <w:t xml:space="preserve"> Positivas (CIP</w:t>
      </w:r>
      <w:r w:rsidR="008D5553" w:rsidRPr="0038776A">
        <w:rPr>
          <w:rFonts w:ascii="Candara" w:hAnsi="Candara"/>
          <w:sz w:val="24"/>
        </w:rPr>
        <w:t>). Suponiendo</w:t>
      </w:r>
      <w:r w:rsidRPr="0038776A">
        <w:rPr>
          <w:rFonts w:ascii="Candara" w:hAnsi="Candara"/>
          <w:sz w:val="24"/>
        </w:rPr>
        <w:t xml:space="preserve"> que la plataforma móvil está </w:t>
      </w:r>
      <w:r w:rsidRPr="0038776A">
        <w:rPr>
          <w:rFonts w:ascii="Candara" w:hAnsi="Candara"/>
          <w:sz w:val="24"/>
        </w:rPr>
        <w:lastRenderedPageBreak/>
        <w:t xml:space="preserve">sobre la fija, es fácil comprobar que para que una cadena cinemática esté en CI, el eje del actuador, la manivela y la </w:t>
      </w:r>
      <w:r w:rsidRPr="0038776A">
        <w:rPr>
          <w:rFonts w:ascii="Candara" w:hAnsi="Candara"/>
          <w:sz w:val="24"/>
        </w:rPr>
        <w:t>biela deben</w:t>
      </w:r>
      <w:r w:rsidRPr="0038776A">
        <w:rPr>
          <w:rFonts w:ascii="Candara" w:hAnsi="Candara"/>
          <w:sz w:val="24"/>
        </w:rPr>
        <w:t xml:space="preserve"> estar en el mismo plano. Por tanto, el extremo de la biela estará sobre una </w:t>
      </w:r>
      <w:r w:rsidRPr="0038776A">
        <w:rPr>
          <w:rFonts w:ascii="Candara" w:hAnsi="Candara"/>
          <w:sz w:val="24"/>
        </w:rPr>
        <w:t>de las</w:t>
      </w:r>
      <w:r w:rsidRPr="0038776A">
        <w:rPr>
          <w:rFonts w:ascii="Candara" w:hAnsi="Candara"/>
          <w:sz w:val="24"/>
        </w:rPr>
        <w:t xml:space="preserve"> dos partes de la superficie toroidal esquematizada en la Fig. 8. Así, cada </w:t>
      </w:r>
      <w:r w:rsidRPr="0038776A">
        <w:rPr>
          <w:rFonts w:ascii="Candara" w:hAnsi="Candara"/>
          <w:sz w:val="24"/>
        </w:rPr>
        <w:t>conjunto actuador</w:t>
      </w:r>
      <w:r w:rsidRPr="0038776A">
        <w:rPr>
          <w:rFonts w:ascii="Candara" w:hAnsi="Candara"/>
          <w:sz w:val="24"/>
        </w:rPr>
        <w:t xml:space="preserve">-manivela-biela tendrá asociadas dos posibles CI, una cuando la manivela </w:t>
      </w:r>
      <w:r w:rsidRPr="0038776A">
        <w:rPr>
          <w:rFonts w:ascii="Candara" w:hAnsi="Candara"/>
          <w:sz w:val="24"/>
        </w:rPr>
        <w:t>y la</w:t>
      </w:r>
      <w:r w:rsidRPr="0038776A">
        <w:rPr>
          <w:rFonts w:ascii="Candara" w:hAnsi="Candara"/>
          <w:sz w:val="24"/>
        </w:rPr>
        <w:t xml:space="preserve"> biela estén casi en prolongación (posición A) y otra cuando estén casi </w:t>
      </w:r>
      <w:r w:rsidRPr="0038776A">
        <w:rPr>
          <w:rFonts w:ascii="Candara" w:hAnsi="Candara"/>
          <w:sz w:val="24"/>
        </w:rPr>
        <w:t>superpuestas (</w:t>
      </w:r>
      <w:r w:rsidRPr="0038776A">
        <w:rPr>
          <w:rFonts w:ascii="Candara" w:hAnsi="Candara"/>
          <w:sz w:val="24"/>
        </w:rPr>
        <w:t xml:space="preserve">posición B). Al poseer el manipulador 6 conjuntos de actuador-manivela-biela </w:t>
      </w:r>
      <w:r w:rsidRPr="0038776A">
        <w:rPr>
          <w:rFonts w:ascii="Candara" w:hAnsi="Candara"/>
          <w:sz w:val="24"/>
        </w:rPr>
        <w:t>y cada</w:t>
      </w:r>
      <w:r w:rsidRPr="0038776A">
        <w:rPr>
          <w:rFonts w:ascii="Candara" w:hAnsi="Candara"/>
          <w:sz w:val="24"/>
        </w:rPr>
        <w:t xml:space="preserve"> uno poder alcanzar dos CI, el manipulador podrá alcanzar 26= 64 CIP</w:t>
      </w:r>
      <w:r>
        <w:rPr>
          <w:rFonts w:ascii="Candara" w:hAnsi="Candara"/>
          <w:sz w:val="24"/>
        </w:rPr>
        <w:t xml:space="preserve"> </w:t>
      </w:r>
    </w:p>
    <w:p w14:paraId="45F8BB8C" w14:textId="70F6902A" w:rsidR="00BC3647" w:rsidRDefault="008D5553">
      <w:pPr>
        <w:rPr>
          <w:rFonts w:ascii="Franklin Gothic Book" w:hAnsi="Franklin Gothic Book"/>
          <w:sz w:val="24"/>
        </w:rPr>
      </w:pPr>
      <w:r w:rsidRPr="008D5553">
        <w:drawing>
          <wp:anchor distT="0" distB="0" distL="114300" distR="114300" simplePos="0" relativeHeight="251664384" behindDoc="0" locked="0" layoutInCell="1" allowOverlap="1" wp14:anchorId="363E1BDE" wp14:editId="2B6EB0E2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6482080" cy="29337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347" cy="2938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D6199" w14:textId="08247512" w:rsidR="008D5553" w:rsidRPr="008D5553" w:rsidRDefault="008D5553" w:rsidP="008D5553">
      <w:pPr>
        <w:rPr>
          <w:rFonts w:ascii="Candara" w:hAnsi="Candara"/>
          <w:sz w:val="24"/>
        </w:rPr>
      </w:pPr>
      <w:r w:rsidRPr="008D5553">
        <w:rPr>
          <w:rFonts w:ascii="Candara" w:hAnsi="Candara"/>
          <w:sz w:val="24"/>
        </w:rPr>
        <w:t>4.-</w:t>
      </w:r>
      <w:r w:rsidRPr="008D5553">
        <w:rPr>
          <w:rFonts w:ascii="Candara" w:hAnsi="Candara"/>
          <w:sz w:val="24"/>
        </w:rPr>
        <w:t>CONCLUSIONES</w:t>
      </w:r>
    </w:p>
    <w:p w14:paraId="723FBB01" w14:textId="543F4E03" w:rsidR="00BC3647" w:rsidRPr="008D5553" w:rsidRDefault="008D5553" w:rsidP="008D5553">
      <w:pPr>
        <w:jc w:val="both"/>
        <w:rPr>
          <w:rFonts w:ascii="Candara" w:hAnsi="Candara"/>
          <w:sz w:val="24"/>
        </w:rPr>
      </w:pPr>
      <w:r w:rsidRPr="008D5553">
        <w:rPr>
          <w:rFonts w:ascii="Candara" w:hAnsi="Candara"/>
          <w:sz w:val="24"/>
        </w:rPr>
        <w:t xml:space="preserve">Se ha hecho un repaso de la vanguardia de los manipuladores paralelos </w:t>
      </w:r>
      <w:r w:rsidRPr="008D5553">
        <w:rPr>
          <w:rFonts w:ascii="Candara" w:hAnsi="Candara"/>
          <w:sz w:val="24"/>
        </w:rPr>
        <w:t>con actuadores</w:t>
      </w:r>
      <w:r w:rsidRPr="008D5553">
        <w:rPr>
          <w:rFonts w:ascii="Candara" w:hAnsi="Candara"/>
          <w:sz w:val="24"/>
        </w:rPr>
        <w:t xml:space="preserve"> giratorios, poniendo de manifiesto que ningún autor ha propuesto </w:t>
      </w:r>
      <w:r w:rsidRPr="008D5553">
        <w:rPr>
          <w:rFonts w:ascii="Candara" w:hAnsi="Candara"/>
          <w:sz w:val="24"/>
        </w:rPr>
        <w:t>la utilidad</w:t>
      </w:r>
      <w:r w:rsidRPr="008D5553">
        <w:rPr>
          <w:rFonts w:ascii="Candara" w:hAnsi="Candara"/>
          <w:sz w:val="24"/>
        </w:rPr>
        <w:t xml:space="preserve"> de sus configuraciones de </w:t>
      </w:r>
      <w:r w:rsidRPr="008D5553">
        <w:rPr>
          <w:rFonts w:ascii="Candara" w:hAnsi="Candara"/>
          <w:sz w:val="24"/>
        </w:rPr>
        <w:t>insensibilidad</w:t>
      </w:r>
      <w:r w:rsidRPr="008D5553">
        <w:rPr>
          <w:rFonts w:ascii="Candara" w:hAnsi="Candara"/>
          <w:sz w:val="24"/>
        </w:rPr>
        <w:t>. Como una generalización de las</w:t>
      </w:r>
      <w:r>
        <w:rPr>
          <w:rFonts w:ascii="Candara" w:hAnsi="Candara"/>
          <w:sz w:val="24"/>
        </w:rPr>
        <w:t xml:space="preserve"> </w:t>
      </w:r>
      <w:r w:rsidRPr="008D5553">
        <w:rPr>
          <w:rFonts w:ascii="Candara" w:hAnsi="Candara"/>
          <w:sz w:val="24"/>
        </w:rPr>
        <w:t xml:space="preserve">CIP de los mecanismos planos de pistón-biela-manivela y manivela-oscilador se </w:t>
      </w:r>
      <w:r w:rsidRPr="008D5553">
        <w:rPr>
          <w:rFonts w:ascii="Candara" w:hAnsi="Candara"/>
          <w:sz w:val="24"/>
        </w:rPr>
        <w:t>han analizado</w:t>
      </w:r>
      <w:r w:rsidRPr="008D5553">
        <w:rPr>
          <w:rFonts w:ascii="Candara" w:hAnsi="Candara"/>
          <w:sz w:val="24"/>
        </w:rPr>
        <w:t xml:space="preserve"> las CIP del manipulador paralelo 6-RKS, comprobándose que se </w:t>
      </w:r>
      <w:r w:rsidRPr="008D5553">
        <w:rPr>
          <w:rFonts w:ascii="Candara" w:hAnsi="Candara"/>
          <w:sz w:val="24"/>
        </w:rPr>
        <w:t>pueden alcanzar</w:t>
      </w:r>
      <w:r w:rsidRPr="008D5553">
        <w:rPr>
          <w:rFonts w:ascii="Candara" w:hAnsi="Candara"/>
          <w:sz w:val="24"/>
        </w:rPr>
        <w:t xml:space="preserve"> 64. En estas configuraciones del manipulador, la posición de la </w:t>
      </w:r>
      <w:r w:rsidRPr="008D5553">
        <w:rPr>
          <w:rFonts w:ascii="Candara" w:hAnsi="Candara"/>
          <w:sz w:val="24"/>
        </w:rPr>
        <w:t>plataforma móvil</w:t>
      </w:r>
      <w:r w:rsidRPr="008D5553">
        <w:rPr>
          <w:rFonts w:ascii="Candara" w:hAnsi="Candara"/>
          <w:sz w:val="24"/>
        </w:rPr>
        <w:t xml:space="preserve"> es una posición de gran precisión, las velocidades de sus vértices son </w:t>
      </w:r>
      <w:r w:rsidRPr="008D5553">
        <w:rPr>
          <w:rFonts w:ascii="Candara" w:hAnsi="Candara"/>
          <w:sz w:val="24"/>
        </w:rPr>
        <w:t>nulas independientemente</w:t>
      </w:r>
      <w:r w:rsidRPr="008D5553">
        <w:rPr>
          <w:rFonts w:ascii="Candara" w:hAnsi="Candara"/>
          <w:sz w:val="24"/>
        </w:rPr>
        <w:t xml:space="preserve"> de las velocidades de giro de los actuadores y los </w:t>
      </w:r>
      <w:r w:rsidRPr="008D5553">
        <w:rPr>
          <w:rFonts w:ascii="Candara" w:hAnsi="Candara"/>
          <w:sz w:val="24"/>
        </w:rPr>
        <w:t>momentos respecto</w:t>
      </w:r>
      <w:r w:rsidRPr="008D5553">
        <w:rPr>
          <w:rFonts w:ascii="Candara" w:hAnsi="Candara"/>
          <w:sz w:val="24"/>
        </w:rPr>
        <w:t xml:space="preserve"> de los ejes de los actuadores son nulos, independientemente de las fuerzas y pares que actúen sobre la plataforma móvil</w:t>
      </w:r>
    </w:p>
    <w:p w14:paraId="11F60AB4" w14:textId="1F373ACE" w:rsidR="00BC3647" w:rsidRPr="008D5553" w:rsidRDefault="008D5553" w:rsidP="008D5553">
      <w:pPr>
        <w:jc w:val="both"/>
        <w:rPr>
          <w:rFonts w:ascii="Candara" w:hAnsi="Candara"/>
          <w:sz w:val="24"/>
        </w:rPr>
      </w:pPr>
      <w:r w:rsidRPr="008D5553">
        <w:rPr>
          <w:rFonts w:ascii="Candara" w:hAnsi="Candara"/>
          <w:sz w:val="24"/>
        </w:rPr>
        <w:t xml:space="preserve">Estas características de las CIP del manipulador 6-RKS hacen que sea </w:t>
      </w:r>
      <w:r w:rsidRPr="008D5553">
        <w:rPr>
          <w:rFonts w:ascii="Candara" w:hAnsi="Candara"/>
          <w:sz w:val="24"/>
        </w:rPr>
        <w:t>un mecanismo</w:t>
      </w:r>
      <w:r w:rsidRPr="008D5553">
        <w:rPr>
          <w:rFonts w:ascii="Candara" w:hAnsi="Candara"/>
          <w:sz w:val="24"/>
        </w:rPr>
        <w:t xml:space="preserve"> muy útil para aplicaciones industriales en las que se requiere una gran precisión de posicionamiento de la plataforma móvil del manipulador como, por ejemplo, en aplicaciones de máquina herramienta</w:t>
      </w:r>
    </w:p>
    <w:p w14:paraId="27056040" w14:textId="77777777" w:rsidR="00BC3647" w:rsidRPr="008D5553" w:rsidRDefault="00BC3647">
      <w:pPr>
        <w:rPr>
          <w:rFonts w:ascii="Candara" w:hAnsi="Candara"/>
          <w:sz w:val="24"/>
        </w:rPr>
      </w:pPr>
    </w:p>
    <w:p w14:paraId="144A4E52" w14:textId="77777777" w:rsidR="00BC3647" w:rsidRDefault="00BC3647">
      <w:pPr>
        <w:rPr>
          <w:rFonts w:ascii="Franklin Gothic Book" w:hAnsi="Franklin Gothic Book"/>
          <w:sz w:val="24"/>
        </w:rPr>
      </w:pPr>
    </w:p>
    <w:p w14:paraId="01AB55D1" w14:textId="77777777" w:rsidR="00BC3647" w:rsidRDefault="00BC3647">
      <w:pPr>
        <w:rPr>
          <w:rFonts w:ascii="Franklin Gothic Book" w:hAnsi="Franklin Gothic Book"/>
          <w:sz w:val="24"/>
        </w:rPr>
      </w:pPr>
    </w:p>
    <w:p w14:paraId="569637A3" w14:textId="77B17B01" w:rsidR="00BC3647" w:rsidRDefault="00BC3647" w:rsidP="008D5553">
      <w:pPr>
        <w:jc w:val="right"/>
        <w:rPr>
          <w:rFonts w:ascii="Franklin Gothic Book" w:hAnsi="Franklin Gothic Book"/>
          <w:sz w:val="24"/>
        </w:rPr>
      </w:pPr>
    </w:p>
    <w:p w14:paraId="5BE1480C" w14:textId="04D0AA4C" w:rsidR="00BC3647" w:rsidRDefault="00BC3647">
      <w:pPr>
        <w:rPr>
          <w:rFonts w:ascii="Franklin Gothic Book" w:hAnsi="Franklin Gothic Book"/>
          <w:sz w:val="24"/>
        </w:rPr>
      </w:pPr>
    </w:p>
    <w:p w14:paraId="6C95DA69" w14:textId="3D6433F5" w:rsidR="00BC3647" w:rsidRDefault="00BC3647">
      <w:pPr>
        <w:rPr>
          <w:rFonts w:ascii="Franklin Gothic Book" w:hAnsi="Franklin Gothic Book"/>
          <w:sz w:val="24"/>
        </w:rPr>
      </w:pPr>
    </w:p>
    <w:p w14:paraId="4BE8D71E" w14:textId="4388B893" w:rsidR="00BC3647" w:rsidRPr="002831AE" w:rsidRDefault="008D5553">
      <w:pPr>
        <w:rPr>
          <w:rFonts w:ascii="Franklin Gothic Book" w:hAnsi="Franklin Gothic Book"/>
          <w:sz w:val="24"/>
        </w:rPr>
      </w:pPr>
      <w:bookmarkStart w:id="0" w:name="_GoBack"/>
      <w:bookmarkEnd w:id="0"/>
      <w:r w:rsidRPr="008D5553">
        <w:drawing>
          <wp:anchor distT="0" distB="0" distL="114300" distR="114300" simplePos="0" relativeHeight="251665408" behindDoc="0" locked="0" layoutInCell="1" allowOverlap="1" wp14:anchorId="6F1DBBA3" wp14:editId="04A03537">
            <wp:simplePos x="0" y="0"/>
            <wp:positionH relativeFrom="margin">
              <wp:align>right</wp:align>
            </wp:positionH>
            <wp:positionV relativeFrom="paragraph">
              <wp:posOffset>4781815</wp:posOffset>
            </wp:positionV>
            <wp:extent cx="4124325" cy="2600325"/>
            <wp:effectExtent l="0" t="0" r="9525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3647" w:rsidRPr="002831AE" w:rsidSect="0038776A">
      <w:footerReference w:type="default" r:id="rId15"/>
      <w:pgSz w:w="12240" w:h="15840"/>
      <w:pgMar w:top="1417" w:right="1041" w:bottom="1417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7BCB" w14:textId="77777777" w:rsidR="00266851" w:rsidRDefault="00266851" w:rsidP="002831AE">
      <w:pPr>
        <w:spacing w:after="0" w:line="240" w:lineRule="auto"/>
      </w:pPr>
      <w:r>
        <w:separator/>
      </w:r>
    </w:p>
  </w:endnote>
  <w:endnote w:type="continuationSeparator" w:id="0">
    <w:p w14:paraId="6219F759" w14:textId="77777777" w:rsidR="00266851" w:rsidRDefault="00266851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88FA" w14:textId="77777777"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B9E09" wp14:editId="5B3A9F0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673350"/>
      <w:docPartObj>
        <w:docPartGallery w:val="Page Numbers (Bottom of Page)"/>
        <w:docPartUnique/>
      </w:docPartObj>
    </w:sdtPr>
    <w:sdtEndPr/>
    <w:sdtContent>
      <w:p w14:paraId="6A4ABFE9" w14:textId="77777777" w:rsidR="000E078C" w:rsidRDefault="000E078C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9264" behindDoc="0" locked="0" layoutInCell="1" allowOverlap="1" wp14:anchorId="72F3AEA0" wp14:editId="492CC569">
              <wp:simplePos x="0" y="0"/>
              <wp:positionH relativeFrom="margin">
                <wp:posOffset>-226503</wp:posOffset>
              </wp:positionH>
              <wp:positionV relativeFrom="paragraph">
                <wp:posOffset>-120784</wp:posOffset>
              </wp:positionV>
              <wp:extent cx="5497215" cy="572296"/>
              <wp:effectExtent l="0" t="0" r="0" b="0"/>
              <wp:wrapNone/>
              <wp:docPr id="16" name="Imagen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7215" cy="572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427EA" w:rsidRPr="00E427EA">
          <w:rPr>
            <w:noProof/>
            <w:lang w:val="es-ES"/>
          </w:rPr>
          <w:t>2</w:t>
        </w:r>
        <w:r>
          <w:fldChar w:fldCharType="end"/>
        </w:r>
      </w:p>
    </w:sdtContent>
  </w:sdt>
  <w:p w14:paraId="50B134F8" w14:textId="77777777"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D75E1" w14:textId="77777777" w:rsidR="00266851" w:rsidRDefault="00266851" w:rsidP="002831AE">
      <w:pPr>
        <w:spacing w:after="0" w:line="240" w:lineRule="auto"/>
      </w:pPr>
      <w:r>
        <w:separator/>
      </w:r>
    </w:p>
  </w:footnote>
  <w:footnote w:type="continuationSeparator" w:id="0">
    <w:p w14:paraId="380CC8B8" w14:textId="77777777" w:rsidR="00266851" w:rsidRDefault="00266851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DC8AE" w14:textId="2CA4DC09" w:rsidR="000E078C" w:rsidRDefault="00BC36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D584584" wp14:editId="3E6FDD5A">
          <wp:simplePos x="0" y="0"/>
          <wp:positionH relativeFrom="margin">
            <wp:align>left</wp:align>
          </wp:positionH>
          <wp:positionV relativeFrom="paragraph">
            <wp:posOffset>-121255</wp:posOffset>
          </wp:positionV>
          <wp:extent cx="579120" cy="5422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7EA">
      <w:t xml:space="preserve">                     </w:t>
    </w:r>
    <w:r w:rsidR="00B52BF6">
      <w:t>CINEMÁTICA DE ROBOTS</w:t>
    </w:r>
  </w:p>
  <w:p w14:paraId="5ED89EB7" w14:textId="1578F4A1" w:rsidR="00BC3647" w:rsidRDefault="00EB0979" w:rsidP="00EB0979">
    <w:pPr>
      <w:pStyle w:val="Encabezado"/>
      <w:jc w:val="right"/>
    </w:pPr>
    <w:r w:rsidRPr="00EB0979">
      <w:t>EV_3_6_Identificar las aplicaciones de los manipuladores paralelos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1AE"/>
    <w:rsid w:val="00031C54"/>
    <w:rsid w:val="000E078C"/>
    <w:rsid w:val="00266851"/>
    <w:rsid w:val="002831AE"/>
    <w:rsid w:val="002943C3"/>
    <w:rsid w:val="002A3116"/>
    <w:rsid w:val="00300E3F"/>
    <w:rsid w:val="0038776A"/>
    <w:rsid w:val="0044114D"/>
    <w:rsid w:val="004B3A14"/>
    <w:rsid w:val="0073784E"/>
    <w:rsid w:val="007C77E9"/>
    <w:rsid w:val="008D5553"/>
    <w:rsid w:val="009D1341"/>
    <w:rsid w:val="00AC1537"/>
    <w:rsid w:val="00B50B77"/>
    <w:rsid w:val="00B52BF6"/>
    <w:rsid w:val="00B94B62"/>
    <w:rsid w:val="00BC3647"/>
    <w:rsid w:val="00C12083"/>
    <w:rsid w:val="00E07995"/>
    <w:rsid w:val="00E427EA"/>
    <w:rsid w:val="00E914BB"/>
    <w:rsid w:val="00EB0979"/>
    <w:rsid w:val="00F2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8B6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Estrella</dc:creator>
  <cp:keywords/>
  <dc:description/>
  <cp:lastModifiedBy>NIkola Tesla</cp:lastModifiedBy>
  <cp:revision>4</cp:revision>
  <dcterms:created xsi:type="dcterms:W3CDTF">2019-08-31T04:33:00Z</dcterms:created>
  <dcterms:modified xsi:type="dcterms:W3CDTF">2019-11-08T04:08:00Z</dcterms:modified>
</cp:coreProperties>
</file>