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9743C2">
        <w:rPr>
          <w:rFonts w:ascii="Cambria" w:hAnsi="Cambria"/>
          <w:sz w:val="72"/>
          <w:szCs w:val="72"/>
          <w:lang w:val="es-PE"/>
        </w:rPr>
        <w:t>Plan de Gestión de Configuración</w:t>
      </w:r>
    </w:p>
    <w:p w:rsidR="00FD3C12" w:rsidRPr="009743C2" w:rsidRDefault="00FD3C12" w:rsidP="00FD3C12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9743C2">
        <w:rPr>
          <w:rFonts w:ascii="Cambria" w:hAnsi="Cambria"/>
          <w:b/>
          <w:sz w:val="32"/>
          <w:szCs w:val="32"/>
          <w:lang w:val="es-PE"/>
        </w:rPr>
        <w:t>Versión</w:t>
      </w:r>
      <w:r w:rsidR="00D707A9" w:rsidRPr="009743C2">
        <w:rPr>
          <w:rFonts w:ascii="Cambria" w:hAnsi="Cambria"/>
          <w:b/>
          <w:sz w:val="32"/>
          <w:szCs w:val="32"/>
          <w:lang w:val="es-PE"/>
        </w:rPr>
        <w:t xml:space="preserve"> 1.1</w:t>
      </w: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FD3C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43C2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3969"/>
        <w:gridCol w:w="2454"/>
      </w:tblGrid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FD3C12" w:rsidRPr="009743C2" w:rsidTr="00FD3C12">
        <w:tc>
          <w:tcPr>
            <w:tcW w:w="112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17/09/2018</w:t>
            </w:r>
          </w:p>
        </w:tc>
        <w:tc>
          <w:tcPr>
            <w:tcW w:w="1276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969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454" w:type="dxa"/>
          </w:tcPr>
          <w:p w:rsidR="00FD3C12" w:rsidRPr="009743C2" w:rsidRDefault="00FD3C12" w:rsidP="002E46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24/09/2018</w:t>
            </w: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Corrección de observaciones realizadas</w:t>
            </w: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743C2">
              <w:rPr>
                <w:rFonts w:ascii="Times New Roman" w:hAnsi="Times New Roman" w:cs="Times New Roman"/>
                <w:sz w:val="18"/>
                <w:szCs w:val="18"/>
              </w:rPr>
              <w:t>Jhosep Jeiner Meléndez Varas</w:t>
            </w: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07A9" w:rsidRPr="009743C2" w:rsidTr="00FD3C12">
        <w:tc>
          <w:tcPr>
            <w:tcW w:w="112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4" w:type="dxa"/>
          </w:tcPr>
          <w:p w:rsidR="00D707A9" w:rsidRPr="009743C2" w:rsidRDefault="00D707A9" w:rsidP="00D707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D3C12" w:rsidRPr="009743C2" w:rsidRDefault="00FD3C12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A9D" w:rsidRPr="009743C2" w:rsidRDefault="00344A9D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9483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2294" w:rsidRPr="00F02294" w:rsidRDefault="00F02294">
          <w:pPr>
            <w:pStyle w:val="TtuloTDC"/>
            <w:rPr>
              <w:b/>
              <w:color w:val="auto"/>
            </w:rPr>
          </w:pPr>
          <w:r w:rsidRPr="00F02294">
            <w:rPr>
              <w:b/>
              <w:color w:val="auto"/>
              <w:lang w:val="es-ES"/>
            </w:rPr>
            <w:t>Tabla de contenido</w:t>
          </w:r>
        </w:p>
        <w:p w:rsidR="00F02294" w:rsidRDefault="00F02294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86016" w:history="1">
            <w:r w:rsidRPr="006412B5">
              <w:rPr>
                <w:rStyle w:val="Hipervnculo"/>
                <w:rFonts w:ascii="Cambria" w:hAnsi="Cambria"/>
                <w:b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7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Problemática: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_Toc525686017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8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Propósito: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_Toc525686018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4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19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GESTION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_Toc525686019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5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0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Responsabilidades de la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_Toc525686020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5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1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Políticas, directrices o procedimientos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_Toc525686021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2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Herramientas, entorno e Infraestructura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_Toc525686022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3" w:history="1">
            <w:r w:rsidR="00F02294" w:rsidRPr="006412B5">
              <w:rPr>
                <w:rStyle w:val="Hipervnculo"/>
                <w:rFonts w:cstheme="minorHAnsi"/>
                <w:b/>
                <w:noProof/>
              </w:rPr>
              <w:t>Entorno e Infraestructura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_Toc525686023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6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4" w:history="1">
            <w:r w:rsidR="00F02294" w:rsidRPr="006412B5">
              <w:rPr>
                <w:rStyle w:val="Hipervnculo"/>
                <w:rFonts w:cstheme="minorHAnsi"/>
                <w:b/>
                <w:noProof/>
              </w:rPr>
              <w:t>Herramientas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_Toc525686024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7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5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Calendario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_Toc525686025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9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6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Actividades de la SCM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_Toc525686026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7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Identificación de los Ítems de la configuración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_Toc525686027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8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Nomenclatura de la identificación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_Toc525686028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9C41B3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25686029" w:history="1">
            <w:r w:rsidR="00F02294" w:rsidRPr="006412B5">
              <w:rPr>
                <w:rStyle w:val="Hipervnculo"/>
                <w:rFonts w:ascii="Cambria" w:hAnsi="Cambria"/>
                <w:b/>
                <w:noProof/>
              </w:rPr>
              <w:t>Lista de ítems con la nomenclatura</w:t>
            </w:r>
            <w:r w:rsidR="00F02294">
              <w:rPr>
                <w:noProof/>
                <w:webHidden/>
              </w:rPr>
              <w:tab/>
            </w:r>
            <w:r w:rsidR="00F02294">
              <w:rPr>
                <w:noProof/>
                <w:webHidden/>
              </w:rPr>
              <w:fldChar w:fldCharType="begin"/>
            </w:r>
            <w:r w:rsidR="00F02294">
              <w:rPr>
                <w:noProof/>
                <w:webHidden/>
              </w:rPr>
              <w:instrText xml:space="preserve"> PAGEREF _Toc525686029 \h </w:instrText>
            </w:r>
            <w:r w:rsidR="00F02294">
              <w:rPr>
                <w:noProof/>
                <w:webHidden/>
              </w:rPr>
            </w:r>
            <w:r w:rsidR="00F02294">
              <w:rPr>
                <w:noProof/>
                <w:webHidden/>
              </w:rPr>
              <w:fldChar w:fldCharType="separate"/>
            </w:r>
            <w:r w:rsidR="004423E4">
              <w:rPr>
                <w:noProof/>
                <w:webHidden/>
              </w:rPr>
              <w:t>10</w:t>
            </w:r>
            <w:r w:rsidR="00F02294">
              <w:rPr>
                <w:noProof/>
                <w:webHidden/>
              </w:rPr>
              <w:fldChar w:fldCharType="end"/>
            </w:r>
          </w:hyperlink>
        </w:p>
        <w:p w:rsidR="00F02294" w:rsidRDefault="00F02294">
          <w:r>
            <w:rPr>
              <w:b/>
              <w:bCs/>
              <w:lang w:val="es-ES"/>
            </w:rPr>
            <w:fldChar w:fldCharType="end"/>
          </w:r>
        </w:p>
      </w:sdtContent>
    </w:sdt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86C" w:rsidRPr="009743C2" w:rsidRDefault="0014286C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Pr="009743C2" w:rsidRDefault="00E267FF" w:rsidP="002E46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7FF" w:rsidRDefault="00E267FF" w:rsidP="005609F6">
      <w:pPr>
        <w:rPr>
          <w:rFonts w:ascii="Times New Roman" w:hAnsi="Times New Roman" w:cs="Times New Roman"/>
          <w:b/>
          <w:sz w:val="28"/>
          <w:szCs w:val="28"/>
        </w:rPr>
      </w:pPr>
    </w:p>
    <w:p w:rsidR="005609F6" w:rsidRPr="009743C2" w:rsidRDefault="005609F6" w:rsidP="005609F6">
      <w:pPr>
        <w:rPr>
          <w:rFonts w:ascii="Times New Roman" w:hAnsi="Times New Roman" w:cs="Times New Roman"/>
          <w:b/>
          <w:sz w:val="28"/>
          <w:szCs w:val="28"/>
        </w:rPr>
      </w:pPr>
    </w:p>
    <w:p w:rsidR="002E46FC" w:rsidRPr="009743C2" w:rsidRDefault="002E46FC" w:rsidP="00421695">
      <w:pPr>
        <w:pStyle w:val="Ttulo1"/>
        <w:rPr>
          <w:rFonts w:ascii="Cambria" w:hAnsi="Cambria"/>
          <w:b/>
          <w:color w:val="auto"/>
        </w:rPr>
      </w:pPr>
      <w:bookmarkStart w:id="0" w:name="_Toc525686016"/>
      <w:r w:rsidRPr="009743C2">
        <w:rPr>
          <w:rFonts w:ascii="Cambria" w:hAnsi="Cambria"/>
          <w:b/>
          <w:color w:val="auto"/>
        </w:rPr>
        <w:lastRenderedPageBreak/>
        <w:t>INTRODUCCION</w:t>
      </w:r>
      <w:bookmarkEnd w:id="0"/>
    </w:p>
    <w:p w:rsidR="002E46FC" w:rsidRPr="009743C2" w:rsidRDefault="002E46FC" w:rsidP="00421695">
      <w:pPr>
        <w:pStyle w:val="Ttulo2"/>
        <w:rPr>
          <w:rFonts w:ascii="Cambria" w:hAnsi="Cambria"/>
          <w:b/>
          <w:color w:val="auto"/>
        </w:rPr>
      </w:pPr>
      <w:bookmarkStart w:id="1" w:name="_Toc525686017"/>
      <w:r w:rsidRPr="009743C2">
        <w:rPr>
          <w:rFonts w:ascii="Cambria" w:hAnsi="Cambria"/>
          <w:b/>
          <w:color w:val="auto"/>
        </w:rPr>
        <w:t>Problemática:</w:t>
      </w:r>
      <w:bookmarkEnd w:id="1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421695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Everis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es una consultora de nivel internacional cuya misión es las de brindar servicios de consultoría en el campo de las Tecnologías de la Información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="0037432F" w:rsidRPr="009743C2">
        <w:rPr>
          <w:rFonts w:ascii="Times New Roman" w:hAnsi="Times New Roman" w:cs="Times New Roman"/>
          <w:sz w:val="24"/>
          <w:szCs w:val="24"/>
        </w:rPr>
        <w:t>, actualmente cuenta con una cartera</w:t>
      </w:r>
      <w:r w:rsidR="00344A9D" w:rsidRPr="009743C2">
        <w:rPr>
          <w:rFonts w:ascii="Times New Roman" w:hAnsi="Times New Roman" w:cs="Times New Roman"/>
          <w:sz w:val="24"/>
          <w:szCs w:val="24"/>
        </w:rPr>
        <w:t xml:space="preserve"> de </w:t>
      </w:r>
      <w:r w:rsidR="0037432F" w:rsidRPr="009743C2">
        <w:rPr>
          <w:rFonts w:ascii="Times New Roman" w:hAnsi="Times New Roman" w:cs="Times New Roman"/>
          <w:sz w:val="24"/>
          <w:szCs w:val="24"/>
        </w:rPr>
        <w:t>clientes distribuidos por todo el mundo, entre sus principales cedes se encuentra</w:t>
      </w:r>
      <w:r w:rsidR="006A505A" w:rsidRPr="009743C2">
        <w:rPr>
          <w:rFonts w:ascii="Times New Roman" w:hAnsi="Times New Roman" w:cs="Times New Roman"/>
          <w:sz w:val="24"/>
          <w:szCs w:val="24"/>
        </w:rPr>
        <w:t xml:space="preserve"> presente en</w:t>
      </w:r>
      <w:r w:rsidR="0037432F" w:rsidRPr="009743C2">
        <w:rPr>
          <w:rFonts w:ascii="Times New Roman" w:hAnsi="Times New Roman" w:cs="Times New Roman"/>
          <w:sz w:val="24"/>
          <w:szCs w:val="24"/>
        </w:rPr>
        <w:t xml:space="preserve"> Australia, Japón, Inglaterra, España, EEUU, México, Colombia, Brasil, Chile y Perú.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Actualmente en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el</w:t>
      </w:r>
      <w:r w:rsidRPr="009743C2">
        <w:rPr>
          <w:rFonts w:ascii="Times New Roman" w:hAnsi="Times New Roman" w:cs="Times New Roman"/>
          <w:sz w:val="24"/>
          <w:szCs w:val="24"/>
        </w:rPr>
        <w:t xml:space="preserve"> Perú es proveedor de </w:t>
      </w:r>
      <w:r w:rsidR="00BA2A05" w:rsidRPr="009743C2">
        <w:rPr>
          <w:rFonts w:ascii="Times New Roman" w:hAnsi="Times New Roman" w:cs="Times New Roman"/>
          <w:sz w:val="24"/>
          <w:szCs w:val="24"/>
        </w:rPr>
        <w:t>TI</w:t>
      </w:r>
      <w:r w:rsidRPr="009743C2">
        <w:rPr>
          <w:rFonts w:ascii="Times New Roman" w:hAnsi="Times New Roman" w:cs="Times New Roman"/>
          <w:sz w:val="24"/>
          <w:szCs w:val="24"/>
        </w:rPr>
        <w:t xml:space="preserve"> para grandes </w:t>
      </w:r>
      <w:r w:rsidR="006A505A" w:rsidRPr="009743C2">
        <w:rPr>
          <w:rFonts w:ascii="Times New Roman" w:hAnsi="Times New Roman" w:cs="Times New Roman"/>
          <w:sz w:val="24"/>
          <w:szCs w:val="24"/>
        </w:rPr>
        <w:t>compañías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son: Movistar, Claro, Repsol, BCP, Interbank,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 etc.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uno dedicado a distintos rubros de negocio.</w:t>
      </w:r>
    </w:p>
    <w:p w:rsidR="0037432F" w:rsidRPr="009743C2" w:rsidRDefault="0037432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A5CE2" w:rsidRPr="009743C2" w:rsidRDefault="006A505A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Al ser una consultora de TI se encarga de administrar, controlar y supervisar distintos proyectos informáticos </w:t>
      </w:r>
      <w:r w:rsidR="00BA2A05" w:rsidRPr="009743C2">
        <w:rPr>
          <w:rFonts w:ascii="Times New Roman" w:hAnsi="Times New Roman" w:cs="Times New Roman"/>
          <w:sz w:val="24"/>
          <w:szCs w:val="24"/>
        </w:rPr>
        <w:t>para</w:t>
      </w:r>
      <w:r w:rsidRPr="009743C2">
        <w:rPr>
          <w:rFonts w:ascii="Times New Roman" w:hAnsi="Times New Roman" w:cs="Times New Roman"/>
          <w:sz w:val="24"/>
          <w:szCs w:val="24"/>
        </w:rPr>
        <w:t xml:space="preserve"> cada </w:t>
      </w:r>
      <w:r w:rsidR="00BA2A05" w:rsidRPr="009743C2">
        <w:rPr>
          <w:rFonts w:ascii="Times New Roman" w:hAnsi="Times New Roman" w:cs="Times New Roman"/>
          <w:sz w:val="24"/>
          <w:szCs w:val="24"/>
        </w:rPr>
        <w:t xml:space="preserve">uno de sus </w:t>
      </w:r>
      <w:r w:rsidRPr="009743C2">
        <w:rPr>
          <w:rFonts w:ascii="Times New Roman" w:hAnsi="Times New Roman" w:cs="Times New Roman"/>
          <w:sz w:val="24"/>
          <w:szCs w:val="24"/>
        </w:rPr>
        <w:t>cliente</w:t>
      </w:r>
      <w:r w:rsidR="00BA2A05" w:rsidRPr="009743C2">
        <w:rPr>
          <w:rFonts w:ascii="Times New Roman" w:hAnsi="Times New Roman" w:cs="Times New Roman"/>
          <w:sz w:val="24"/>
          <w:szCs w:val="24"/>
        </w:rPr>
        <w:t>s</w:t>
      </w:r>
      <w:r w:rsidRPr="009743C2">
        <w:rPr>
          <w:rFonts w:ascii="Times New Roman" w:hAnsi="Times New Roman" w:cs="Times New Roman"/>
          <w:sz w:val="24"/>
          <w:szCs w:val="24"/>
        </w:rPr>
        <w:t xml:space="preserve">, por </w:t>
      </w:r>
      <w:r w:rsidR="00CD10DF" w:rsidRPr="009743C2">
        <w:rPr>
          <w:rFonts w:ascii="Times New Roman" w:hAnsi="Times New Roman" w:cs="Times New Roman"/>
          <w:sz w:val="24"/>
          <w:szCs w:val="24"/>
        </w:rPr>
        <w:t>lo</w:t>
      </w:r>
      <w:r w:rsidRPr="009743C2">
        <w:rPr>
          <w:rFonts w:ascii="Times New Roman" w:hAnsi="Times New Roman" w:cs="Times New Roman"/>
          <w:sz w:val="24"/>
          <w:szCs w:val="24"/>
        </w:rPr>
        <w:t xml:space="preserve"> cual es indispensable tener las herramientas adecuadas para manejar los dis</w:t>
      </w:r>
      <w:r w:rsidR="008A5CE2" w:rsidRPr="009743C2">
        <w:rPr>
          <w:rFonts w:ascii="Times New Roman" w:hAnsi="Times New Roman" w:cs="Times New Roman"/>
          <w:sz w:val="24"/>
          <w:szCs w:val="24"/>
        </w:rPr>
        <w:t>tintos proyectos</w:t>
      </w:r>
      <w:r w:rsidR="00374335" w:rsidRPr="009743C2">
        <w:rPr>
          <w:rFonts w:ascii="Times New Roman" w:hAnsi="Times New Roman" w:cs="Times New Roman"/>
          <w:sz w:val="24"/>
          <w:szCs w:val="24"/>
        </w:rPr>
        <w:t xml:space="preserve"> informáticos con los que trabaja.</w:t>
      </w:r>
    </w:p>
    <w:p w:rsidR="008A5CE2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56B8D" w:rsidRPr="009743C2" w:rsidRDefault="008A5CE2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Muy aparte de las herramientas se debe proponer un plan </w:t>
      </w:r>
      <w:r w:rsidR="00D72AFA" w:rsidRPr="009743C2">
        <w:rPr>
          <w:rFonts w:ascii="Times New Roman" w:hAnsi="Times New Roman" w:cs="Times New Roman"/>
          <w:sz w:val="24"/>
          <w:szCs w:val="24"/>
        </w:rPr>
        <w:t>de</w:t>
      </w:r>
      <w:r w:rsidRPr="009743C2">
        <w:rPr>
          <w:rFonts w:ascii="Times New Roman" w:hAnsi="Times New Roman" w:cs="Times New Roman"/>
          <w:sz w:val="24"/>
          <w:szCs w:val="24"/>
        </w:rPr>
        <w:t xml:space="preserve"> gestión de la configuración para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 así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30DAF" w:rsidRPr="009743C2">
        <w:rPr>
          <w:rFonts w:ascii="Times New Roman" w:hAnsi="Times New Roman" w:cs="Times New Roman"/>
          <w:sz w:val="24"/>
          <w:szCs w:val="24"/>
        </w:rPr>
        <w:t>administrar de manera correcta y eficiente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0D5388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Pr="009743C2">
        <w:rPr>
          <w:rFonts w:ascii="Times New Roman" w:hAnsi="Times New Roman" w:cs="Times New Roman"/>
          <w:sz w:val="24"/>
          <w:szCs w:val="24"/>
        </w:rPr>
        <w:t xml:space="preserve">los proyectos que la empresa tiene </w:t>
      </w:r>
      <w:r w:rsidR="000D5388" w:rsidRPr="009743C2">
        <w:rPr>
          <w:rFonts w:ascii="Times New Roman" w:hAnsi="Times New Roman" w:cs="Times New Roman"/>
          <w:sz w:val="24"/>
          <w:szCs w:val="24"/>
        </w:rPr>
        <w:t>a su cargo</w:t>
      </w:r>
      <w:r w:rsidR="00D72AFA" w:rsidRPr="009743C2">
        <w:rPr>
          <w:rFonts w:ascii="Times New Roman" w:hAnsi="Times New Roman" w:cs="Times New Roman"/>
          <w:sz w:val="24"/>
          <w:szCs w:val="24"/>
        </w:rPr>
        <w:t>.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72AFA" w:rsidRPr="009743C2">
        <w:rPr>
          <w:rFonts w:ascii="Times New Roman" w:hAnsi="Times New Roman" w:cs="Times New Roman"/>
          <w:sz w:val="24"/>
          <w:szCs w:val="24"/>
        </w:rPr>
        <w:t>Esto gracias a 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se ha </w:t>
      </w:r>
      <w:r w:rsidR="00D72AFA" w:rsidRPr="009743C2">
        <w:rPr>
          <w:rFonts w:ascii="Times New Roman" w:hAnsi="Times New Roman" w:cs="Times New Roman"/>
          <w:sz w:val="24"/>
          <w:szCs w:val="24"/>
        </w:rPr>
        <w:t xml:space="preserve">podido </w:t>
      </w:r>
      <w:r w:rsidR="00D72AFA" w:rsidRPr="009743C2">
        <w:rPr>
          <w:rFonts w:ascii="Times New Roman" w:hAnsi="Times New Roman" w:cs="Times New Roman"/>
          <w:b/>
          <w:sz w:val="24"/>
          <w:szCs w:val="24"/>
        </w:rPr>
        <w:t>identificar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que la actual forma de trabajo no es la correcta</w:t>
      </w:r>
      <w:r w:rsidR="00D72AFA" w:rsidRPr="009743C2">
        <w:rPr>
          <w:rFonts w:ascii="Times New Roman" w:hAnsi="Times New Roman" w:cs="Times New Roman"/>
          <w:sz w:val="24"/>
          <w:szCs w:val="24"/>
        </w:rPr>
        <w:t>,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868D2" w:rsidRPr="009743C2">
        <w:rPr>
          <w:rFonts w:ascii="Times New Roman" w:hAnsi="Times New Roman" w:cs="Times New Roman"/>
          <w:sz w:val="24"/>
          <w:szCs w:val="24"/>
        </w:rPr>
        <w:t>porque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no se tiene una visión global de </w:t>
      </w:r>
      <w:r w:rsidR="00E868D2" w:rsidRPr="009743C2">
        <w:rPr>
          <w:rFonts w:ascii="Times New Roman" w:hAnsi="Times New Roman" w:cs="Times New Roman"/>
          <w:sz w:val="24"/>
          <w:szCs w:val="24"/>
        </w:rPr>
        <w:t xml:space="preserve">todos 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los proyectos </w:t>
      </w:r>
      <w:r w:rsidR="00E868D2" w:rsidRPr="009743C2">
        <w:rPr>
          <w:rFonts w:ascii="Times New Roman" w:hAnsi="Times New Roman" w:cs="Times New Roman"/>
          <w:sz w:val="24"/>
          <w:szCs w:val="24"/>
        </w:rPr>
        <w:t>en los que se están trabajando o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modificando y que usuario está realizando </w:t>
      </w:r>
      <w:r w:rsidR="00E868D2" w:rsidRPr="009743C2">
        <w:rPr>
          <w:rFonts w:ascii="Times New Roman" w:hAnsi="Times New Roman" w:cs="Times New Roman"/>
          <w:sz w:val="24"/>
          <w:szCs w:val="24"/>
        </w:rPr>
        <w:t>estos</w:t>
      </w:r>
      <w:r w:rsidR="00756B8D" w:rsidRPr="009743C2">
        <w:rPr>
          <w:rFonts w:ascii="Times New Roman" w:hAnsi="Times New Roman" w:cs="Times New Roman"/>
          <w:sz w:val="24"/>
          <w:szCs w:val="24"/>
        </w:rPr>
        <w:t xml:space="preserve"> cambio</w:t>
      </w:r>
      <w:r w:rsidR="00E868D2" w:rsidRPr="009743C2">
        <w:rPr>
          <w:rFonts w:ascii="Times New Roman" w:hAnsi="Times New Roman" w:cs="Times New Roman"/>
          <w:sz w:val="24"/>
          <w:szCs w:val="24"/>
        </w:rPr>
        <w:t>s</w:t>
      </w:r>
      <w:r w:rsidR="00756B8D" w:rsidRPr="009743C2">
        <w:rPr>
          <w:rFonts w:ascii="Times New Roman" w:hAnsi="Times New Roman" w:cs="Times New Roman"/>
          <w:sz w:val="24"/>
          <w:szCs w:val="24"/>
        </w:rPr>
        <w:t>. Es por esta razón la propuesta del presente plan.</w:t>
      </w:r>
    </w:p>
    <w:p w:rsidR="002E46FC" w:rsidRPr="009743C2" w:rsidRDefault="00630DA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6FC" w:rsidRPr="009743C2" w:rsidRDefault="00EE37FF" w:rsidP="00A5201C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Este documento nace como necesidad de controlar las version</w:t>
      </w:r>
      <w:r w:rsidR="00A47382" w:rsidRPr="009743C2">
        <w:rPr>
          <w:rFonts w:ascii="Times New Roman" w:hAnsi="Times New Roman" w:cs="Times New Roman"/>
          <w:sz w:val="24"/>
          <w:szCs w:val="24"/>
        </w:rPr>
        <w:t>es de los muchos proyectos que Everis</w:t>
      </w:r>
      <w:r w:rsidRPr="009743C2">
        <w:rPr>
          <w:rFonts w:ascii="Times New Roman" w:hAnsi="Times New Roman" w:cs="Times New Roman"/>
          <w:sz w:val="24"/>
          <w:szCs w:val="24"/>
        </w:rPr>
        <w:t xml:space="preserve"> tiene, ya que muchos de ellos se encuentran en distintas fases como: análisis, diseño, desarrollo, validación o producción y que cada versión es manejada de forma independi</w:t>
      </w:r>
      <w:r w:rsidR="003A5E7D" w:rsidRPr="009743C2">
        <w:rPr>
          <w:rFonts w:ascii="Times New Roman" w:hAnsi="Times New Roman" w:cs="Times New Roman"/>
          <w:sz w:val="24"/>
          <w:szCs w:val="24"/>
        </w:rPr>
        <w:t>ente por cada equipo de trabajo.</w:t>
      </w:r>
    </w:p>
    <w:p w:rsidR="002E46FC" w:rsidRPr="009743C2" w:rsidRDefault="002E46FC" w:rsidP="00A5607F">
      <w:pPr>
        <w:pStyle w:val="Ttulo2"/>
        <w:rPr>
          <w:rFonts w:ascii="Cambria" w:hAnsi="Cambria"/>
          <w:b/>
          <w:color w:val="auto"/>
        </w:rPr>
      </w:pPr>
      <w:bookmarkStart w:id="2" w:name="_Toc525686018"/>
      <w:r w:rsidRPr="009743C2">
        <w:rPr>
          <w:rFonts w:ascii="Cambria" w:hAnsi="Cambria"/>
          <w:b/>
          <w:color w:val="auto"/>
        </w:rPr>
        <w:t>Propósito:</w:t>
      </w:r>
      <w:bookmarkEnd w:id="2"/>
    </w:p>
    <w:p w:rsidR="002E46FC" w:rsidRPr="009743C2" w:rsidRDefault="002E46FC" w:rsidP="002E46FC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E46FC" w:rsidRPr="009743C2" w:rsidRDefault="002E46FC" w:rsidP="009E0DD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El </w:t>
      </w:r>
      <w:r w:rsidR="00D41EC4" w:rsidRPr="009743C2">
        <w:rPr>
          <w:rFonts w:ascii="Times New Roman" w:hAnsi="Times New Roman" w:cs="Times New Roman"/>
          <w:sz w:val="24"/>
          <w:szCs w:val="24"/>
        </w:rPr>
        <w:t>propósito</w:t>
      </w:r>
      <w:r w:rsidRPr="009743C2">
        <w:rPr>
          <w:rFonts w:ascii="Times New Roman" w:hAnsi="Times New Roman" w:cs="Times New Roman"/>
          <w:sz w:val="24"/>
          <w:szCs w:val="24"/>
        </w:rPr>
        <w:t xml:space="preserve"> del </w:t>
      </w:r>
      <w:r w:rsidR="00A5607F" w:rsidRPr="009743C2">
        <w:rPr>
          <w:rFonts w:ascii="Times New Roman" w:hAnsi="Times New Roman" w:cs="Times New Roman"/>
          <w:sz w:val="24"/>
          <w:szCs w:val="24"/>
        </w:rPr>
        <w:t xml:space="preserve">presente </w:t>
      </w:r>
      <w:r w:rsidRPr="009743C2">
        <w:rPr>
          <w:rFonts w:ascii="Times New Roman" w:hAnsi="Times New Roman" w:cs="Times New Roman"/>
          <w:sz w:val="24"/>
          <w:szCs w:val="24"/>
        </w:rPr>
        <w:t xml:space="preserve">plan de gestión de la configuración es la </w:t>
      </w:r>
      <w:r w:rsidR="00D41EC4" w:rsidRPr="009743C2">
        <w:rPr>
          <w:rFonts w:ascii="Times New Roman" w:hAnsi="Times New Roman" w:cs="Times New Roman"/>
          <w:sz w:val="24"/>
          <w:szCs w:val="24"/>
        </w:rPr>
        <w:t>de identificar, organizar y controlar las modificaciones de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D41EC4" w:rsidRPr="009743C2">
        <w:rPr>
          <w:rFonts w:ascii="Times New Roman" w:hAnsi="Times New Roman" w:cs="Times New Roman"/>
          <w:sz w:val="24"/>
          <w:szCs w:val="24"/>
        </w:rPr>
        <w:t>l</w:t>
      </w:r>
      <w:r w:rsidR="00A5201C" w:rsidRPr="009743C2">
        <w:rPr>
          <w:rFonts w:ascii="Times New Roman" w:hAnsi="Times New Roman" w:cs="Times New Roman"/>
          <w:sz w:val="24"/>
          <w:szCs w:val="24"/>
        </w:rPr>
        <w:t>os distintos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proyectos de software que la empresa viene </w:t>
      </w:r>
      <w:r w:rsidR="00A5201C" w:rsidRPr="009743C2">
        <w:rPr>
          <w:rFonts w:ascii="Times New Roman" w:hAnsi="Times New Roman" w:cs="Times New Roman"/>
          <w:sz w:val="24"/>
          <w:szCs w:val="24"/>
        </w:rPr>
        <w:lastRenderedPageBreak/>
        <w:t>desarrollando para sus clientes, dichos proyectos pueden encontrarse en distintas etapas que presenta cualquier</w:t>
      </w:r>
      <w:r w:rsidR="00D41EC4" w:rsidRPr="009743C2">
        <w:rPr>
          <w:rFonts w:ascii="Times New Roman" w:hAnsi="Times New Roman" w:cs="Times New Roman"/>
          <w:sz w:val="24"/>
          <w:szCs w:val="24"/>
        </w:rPr>
        <w:t xml:space="preserve"> ciclo de vida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D41EC4" w:rsidRPr="009743C2">
        <w:rPr>
          <w:rFonts w:ascii="Times New Roman" w:hAnsi="Times New Roman" w:cs="Times New Roman"/>
          <w:sz w:val="24"/>
          <w:szCs w:val="24"/>
        </w:rPr>
        <w:t>.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197077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Entre los principales propósitos </w:t>
      </w:r>
      <w:r w:rsidR="00A5201C" w:rsidRPr="009743C2">
        <w:rPr>
          <w:rFonts w:ascii="Times New Roman" w:hAnsi="Times New Roman" w:cs="Times New Roman"/>
          <w:sz w:val="24"/>
          <w:szCs w:val="24"/>
        </w:rPr>
        <w:t>que podemos identificar encontramos</w:t>
      </w:r>
      <w:r w:rsidRPr="009743C2">
        <w:rPr>
          <w:rFonts w:ascii="Times New Roman" w:hAnsi="Times New Roman" w:cs="Times New Roman"/>
          <w:sz w:val="24"/>
          <w:szCs w:val="24"/>
        </w:rPr>
        <w:t>:</w:t>
      </w:r>
    </w:p>
    <w:p w:rsidR="00A5201C" w:rsidRPr="009743C2" w:rsidRDefault="00A5201C" w:rsidP="009E0DD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Identificación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elementos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nuevos como modificados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versiones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de los distintos proyectos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Control de cambios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que se realicen y los usuarios que lo realizaron</w:t>
      </w:r>
    </w:p>
    <w:p w:rsidR="00197077" w:rsidRPr="009743C2" w:rsidRDefault="00197077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Auditar la configuración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tanto internamente como por los clientes</w:t>
      </w:r>
    </w:p>
    <w:p w:rsidR="00197077" w:rsidRPr="009743C2" w:rsidRDefault="0037432F" w:rsidP="009E0DDD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Generación</w:t>
      </w:r>
      <w:r w:rsidR="00197077" w:rsidRPr="009743C2">
        <w:rPr>
          <w:rFonts w:ascii="Times New Roman" w:hAnsi="Times New Roman" w:cs="Times New Roman"/>
          <w:sz w:val="24"/>
          <w:szCs w:val="24"/>
        </w:rPr>
        <w:t xml:space="preserve"> de informes</w:t>
      </w:r>
      <w:r w:rsidR="00A5201C" w:rsidRPr="009743C2">
        <w:rPr>
          <w:rFonts w:ascii="Times New Roman" w:hAnsi="Times New Roman" w:cs="Times New Roman"/>
          <w:sz w:val="24"/>
          <w:szCs w:val="24"/>
        </w:rPr>
        <w:t xml:space="preserve"> y reportes que solicite la administración o los clientes.</w:t>
      </w:r>
    </w:p>
    <w:p w:rsidR="00197077" w:rsidRPr="009743C2" w:rsidRDefault="0037432F" w:rsidP="009E0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Interesa identificar los elementos de configuración y localizarlos, selecciona</w:t>
      </w:r>
      <w:r w:rsidR="00A5201C" w:rsidRPr="009743C2">
        <w:rPr>
          <w:rFonts w:ascii="Times New Roman" w:hAnsi="Times New Roman" w:cs="Times New Roman"/>
          <w:sz w:val="24"/>
          <w:szCs w:val="24"/>
        </w:rPr>
        <w:t>n</w:t>
      </w:r>
      <w:r w:rsidRPr="009743C2">
        <w:rPr>
          <w:rFonts w:ascii="Times New Roman" w:hAnsi="Times New Roman" w:cs="Times New Roman"/>
          <w:sz w:val="24"/>
          <w:szCs w:val="24"/>
        </w:rPr>
        <w:t>do la versión apropiada, saber su historia y la razón de sus cambios.</w:t>
      </w:r>
    </w:p>
    <w:p w:rsidR="002E46FC" w:rsidRPr="009743C2" w:rsidRDefault="0037432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Seguir la evolución del producto, administrar los requerimientos de cambio e implementarlos en forma consistente.</w:t>
      </w:r>
    </w:p>
    <w:p w:rsidR="00E267FF" w:rsidRPr="009743C2" w:rsidRDefault="00E267FF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A9D" w:rsidRPr="009743C2" w:rsidRDefault="002E46FC" w:rsidP="00A5201C">
      <w:pPr>
        <w:pStyle w:val="Ttulo1"/>
        <w:rPr>
          <w:rFonts w:ascii="Cambria" w:hAnsi="Cambria"/>
          <w:b/>
          <w:color w:val="auto"/>
        </w:rPr>
      </w:pPr>
      <w:bookmarkStart w:id="3" w:name="_Toc525686019"/>
      <w:r w:rsidRPr="009743C2">
        <w:rPr>
          <w:rFonts w:ascii="Cambria" w:hAnsi="Cambria"/>
          <w:b/>
          <w:color w:val="auto"/>
        </w:rPr>
        <w:t>GESTION SCM</w:t>
      </w:r>
      <w:bookmarkEnd w:id="3"/>
    </w:p>
    <w:p w:rsidR="00344A9D" w:rsidRPr="009743C2" w:rsidRDefault="00344A9D" w:rsidP="00A5201C">
      <w:pPr>
        <w:pStyle w:val="Ttulo2"/>
        <w:rPr>
          <w:rFonts w:ascii="Cambria" w:hAnsi="Cambria"/>
          <w:b/>
          <w:color w:val="auto"/>
        </w:rPr>
      </w:pPr>
      <w:bookmarkStart w:id="4" w:name="_Toc525686020"/>
      <w:r w:rsidRPr="009743C2">
        <w:rPr>
          <w:rFonts w:ascii="Cambria" w:hAnsi="Cambria"/>
          <w:b/>
          <w:color w:val="auto"/>
        </w:rPr>
        <w:t>Responsabilidades de la SCM</w:t>
      </w:r>
      <w:bookmarkEnd w:id="4"/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44A9D" w:rsidRPr="009743C2" w:rsidRDefault="00344A9D" w:rsidP="00A21513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Según ITIL (Information Technology Infrastructure Library) define </w:t>
      </w:r>
      <w:r w:rsidR="00A21513" w:rsidRPr="009743C2">
        <w:rPr>
          <w:rFonts w:ascii="Times New Roman" w:hAnsi="Times New Roman" w:cs="Times New Roman"/>
          <w:sz w:val="24"/>
          <w:szCs w:val="24"/>
        </w:rPr>
        <w:t>los siguientes</w:t>
      </w:r>
      <w:r w:rsidRPr="009743C2">
        <w:rPr>
          <w:rFonts w:ascii="Times New Roman" w:hAnsi="Times New Roman" w:cs="Times New Roman"/>
          <w:sz w:val="24"/>
          <w:szCs w:val="24"/>
        </w:rPr>
        <w:t xml:space="preserve"> roles relevantes en la gestión de la configuración.</w:t>
      </w:r>
    </w:p>
    <w:p w:rsidR="00344A9D" w:rsidRPr="009743C2" w:rsidRDefault="00344A9D" w:rsidP="00344A9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pPr w:leftFromText="180" w:rightFromText="180" w:vertAnchor="text" w:horzAnchor="page" w:tblpXSpec="center" w:tblpY="25"/>
        <w:tblW w:w="0" w:type="auto"/>
        <w:tblLook w:val="04A0" w:firstRow="1" w:lastRow="0" w:firstColumn="1" w:lastColumn="0" w:noHBand="0" w:noVBand="1"/>
      </w:tblPr>
      <w:tblGrid>
        <w:gridCol w:w="1969"/>
        <w:gridCol w:w="4961"/>
        <w:gridCol w:w="1178"/>
      </w:tblGrid>
      <w:tr w:rsidR="00344A9D" w:rsidRPr="009743C2" w:rsidTr="00A21513">
        <w:tc>
          <w:tcPr>
            <w:tcW w:w="1969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Gestor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principalmente de la definición y la calidad del proceso de gestión de la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Bibliotecario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Custodia la información de los artículos de configuración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A9D" w:rsidRPr="009743C2" w:rsidTr="00A21513">
        <w:tc>
          <w:tcPr>
            <w:tcW w:w="1969" w:type="dxa"/>
          </w:tcPr>
          <w:p w:rsidR="00344A9D" w:rsidRPr="009743C2" w:rsidRDefault="00344A9D" w:rsidP="00344A9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Auditor de configuración</w:t>
            </w:r>
          </w:p>
        </w:tc>
        <w:tc>
          <w:tcPr>
            <w:tcW w:w="4961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Se responsabiliza de la ejecución de auditorías de configuración.</w:t>
            </w:r>
          </w:p>
        </w:tc>
        <w:tc>
          <w:tcPr>
            <w:tcW w:w="1178" w:type="dxa"/>
          </w:tcPr>
          <w:p w:rsidR="00344A9D" w:rsidRPr="009743C2" w:rsidRDefault="00344A9D" w:rsidP="00344A9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43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F13D3" w:rsidRPr="004423E4" w:rsidRDefault="006F13D3" w:rsidP="006F13D3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_Toc509919912"/>
      <w:bookmarkStart w:id="6" w:name="_Toc510008607"/>
      <w:bookmarkStart w:id="7" w:name="_Toc511498773"/>
      <w:bookmarkStart w:id="8" w:name="_Toc514947603"/>
      <w:r w:rsidRPr="004423E4">
        <w:rPr>
          <w:rFonts w:ascii="Times New Roman" w:hAnsi="Times New Roman" w:cs="Times New Roman"/>
          <w:b/>
          <w:sz w:val="24"/>
          <w:szCs w:val="24"/>
        </w:rPr>
        <w:t xml:space="preserve">Tabla 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423E4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4423E4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423E4">
        <w:rPr>
          <w:rFonts w:ascii="Times New Roman" w:hAnsi="Times New Roman" w:cs="Times New Roman"/>
          <w:b/>
          <w:sz w:val="24"/>
          <w:szCs w:val="24"/>
        </w:rPr>
        <w:t>.Roles de Gestión de Configuración .</w:t>
      </w:r>
      <w:bookmarkEnd w:id="5"/>
      <w:bookmarkEnd w:id="6"/>
      <w:bookmarkEnd w:id="7"/>
      <w:bookmarkEnd w:id="8"/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E267FF" w:rsidRPr="009743C2" w:rsidRDefault="00E267FF" w:rsidP="009E0DDD">
      <w:pPr>
        <w:rPr>
          <w:rFonts w:ascii="Times New Roman" w:hAnsi="Times New Roman" w:cs="Times New Roman"/>
          <w:b/>
          <w:sz w:val="24"/>
          <w:szCs w:val="24"/>
        </w:rPr>
      </w:pPr>
    </w:p>
    <w:p w:rsidR="00305863" w:rsidRPr="009743C2" w:rsidRDefault="00344A9D" w:rsidP="00791073">
      <w:pPr>
        <w:pStyle w:val="Ttulo2"/>
        <w:spacing w:line="360" w:lineRule="auto"/>
        <w:rPr>
          <w:rFonts w:ascii="Cambria" w:hAnsi="Cambria"/>
          <w:b/>
          <w:color w:val="auto"/>
        </w:rPr>
      </w:pPr>
      <w:bookmarkStart w:id="9" w:name="_Toc525686021"/>
      <w:r w:rsidRPr="009743C2">
        <w:rPr>
          <w:rFonts w:ascii="Cambria" w:hAnsi="Cambria"/>
          <w:b/>
          <w:color w:val="auto"/>
        </w:rPr>
        <w:lastRenderedPageBreak/>
        <w:t>Políticas, directrices o procedimientos</w:t>
      </w:r>
      <w:bookmarkEnd w:id="9"/>
    </w:p>
    <w:p w:rsidR="00305863" w:rsidRPr="009743C2" w:rsidRDefault="00305863" w:rsidP="00ED036F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 continuación, listaremos l</w:t>
      </w:r>
      <w:r w:rsidR="00ED036F">
        <w:rPr>
          <w:rFonts w:ascii="Times New Roman" w:hAnsi="Times New Roman" w:cs="Times New Roman"/>
          <w:sz w:val="24"/>
          <w:szCs w:val="24"/>
        </w:rPr>
        <w:t>os documentos que vamos a usar: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Reglamentos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Organización y Función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Procedimientos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del sistema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 del proyecto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Especificación de requerimientos del software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 preliminar</w:t>
      </w:r>
    </w:p>
    <w:p w:rsidR="00A62C62" w:rsidRPr="009743C2" w:rsidRDefault="00AC3343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Especificación de diseño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Listados del código fuente 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Planificación y procedimiento de prueba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Manuales de operación y de instalación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Programas ejecutables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Manual de usuario</w:t>
      </w:r>
    </w:p>
    <w:p w:rsidR="00A62C62" w:rsidRPr="009743C2" w:rsidRDefault="00A62C62" w:rsidP="00A62C62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Documentos de mantenimiento</w:t>
      </w:r>
    </w:p>
    <w:p w:rsidR="009E0DDD" w:rsidRDefault="00A62C62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Estándares y procedimientos de ingeniería del software</w:t>
      </w:r>
    </w:p>
    <w:p w:rsidR="00DE0E57" w:rsidRPr="009743C2" w:rsidRDefault="00DE0E57" w:rsidP="00E267FF">
      <w:pPr>
        <w:pStyle w:val="Prrafodelista"/>
        <w:numPr>
          <w:ilvl w:val="0"/>
          <w:numId w:val="5"/>
        </w:numPr>
        <w:spacing w:line="360" w:lineRule="auto"/>
        <w:ind w:left="2154" w:hanging="357"/>
        <w:rPr>
          <w:rFonts w:ascii="Times New Roman" w:hAnsi="Times New Roman" w:cs="Times New Roman"/>
          <w:sz w:val="24"/>
          <w:szCs w:val="24"/>
        </w:rPr>
      </w:pPr>
      <w:r w:rsidRPr="00DE0E57">
        <w:rPr>
          <w:rFonts w:ascii="Times New Roman" w:hAnsi="Times New Roman" w:cs="Times New Roman"/>
          <w:sz w:val="24"/>
          <w:szCs w:val="24"/>
        </w:rPr>
        <w:t>Plan de Gestión de la Configuración</w:t>
      </w:r>
    </w:p>
    <w:p w:rsidR="00F476B6" w:rsidRPr="009743C2" w:rsidRDefault="00584AA4" w:rsidP="009C22F9">
      <w:pPr>
        <w:pStyle w:val="Ttulo2"/>
        <w:rPr>
          <w:rFonts w:ascii="Cambria" w:hAnsi="Cambria"/>
          <w:b/>
          <w:color w:val="auto"/>
        </w:rPr>
      </w:pPr>
      <w:bookmarkStart w:id="10" w:name="_Toc525686022"/>
      <w:r w:rsidRPr="009743C2">
        <w:rPr>
          <w:rFonts w:ascii="Cambria" w:hAnsi="Cambria"/>
          <w:b/>
          <w:color w:val="auto"/>
        </w:rPr>
        <w:t>Herramientas, entorno e Infraestructura</w:t>
      </w:r>
      <w:bookmarkEnd w:id="10"/>
    </w:p>
    <w:p w:rsidR="009C22F9" w:rsidRPr="009743C2" w:rsidRDefault="009C22F9" w:rsidP="009C22F9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1" w:name="_Toc525686023"/>
      <w:r w:rsidRPr="009743C2">
        <w:rPr>
          <w:rFonts w:asciiTheme="minorHAnsi" w:hAnsiTheme="minorHAnsi" w:cstheme="minorHAnsi"/>
          <w:b/>
          <w:color w:val="auto"/>
        </w:rPr>
        <w:t>Entorno e Infraestructura</w:t>
      </w:r>
      <w:bookmarkEnd w:id="11"/>
    </w:p>
    <w:p w:rsidR="009C22F9" w:rsidRPr="009743C2" w:rsidRDefault="009C22F9" w:rsidP="00AD43C4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Se trabajará bajo una arquitectura de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 control de </w:t>
      </w:r>
      <w:r w:rsidRPr="009743C2">
        <w:rPr>
          <w:rFonts w:ascii="Times New Roman" w:hAnsi="Times New Roman" w:cs="Times New Roman"/>
          <w:sz w:val="24"/>
          <w:szCs w:val="24"/>
        </w:rPr>
        <w:t>versio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nes </w:t>
      </w:r>
      <w:r w:rsidRPr="009743C2">
        <w:rPr>
          <w:rFonts w:ascii="Times New Roman" w:hAnsi="Times New Roman" w:cs="Times New Roman"/>
          <w:sz w:val="24"/>
          <w:szCs w:val="24"/>
        </w:rPr>
        <w:t>distribuida</w:t>
      </w:r>
      <w:r w:rsidR="00146F7B" w:rsidRPr="009743C2">
        <w:rPr>
          <w:rFonts w:ascii="Times New Roman" w:hAnsi="Times New Roman" w:cs="Times New Roman"/>
          <w:sz w:val="24"/>
          <w:szCs w:val="24"/>
        </w:rPr>
        <w:t>,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la que se presenta a continuación en la </w:t>
      </w:r>
      <w:r w:rsidR="00146F7B" w:rsidRPr="009743C2">
        <w:rPr>
          <w:rFonts w:ascii="Times New Roman" w:hAnsi="Times New Roman" w:cs="Times New Roman"/>
          <w:sz w:val="24"/>
          <w:szCs w:val="24"/>
        </w:rPr>
        <w:t xml:space="preserve">siguiente </w:t>
      </w:r>
      <w:r w:rsidRPr="009743C2">
        <w:rPr>
          <w:rFonts w:ascii="Times New Roman" w:hAnsi="Times New Roman" w:cs="Times New Roman"/>
          <w:sz w:val="24"/>
          <w:szCs w:val="24"/>
        </w:rPr>
        <w:t>imagen:</w:t>
      </w:r>
    </w:p>
    <w:p w:rsidR="009C22F9" w:rsidRPr="009743C2" w:rsidRDefault="009C22F9" w:rsidP="009C22F9">
      <w:pPr>
        <w:pStyle w:val="Prrafodelista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9C22F9" w:rsidRDefault="009C22F9" w:rsidP="00E267FF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88CBFB" wp14:editId="14063C8B">
            <wp:extent cx="2419350" cy="1857354"/>
            <wp:effectExtent l="0" t="0" r="0" b="0"/>
            <wp:docPr id="28678" name="Picture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28" cy="18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D036F" w:rsidRPr="0008163D" w:rsidRDefault="00364049" w:rsidP="00ED036F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rFonts w:ascii="Times New Roman" w:hAnsi="Times New Roman" w:cs="Times New Roman"/>
          <w:b/>
          <w:sz w:val="24"/>
          <w:szCs w:val="24"/>
        </w:rPr>
        <w:t xml:space="preserve">Grafico 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08163D">
        <w:rPr>
          <w:rFonts w:ascii="Times New Roman" w:hAnsi="Times New Roman" w:cs="Times New Roman"/>
          <w:b/>
          <w:sz w:val="24"/>
          <w:szCs w:val="24"/>
        </w:rPr>
        <w:instrText xml:space="preserve"> SEQ Figura \* ARABIC </w:instrTex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F68D8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08163D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08163D">
        <w:rPr>
          <w:rFonts w:ascii="Times New Roman" w:hAnsi="Times New Roman" w:cs="Times New Roman"/>
          <w:b/>
          <w:sz w:val="24"/>
          <w:szCs w:val="24"/>
        </w:rPr>
        <w:t>.</w:t>
      </w:r>
      <w:r w:rsidR="004423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036F" w:rsidRPr="0008163D">
        <w:rPr>
          <w:rFonts w:ascii="Times New Roman" w:hAnsi="Times New Roman" w:cs="Times New Roman"/>
          <w:b/>
          <w:sz w:val="24"/>
          <w:szCs w:val="24"/>
        </w:rPr>
        <w:t>Distributed Version Control System.</w:t>
      </w:r>
    </w:p>
    <w:p w:rsidR="009C22F9" w:rsidRPr="009743C2" w:rsidRDefault="009C22F9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lastRenderedPageBreak/>
        <w:t>Con esta arquitectura los desarrolladores pueden descargar la última versión desde el servidor central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 ya que</w:t>
      </w:r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E267FF" w:rsidRPr="009743C2">
        <w:rPr>
          <w:rFonts w:ascii="Times New Roman" w:hAnsi="Times New Roman" w:cs="Times New Roman"/>
          <w:sz w:val="24"/>
          <w:szCs w:val="24"/>
        </w:rPr>
        <w:t xml:space="preserve">se </w:t>
      </w:r>
      <w:r w:rsidRPr="009743C2">
        <w:rPr>
          <w:rFonts w:ascii="Times New Roman" w:hAnsi="Times New Roman" w:cs="Times New Roman"/>
          <w:sz w:val="24"/>
          <w:szCs w:val="24"/>
        </w:rPr>
        <w:t>repli</w:t>
      </w:r>
      <w:r w:rsidR="00E267FF" w:rsidRPr="009743C2">
        <w:rPr>
          <w:rFonts w:ascii="Times New Roman" w:hAnsi="Times New Roman" w:cs="Times New Roman"/>
          <w:sz w:val="24"/>
          <w:szCs w:val="24"/>
        </w:rPr>
        <w:t>ca completamente el repositorio y</w:t>
      </w:r>
      <w:r w:rsidRPr="009743C2">
        <w:rPr>
          <w:rFonts w:ascii="Times New Roman" w:hAnsi="Times New Roman" w:cs="Times New Roman"/>
          <w:sz w:val="24"/>
          <w:szCs w:val="24"/>
        </w:rPr>
        <w:t xml:space="preserve"> no hay absoluta dependencia del servidor o repositorio </w:t>
      </w:r>
      <w:r w:rsidR="00E267FF" w:rsidRPr="009743C2">
        <w:rPr>
          <w:rFonts w:ascii="Times New Roman" w:hAnsi="Times New Roman" w:cs="Times New Roman"/>
          <w:sz w:val="24"/>
          <w:szCs w:val="24"/>
        </w:rPr>
        <w:t>donde se encuentre la versión con la que se está trabajando</w:t>
      </w:r>
      <w:r w:rsidRPr="009743C2">
        <w:rPr>
          <w:rFonts w:ascii="Times New Roman" w:hAnsi="Times New Roman" w:cs="Times New Roman"/>
          <w:sz w:val="24"/>
          <w:szCs w:val="24"/>
        </w:rPr>
        <w:t>.</w:t>
      </w:r>
    </w:p>
    <w:p w:rsidR="00146F7B" w:rsidRPr="009743C2" w:rsidRDefault="00146F7B" w:rsidP="00E26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Git es la herramienta que trabaja bajo esta arquitectura y se definirá en el siguiente punto.</w:t>
      </w:r>
    </w:p>
    <w:p w:rsidR="009C22F9" w:rsidRPr="009743C2" w:rsidRDefault="009C22F9" w:rsidP="00AD43C4">
      <w:pPr>
        <w:pStyle w:val="Ttulo3"/>
        <w:spacing w:line="360" w:lineRule="auto"/>
        <w:rPr>
          <w:rFonts w:asciiTheme="minorHAnsi" w:hAnsiTheme="minorHAnsi" w:cstheme="minorHAnsi"/>
          <w:b/>
          <w:color w:val="auto"/>
        </w:rPr>
      </w:pPr>
      <w:bookmarkStart w:id="12" w:name="_Toc525686024"/>
      <w:r w:rsidRPr="009743C2">
        <w:rPr>
          <w:rFonts w:asciiTheme="minorHAnsi" w:hAnsiTheme="minorHAnsi" w:cstheme="minorHAnsi"/>
          <w:b/>
          <w:color w:val="auto"/>
        </w:rPr>
        <w:t>Herramientas</w:t>
      </w:r>
      <w:bookmarkEnd w:id="12"/>
    </w:p>
    <w:p w:rsidR="00E267FF" w:rsidRPr="009743C2" w:rsidRDefault="009C22F9" w:rsidP="00141F83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GitHub</w:t>
      </w:r>
      <w:r w:rsidRPr="009743C2">
        <w:rPr>
          <w:rFonts w:ascii="Times New Roman" w:hAnsi="Times New Roman" w:cs="Times New Roman"/>
          <w:sz w:val="24"/>
          <w:szCs w:val="24"/>
        </w:rPr>
        <w:t xml:space="preserve"> como repositorio de versiones, a continuación, la definición de esta herramienta</w:t>
      </w:r>
      <w:r w:rsidR="00E267FF" w:rsidRPr="009743C2">
        <w:rPr>
          <w:rFonts w:ascii="Times New Roman" w:hAnsi="Times New Roman" w:cs="Times New Roman"/>
          <w:sz w:val="24"/>
          <w:szCs w:val="24"/>
        </w:rPr>
        <w:t>:</w:t>
      </w:r>
    </w:p>
    <w:p w:rsidR="00E267FF" w:rsidRPr="009743C2" w:rsidRDefault="00E267FF" w:rsidP="00E267F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 xml:space="preserve">GitHub: </w:t>
      </w:r>
      <w:r w:rsidRPr="009743C2">
        <w:rPr>
          <w:rFonts w:ascii="Times New Roman" w:hAnsi="Times New Roman" w:cs="Times New Roman"/>
          <w:sz w:val="24"/>
          <w:szCs w:val="24"/>
        </w:rPr>
        <w:t> Es una plataforma de desarrollo colaborativo para alojar proyectos utilizando el sistema de </w:t>
      </w:r>
      <w:hyperlink r:id="rId9" w:tooltip="Control de versiones" w:history="1">
        <w:r w:rsidRPr="009743C2">
          <w:rPr>
            <w:rFonts w:ascii="Times New Roman" w:hAnsi="Times New Roman" w:cs="Times New Roman"/>
            <w:sz w:val="24"/>
            <w:szCs w:val="24"/>
          </w:rPr>
          <w:t>control de versiones</w:t>
        </w:r>
      </w:hyperlink>
      <w:r w:rsidRPr="009743C2">
        <w:rPr>
          <w:rFonts w:ascii="Times New Roman" w:hAnsi="Times New Roman" w:cs="Times New Roman"/>
          <w:sz w:val="24"/>
          <w:szCs w:val="24"/>
        </w:rPr>
        <w:t> </w:t>
      </w:r>
      <w:hyperlink r:id="rId10" w:tooltip="Git" w:history="1">
        <w:r w:rsidRPr="009743C2">
          <w:rPr>
            <w:rFonts w:ascii="Times New Roman" w:hAnsi="Times New Roman" w:cs="Times New Roman"/>
            <w:sz w:val="24"/>
            <w:szCs w:val="24"/>
          </w:rPr>
          <w:t>Git</w:t>
        </w:r>
      </w:hyperlink>
      <w:r w:rsidRPr="009743C2">
        <w:rPr>
          <w:rFonts w:ascii="Times New Roman" w:hAnsi="Times New Roman" w:cs="Times New Roman"/>
          <w:sz w:val="24"/>
          <w:szCs w:val="24"/>
        </w:rPr>
        <w:t>. Se utiliza principalmente para la creación de código fuente de programas de computadora. El software que opera GitHub fue escrito en </w:t>
      </w:r>
      <w:hyperlink r:id="rId11" w:tooltip="Ruby on Rails" w:history="1">
        <w:r w:rsidRPr="009743C2">
          <w:rPr>
            <w:rFonts w:ascii="Times New Roman" w:hAnsi="Times New Roman" w:cs="Times New Roman"/>
            <w:sz w:val="24"/>
            <w:szCs w:val="24"/>
          </w:rPr>
          <w:t xml:space="preserve">Ruby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on</w:t>
        </w:r>
        <w:proofErr w:type="spellEnd"/>
        <w:r w:rsidRPr="009743C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43C2">
          <w:rPr>
            <w:rFonts w:ascii="Times New Roman" w:hAnsi="Times New Roman" w:cs="Times New Roman"/>
            <w:sz w:val="24"/>
            <w:szCs w:val="24"/>
          </w:rPr>
          <w:t>Rails</w:t>
        </w:r>
        <w:proofErr w:type="spellEnd"/>
      </w:hyperlink>
      <w:r w:rsidRPr="009743C2">
        <w:rPr>
          <w:rFonts w:ascii="Times New Roman" w:hAnsi="Times New Roman" w:cs="Times New Roman"/>
          <w:sz w:val="24"/>
          <w:szCs w:val="24"/>
        </w:rPr>
        <w:t>. Desde enero de </w:t>
      </w:r>
      <w:hyperlink r:id="rId12" w:tooltip="2010" w:history="1">
        <w:r w:rsidRPr="009743C2">
          <w:rPr>
            <w:rFonts w:ascii="Times New Roman" w:hAnsi="Times New Roman" w:cs="Times New Roman"/>
            <w:sz w:val="24"/>
            <w:szCs w:val="24"/>
          </w:rPr>
          <w:t>2010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GitHub opera bajo el nombre de GitHub, Inc. Anteriormente era conocida como 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LLC. El código de los proyectos alojados en GitHub se almacena típicamente de forma </w:t>
      </w:r>
      <w:hyperlink r:id="rId13" w:tooltip="Código abierto" w:history="1">
        <w:r w:rsidRPr="009743C2">
          <w:rPr>
            <w:rFonts w:ascii="Times New Roman" w:hAnsi="Times New Roman" w:cs="Times New Roman"/>
            <w:sz w:val="24"/>
            <w:szCs w:val="24"/>
          </w:rPr>
          <w:t>pública</w:t>
        </w:r>
      </w:hyperlink>
      <w:r w:rsidRPr="009743C2">
        <w:rPr>
          <w:rFonts w:ascii="Times New Roman" w:hAnsi="Times New Roman" w:cs="Times New Roman"/>
          <w:sz w:val="24"/>
          <w:szCs w:val="24"/>
        </w:rPr>
        <w:t>, aunque utilizando una cuenta de pago, también permite hospedar repositorios privados.</w:t>
      </w:r>
    </w:p>
    <w:p w:rsidR="001D600E" w:rsidRPr="009743C2" w:rsidRDefault="001D600E" w:rsidP="009C22F9">
      <w:r w:rsidRPr="009743C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147CD1" wp14:editId="46055835">
            <wp:simplePos x="0" y="0"/>
            <wp:positionH relativeFrom="column">
              <wp:posOffset>2320290</wp:posOffset>
            </wp:positionH>
            <wp:positionV relativeFrom="paragraph">
              <wp:posOffset>100965</wp:posOffset>
            </wp:positionV>
            <wp:extent cx="1375833" cy="371475"/>
            <wp:effectExtent l="0" t="0" r="0" b="0"/>
            <wp:wrapTight wrapText="bothSides">
              <wp:wrapPolygon edited="0">
                <wp:start x="598" y="0"/>
                <wp:lineTo x="0" y="2215"/>
                <wp:lineTo x="0" y="16615"/>
                <wp:lineTo x="299" y="19938"/>
                <wp:lineTo x="598" y="19938"/>
                <wp:lineTo x="21241" y="19938"/>
                <wp:lineTo x="21241" y="6646"/>
                <wp:lineTo x="19745" y="0"/>
                <wp:lineTo x="598" y="0"/>
              </wp:wrapPolygon>
            </wp:wrapTight>
            <wp:docPr id="1" name="Imagen 1" descr="GitHub logo 201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2013.sv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33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0E" w:rsidRPr="009743C2" w:rsidRDefault="001D600E" w:rsidP="009C22F9"/>
    <w:p w:rsidR="00F3416C" w:rsidRPr="0008163D" w:rsidRDefault="00F3416C" w:rsidP="00F3416C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163D">
        <w:rPr>
          <w:b/>
        </w:rPr>
        <w:tab/>
      </w:r>
      <w:r w:rsidRPr="0008163D">
        <w:rPr>
          <w:rFonts w:ascii="Times New Roman" w:hAnsi="Times New Roman" w:cs="Times New Roman"/>
          <w:b/>
          <w:sz w:val="24"/>
          <w:szCs w:val="24"/>
        </w:rPr>
        <w:t>Grafico2. Logo GitHub.</w:t>
      </w:r>
    </w:p>
    <w:p w:rsidR="00F3416C" w:rsidRPr="00F3416C" w:rsidRDefault="00F3416C" w:rsidP="00F3416C">
      <w:pPr>
        <w:rPr>
          <w:lang w:val="es-MX" w:eastAsia="es-MX"/>
        </w:rPr>
      </w:pPr>
    </w:p>
    <w:p w:rsidR="009E0DDD" w:rsidRPr="009743C2" w:rsidRDefault="00146F7B" w:rsidP="003D7A7A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Como herramienta de arquitectura se usará </w:t>
      </w:r>
      <w:r w:rsidRPr="009743C2">
        <w:rPr>
          <w:rFonts w:ascii="Times New Roman" w:hAnsi="Times New Roman" w:cs="Times New Roman"/>
          <w:b/>
          <w:sz w:val="24"/>
          <w:szCs w:val="24"/>
        </w:rPr>
        <w:t>Git</w:t>
      </w:r>
      <w:r w:rsidRPr="009743C2">
        <w:rPr>
          <w:rFonts w:ascii="Times New Roman" w:hAnsi="Times New Roman" w:cs="Times New Roman"/>
          <w:sz w:val="24"/>
          <w:szCs w:val="24"/>
        </w:rPr>
        <w:t xml:space="preserve"> por las siguientes razones:</w:t>
      </w:r>
    </w:p>
    <w:p w:rsidR="00735771" w:rsidRPr="009743C2" w:rsidRDefault="00824E31" w:rsidP="003D7A7A">
      <w:pPr>
        <w:tabs>
          <w:tab w:val="num" w:pos="720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b/>
          <w:bCs/>
          <w:sz w:val="24"/>
          <w:szCs w:val="24"/>
        </w:rPr>
        <w:t xml:space="preserve">Git: </w:t>
      </w:r>
      <w:r w:rsidR="00735771" w:rsidRPr="009743C2">
        <w:rPr>
          <w:rFonts w:ascii="Times New Roman" w:hAnsi="Times New Roman" w:cs="Times New Roman"/>
          <w:sz w:val="24"/>
          <w:szCs w:val="24"/>
        </w:rPr>
        <w:t>Es un sistema de control de versiones distribuido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que nació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en el año 2005</w:t>
      </w:r>
      <w:r w:rsidR="0064325C" w:rsidRPr="009743C2">
        <w:rPr>
          <w:rFonts w:ascii="Times New Roman" w:hAnsi="Times New Roman" w:cs="Times New Roman"/>
          <w:sz w:val="24"/>
          <w:szCs w:val="24"/>
        </w:rPr>
        <w:t xml:space="preserve"> y fue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creado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</w:t>
      </w:r>
      <w:r w:rsidR="0064325C" w:rsidRPr="009743C2">
        <w:rPr>
          <w:rFonts w:ascii="Times New Roman" w:hAnsi="Times New Roman" w:cs="Times New Roman"/>
          <w:sz w:val="24"/>
          <w:szCs w:val="24"/>
        </w:rPr>
        <w:t>por</w:t>
      </w:r>
      <w:r w:rsidR="00735771" w:rsidRPr="009743C2">
        <w:rPr>
          <w:rFonts w:ascii="Times New Roman" w:hAnsi="Times New Roman" w:cs="Times New Roman"/>
          <w:sz w:val="24"/>
          <w:szCs w:val="24"/>
        </w:rPr>
        <w:t xml:space="preserve"> Linus Torvalds</w:t>
      </w:r>
    </w:p>
    <w:p w:rsidR="00AD43C4" w:rsidRPr="009743C2" w:rsidRDefault="00AD43C4" w:rsidP="0064325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Características</w:t>
      </w:r>
      <w:r w:rsidR="001808EA" w:rsidRPr="009743C2">
        <w:rPr>
          <w:rFonts w:ascii="Times New Roman" w:hAnsi="Times New Roman" w:cs="Times New Roman"/>
          <w:b/>
          <w:sz w:val="24"/>
          <w:szCs w:val="24"/>
        </w:rPr>
        <w:t>: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versión registrada en el tiempo es una revisión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Cada operación se realiza en el repositorio local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enviar cambios a repositorios remotos</w:t>
      </w:r>
    </w:p>
    <w:p w:rsidR="00735771" w:rsidRPr="009743C2" w:rsidRDefault="00A42A08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Es multiplataforma</w:t>
      </w:r>
      <w:r w:rsidR="00735771" w:rsidRPr="009743C2">
        <w:rPr>
          <w:rFonts w:ascii="Times New Roman" w:hAnsi="Times New Roman" w:cs="Times New Roman"/>
          <w:sz w:val="24"/>
          <w:szCs w:val="24"/>
        </w:rPr>
        <w:t>: Windows, Linux y Mac</w:t>
      </w:r>
    </w:p>
    <w:p w:rsidR="00735771" w:rsidRPr="009743C2" w:rsidRDefault="00735771" w:rsidP="0064325C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Permite gestionar proyectos grandes y pequeños</w:t>
      </w:r>
    </w:p>
    <w:p w:rsidR="001808EA" w:rsidRPr="009743C2" w:rsidRDefault="001808EA" w:rsidP="001808E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lastRenderedPageBreak/>
        <w:t>Las 3 zonas de Git: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Lugar de trabajo</w:t>
      </w:r>
      <w:r w:rsidR="00735771" w:rsidRPr="00791073">
        <w:rPr>
          <w:rFonts w:ascii="Times New Roman" w:hAnsi="Times New Roman" w:cs="Times New Roman"/>
          <w:sz w:val="24"/>
          <w:szCs w:val="24"/>
        </w:rPr>
        <w:t>: Donde trabajamos (realizamos las modificaciones).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intermedia (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): Donde estarán las modificaciones que después irán en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 realiza un seguimiento de los archivos antes de confirmar)</w:t>
      </w:r>
    </w:p>
    <w:p w:rsidR="00735771" w:rsidRPr="00791073" w:rsidRDefault="001808EA" w:rsidP="00A42A08">
      <w:pPr>
        <w:pStyle w:val="Prrafodelista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91073">
        <w:rPr>
          <w:rFonts w:ascii="Times New Roman" w:hAnsi="Times New Roman" w:cs="Times New Roman"/>
          <w:sz w:val="24"/>
          <w:szCs w:val="24"/>
        </w:rPr>
        <w:t>Área confirmada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: Una vez realizado el </w:t>
      </w:r>
      <w:proofErr w:type="spellStart"/>
      <w:r w:rsidR="00735771" w:rsidRPr="0079107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 xml:space="preserve">, tenemos el repositorio con una revisión </w:t>
      </w:r>
      <w:r w:rsidR="00791073" w:rsidRPr="00791073">
        <w:rPr>
          <w:rFonts w:ascii="Times New Roman" w:hAnsi="Times New Roman" w:cs="Times New Roman"/>
          <w:sz w:val="24"/>
          <w:szCs w:val="24"/>
        </w:rPr>
        <w:t>nueva,</w:t>
      </w:r>
      <w:r w:rsidR="00735771" w:rsidRPr="00791073">
        <w:rPr>
          <w:rFonts w:ascii="Times New Roman" w:hAnsi="Times New Roman" w:cs="Times New Roman"/>
          <w:sz w:val="24"/>
          <w:szCs w:val="24"/>
        </w:rPr>
        <w:t xml:space="preserve"> por tanto, pasaremos automáticamente a “Lugar de trabajo” para hacer el siguiente ciclo de trabajo.</w:t>
      </w:r>
    </w:p>
    <w:p w:rsidR="001808EA" w:rsidRPr="009743C2" w:rsidRDefault="001808EA" w:rsidP="001808E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sz w:val="24"/>
          <w:szCs w:val="24"/>
        </w:rPr>
        <w:t>Los 3 estados de Git:</w:t>
      </w:r>
    </w:p>
    <w:p w:rsidR="00735771" w:rsidRPr="00791073" w:rsidRDefault="00A42A08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735771" w:rsidRPr="00791073">
        <w:rPr>
          <w:rFonts w:ascii="Times New Roman" w:hAnsi="Times New Roman" w:cs="Times New Roman"/>
          <w:sz w:val="24"/>
          <w:szCs w:val="24"/>
        </w:rPr>
        <w:t>:  sin cambio o confirmado (zona 1 y 3).</w:t>
      </w:r>
    </w:p>
    <w:p w:rsidR="00735771" w:rsidRPr="0079107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107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: con cambios (entre zona 1 y 2) justo antes del </w:t>
      </w:r>
      <w:proofErr w:type="spellStart"/>
      <w:r w:rsidRPr="00791073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791073">
        <w:rPr>
          <w:rFonts w:ascii="Times New Roman" w:hAnsi="Times New Roman" w:cs="Times New Roman"/>
          <w:sz w:val="24"/>
          <w:szCs w:val="24"/>
        </w:rPr>
        <w:t xml:space="preserve"> área.</w:t>
      </w:r>
    </w:p>
    <w:p w:rsidR="00735771" w:rsidRPr="00AC3343" w:rsidRDefault="00735771" w:rsidP="00A42A08">
      <w:pPr>
        <w:pStyle w:val="Prrafodelista"/>
        <w:numPr>
          <w:ilvl w:val="0"/>
          <w:numId w:val="12"/>
        </w:numPr>
        <w:spacing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Staged: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preparado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 para el commit (tracked by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35771" w:rsidRPr="009743C2" w:rsidRDefault="00735771" w:rsidP="00A42A08">
      <w:pPr>
        <w:pStyle w:val="Prrafodelista"/>
        <w:spacing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Una vez hecho 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 xml:space="preserve"> estaríamos en “</w:t>
      </w:r>
      <w:proofErr w:type="spellStart"/>
      <w:r w:rsidRPr="009743C2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9743C2">
        <w:rPr>
          <w:rFonts w:ascii="Times New Roman" w:hAnsi="Times New Roman" w:cs="Times New Roman"/>
          <w:sz w:val="24"/>
          <w:szCs w:val="24"/>
        </w:rPr>
        <w:t>”</w:t>
      </w:r>
    </w:p>
    <w:p w:rsidR="00A42A08" w:rsidRPr="009743C2" w:rsidRDefault="009743C2" w:rsidP="009743C2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 xml:space="preserve">A continuación, se muestra el grafico de las 3 zonas y sus 3 estados con los que trabaja Git. </w:t>
      </w:r>
    </w:p>
    <w:p w:rsidR="00236433" w:rsidRDefault="00141F8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3C2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EAA36E" wp14:editId="168CB8DC">
            <wp:extent cx="2609850" cy="2281338"/>
            <wp:effectExtent l="57150" t="57150" r="114300" b="119380"/>
            <wp:docPr id="3277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Imagen 7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6" t="34237" r="33045" b="10658"/>
                    <a:stretch/>
                  </pic:blipFill>
                  <pic:spPr bwMode="auto">
                    <a:xfrm>
                      <a:off x="0" y="0"/>
                      <a:ext cx="2615655" cy="22864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33" w:rsidRDefault="00F3416C" w:rsidP="00236433">
      <w:pPr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</w:pPr>
      <w:r w:rsidRPr="00236433">
        <w:rPr>
          <w:rFonts w:ascii="Times New Roman" w:eastAsia="Calibri" w:hAnsi="Times New Roman" w:cs="Times New Roman"/>
          <w:b/>
          <w:i/>
          <w:iCs/>
          <w:color w:val="44546A" w:themeColor="text2"/>
          <w:sz w:val="24"/>
          <w:szCs w:val="24"/>
          <w:lang w:val="es-MX" w:eastAsia="es-MX"/>
        </w:rPr>
        <w:t>Grafico3. Las 3 zonas y 3 estados de Git.</w:t>
      </w:r>
    </w:p>
    <w:p w:rsidR="00236433" w:rsidRPr="00236433" w:rsidRDefault="00236433" w:rsidP="002364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43C2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>Quienes lo usan:</w:t>
      </w:r>
    </w:p>
    <w:p w:rsidR="00146F7B" w:rsidRPr="00AC3343" w:rsidRDefault="009743C2" w:rsidP="009743C2">
      <w:pPr>
        <w:spacing w:line="360" w:lineRule="auto"/>
        <w:ind w:left="703"/>
        <w:rPr>
          <w:rFonts w:ascii="Times New Roman" w:hAnsi="Times New Roman" w:cs="Times New Roman"/>
          <w:sz w:val="24"/>
          <w:szCs w:val="24"/>
          <w:lang w:val="en-US"/>
        </w:rPr>
      </w:pPr>
      <w:r w:rsidRPr="00AC3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Linux, KDE, Android, Drupal, Ruby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onRails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 xml:space="preserve">, Eclipse, Gnome, </w:t>
      </w:r>
      <w:proofErr w:type="spellStart"/>
      <w:r w:rsidRPr="00AC3343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AC3343">
        <w:rPr>
          <w:rFonts w:ascii="Times New Roman" w:hAnsi="Times New Roman" w:cs="Times New Roman"/>
          <w:sz w:val="24"/>
          <w:szCs w:val="24"/>
          <w:lang w:val="en-US"/>
        </w:rPr>
        <w:t>, Blizzard, Facebook, VMWare, Twitter</w:t>
      </w:r>
    </w:p>
    <w:p w:rsidR="00385528" w:rsidRPr="009743C2" w:rsidRDefault="00584AA4" w:rsidP="009E0DDD">
      <w:pPr>
        <w:pStyle w:val="Ttulo2"/>
        <w:rPr>
          <w:rFonts w:ascii="Cambria" w:hAnsi="Cambria"/>
          <w:b/>
          <w:color w:val="auto"/>
        </w:rPr>
      </w:pPr>
      <w:bookmarkStart w:id="13" w:name="_Toc525686025"/>
      <w:r w:rsidRPr="009743C2">
        <w:rPr>
          <w:rFonts w:ascii="Cambria" w:hAnsi="Cambria"/>
          <w:b/>
          <w:color w:val="auto"/>
        </w:rPr>
        <w:lastRenderedPageBreak/>
        <w:t>Calendario</w:t>
      </w:r>
      <w:bookmarkEnd w:id="13"/>
    </w:p>
    <w:p w:rsidR="00385528" w:rsidRPr="009743C2" w:rsidRDefault="00385528" w:rsidP="00992FD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De acuerdo al plan de Gestión de la Configuración tenemos:</w:t>
      </w:r>
    </w:p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5"/>
        <w:tblW w:w="7260" w:type="dxa"/>
        <w:tblLook w:val="04A0" w:firstRow="1" w:lastRow="0" w:firstColumn="1" w:lastColumn="0" w:noHBand="0" w:noVBand="1"/>
      </w:tblPr>
      <w:tblGrid>
        <w:gridCol w:w="3237"/>
        <w:gridCol w:w="795"/>
        <w:gridCol w:w="3228"/>
      </w:tblGrid>
      <w:tr w:rsidR="000C04F8" w:rsidRPr="009743C2" w:rsidTr="00992FD9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Plan de la SCM:</w:t>
            </w:r>
          </w:p>
        </w:tc>
      </w:tr>
      <w:tr w:rsidR="000C04F8" w:rsidRPr="009743C2" w:rsidTr="00992FD9">
        <w:trPr>
          <w:trHeight w:val="33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Actividad</w:t>
            </w:r>
            <w:r w:rsidR="00FB59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0C04F8" w:rsidRPr="009743C2" w:rsidRDefault="00FB5991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Dias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1. Introducción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 Gestión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Roles y responsabilidades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31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Políticas, Directrices y procedimientos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92FD9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Herramientas, entorno e Infraestructura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Calendario del Plan de SCM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 Actividades de la SCM: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3.1. </w:t>
            </w:r>
            <w:r w:rsidR="004C21D4"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Identificación</w:t>
            </w:r>
            <w:r w:rsidRPr="009743C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Gestor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3.1.1 Cuadro con los CI clasificados e identificados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3.1.2 Nomenclatura de la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3.1.3 Lista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Ítem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con la nomenclatura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Bibliotecario de configuración</w:t>
            </w: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3.2 Control: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Líneas Base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la estructura de la 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del formato de la Solicitud de cambio (ejemplos)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Plan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cambios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6D5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3.3 Estado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Estado( Jefe de PY - 4 )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1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4C21D4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Definición</w:t>
            </w:r>
            <w:r w:rsidR="000C04F8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Reportes para el desarrollador(3)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992FD9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3.4. Auditoria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Reportes de Auditorias (10)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3.5 Entrega y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C21D4" w:rsidRPr="009743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 Reléase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:rsidR="000C04F8" w:rsidRPr="009743C2" w:rsidRDefault="000C04F8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43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-Estructura del Paquete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300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-Formato de documento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Liberación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4F8" w:rsidRPr="009743C2" w:rsidTr="00503027">
        <w:trPr>
          <w:trHeight w:val="525"/>
        </w:trPr>
        <w:tc>
          <w:tcPr>
            <w:tcW w:w="32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Librería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actualizada (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Gestión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de </w:t>
            </w:r>
            <w:r w:rsidR="004C21D4"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Reléase</w:t>
            </w: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04F8" w:rsidRPr="009743C2" w:rsidRDefault="00901CDA" w:rsidP="000C04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0C04F8" w:rsidRPr="009743C2" w:rsidRDefault="000C04F8" w:rsidP="000C04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92FD9" w:rsidRPr="009743C2" w:rsidTr="001A5A51">
        <w:trPr>
          <w:trHeight w:val="155"/>
        </w:trPr>
        <w:tc>
          <w:tcPr>
            <w:tcW w:w="32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TOTAL</w:t>
            </w: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992FD9" w:rsidRPr="009743C2" w:rsidRDefault="00901CDA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</w:pPr>
            <w:r w:rsidRPr="009743C2">
              <w:rPr>
                <w:rFonts w:ascii="Calibri" w:eastAsia="Times New Roman" w:hAnsi="Calibri" w:cs="Calibri"/>
                <w:b/>
                <w:color w:val="FF0000"/>
                <w:sz w:val="20"/>
                <w:szCs w:val="20"/>
              </w:rPr>
              <w:t>64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:rsidR="00992FD9" w:rsidRPr="009743C2" w:rsidRDefault="00992FD9" w:rsidP="001A5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C04F8" w:rsidRPr="009743C2" w:rsidRDefault="000C04F8" w:rsidP="0038552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CF366F" w:rsidRPr="009743C2" w:rsidRDefault="00CF366F" w:rsidP="00CF366F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F366F" w:rsidRPr="009743C2" w:rsidRDefault="00CF366F" w:rsidP="006D542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07936" w:rsidRPr="009743C2" w:rsidRDefault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07936" w:rsidRPr="009743C2" w:rsidRDefault="00F07936" w:rsidP="00F07936"/>
    <w:p w:rsidR="00FB5991" w:rsidRDefault="00FB5991" w:rsidP="00F07936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B5991" w:rsidRPr="00FB5991" w:rsidRDefault="00FB5991" w:rsidP="00FB5991"/>
    <w:p w:rsidR="00F07936" w:rsidRDefault="00F07936" w:rsidP="00FB5991"/>
    <w:p w:rsidR="00FB5991" w:rsidRDefault="00FB5991" w:rsidP="00FB5991">
      <w:pPr>
        <w:pStyle w:val="Descripcin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2. Cronograma de Actividades para la Gestión de la Configuración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7936" w:rsidRPr="009743C2" w:rsidRDefault="00F07936" w:rsidP="00F07936">
      <w:pPr>
        <w:pStyle w:val="Ttulo1"/>
        <w:rPr>
          <w:rFonts w:ascii="Cambria" w:hAnsi="Cambria"/>
          <w:b/>
          <w:color w:val="auto"/>
        </w:rPr>
      </w:pPr>
      <w:bookmarkStart w:id="14" w:name="_Toc525686026"/>
      <w:r w:rsidRPr="009743C2">
        <w:rPr>
          <w:rFonts w:ascii="Cambria" w:hAnsi="Cambria"/>
          <w:b/>
          <w:color w:val="auto"/>
        </w:rPr>
        <w:lastRenderedPageBreak/>
        <w:t>Actividades de la SCM</w:t>
      </w:r>
      <w:bookmarkEnd w:id="14"/>
    </w:p>
    <w:p w:rsidR="00F07936" w:rsidRPr="009743C2" w:rsidRDefault="00603300" w:rsidP="00F07936">
      <w:pPr>
        <w:pStyle w:val="Ttulo2"/>
        <w:rPr>
          <w:rFonts w:ascii="Cambria" w:hAnsi="Cambria"/>
          <w:b/>
          <w:color w:val="auto"/>
        </w:rPr>
      </w:pPr>
      <w:bookmarkStart w:id="15" w:name="_Toc525686027"/>
      <w:r w:rsidRPr="009743C2">
        <w:rPr>
          <w:rFonts w:ascii="Cambria" w:hAnsi="Cambria"/>
          <w:b/>
          <w:color w:val="auto"/>
        </w:rPr>
        <w:t>Identificación de los Ítems de la configuración</w:t>
      </w:r>
      <w:bookmarkEnd w:id="15"/>
    </w:p>
    <w:p w:rsidR="00603300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clasificaremos los ítems de configuración con la siguiente tabla:</w:t>
      </w:r>
    </w:p>
    <w:p w:rsidR="00C01E8B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373"/>
        <w:gridCol w:w="4151"/>
        <w:gridCol w:w="1545"/>
        <w:gridCol w:w="1108"/>
        <w:gridCol w:w="1032"/>
      </w:tblGrid>
      <w:tr w:rsidR="005F68D8" w:rsidTr="005F68D8">
        <w:tc>
          <w:tcPr>
            <w:tcW w:w="1373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Tipo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Evolutivo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F: Fuente</w:t>
            </w:r>
          </w:p>
          <w:p w:rsidR="009139A1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S: Soporte)</w:t>
            </w:r>
          </w:p>
        </w:tc>
        <w:tc>
          <w:tcPr>
            <w:tcW w:w="4151" w:type="dxa"/>
            <w:shd w:val="clear" w:color="auto" w:fill="AEAAAA" w:themeFill="background2" w:themeFillShade="BF"/>
            <w:vAlign w:val="center"/>
          </w:tcPr>
          <w:p w:rsidR="00C01E8B" w:rsidRPr="00656B8E" w:rsidRDefault="009139A1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 xml:space="preserve">Nombre del </w:t>
            </w:r>
            <w:r w:rsidR="00656B8E" w:rsidRPr="00656B8E">
              <w:rPr>
                <w:rFonts w:cstheme="minorHAnsi"/>
                <w:b/>
              </w:rPr>
              <w:t>Ítem</w:t>
            </w:r>
            <w:r w:rsidRPr="00656B8E">
              <w:rPr>
                <w:rFonts w:cstheme="minorHAnsi"/>
                <w:b/>
              </w:rPr>
              <w:t xml:space="preserve"> (CI)</w:t>
            </w:r>
          </w:p>
        </w:tc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Fuente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(E: Empresa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P: Proyecto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C: Cliente</w:t>
            </w:r>
          </w:p>
          <w:p w:rsidR="00656B8E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V: Proveedor)</w:t>
            </w:r>
          </w:p>
        </w:tc>
        <w:tc>
          <w:tcPr>
            <w:tcW w:w="1108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Extensión</w:t>
            </w:r>
          </w:p>
        </w:tc>
        <w:tc>
          <w:tcPr>
            <w:tcW w:w="1032" w:type="dxa"/>
            <w:shd w:val="clear" w:color="auto" w:fill="AEAAAA" w:themeFill="background2" w:themeFillShade="BF"/>
            <w:vAlign w:val="center"/>
          </w:tcPr>
          <w:p w:rsidR="00C01E8B" w:rsidRPr="00656B8E" w:rsidRDefault="00656B8E" w:rsidP="00656B8E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656B8E">
              <w:rPr>
                <w:rFonts w:cstheme="minorHAnsi"/>
                <w:b/>
              </w:rPr>
              <w:t>Proyecto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EB17AC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Project Chárter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C01E8B" w:rsidRPr="006C37B6" w:rsidRDefault="009C41B3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jquery-1.5.2</w:t>
              </w:r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JS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C01E8B" w:rsidRPr="006C37B6" w:rsidRDefault="009C41B3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735771" w:rsidRPr="006C37B6">
                <w:rPr>
                  <w:rFonts w:ascii="Times New Roman" w:hAnsi="Times New Roman" w:cs="Times New Roman"/>
                  <w:sz w:val="20"/>
                  <w:szCs w:val="20"/>
                </w:rPr>
                <w:t>Manual Git</w:t>
              </w:r>
            </w:hyperlink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01E8B" w:rsidTr="005F68D8">
        <w:tc>
          <w:tcPr>
            <w:tcW w:w="1373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151" w:type="dxa"/>
            <w:vAlign w:val="center"/>
          </w:tcPr>
          <w:p w:rsidR="00C01E8B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frmAlumno</w:t>
            </w:r>
          </w:p>
        </w:tc>
        <w:tc>
          <w:tcPr>
            <w:tcW w:w="1545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108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ASPX</w:t>
            </w:r>
          </w:p>
        </w:tc>
        <w:tc>
          <w:tcPr>
            <w:tcW w:w="1032" w:type="dxa"/>
            <w:vAlign w:val="center"/>
          </w:tcPr>
          <w:p w:rsidR="00C01E8B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Microsoft.Practices.EnterpriseLibrary</w:t>
            </w:r>
          </w:p>
          <w:p w:rsidR="00735771" w:rsidRPr="006C37B6" w:rsidRDefault="00735771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.Common.</w:t>
            </w:r>
          </w:p>
        </w:tc>
        <w:tc>
          <w:tcPr>
            <w:tcW w:w="1545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735771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735771" w:rsidTr="005F68D8">
        <w:tc>
          <w:tcPr>
            <w:tcW w:w="1373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4151" w:type="dxa"/>
            <w:vAlign w:val="center"/>
          </w:tcPr>
          <w:p w:rsidR="00735771" w:rsidRPr="006C37B6" w:rsidRDefault="000A0646" w:rsidP="003E5A95">
            <w:pPr>
              <w:pStyle w:val="Prrafodelista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Microsoft.Practices.ObjectBuilder2</w:t>
            </w:r>
          </w:p>
        </w:tc>
        <w:tc>
          <w:tcPr>
            <w:tcW w:w="1545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</w:p>
        </w:tc>
        <w:tc>
          <w:tcPr>
            <w:tcW w:w="1032" w:type="dxa"/>
            <w:vAlign w:val="center"/>
          </w:tcPr>
          <w:p w:rsidR="00735771" w:rsidRPr="006C37B6" w:rsidRDefault="000A0646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SGM</w:t>
            </w:r>
          </w:p>
        </w:tc>
      </w:tr>
      <w:tr w:rsidR="00735771" w:rsidRPr="00F7348A" w:rsidTr="005F68D8">
        <w:tc>
          <w:tcPr>
            <w:tcW w:w="1373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151" w:type="dxa"/>
            <w:vAlign w:val="center"/>
          </w:tcPr>
          <w:p w:rsidR="00735771" w:rsidRPr="006C37B6" w:rsidRDefault="00F7348A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Reglamentos de Organización</w:t>
            </w:r>
            <w:r w:rsidR="005F68D8">
              <w:rPr>
                <w:rFonts w:ascii="Times New Roman" w:hAnsi="Times New Roman" w:cs="Times New Roman"/>
                <w:sz w:val="20"/>
                <w:szCs w:val="20"/>
              </w:rPr>
              <w:t xml:space="preserve"> y Función</w:t>
            </w:r>
          </w:p>
        </w:tc>
        <w:tc>
          <w:tcPr>
            <w:tcW w:w="1545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1108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DOC</w:t>
            </w:r>
          </w:p>
        </w:tc>
        <w:tc>
          <w:tcPr>
            <w:tcW w:w="1032" w:type="dxa"/>
            <w:vAlign w:val="center"/>
          </w:tcPr>
          <w:p w:rsidR="00735771" w:rsidRPr="006C37B6" w:rsidRDefault="00F7348A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6C37B6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Manual de Procedimientos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Especificación del sistema</w:t>
            </w:r>
          </w:p>
        </w:tc>
        <w:tc>
          <w:tcPr>
            <w:tcW w:w="1545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P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Plan del proyecto software</w:t>
            </w:r>
          </w:p>
        </w:tc>
        <w:tc>
          <w:tcPr>
            <w:tcW w:w="1545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F68D8" w:rsidRPr="00F7348A" w:rsidTr="005F68D8">
        <w:tc>
          <w:tcPr>
            <w:tcW w:w="1373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5F68D8" w:rsidRPr="005F68D8" w:rsidRDefault="005F68D8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68D8">
              <w:rPr>
                <w:rFonts w:ascii="Times New Roman" w:hAnsi="Times New Roman" w:cs="Times New Roman"/>
                <w:sz w:val="20"/>
                <w:szCs w:val="20"/>
              </w:rPr>
              <w:t>Especificació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de requerimientos del software</w:t>
            </w:r>
          </w:p>
        </w:tc>
        <w:tc>
          <w:tcPr>
            <w:tcW w:w="1545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5F68D8" w:rsidRDefault="005F68D8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 preliminar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Especificación de diseño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 xml:space="preserve">Listados del código fuente 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Planificación y procedimiento de prueba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Manuales de operación y de instalación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Programas ejecutables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Manual de usuario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Documentos de mantenimiento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47AB4" w:rsidRPr="00F7348A" w:rsidTr="005F68D8">
        <w:tc>
          <w:tcPr>
            <w:tcW w:w="1373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4151" w:type="dxa"/>
            <w:vAlign w:val="center"/>
          </w:tcPr>
          <w:p w:rsidR="00747AB4" w:rsidRPr="00747AB4" w:rsidRDefault="00747AB4" w:rsidP="003E5A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7AB4">
              <w:rPr>
                <w:rFonts w:ascii="Times New Roman" w:hAnsi="Times New Roman" w:cs="Times New Roman"/>
                <w:sz w:val="20"/>
                <w:szCs w:val="20"/>
              </w:rPr>
              <w:t>Estándares y procedimientos de ingeniería del software</w:t>
            </w:r>
          </w:p>
        </w:tc>
        <w:tc>
          <w:tcPr>
            <w:tcW w:w="1545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108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</w:t>
            </w:r>
          </w:p>
        </w:tc>
        <w:tc>
          <w:tcPr>
            <w:tcW w:w="1032" w:type="dxa"/>
            <w:vAlign w:val="center"/>
          </w:tcPr>
          <w:p w:rsidR="00747AB4" w:rsidRDefault="00747AB4" w:rsidP="00EB17AC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3. Identificación de los Ítems de la configuración.</w:t>
      </w:r>
    </w:p>
    <w:p w:rsidR="00C01E8B" w:rsidRPr="00F7348A" w:rsidRDefault="00C01E8B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603300" w:rsidRPr="009743C2" w:rsidRDefault="00603300" w:rsidP="00603300">
      <w:pPr>
        <w:pStyle w:val="Ttulo2"/>
        <w:rPr>
          <w:rFonts w:ascii="Cambria" w:hAnsi="Cambria"/>
          <w:b/>
          <w:color w:val="auto"/>
        </w:rPr>
      </w:pPr>
      <w:bookmarkStart w:id="16" w:name="_Toc525686028"/>
      <w:r w:rsidRPr="009743C2">
        <w:rPr>
          <w:rFonts w:ascii="Cambria" w:hAnsi="Cambria"/>
          <w:b/>
          <w:color w:val="auto"/>
        </w:rPr>
        <w:t>Nomenclatura de la identificación</w:t>
      </w:r>
      <w:bookmarkEnd w:id="16"/>
    </w:p>
    <w:p w:rsidR="00603300" w:rsidRDefault="00941F14" w:rsidP="00941F14">
      <w:pPr>
        <w:pStyle w:val="Prrafode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definición de las nomenclaturas de los documentos usaremos la siguiente formula:</w:t>
      </w:r>
    </w:p>
    <w:p w:rsidR="00941F14" w:rsidRDefault="00941F14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3E5A95" w:rsidP="00941F14">
      <w:pPr>
        <w:pStyle w:val="Prrafodelista"/>
        <w:ind w:left="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Proyecto] + “-” +</w:t>
      </w:r>
      <w:r>
        <w:rPr>
          <w:rFonts w:ascii="Times New Roman" w:hAnsi="Times New Roman" w:cs="Times New Roman"/>
          <w:i/>
          <w:sz w:val="20"/>
          <w:szCs w:val="20"/>
        </w:rPr>
        <w:t>}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Nombre del Documento] + 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{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>“-” + [N°] + “-” [</w:t>
      </w:r>
      <w:r w:rsidR="00ED600F">
        <w:rPr>
          <w:rFonts w:ascii="Times New Roman" w:hAnsi="Times New Roman" w:cs="Times New Roman"/>
          <w:i/>
          <w:sz w:val="20"/>
          <w:szCs w:val="20"/>
        </w:rPr>
        <w:t>A.</w:t>
      </w:r>
      <w:r w:rsidR="00941F14" w:rsidRPr="00ED600F">
        <w:rPr>
          <w:rFonts w:ascii="Times New Roman" w:hAnsi="Times New Roman" w:cs="Times New Roman"/>
          <w:i/>
          <w:sz w:val="20"/>
          <w:szCs w:val="20"/>
        </w:rPr>
        <w:t xml:space="preserve"> Elemento]</w:t>
      </w:r>
      <w:r w:rsidR="00ED600F" w:rsidRPr="00ED600F">
        <w:rPr>
          <w:rFonts w:ascii="Times New Roman" w:hAnsi="Times New Roman" w:cs="Times New Roman"/>
          <w:i/>
          <w:sz w:val="20"/>
          <w:szCs w:val="20"/>
        </w:rPr>
        <w:t>}</w:t>
      </w:r>
    </w:p>
    <w:p w:rsidR="00603300" w:rsidRDefault="00603300" w:rsidP="00F07936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941F14" w:rsidRPr="00ED600F" w:rsidRDefault="00941F14" w:rsidP="00ED600F">
      <w:pPr>
        <w:pStyle w:val="Prrafodelista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ED600F">
        <w:rPr>
          <w:rFonts w:ascii="Times New Roman" w:hAnsi="Times New Roman" w:cs="Times New Roman"/>
          <w:b/>
          <w:sz w:val="24"/>
          <w:szCs w:val="24"/>
        </w:rPr>
        <w:t>Donde:</w:t>
      </w:r>
    </w:p>
    <w:p w:rsidR="00941F14" w:rsidRDefault="00941F14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="00ED600F">
        <w:rPr>
          <w:rFonts w:ascii="Times New Roman" w:hAnsi="Times New Roman" w:cs="Times New Roman"/>
          <w:sz w:val="24"/>
          <w:szCs w:val="24"/>
        </w:rPr>
        <w:t>Acrónimo</w:t>
      </w:r>
    </w:p>
    <w:p w:rsidR="00ED600F" w:rsidRPr="009743C2" w:rsidRDefault="00ED600F" w:rsidP="00ED600F">
      <w:pPr>
        <w:pStyle w:val="Prrafodelista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{}: Opcional</w:t>
      </w:r>
    </w:p>
    <w:p w:rsidR="00941F14" w:rsidRDefault="00941F14" w:rsidP="00603300">
      <w:pPr>
        <w:pStyle w:val="Ttulo2"/>
        <w:rPr>
          <w:rFonts w:ascii="Cambria" w:hAnsi="Cambria"/>
          <w:b/>
          <w:color w:val="auto"/>
        </w:rPr>
      </w:pPr>
    </w:p>
    <w:p w:rsidR="00603300" w:rsidRPr="009743C2" w:rsidRDefault="00603300" w:rsidP="00603300">
      <w:pPr>
        <w:pStyle w:val="Ttulo2"/>
        <w:rPr>
          <w:rFonts w:ascii="Cambria" w:hAnsi="Cambria"/>
          <w:b/>
          <w:color w:val="auto"/>
        </w:rPr>
      </w:pPr>
      <w:bookmarkStart w:id="17" w:name="_Toc525686029"/>
      <w:r w:rsidRPr="009743C2">
        <w:rPr>
          <w:rFonts w:ascii="Cambria" w:hAnsi="Cambria"/>
          <w:b/>
          <w:color w:val="auto"/>
        </w:rPr>
        <w:t>Lista de ítems con la nomenclatura</w:t>
      </w:r>
      <w:bookmarkEnd w:id="17"/>
    </w:p>
    <w:p w:rsidR="00603300" w:rsidRDefault="00603300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9743C2">
        <w:rPr>
          <w:rFonts w:ascii="Times New Roman" w:hAnsi="Times New Roman" w:cs="Times New Roman"/>
          <w:sz w:val="24"/>
          <w:szCs w:val="24"/>
        </w:rPr>
        <w:t>A</w:t>
      </w:r>
      <w:r w:rsidR="00EA0014">
        <w:rPr>
          <w:rFonts w:ascii="Times New Roman" w:hAnsi="Times New Roman" w:cs="Times New Roman"/>
          <w:sz w:val="24"/>
          <w:szCs w:val="24"/>
        </w:rPr>
        <w:t xml:space="preserve"> continuación, presentaremos la lista de los ítems de configuración:</w:t>
      </w:r>
    </w:p>
    <w:p w:rsidR="003439D5" w:rsidRDefault="003439D5" w:rsidP="00603300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4"/>
        <w:gridCol w:w="5888"/>
        <w:gridCol w:w="1386"/>
      </w:tblGrid>
      <w:tr w:rsidR="003439D5" w:rsidTr="00E038E5">
        <w:tc>
          <w:tcPr>
            <w:tcW w:w="1554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Nomenclatura</w:t>
            </w:r>
          </w:p>
        </w:tc>
        <w:tc>
          <w:tcPr>
            <w:tcW w:w="5888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3439D5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Entregable</w:t>
            </w:r>
          </w:p>
        </w:tc>
        <w:tc>
          <w:tcPr>
            <w:tcW w:w="1386" w:type="dxa"/>
            <w:shd w:val="clear" w:color="auto" w:fill="AEAAAA" w:themeFill="background2" w:themeFillShade="BF"/>
            <w:vAlign w:val="center"/>
          </w:tcPr>
          <w:p w:rsidR="003439D5" w:rsidRPr="003439D5" w:rsidRDefault="003439D5" w:rsidP="006C37B6">
            <w:pPr>
              <w:pStyle w:val="Prrafodelista"/>
              <w:ind w:left="0"/>
              <w:jc w:val="center"/>
              <w:rPr>
                <w:rFonts w:cstheme="minorHAnsi"/>
                <w:b/>
              </w:rPr>
            </w:pPr>
            <w:r w:rsidRPr="003439D5">
              <w:rPr>
                <w:rFonts w:cstheme="minorHAnsi"/>
                <w:b/>
              </w:rPr>
              <w:t>Tipo</w:t>
            </w:r>
          </w:p>
        </w:tc>
      </w:tr>
      <w:tr w:rsidR="00DE0E57" w:rsidTr="00E038E5">
        <w:tc>
          <w:tcPr>
            <w:tcW w:w="1554" w:type="dxa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SCM</w:t>
            </w:r>
          </w:p>
        </w:tc>
        <w:tc>
          <w:tcPr>
            <w:tcW w:w="5888" w:type="dxa"/>
          </w:tcPr>
          <w:p w:rsidR="00DE0E57" w:rsidRPr="006C37B6" w:rsidRDefault="009C41B3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20"/>
                <w:szCs w:val="20"/>
              </w:rPr>
              <w:t>Plan de Gestión de la Configuración</w:t>
            </w:r>
          </w:p>
        </w:tc>
        <w:tc>
          <w:tcPr>
            <w:tcW w:w="1386" w:type="dxa"/>
            <w:vAlign w:val="center"/>
          </w:tcPr>
          <w:p w:rsidR="00DE0E57" w:rsidRPr="006C37B6" w:rsidRDefault="009C41B3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Reglamentos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MOF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41B3">
              <w:rPr>
                <w:rFonts w:ascii="Times New Roman" w:hAnsi="Times New Roman" w:cs="Times New Roman"/>
                <w:sz w:val="20"/>
                <w:szCs w:val="20"/>
              </w:rPr>
              <w:t>Manual de Organización y Función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MP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Procedimientos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del sistema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PPS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 del proyecto software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requerimientos del software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 preliminar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SPD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Especificación de diseño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LCO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 xml:space="preserve">Listados del código fuente 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PPP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Planificación y procedimiento de prueba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MOI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Manuales de operación y de instalación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PROE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Programas ejecutables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SGM-MU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Manual de usuario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DOCM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Documentos de mantenimiento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  <w:bookmarkStart w:id="18" w:name="_GoBack"/>
            <w:bookmarkEnd w:id="18"/>
          </w:p>
        </w:tc>
      </w:tr>
      <w:tr w:rsidR="009C41B3" w:rsidTr="00E038E5">
        <w:tc>
          <w:tcPr>
            <w:tcW w:w="1554" w:type="dxa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SPS</w:t>
            </w:r>
          </w:p>
        </w:tc>
        <w:tc>
          <w:tcPr>
            <w:tcW w:w="5888" w:type="dxa"/>
          </w:tcPr>
          <w:p w:rsidR="009C41B3" w:rsidRPr="009C41B3" w:rsidRDefault="009C41B3" w:rsidP="009C41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1B3">
              <w:rPr>
                <w:rFonts w:ascii="Times New Roman" w:hAnsi="Times New Roman" w:cs="Times New Roman"/>
                <w:sz w:val="18"/>
                <w:szCs w:val="18"/>
              </w:rPr>
              <w:t>Estándares y procedimientos de ingeniería del software</w:t>
            </w:r>
          </w:p>
        </w:tc>
        <w:tc>
          <w:tcPr>
            <w:tcW w:w="1386" w:type="dxa"/>
            <w:vAlign w:val="center"/>
          </w:tcPr>
          <w:p w:rsidR="009C41B3" w:rsidRPr="009C41B3" w:rsidRDefault="00585B99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Inicio</w:t>
            </w:r>
          </w:p>
        </w:tc>
      </w:tr>
      <w:tr w:rsidR="003439D5" w:rsidTr="00E038E5">
        <w:tc>
          <w:tcPr>
            <w:tcW w:w="1554" w:type="dxa"/>
          </w:tcPr>
          <w:p w:rsidR="003439D5" w:rsidRPr="006C37B6" w:rsidRDefault="006C37B6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SGM-ECU-1-RA</w:t>
            </w:r>
          </w:p>
        </w:tc>
        <w:tc>
          <w:tcPr>
            <w:tcW w:w="5888" w:type="dxa"/>
          </w:tcPr>
          <w:p w:rsidR="003439D5" w:rsidRPr="006C37B6" w:rsidRDefault="006C37B6" w:rsidP="00603300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Documento de Especificación de Caso de Uso Registrar Alumno</w:t>
            </w:r>
          </w:p>
        </w:tc>
        <w:tc>
          <w:tcPr>
            <w:tcW w:w="1386" w:type="dxa"/>
            <w:vAlign w:val="center"/>
          </w:tcPr>
          <w:p w:rsidR="003439D5" w:rsidRPr="006C37B6" w:rsidRDefault="006C37B6" w:rsidP="006C37B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SGM-ECU-2-RM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Matricula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SGM-ECU-3-RT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 xml:space="preserve">Documento de Especificación de Caso de Uso Registrar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Tutor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37B6">
              <w:rPr>
                <w:rFonts w:ascii="Times New Roman" w:hAnsi="Times New Roman" w:cs="Times New Roman"/>
                <w:sz w:val="18"/>
                <w:szCs w:val="18"/>
              </w:rPr>
              <w:t>Análisis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SGM-MD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Documento de Modelo de Diseño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Diseño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SGM-PPU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Pruebas Unitarias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  <w:tr w:rsidR="00106F29" w:rsidTr="00E038E5">
        <w:tc>
          <w:tcPr>
            <w:tcW w:w="1554" w:type="dxa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SGM-PIN</w:t>
            </w:r>
          </w:p>
        </w:tc>
        <w:tc>
          <w:tcPr>
            <w:tcW w:w="5888" w:type="dxa"/>
          </w:tcPr>
          <w:p w:rsidR="00106F29" w:rsidRPr="006C37B6" w:rsidRDefault="00106F29" w:rsidP="00106F29">
            <w:pPr>
              <w:pStyle w:val="Prrafodelist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Plan de Integración</w:t>
            </w:r>
          </w:p>
        </w:tc>
        <w:tc>
          <w:tcPr>
            <w:tcW w:w="1386" w:type="dxa"/>
            <w:vAlign w:val="center"/>
          </w:tcPr>
          <w:p w:rsidR="00106F29" w:rsidRPr="006C37B6" w:rsidRDefault="00106F29" w:rsidP="00106F2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Implementación</w:t>
            </w:r>
          </w:p>
        </w:tc>
      </w:tr>
    </w:tbl>
    <w:p w:rsidR="00E038E5" w:rsidRPr="00E038E5" w:rsidRDefault="00E038E5" w:rsidP="00E038E5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8E5">
        <w:rPr>
          <w:rFonts w:ascii="Times New Roman" w:hAnsi="Times New Roman" w:cs="Times New Roman"/>
          <w:b/>
          <w:sz w:val="24"/>
          <w:szCs w:val="24"/>
        </w:rPr>
        <w:t>Tabla 4. Lista de los Ítems con nomenclatura.</w:t>
      </w:r>
    </w:p>
    <w:p w:rsidR="001467C9" w:rsidRPr="009743C2" w:rsidRDefault="001467C9" w:rsidP="00F07936"/>
    <w:sectPr w:rsidR="001467C9" w:rsidRPr="009743C2" w:rsidSect="00864542">
      <w:footerReference w:type="defaul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462" w:rsidRDefault="00A94462" w:rsidP="00864542">
      <w:pPr>
        <w:spacing w:after="0" w:line="240" w:lineRule="auto"/>
      </w:pPr>
      <w:r>
        <w:separator/>
      </w:r>
    </w:p>
  </w:endnote>
  <w:endnote w:type="continuationSeparator" w:id="0">
    <w:p w:rsidR="00A94462" w:rsidRDefault="00A94462" w:rsidP="0086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242313"/>
      <w:docPartObj>
        <w:docPartGallery w:val="Page Numbers (Bottom of Page)"/>
        <w:docPartUnique/>
      </w:docPartObj>
    </w:sdtPr>
    <w:sdtContent>
      <w:p w:rsidR="009C41B3" w:rsidRDefault="009C41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B99" w:rsidRPr="00585B99">
          <w:rPr>
            <w:noProof/>
            <w:lang w:val="es-ES"/>
          </w:rPr>
          <w:t>10</w:t>
        </w:r>
        <w:r>
          <w:fldChar w:fldCharType="end"/>
        </w:r>
      </w:p>
    </w:sdtContent>
  </w:sdt>
  <w:p w:rsidR="009C41B3" w:rsidRDefault="009C41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462" w:rsidRDefault="00A94462" w:rsidP="00864542">
      <w:pPr>
        <w:spacing w:after="0" w:line="240" w:lineRule="auto"/>
      </w:pPr>
      <w:r>
        <w:separator/>
      </w:r>
    </w:p>
  </w:footnote>
  <w:footnote w:type="continuationSeparator" w:id="0">
    <w:p w:rsidR="00A94462" w:rsidRDefault="00A94462" w:rsidP="00864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D70"/>
    <w:multiLevelType w:val="hybridMultilevel"/>
    <w:tmpl w:val="97809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20588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D61CC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FB530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EF38E3"/>
    <w:multiLevelType w:val="hybridMultilevel"/>
    <w:tmpl w:val="C9D0AD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13FD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FD2D42"/>
    <w:multiLevelType w:val="hybridMultilevel"/>
    <w:tmpl w:val="0DA8406A"/>
    <w:lvl w:ilvl="0" w:tplc="9D66F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4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AD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6F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0A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1B1E97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8465F0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E32389"/>
    <w:multiLevelType w:val="hybridMultilevel"/>
    <w:tmpl w:val="E2822BBC"/>
    <w:lvl w:ilvl="0" w:tplc="36F6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23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09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7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49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4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EB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C2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A812F9"/>
    <w:multiLevelType w:val="hybridMultilevel"/>
    <w:tmpl w:val="328A3AF4"/>
    <w:lvl w:ilvl="0" w:tplc="FEB0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C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4A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28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AA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5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C4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0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1445E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224C4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5840344"/>
    <w:multiLevelType w:val="hybridMultilevel"/>
    <w:tmpl w:val="D21E7C90"/>
    <w:lvl w:ilvl="0" w:tplc="38BE6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A21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9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1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65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8C4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4B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AE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7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111A8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7B79A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4E2118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A533DE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C7337B9"/>
    <w:multiLevelType w:val="hybridMultilevel"/>
    <w:tmpl w:val="F16C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8734AC"/>
    <w:multiLevelType w:val="hybridMultilevel"/>
    <w:tmpl w:val="E3548A18"/>
    <w:lvl w:ilvl="0" w:tplc="2728B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60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0A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E0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2B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24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F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185BB3"/>
    <w:multiLevelType w:val="hybridMultilevel"/>
    <w:tmpl w:val="EEA270FE"/>
    <w:lvl w:ilvl="0" w:tplc="5FF237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C73D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7287FD5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A15F1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D020D81"/>
    <w:multiLevelType w:val="hybridMultilevel"/>
    <w:tmpl w:val="A4A84BC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FC33DE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4AD3EDC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98C1161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B4D526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E32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787783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8A849D2"/>
    <w:multiLevelType w:val="hybridMultilevel"/>
    <w:tmpl w:val="9B00FE3C"/>
    <w:lvl w:ilvl="0" w:tplc="F226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F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05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E3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8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E5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E8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E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B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9250CD9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DB3A94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BEC1AF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CAB2D12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EA46768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16623B1"/>
    <w:multiLevelType w:val="hybridMultilevel"/>
    <w:tmpl w:val="C9B6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20A2B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747290D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9B0227E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C3F5A4A"/>
    <w:multiLevelType w:val="hybridMultilevel"/>
    <w:tmpl w:val="41E081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D3D63F2"/>
    <w:multiLevelType w:val="hybridMultilevel"/>
    <w:tmpl w:val="1C149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0"/>
  </w:num>
  <w:num w:numId="4">
    <w:abstractNumId w:val="19"/>
  </w:num>
  <w:num w:numId="5">
    <w:abstractNumId w:val="39"/>
  </w:num>
  <w:num w:numId="6">
    <w:abstractNumId w:val="10"/>
  </w:num>
  <w:num w:numId="7">
    <w:abstractNumId w:val="13"/>
  </w:num>
  <w:num w:numId="8">
    <w:abstractNumId w:val="6"/>
  </w:num>
  <w:num w:numId="9">
    <w:abstractNumId w:val="9"/>
  </w:num>
  <w:num w:numId="10">
    <w:abstractNumId w:val="42"/>
  </w:num>
  <w:num w:numId="11">
    <w:abstractNumId w:val="31"/>
  </w:num>
  <w:num w:numId="12">
    <w:abstractNumId w:val="18"/>
  </w:num>
  <w:num w:numId="13">
    <w:abstractNumId w:val="20"/>
  </w:num>
  <w:num w:numId="14">
    <w:abstractNumId w:val="37"/>
  </w:num>
  <w:num w:numId="15">
    <w:abstractNumId w:val="40"/>
  </w:num>
  <w:num w:numId="16">
    <w:abstractNumId w:val="26"/>
  </w:num>
  <w:num w:numId="17">
    <w:abstractNumId w:val="12"/>
  </w:num>
  <w:num w:numId="18">
    <w:abstractNumId w:val="33"/>
  </w:num>
  <w:num w:numId="19">
    <w:abstractNumId w:val="32"/>
  </w:num>
  <w:num w:numId="20">
    <w:abstractNumId w:val="8"/>
  </w:num>
  <w:num w:numId="21">
    <w:abstractNumId w:val="29"/>
  </w:num>
  <w:num w:numId="22">
    <w:abstractNumId w:val="7"/>
  </w:num>
  <w:num w:numId="23">
    <w:abstractNumId w:val="5"/>
  </w:num>
  <w:num w:numId="24">
    <w:abstractNumId w:val="34"/>
  </w:num>
  <w:num w:numId="25">
    <w:abstractNumId w:val="30"/>
  </w:num>
  <w:num w:numId="26">
    <w:abstractNumId w:val="1"/>
  </w:num>
  <w:num w:numId="27">
    <w:abstractNumId w:val="15"/>
  </w:num>
  <w:num w:numId="28">
    <w:abstractNumId w:val="22"/>
  </w:num>
  <w:num w:numId="29">
    <w:abstractNumId w:val="36"/>
  </w:num>
  <w:num w:numId="30">
    <w:abstractNumId w:val="27"/>
  </w:num>
  <w:num w:numId="31">
    <w:abstractNumId w:val="23"/>
  </w:num>
  <w:num w:numId="32">
    <w:abstractNumId w:val="11"/>
  </w:num>
  <w:num w:numId="33">
    <w:abstractNumId w:val="38"/>
  </w:num>
  <w:num w:numId="34">
    <w:abstractNumId w:val="17"/>
  </w:num>
  <w:num w:numId="35">
    <w:abstractNumId w:val="2"/>
  </w:num>
  <w:num w:numId="36">
    <w:abstractNumId w:val="3"/>
  </w:num>
  <w:num w:numId="37">
    <w:abstractNumId w:val="14"/>
  </w:num>
  <w:num w:numId="38">
    <w:abstractNumId w:val="35"/>
  </w:num>
  <w:num w:numId="39">
    <w:abstractNumId w:val="28"/>
  </w:num>
  <w:num w:numId="40">
    <w:abstractNumId w:val="41"/>
  </w:num>
  <w:num w:numId="41">
    <w:abstractNumId w:val="25"/>
  </w:num>
  <w:num w:numId="42">
    <w:abstractNumId w:val="2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FC"/>
    <w:rsid w:val="00007E66"/>
    <w:rsid w:val="00033506"/>
    <w:rsid w:val="0008163D"/>
    <w:rsid w:val="000A0646"/>
    <w:rsid w:val="000C04F8"/>
    <w:rsid w:val="000D5388"/>
    <w:rsid w:val="00106F29"/>
    <w:rsid w:val="00133DD3"/>
    <w:rsid w:val="00141F83"/>
    <w:rsid w:val="0014286C"/>
    <w:rsid w:val="001467C9"/>
    <w:rsid w:val="00146F7B"/>
    <w:rsid w:val="001808EA"/>
    <w:rsid w:val="00197077"/>
    <w:rsid w:val="001A121A"/>
    <w:rsid w:val="001A5A51"/>
    <w:rsid w:val="001D600E"/>
    <w:rsid w:val="001E2EBC"/>
    <w:rsid w:val="00236433"/>
    <w:rsid w:val="002E46FC"/>
    <w:rsid w:val="00305863"/>
    <w:rsid w:val="003439D5"/>
    <w:rsid w:val="00344A9D"/>
    <w:rsid w:val="00364049"/>
    <w:rsid w:val="0037432F"/>
    <w:rsid w:val="00374335"/>
    <w:rsid w:val="00385528"/>
    <w:rsid w:val="003A5E7D"/>
    <w:rsid w:val="003D7A7A"/>
    <w:rsid w:val="003E5A95"/>
    <w:rsid w:val="00421695"/>
    <w:rsid w:val="004423E4"/>
    <w:rsid w:val="004453AE"/>
    <w:rsid w:val="00481F40"/>
    <w:rsid w:val="00486017"/>
    <w:rsid w:val="004A3EDE"/>
    <w:rsid w:val="004C21D4"/>
    <w:rsid w:val="00503027"/>
    <w:rsid w:val="005609F6"/>
    <w:rsid w:val="00584AA4"/>
    <w:rsid w:val="00585B99"/>
    <w:rsid w:val="005932FB"/>
    <w:rsid w:val="005B23C0"/>
    <w:rsid w:val="005F68D8"/>
    <w:rsid w:val="00603300"/>
    <w:rsid w:val="00630DAF"/>
    <w:rsid w:val="0064325C"/>
    <w:rsid w:val="00656B8E"/>
    <w:rsid w:val="006A505A"/>
    <w:rsid w:val="006C37B6"/>
    <w:rsid w:val="006D5426"/>
    <w:rsid w:val="006F13D3"/>
    <w:rsid w:val="00735771"/>
    <w:rsid w:val="00747AB4"/>
    <w:rsid w:val="00756B8D"/>
    <w:rsid w:val="00791073"/>
    <w:rsid w:val="00824E31"/>
    <w:rsid w:val="00864542"/>
    <w:rsid w:val="008A5CE2"/>
    <w:rsid w:val="008C281B"/>
    <w:rsid w:val="00901CDA"/>
    <w:rsid w:val="009139A1"/>
    <w:rsid w:val="00941F14"/>
    <w:rsid w:val="009743C2"/>
    <w:rsid w:val="00992FD9"/>
    <w:rsid w:val="009C22F9"/>
    <w:rsid w:val="009C41B3"/>
    <w:rsid w:val="009E0DDD"/>
    <w:rsid w:val="00A21513"/>
    <w:rsid w:val="00A42A08"/>
    <w:rsid w:val="00A47382"/>
    <w:rsid w:val="00A5201C"/>
    <w:rsid w:val="00A5607F"/>
    <w:rsid w:val="00A62C62"/>
    <w:rsid w:val="00A66F8C"/>
    <w:rsid w:val="00A94462"/>
    <w:rsid w:val="00AC3343"/>
    <w:rsid w:val="00AD43C4"/>
    <w:rsid w:val="00BA2A05"/>
    <w:rsid w:val="00BE64E0"/>
    <w:rsid w:val="00C01E8B"/>
    <w:rsid w:val="00C05B99"/>
    <w:rsid w:val="00C064F8"/>
    <w:rsid w:val="00CD10DF"/>
    <w:rsid w:val="00CF366F"/>
    <w:rsid w:val="00CF776E"/>
    <w:rsid w:val="00D41EC4"/>
    <w:rsid w:val="00D707A9"/>
    <w:rsid w:val="00D72AFA"/>
    <w:rsid w:val="00DE0E57"/>
    <w:rsid w:val="00DE7818"/>
    <w:rsid w:val="00E038E5"/>
    <w:rsid w:val="00E12D9E"/>
    <w:rsid w:val="00E267FF"/>
    <w:rsid w:val="00E443E9"/>
    <w:rsid w:val="00E868D2"/>
    <w:rsid w:val="00EA0014"/>
    <w:rsid w:val="00EB17AC"/>
    <w:rsid w:val="00ED036F"/>
    <w:rsid w:val="00ED600F"/>
    <w:rsid w:val="00EE37FF"/>
    <w:rsid w:val="00F02294"/>
    <w:rsid w:val="00F07936"/>
    <w:rsid w:val="00F3416C"/>
    <w:rsid w:val="00F476B6"/>
    <w:rsid w:val="00F7348A"/>
    <w:rsid w:val="00FB5991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A7E3"/>
  <w15:chartTrackingRefBased/>
  <w15:docId w15:val="{F67375C3-CB29-4F60-B66E-E33C7AA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1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2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F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FD3C12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FD3C12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542"/>
  </w:style>
  <w:style w:type="paragraph" w:styleId="Piedepgina">
    <w:name w:val="footer"/>
    <w:basedOn w:val="Normal"/>
    <w:link w:val="PiedepginaCar"/>
    <w:uiPriority w:val="99"/>
    <w:unhideWhenUsed/>
    <w:rsid w:val="008645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542"/>
  </w:style>
  <w:style w:type="character" w:customStyle="1" w:styleId="Textodemarcadordeposicin">
    <w:name w:val="Texto de marcador de posición"/>
    <w:basedOn w:val="Fuentedeprrafopredeter"/>
    <w:uiPriority w:val="99"/>
    <w:semiHidden/>
    <w:rsid w:val="0086454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4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4542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864542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64542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86454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216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2169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C22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F13D3"/>
    <w:pPr>
      <w:spacing w:after="200" w:line="240" w:lineRule="auto"/>
    </w:pPr>
    <w:rPr>
      <w:rFonts w:ascii="Arial" w:eastAsia="Calibri" w:hAnsi="Arial" w:cs="Calibri"/>
      <w:i/>
      <w:iCs/>
      <w:color w:val="44546A" w:themeColor="text2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4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12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3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3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31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23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94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00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55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247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22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69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62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7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3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4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8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72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51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7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4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C%C3%B3digo_abier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2010" TargetMode="External"/><Relationship Id="rId17" Type="http://schemas.openxmlformats.org/officeDocument/2006/relationships/hyperlink" Target="https://bitbucket.org/everis-repository/everis/src/master/Documentos/Manual%20Git.docx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bucket.org/everis-repository/everis/src/master/Fuentes/OPTATIVOS/Web/js/jquery-1.5.2.min.j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Ruby_on_Rail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iki/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ontrol_de_version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Rol</b:Tag>
    <b:SourceType>InternetSite</b:SourceType>
    <b:Guid>{D371C2AD-6553-4CEE-8A88-CB726FA866FA}</b:Guid>
    <b:Title>Roles de gestión de la configuración</b:Title>
    <b:InternetSiteTitle>Roles de gestión de la configuración</b:InternetSiteTitle>
    <b:URL>https://www.ibm.com/support/knowledgecenter/es/SSZRHJ/com.ibm.sccd-saas.doc/config/c_config_roles.html</b:URL>
    <b:LCID>es-PE</b:LCID>
    <b:RefOrder>1</b:RefOrder>
  </b:Source>
</b:Sources>
</file>

<file path=customXml/itemProps1.xml><?xml version="1.0" encoding="utf-8"?>
<ds:datastoreItem xmlns:ds="http://schemas.openxmlformats.org/officeDocument/2006/customXml" ds:itemID="{253996D5-1DF9-4117-957E-91C2F693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11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 Jeiner Melendez Varas</dc:creator>
  <cp:keywords/>
  <dc:description/>
  <cp:lastModifiedBy>Jhosep Jeiner Meléndez Varas</cp:lastModifiedBy>
  <cp:revision>26</cp:revision>
  <dcterms:created xsi:type="dcterms:W3CDTF">2018-09-18T20:50:00Z</dcterms:created>
  <dcterms:modified xsi:type="dcterms:W3CDTF">2018-09-26T07:13:00Z</dcterms:modified>
</cp:coreProperties>
</file>