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C3E50"/>
          <w:sz w:val="40"/>
          <w:szCs w:val="40"/>
        </w:rPr>
        <w:t xml:space="preserve">Caja de herramientas</w:t>
      </w:r>
    </w:p>
    <w:p>
      <w:pPr>
        <w:spacing w:after="60"/>
      </w:pPr>
      <w:r>
        <w:rPr>
          <w:rFonts w:ascii="Calibri" w:cs="Calibri" w:eastAsia="Calibri" w:hAnsi="Calibri"/>
          <w:color w:val="1F6F8B"/>
          <w:sz w:val="26"/>
          <w:szCs w:val="26"/>
        </w:rPr>
        <w:t xml:space="preserve">Clase 03 — Metaprogramación en Ruby</w:t>
      </w:r>
    </w:p>
    <w:p>
      <w:pPr>
        <w:pBdr>
          <w:bottom w:val="single" w:color="1F6F8B" w:sz="6" w:space="6"/>
        </w:pBdr>
        <w:spacing w:after="14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TAdP · unidad clase03 · clase del 29/08/2026 · derivado del apunte maestro</w:t>
      </w:r>
    </w:p>
    <w:p>
      <w:pPr>
        <w:spacing w:after="40" w:before="10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Antes de usar cualquier ejemplo, dejá una sesión andando: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cd la-carpeta-donde-esta-el-archivo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pry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require_relative 'age-clase2'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atila = Guerrero.new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conan = Guerrero.new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color w:val="8A2F1E"/>
          <w:sz w:val="15"/>
          <w:szCs w:val="15"/>
        </w:rPr>
        <w:t xml:space="preserve">zorro = Espadachin.new(Espada.new(30))</w:t>
      </w:r>
    </w:p>
    <w:p>
      <w:pPr>
        <w:spacing w:after="120" w:before="5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Si rompés la sesión (pasa con las herramientas de la Parte 4), exit y repetí estas líneas.</w:t>
      </w:r>
    </w:p>
    <w:p>
      <w:pPr>
        <w:keepNext/>
        <w:pBdr>
          <w:bottom w:val="single" w:color="1F6F8B" w:sz="4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0 — Entorno y consola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Todo lo que esta parte usó, en una tabla para tener al lado. La última columna es lo que tipeás, tal cual.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 lo escribo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Comando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esperar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Tipealo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qué Ruby tengo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ruby -v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ruby 3.x.x ...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ruby -v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si RubyGems funciona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gem -v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número de versión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gem -v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cuál Ruby se ejecuta (Mac)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which ruby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una ruta; si 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/usr/bin/ruby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es el del sistema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which ruby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instalar una gema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gem install NOMBRE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Successfully installed ...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gem install pry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abrir la consola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parado en la carpeta del archivo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prompt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[1] pry(main)&gt;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pry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cargar el programa en la sesión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Pry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require_relative 'ARCHIVO'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=&gt; true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require_relative 'age-clase2'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crear un objeto para trabajar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Pry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Clase.new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 con su estado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 = Guerrero.new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apagar el paginador de listas largas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Pry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Pry.config.pager = false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=&gt; false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Pry.config.pager = false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salir del paginador sin apagarlo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Pry (cuando ves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tecla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q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vuelve el prompt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q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salir de la consola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Pry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exit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vuelve la terminal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los cambios de un archivo que edité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terminal + Pry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volver a cargar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sesión nueva con el archivo actualizado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require_relative 'age-clase2'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una terminal sin salir de RubyMine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RubyMine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View → Tool Windows → Terminal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una terminal parada en el proyecto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⌥F12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(Mac)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Alt+F12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(Windows)</w:t>
            </w:r>
          </w:p>
        </w:tc>
      </w:tr>
    </w:tbl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2 — Introspection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Todo lo que esta parte introdujo, en una tabla para tener al lado mientras leés o mientras probás en la consola. La última columna es una línea lista para tipear en Pry con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age-clase2.rb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cargado y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atila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hecho.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 lo mando a...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Responde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de qué clase es un objeto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(un objeto, no un nombre)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nombre de una clase como texto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name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string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atila.class.name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si un objeto es de cierto tipo (clase, superclase o mixin)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is_a?(Tipo)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false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atila.is_a?(Atacante)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pasar de símbolo a string, y al revés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símbolo / el string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to_s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to_sym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string / un símbolo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:descansar.to_s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"descansar".to_sym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qué mensajes entiende un objeto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 de selectores (símbolos)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qué métodos provee una clase a sus instancias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 de selectores, heredados incluidos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solo los definidos en esa clase, sin los heredados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 corta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Guerrero.instance_methods(false)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de quién hereda una clase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superclase (salta los mixins)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Guerrero.superclass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en qué orden se busca un método (linearización)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o el módulo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ancestors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lista: ella misma, mixins, superclase, ...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Guerrero.ancestors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saber si algo es un mixin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módulo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(una clase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Atacante.class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qué variables de instancia tiene un objeto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ahora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símbolos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@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atila.instance_variables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leer una variable sin pasar por el getter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instance_variable_get(:@x)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 (el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@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es obligatorio)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atila.instance_variable_get(:@energia)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escribir una variable sin pasar por el setter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instance_variable_set(:@x, v)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 nuevo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atila.instance_variable_set(:@energia, 80)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llamar al setter (es un método que se llama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x=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 = v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(azúcar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x=(v)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atila.energia = 80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mandar un mensaje cuyo nombre es un valor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send(:selector, args)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responda el método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atila.send(:descansar)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mismo, con el selector guardado en una variable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send(variable)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ídem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s = :descansar; atila.send(s)</w:t>
            </w:r>
          </w:p>
        </w:tc>
      </w:tr>
    </w:tbl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3 — Method lookup y métodos como objetos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Todo lo que esta parte introdujo, en una tabla para tener al lado mientras leés o mientras probás en la consola. La última columna es una línea lista para tipear en Pry con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age-clase2.rb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cargado y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atila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hecho.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 lo mando a...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Responde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método como objeto, atado a una instancia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method(:selector)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(vinculado)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atila.method(:descansar)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método suelto, sin objeto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o el módulo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instance_method(:selector)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Guerrero.instance_method(:descansar)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parámetros recibe y de qué tipo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parameters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[:req/:opt/:rest, nombre]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atila.method(:sufri_danio).parameters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cuántos parámetros recibe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arity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número (negativo si hay opcionales)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atila.method(:initialize).arity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en qué clase o módulo está definido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owner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o el módulo dueño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atila.method(:atacar).owner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 qué objeto está atado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receiver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atila.method(:descansar).receiver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ejecutarlo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sin method lookup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call(args)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devuelva el método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atila.method(:sufri_danio).call(30)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atar un método suelto a un objeto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bind(objeto)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nuevo (no cambia nada)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Guerrero.instance_method(:descansar).bind(atila)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soltar un método atado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unbind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nuevo (no cambia nada)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atila.method(:descansar).unbind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ejecutar un método donde el lookup no llegaría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bind(objeto).call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devuelva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Padre.instance_method(:correr).bind(h).call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poner un método en cualquier objeto, sin restricción de jerarquía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de un módulo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bind(cualquiera).call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funciona aunque el objeto no incluya el módulo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Colorido.instance_method(:color).bind(atila).call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Y las tres cosas que no son mensajes pero hay que tener a mano:</w:t>
      </w:r>
    </w:p>
    <w:p>
      <w:pPr>
        <w:pStyle w:val="ListParagraph"/>
        <w:keepNext w:val="false"/>
        <w:numPr>
          <w:ilvl w:val="0"/>
          <w:numId w:val="1"/>
        </w:numPr>
        <w:spacing w:after="20" w:before="50"/>
        <w:ind w:left="220" w:hanging="11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Method lookup: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un paso azul (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class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, mirando también los mixins de esa clase en su linearización) + n pasos rojos (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superclass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). Termina cuando no hay más flecha roja.</w:t>
      </w:r>
    </w:p>
    <w:p>
      <w:pPr>
        <w:pStyle w:val="ListParagraph"/>
        <w:keepNext w:val="false"/>
        <w:numPr>
          <w:ilvl w:val="0"/>
          <w:numId w:val="1"/>
        </w:numPr>
        <w:spacing w:after="20" w:before="50"/>
        <w:ind w:left="220" w:hanging="11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Regla 1: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todo lo que recibe mensajes tiene una flecha azul.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Regla 2: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todo proveedor de comportamiento tiene una flecha roja.</w:t>
      </w:r>
    </w:p>
    <w:p>
      <w:pPr>
        <w:pStyle w:val="ListParagraph"/>
        <w:keepNext w:val="false"/>
        <w:numPr>
          <w:ilvl w:val="0"/>
          <w:numId w:val="1"/>
        </w:numPr>
        <w:spacing w:after="20" w:before="50"/>
        <w:ind w:left="220" w:hanging="11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`bind` solo acepta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instancias de la clase dueña del método o de sus subclases; si el dueño es un módulo, acepta cualquier objeto.</w:t>
      </w:r>
    </w:p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4 — Self-modification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Todo lo que esta parte introdujo, en una tabla para tener al lado mientras leés o mientras probás en la consola. La última columna es una línea lista para tipear en Pry con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age-clase2.rb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cargado y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atila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hecho. Acá hay menos mensajes y más construcciones: la columna "Mensaje" trae la forma.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 lo mando a...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 o construcción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agregar un método a una clase que ya existe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(reabriéndola)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 X; def m; ...; end; end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todas las instancias lo entienden, viejas y nuevas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String; def importante; self + '!'; end; end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pisar un método existente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mismo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con el mismo nombre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reemplaza al anterior; firma = solo el nombre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Guerrero; def descansar; self.energia += 1000; end; end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definir un método cuyo nombre es un valor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define_method(:selector) { cuerpo }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igual que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pero el selector es un símbolo y el cuerpo un bloque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Guerrero.define_method(:hola) { 'hola' }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armar un selector a partir de un string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string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"...#{x}...".to_sym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símbolo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"comete_una_#{comida}".to_sym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armar el nombre de una variable de instancia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string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"@#{attr}".to_sym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:@attr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"@#{:apodo}".to_sym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 el cuerpo use una variable de afuera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bloque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cualquier variable local visible al escribir el bloque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bloque la retiene (con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no se puede)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bonus = 30; Guerrero.define_method(:b) { self.energia += bonus }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definir un método que entienda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la clase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no sus instancias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clase, en su cuerpo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 self.m; ...; end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entiende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X.new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Guerrero; def self.gritar; 'haaaa'; end; end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getter y un setter a mano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instance_variable_get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_set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hace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attr_accessor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§5,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mi_attr_accessor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completo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averiguar la clase de algo del lenguaje antes de abrirla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a reabrir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2.class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volver a un estado limpio después de romper la sesión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terminal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require_relative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sesión nueva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exit</w:t>
            </w:r>
          </w:p>
        </w:tc>
      </w:tr>
    </w:tbl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5 — El metamodelo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Esta parte no introduce mensajes nuevos: usa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class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superclass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instance_methods(false)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sobre las cajas del metamodelo. La tabla es el mapa de </w:t>
      </w:r>
      <w:r>
        <w:rPr>
          <w:rFonts w:ascii="Calibri" w:cs="Calibri" w:eastAsia="Calibri" w:hAnsi="Calibri"/>
          <w:b/>
          <w:bCs/>
          <w:color w:val="555555"/>
          <w:sz w:val="15"/>
          <w:szCs w:val="15"/>
        </w:rPr>
        <w:t xml:space="preserve">qué preguntar para descubrir cada pieza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con el resultado al lado.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 descubrir...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 lo mando a...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Responde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qué clase es una clase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provee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(dónde vive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incluye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:new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:superclass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:allocate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Class.instance_methods(false)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superclase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BasicObject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Object.superclass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tiene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BasicObject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BasicObject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ocho métodos, ni siquiera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BasicObject.instance_methods(false)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dónde termina la herencia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BasicObject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(el punto de corte)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BasicObject.superclass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NilClass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nil.class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quién hereda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NilClass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NilClass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NilClass.superclass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quién hereda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(una clase es un módulo instanciable)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Class.superclass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quién hereda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(un módulo es un objeto)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Module.superclass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está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y no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instance_methods(false).include?(:new)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false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Module.instance_methods(false).include?(:new)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dónde viven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attr_accessor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define_method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instance_methods(false).include?(:x)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Module.instance_methods(false).include?(:attr_accessor)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(el loop)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Class.class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de cualquier caja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caja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Object.class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Module.class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 una instancia no llega a los métodos de clase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new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NoMethodError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atila.new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 los números se cablean igual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número / su 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Integer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Numeric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2.class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Integer.class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Integer.superclass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Y la regla práctica de la sección 4, que es lo que más vas a usar: lógica para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todos los objetos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Object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; para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todas las clases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Class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; para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todo lo que define comportamiento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 (clases y módulos) →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Module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.</w:t>
      </w:r>
    </w:p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Parte 6 — Autoclases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Todo lo que esta parte introdujo, en una tabla para tener al lado mientras leés o mientras probás en la consola. La última columna es una línea lista para tipear en Pry con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age-clase2.rb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cargado y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atila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 hecho.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2900"/>
        <w:gridCol w:w="1650"/>
        <w:gridCol w:w="3050"/>
        <w:gridCol w:w="2900"/>
        <w:gridCol w:w="4898"/>
      </w:tblGrid>
      <w:tr>
        <w:trPr>
          <w:tblHeader/>
        </w:trPr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16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 lo mando a...</w:t>
            </w:r>
          </w:p>
        </w:tc>
        <w:tc>
          <w:tcPr>
            <w:tcW w:type="dxa" w:w="30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 o construcción</w:t>
            </w:r>
          </w:p>
        </w:tc>
        <w:tc>
          <w:tcPr>
            <w:tcW w:type="dxa" w:w="29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Responde / efecto</w:t>
            </w:r>
          </w:p>
        </w:tc>
        <w:tc>
          <w:tcPr>
            <w:tcW w:type="dxa" w:w="48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 de cualquier objeto (se crea si no existía)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#&lt;Class:...&gt;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atila.singleton_class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Guerrero.singleton_class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definir un método de clase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clase, en su cuerpo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 self.m; ...; end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queda en la autoclase de la clase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Guerrero; def self.gritar; 'haaaa'; end; end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definir un método para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un solo objeto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con nombre dinámico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 (o la clase)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define_singleton_method(:sel) { cuerpo }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queda en su autoclase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atila.define_singleton_method(:saludar) { 'hola' }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mismo, escrito largo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singleton_class.define_method(:sel) { }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ídem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atila.singleton_class.define_method(:saludar) { 'hola' }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 qué métodos propios tiene un objeto o una clase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singleton_class.instance_methods(false)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los selectores que solo él entiende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Guerrero.singleton_class.instance_methods(false)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superclase de una autoclase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singleton_class.superclass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 de la superclase (clases) · la clase (instancias)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Guerrero.singleton_class.superclass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atila.singleton_class.superclass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method lookup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completo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de un objeto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singleton_class.ancestors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linearización empezando por la autoclase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atila.singleton_class.ancestors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incluir un mixin en un solo objeto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singleton_class.include Mixin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solo ese objeto lo entiende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atila.singleton_class.include Presentable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mismo, con atajo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objeto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extend Mixin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ídem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conan.extend Presentable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getter y un setter para un solo objeto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singleton_class.attr_accessor :x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solo ese objeto tiene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x=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atila.singleton_class.attr_accessor :edad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comprobar que la autoclase hereda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por la cadena</w:t>
            </w:r>
          </w:p>
        </w:tc>
        <w:tc>
          <w:tcPr>
            <w:tcW w:type="dxa" w:w="16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 de una clase</w:t>
            </w:r>
          </w:p>
        </w:tc>
        <w:tc>
          <w:tcPr>
            <w:tcW w:type="dxa" w:w="30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singleton_class.instance_methods.include?(:new)</w:t>
            </w:r>
          </w:p>
        </w:tc>
        <w:tc>
          <w:tcPr>
            <w:tcW w:type="dxa" w:w="29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</w:p>
        </w:tc>
        <w:tc>
          <w:tcPr>
            <w:tcW w:type="dxa" w:w="48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Guerrero.singleton_class.instance_methods.include?(:new)</w:t>
            </w:r>
          </w:p>
        </w:tc>
      </w:tr>
      <w:tr>
        <w:trPr>
          <w:cantSplit/>
        </w:trPr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(caso especial)</w:t>
            </w:r>
          </w:p>
        </w:tc>
        <w:tc>
          <w:tcPr>
            <w:tcW w:type="dxa" w:w="16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</w:p>
        </w:tc>
        <w:tc>
          <w:tcPr>
            <w:tcW w:type="dxa" w:w="30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</w:t>
            </w:r>
          </w:p>
        </w:tc>
        <w:tc>
          <w:tcPr>
            <w:tcW w:type="dxa" w:w="29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NilClass</w:t>
            </w:r>
          </w:p>
        </w:tc>
        <w:tc>
          <w:tcPr>
            <w:tcW w:type="dxa" w:w="48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nil.singleton_class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Y la regla que reemplaza a la de la Parte 3: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method lookup = un paso verde (`singleton_class`) + n pasos rojos (`superclass`)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, corte en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nil</w:t>
      </w:r>
      <w:r>
        <w:rPr>
          <w:rFonts w:ascii="Calibri" w:cs="Calibri" w:eastAsia="Calibri" w:hAnsi="Calibri"/>
          <w:b w:val="false"/>
          <w:bCs w:val="false"/>
          <w:color w:val="1A1A1A"/>
          <w:sz w:val="15"/>
          <w:szCs w:val="15"/>
        </w:rPr>
        <w:t xml:space="preserve">.</w:t>
      </w:r>
    </w:p>
    <w:p>
      <w:pPr>
        <w:keepNext/>
        <w:pBdr>
          <w:bottom w:val="single" w:color="1F6F8B" w:sz="4" w:space="4"/>
        </w:pBdr>
        <w:spacing w:after="50" w:before="2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Todo junto — toda la clase en una tabla</w:t>
      </w:r>
    </w:p>
    <w:p>
      <w:pPr>
        <w:keepNext/>
        <w:spacing w:after="6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Las seis tablas anteriores comprimidas en una sola, para el día que te sentás a practicar sin releer nada. Es un resumen: si necesitás el detalle de una herramienta, está arriba, en la tabla de su parte. Sesión nueva: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pry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require_relative 'age-clase2'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atila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conan = Guerrero.new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8A2F1E"/>
          <w:sz w:val="15"/>
          <w:szCs w:val="15"/>
        </w:rPr>
        <w:t xml:space="preserve">zorro = Espadachin.new(Espada.new(30))</w:t>
      </w: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.</w:t>
      </w:r>
    </w:p>
    <w:tbl>
      <w:tblPr>
        <w:tblW w:type="dxa" w:w="15398"/>
        <w:tblBorders>
          <w:top w:val="single" w:color="BFC7CE" w:sz="2"/>
          <w:left w:val="single" w:color="BFC7CE" w:sz="2"/>
          <w:bottom w:val="single" w:color="BFC7CE" w:sz="2"/>
          <w:right w:val="single" w:color="BFC7CE" w:sz="2"/>
          <w:insideH w:val="single" w:color="BFC7CE" w:sz="2"/>
          <w:insideV w:val="single" w:color="BFC7CE" w:sz="2"/>
        </w:tblBorders>
        <w:tblLayout w:type="fixed"/>
      </w:tblPr>
      <w:tblGrid>
        <w:gridCol w:w="560"/>
        <w:gridCol w:w="2600"/>
        <w:gridCol w:w="3450"/>
        <w:gridCol w:w="2690"/>
        <w:gridCol w:w="6098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Parte</w:t>
            </w:r>
          </w:p>
        </w:tc>
        <w:tc>
          <w:tcPr>
            <w:tcW w:type="dxa" w:w="260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Quiero...</w:t>
            </w:r>
          </w:p>
        </w:tc>
        <w:tc>
          <w:tcPr>
            <w:tcW w:type="dxa" w:w="345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Mensaje</w:t>
            </w:r>
          </w:p>
        </w:tc>
        <w:tc>
          <w:tcPr>
            <w:tcW w:type="dxa" w:w="2690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Responde</w:t>
            </w:r>
          </w:p>
        </w:tc>
        <w:tc>
          <w:tcPr>
            <w:tcW w:type="dxa" w:w="6098"/>
            <w:shd w:fill="2C3E50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4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Probalo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cargar el programa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require_relative 'archivo'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=&gt; true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require_relative 'age-clase2'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apagar el paginador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Pry.config.pager = false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=&gt; false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Pry.config.pager = false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salir / reiniciar la sesión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exit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vuelve la terminal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qué clase es un objeto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(un objeto)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atila.class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 es de cierto tipo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is_a?(Tipo)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false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atila.is_a?(Atacante)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símbolo ↔ string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to_s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to_sym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string / símbolo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"descansar".to_sym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mensajes entiende un objeto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selectores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provee una clase (solo lo propio)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instance_methods(false)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selectores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Guerrero.instance_methods(false)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 quién hereda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superclase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Guerrero.superclass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orden de búsqueda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ancestors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linearización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Guerrero.ancestors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 es un mixin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Atacante.class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variables de instancia actuales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instance_variables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símbolos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@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atila.instance_variables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leer / escribir una variable sin getter ni setter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instance_variable_get(:@x)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_set(:@x, v)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atila.instance_variable_get(:@energia)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llamar al setter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 = v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valor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atila.energia = 80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mandar un mensaje cuyo nombre es un valor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send(:sel, args)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responda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atila.send(:descansar)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método como objeto (vinculado)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method(:sel)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atila.method(:descansar)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método suelto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instance_method(:sel)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Guerrero.instance_method(:descansar)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parámetros / cantidad / dueño / receptor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parameters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arity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owner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receiver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lista / número / módulo / objeto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atila.method(:atacar).owner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ejecutar sin lookup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call(args)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 que devuelva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atila.method(:sufri_danio).call(30)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atar / soltar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bind(obj)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unbind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UnboundMethod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nuevos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Guerrero.instance_method(:descansar).bind(atila).call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agregar o pisar un método en una clase existente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 X; def m; end; end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retroactivo; mismo nombre pisa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String; def importante; self + '!'; end; end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definir un método con nombre dinámico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define_method(:sel) { }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el selector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Guerrero.define_method(:hola) { 'hola' }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armar un selector / un nombre de variable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"...".to_sym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"@#{attr}".to_sym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símbolo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"@#{:apodo}".to_sym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método que entiende la clase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 self.m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queda en la autoclase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 Guerrero; def self.gritar; 'haaaa'; end; end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recorrer el metamodelo hacia arriba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superclass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encadenado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Object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BasicObject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nil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Object.superclass.superclass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clase de una clase / el loop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Class.class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qué 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respecto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Class.superclass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Module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Class.superclass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dónde vive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attr_accessor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X.instance_methods(false).include?(:m)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false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Module.instance_methods(false).include?(:attr_accessor)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 autoclase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#&lt;Class:...&gt;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método para un solo objeto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define_singleton_method(:sel) { }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queda en su autoclase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atila.define_singleton_method(:saludar) { 'hola' }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métodos propios / superclase / lookup completo</w:t>
            </w:r>
          </w:p>
        </w:tc>
        <w:tc>
          <w:tcPr>
            <w:tcW w:type="dxa" w:w="345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singleton_class.instance_methods(false)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.superclass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.ancestors</w:t>
            </w:r>
          </w:p>
        </w:tc>
        <w:tc>
          <w:tcPr>
            <w:tcW w:type="dxa" w:w="2690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selectores / caja / linearización</w:t>
            </w:r>
          </w:p>
        </w:tc>
        <w:tc>
          <w:tcPr>
            <w:tcW w:type="dxa" w:w="6098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atila.singleton_class.ancestors</w:t>
            </w:r>
          </w:p>
        </w:tc>
      </w:tr>
      <w:tr>
        <w:trPr>
          <w:cantSplit/>
        </w:trPr>
        <w:tc>
          <w:tcPr>
            <w:tcW w:type="dxa" w:w="56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un mixin o un accessor para un solo objeto</w:t>
            </w:r>
          </w:p>
        </w:tc>
        <w:tc>
          <w:tcPr>
            <w:tcW w:type="dxa" w:w="345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extend M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2F1E"/>
                <w:sz w:val="15"/>
                <w:szCs w:val="15"/>
              </w:rPr>
              <w:t xml:space="preserve">singleton_class.attr_accessor :x</w:t>
            </w:r>
          </w:p>
        </w:tc>
        <w:tc>
          <w:tcPr>
            <w:tcW w:type="dxa" w:w="2690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solo ese objeto</w:t>
            </w:r>
          </w:p>
        </w:tc>
        <w:tc>
          <w:tcPr>
            <w:tcW w:type="dxa" w:w="6098"/>
            <w:shd w:fill="F2F4F6" w:color="auto" w:val="clear"/>
            <w:tcMar>
              <w:top w:type="dxa" w:w="14"/>
              <w:left w:type="dxa" w:w="85"/>
              <w:bottom w:type="dxa" w:w="14"/>
              <w:right w:type="dxa" w:w="85"/>
            </w:tcMar>
            <w:vAlign w:val="top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color w:val="8A2F1E"/>
                <w:sz w:val="15"/>
                <w:szCs w:val="15"/>
              </w:rPr>
              <w:t xml:space="preserve">conan.extend Presentable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FIN — Caja de herramientas, Clase 03</w:t>
      </w:r>
    </w:p>
    <w:sectPr>
      <w:footerReference w:type="default" r:id="rId7"/>
      <w:pgSz w:w="16838" w:h="11906" w:orient="landscape"/>
      <w:pgMar w:top="64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555"/>
        <w:sz w:val="14"/>
        <w:szCs w:val="14"/>
      </w:rPr>
      <w:t xml:space="preserve">Caja de herramientas · TAdP clase03 · pág.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de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Caja de herramientas — Clase 03: Metaprogramación en Ruby</dc:title>
  <dc:creator>Apunte maestro — TAdP clase03</dc:creator>
  <cp:lastModifiedBy>Un-named</cp:lastModifiedBy>
  <cp:revision>1</cp:revision>
  <dcterms:created xsi:type="dcterms:W3CDTF">2026-09-17T12:51:25.055Z</dcterms:created>
  <dcterms:modified xsi:type="dcterms:W3CDTF">2026-09-17T12:51:25.055Z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