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7653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none" w:color="FFFFFF" w:sz="0"/>
          <w:insideV w:val="none" w:color="FFFFFF" w:sz="0"/>
        </w:tblBorders>
        <w:tblLayout w:type="fixed"/>
      </w:tblPr>
      <w:tblGrid>
        <w:gridCol w:w="305"/>
        <w:gridCol w:w="7348"/>
      </w:tblGrid>
      <w:tr>
        <w:tc>
          <w:tcPr>
            <w:gridSpan w:val="2"/>
            <w:shd w:fill="E2E2E2" w:color="auto" w:val="clear"/>
            <w:tcMar>
              <w:top w:type="dxa" w:w="30"/>
              <w:left w:type="dxa" w:w="80"/>
              <w:bottom w:type="dxa" w:w="1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C3C3C"/>
                <w:sz w:val="15"/>
                <w:szCs w:val="15"/>
              </w:rPr>
              <w:t xml:space="preserve">saludador.rb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·  Módulo 1 (referencia en Ruby)  ·  Persona, Saludador (líneas 1–24)</w:t>
            </w:r>
          </w:p>
        </w:tc>
      </w:tr>
      <w:tr>
        <w:tc>
          <w:tcPr>
            <w:gridSpan w:val="2"/>
            <w:shd w:fill="E2E2E2" w:color="auto" w:val="clear"/>
            <w:tcMar>
              <w:top w:type="dxa" w:w="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Referencia en Ruby: sin marcas. Corre; la rama cordial tira NoMethodError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Procedencia: módulo 1 §1, textual; tiene el error de `nombre` a propósito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# saludador.rb — el programa del módulo 1, con el error de nombre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class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Persona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3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attr_accessor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5"/>
                <w:szCs w:val="15"/>
              </w:rPr>
              <w:t xml:space="preserve">:name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4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5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initialize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(name)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  # ("Ernesto")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6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self.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name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= name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7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8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9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10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class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Saludador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11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attr_accessor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0388E"/>
                <w:sz w:val="15"/>
                <w:szCs w:val="15"/>
              </w:rPr>
              <w:t xml:space="preserve">:cordial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12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13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initialize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(cordial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false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  # (true)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14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self.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cordial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= cordial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15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16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17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saludar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(a)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  # (Persona.new("Ernesto"))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18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if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cordial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19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664" w:hanging="664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5"/>
                <w:szCs w:val="15"/>
              </w:rPr>
              <w:t xml:space="preserve">"Buen día estimado "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+ a.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nombre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20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else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21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664" w:hanging="664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5"/>
                <w:szCs w:val="15"/>
              </w:rPr>
              <w:t xml:space="preserve">"Hoooliiiiisss"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22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23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end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24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end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column"/>
      </w:r>
    </w:p>
    <w:tbl>
      <w:tblPr>
        <w:tblW w:type="dxa" w:w="7653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none" w:color="FFFFFF" w:sz="0"/>
          <w:insideV w:val="none" w:color="FFFFFF" w:sz="0"/>
        </w:tblBorders>
        <w:tblLayout w:type="fixed"/>
      </w:tblPr>
      <w:tblGrid>
        <w:gridCol w:w="305"/>
        <w:gridCol w:w="7348"/>
      </w:tblGrid>
      <w:tr>
        <w:tc>
          <w:tcPr>
            <w:gridSpan w:val="2"/>
            <w:shd w:fill="E2E2E2" w:color="auto" w:val="clear"/>
            <w:tcMar>
              <w:top w:type="dxa" w:w="30"/>
              <w:left w:type="dxa" w:w="80"/>
              <w:bottom w:type="dxa" w:w="1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C3C3C"/>
                <w:sz w:val="15"/>
                <w:szCs w:val="15"/>
              </w:rPr>
              <w:t xml:space="preserve">Saludador.scala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·  Módulo 2  ·  object Saludador (líneas 1–20)</w:t>
            </w:r>
          </w:p>
        </w:tc>
      </w:tr>
      <w:tr>
        <w:tc>
          <w:tcPr>
            <w:gridSpan w:val="2"/>
            <w:shd w:fill="E2E2E2" w:color="auto" w:val="clear"/>
            <w:tcMar>
              <w:top w:type="dxa" w:w="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Versión base de la serie del Saludador: sin marcas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Procedencia: módulo 2 §1, con el arreglo de §4 (`val nombre`); sin comentarios didácticos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// Saludador.scala — estado al final del módulo 2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package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tadp.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nadaquever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3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4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object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Saludador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extends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App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{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5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6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class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Persona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val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nombre: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String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  // ("Ernesto")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7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8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class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Saludador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(cordial: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Boolean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false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 {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  // (true)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9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saludar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(a: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Persona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String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= {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  // (new Persona("Ernesto"))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10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664" w:hanging="664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if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(cordial) {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11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830" w:hanging="83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5"/>
                <w:szCs w:val="15"/>
              </w:rPr>
              <w:t xml:space="preserve">"Buen día estimado/a "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+ a.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nombre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12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664" w:hanging="664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  }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else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{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13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830" w:hanging="83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5"/>
                <w:szCs w:val="15"/>
              </w:rPr>
              <w:t xml:space="preserve">"Hola"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14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664" w:hanging="664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  }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15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}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16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}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17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18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println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new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Saludador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().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saludar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new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Persona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5"/>
                <w:szCs w:val="15"/>
              </w:rPr>
              <w:t xml:space="preserve">"Ernesto"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)))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19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println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new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Saludador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true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saludar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new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Persona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5"/>
                <w:szCs w:val="15"/>
              </w:rPr>
              <w:t xml:space="preserve">"Ernesto"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)))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20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}</w:t>
            </w:r>
          </w:p>
        </w:tc>
      </w:tr>
    </w:tbl>
    <w:p>
      <w:pPr>
        <w:sectPr>
          <w:pgSz w:w="16838" w:h="11906" w:orient="landscape"/>
          <w:pgMar w:top="567" w:right="567" w:bottom="567" w:left="567" w:header="708" w:footer="708" w:gutter="0"/>
          <w:pgNumType/>
          <w:cols w:space="397" w:num="2" w:equalWidth="true"/>
          <w:docGrid w:linePitch="360"/>
        </w:sectPr>
      </w:pPr>
    </w:p>
    <w:tbl>
      <w:tblPr>
        <w:tblW w:type="dxa" w:w="7653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none" w:color="FFFFFF" w:sz="0"/>
          <w:insideV w:val="none" w:color="FFFFFF" w:sz="0"/>
        </w:tblBorders>
        <w:tblLayout w:type="fixed"/>
      </w:tblPr>
      <w:tblGrid>
        <w:gridCol w:w="305"/>
        <w:gridCol w:w="7348"/>
      </w:tblGrid>
      <w:tr>
        <w:tc>
          <w:tcPr>
            <w:gridSpan w:val="2"/>
            <w:shd w:fill="E2E2E2" w:color="auto" w:val="clear"/>
            <w:tcMar>
              <w:top w:type="dxa" w:w="30"/>
              <w:left w:type="dxa" w:w="80"/>
              <w:bottom w:type="dxa" w:w="1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C3C3C"/>
                <w:sz w:val="15"/>
                <w:szCs w:val="15"/>
              </w:rPr>
              <w:t xml:space="preserve">Saludador.scala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·  Módulo 4  ·  object Saludador (líneas 1–25)</w:t>
            </w:r>
          </w:p>
        </w:tc>
      </w:tr>
      <w:tr>
        <w:tc>
          <w:tcPr>
            <w:gridSpan w:val="2"/>
            <w:shd w:fill="E2E2E2" w:color="auto" w:val="clear"/>
            <w:tcMar>
              <w:top w:type="dxa" w:w="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Marcas contra el Módulo 2. La variante Persona(val name) entra en el Módulo 5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verde: línea agregada · celeste: modificada · raya roja: acá se borraron líneas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Procedencia: módulo 4 §5 (solución 2: trait), con las dos llamadas de §5; `package` y `object Saludador extends App` tomados del módulo 2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// Saludador.scala — estado al final del módulo 4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package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tadp.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nadaquever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3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4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object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Saludador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extends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App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{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5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1565C0" w:sz="18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6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trait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Nombrable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{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7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nombre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String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8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}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9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10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class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Persona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val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nombre: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String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extends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Nombrable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  // ("Ernesto")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11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class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Asistente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val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nombre: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String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extends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Nombrable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  // ("Siri")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12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13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class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Saludador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(cordial: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Boolean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false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 {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  // (true)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1565C0" w:sz="18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14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saludar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(a: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Nombrable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String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= {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  // (new Asistente("Siri"))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15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664" w:hanging="664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if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(cordial) {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16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830" w:hanging="83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5"/>
                <w:szCs w:val="15"/>
              </w:rPr>
              <w:t xml:space="preserve">"Buen día estimado/a "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+ a.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nombre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17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664" w:hanging="664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  }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else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{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18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830" w:hanging="83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5"/>
                <w:szCs w:val="15"/>
              </w:rPr>
              <w:t xml:space="preserve">"Hola"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19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664" w:hanging="664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  }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20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}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21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}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22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single" w:color="D32F2F" w:sz="16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23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println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new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Saludador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true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saludar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new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Persona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5"/>
                <w:szCs w:val="15"/>
              </w:rPr>
              <w:t xml:space="preserve">"Ernesto"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)))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24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println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new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Saludador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true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saludar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new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Asistente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5"/>
                <w:szCs w:val="15"/>
              </w:rPr>
              <w:t xml:space="preserve">"Siri"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)))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25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}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column"/>
      </w:r>
    </w:p>
    <w:tbl>
      <w:tblPr>
        <w:tblW w:type="dxa" w:w="7653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none" w:color="FFFFFF" w:sz="0"/>
          <w:insideV w:val="none" w:color="FFFFFF" w:sz="0"/>
        </w:tblBorders>
        <w:tblLayout w:type="fixed"/>
      </w:tblPr>
      <w:tblGrid>
        <w:gridCol w:w="305"/>
        <w:gridCol w:w="7348"/>
      </w:tblGrid>
      <w:tr>
        <w:tc>
          <w:tcPr>
            <w:gridSpan w:val="2"/>
            <w:shd w:fill="E2E2E2" w:color="auto" w:val="clear"/>
            <w:tcMar>
              <w:top w:type="dxa" w:w="30"/>
              <w:left w:type="dxa" w:w="80"/>
              <w:bottom w:type="dxa" w:w="1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C3C3C"/>
                <w:sz w:val="15"/>
                <w:szCs w:val="15"/>
              </w:rPr>
              <w:t xml:space="preserve">Saludador.scala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·  Módulo 4 · alternativa  ·  object Saludador (líneas 1–23)</w:t>
            </w:r>
          </w:p>
        </w:tc>
      </w:tr>
      <w:tr>
        <w:tc>
          <w:tcPr>
            <w:gridSpan w:val="2"/>
            <w:shd w:fill="E2E2E2" w:color="auto" w:val="clear"/>
            <w:tcMar>
              <w:top w:type="dxa" w:w="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Alternativa: marcas contra la versión con trait (izquierda)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verde: línea agregada · celeste: modificada · raya roja: acá se borraron líneas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Procedencia: módulo 4 §4 (solución 1: superclase); `package` y `object Saludador extends App` tomados del módulo 2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// Saludador.scala — módulo 4, alternativa con superclase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package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tadp.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nadaquever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3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4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object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Saludador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extends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App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{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5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1565C0" w:sz="18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6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class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Nombrable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val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nombre: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String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  // ("Ernesto")</w:t>
            </w:r>
          </w:p>
        </w:tc>
      </w:tr>
      <w:tr>
        <w:trPr>
          <w:cantSplit/>
        </w:trPr>
        <w:tc>
          <w:tcPr>
            <w:tcW w:type="dxa" w:w="305"/>
            <w:tcBorders>
              <w:top w:val="single" w:color="D32F2F" w:sz="16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7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1565C0" w:sz="18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8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class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Persona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(_nombre: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String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extends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Nombrable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(_nombre)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  // ("Ernesto")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1565C0" w:sz="18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9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class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Asistente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(_nombre: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String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extends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Nombrable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(_nombre)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  // ("Siri")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10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11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class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Saludador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(cordial: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Boolean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false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 {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  // (true)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12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saludar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(a: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Nombrable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String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= {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  // (new Asistente("Siri"))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13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664" w:hanging="664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if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(cordial) {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14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830" w:hanging="83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5"/>
                <w:szCs w:val="15"/>
              </w:rPr>
              <w:t xml:space="preserve">"Buen día estimado/a "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+ a.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nombre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15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664" w:hanging="664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  }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else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{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16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830" w:hanging="83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5"/>
                <w:szCs w:val="15"/>
              </w:rPr>
              <w:t xml:space="preserve">"Hola"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17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664" w:hanging="664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  }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18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}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19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}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20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21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println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new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Saludador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true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saludar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new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Persona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5"/>
                <w:szCs w:val="15"/>
              </w:rPr>
              <w:t xml:space="preserve">"Ernesto"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)))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22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println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new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Saludador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true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saludar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new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Asistente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5"/>
                <w:szCs w:val="15"/>
              </w:rPr>
              <w:t xml:space="preserve">"Siri"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)))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23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}</w:t>
            </w:r>
          </w:p>
        </w:tc>
      </w:tr>
    </w:tbl>
    <w:p>
      <w:pPr>
        <w:sectPr>
          <w:type w:val="nextPage"/>
          <w:pgSz w:w="16838" w:h="11906" w:orient="landscape"/>
          <w:pgMar w:top="567" w:right="567" w:bottom="567" w:left="567" w:header="708" w:footer="708" w:gutter="0"/>
          <w:pgNumType/>
          <w:cols w:space="397" w:num="2" w:equalWidth="true"/>
          <w:docGrid w:linePitch="360"/>
        </w:sectPr>
      </w:pPr>
    </w:p>
    <w:tbl>
      <w:tblPr>
        <w:tblW w:type="dxa" w:w="7653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none" w:color="FFFFFF" w:sz="0"/>
          <w:insideV w:val="none" w:color="FFFFFF" w:sz="0"/>
        </w:tblBorders>
        <w:tblLayout w:type="fixed"/>
      </w:tblPr>
      <w:tblGrid>
        <w:gridCol w:w="305"/>
        <w:gridCol w:w="7348"/>
      </w:tblGrid>
      <w:tr>
        <w:tc>
          <w:tcPr>
            <w:gridSpan w:val="2"/>
            <w:shd w:fill="E2E2E2" w:color="auto" w:val="clear"/>
            <w:tcMar>
              <w:top w:type="dxa" w:w="30"/>
              <w:left w:type="dxa" w:w="80"/>
              <w:bottom w:type="dxa" w:w="1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C3C3C"/>
                <w:sz w:val="15"/>
                <w:szCs w:val="15"/>
              </w:rPr>
              <w:t xml:space="preserve">Saludador.scala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·  Módulo 5 · versión final  ·  object Saludador (líneas 1–40)</w:t>
            </w:r>
          </w:p>
        </w:tc>
      </w:tr>
      <w:tr>
        <w:tc>
          <w:tcPr>
            <w:gridSpan w:val="2"/>
            <w:shd w:fill="E2E2E2" w:color="auto" w:val="clear"/>
            <w:tcMar>
              <w:top w:type="dxa" w:w="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Marcas contra el Módulo 4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verde: línea agregada · celeste: modificada · raya roja: acá se borraron líneas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Procedencia: código final de la unidad (fuente-repo), igual al estado final del módulo 5 §6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// Saludador.scala — estado al final del módulo 5 (versión final)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package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tadp.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nadaquever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3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4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import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scala.reflect.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Selectable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reflectiveSelectable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5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6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object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Saludador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extends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App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{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7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8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trait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Nombrable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{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9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nombre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String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10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}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11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1565C0" w:sz="18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12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class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Persona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val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name: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String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extends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Nombrable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{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  // ("Ernesto")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13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override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val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nombre: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String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this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name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14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}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15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16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class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Asistente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val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nombre: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String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extends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Nombrable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  // ("Siri")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17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18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class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AI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val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nombre: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String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extends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Nombrable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  // ("HAL")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19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20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class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Pato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val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nombre: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String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, cantidadPlumas: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Int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98658"/>
                <w:sz w:val="15"/>
                <w:szCs w:val="15"/>
              </w:rPr>
              <w:t xml:space="preserve">20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  // ("Donald", 20)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21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22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type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PersonaAsistente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Persona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|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Asistente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// type alias (unión de tipos)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23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type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Saludable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= {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nombre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String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}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// type alias (tipo estructural)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24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25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class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Saludador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(cordial: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Boolean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false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 {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  // (true)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1565C0" w:sz="18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26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saludar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(a: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Saludable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String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= {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  // (new Pato("Donald"))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27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664" w:hanging="664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if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(cordial) {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28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830" w:hanging="83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5"/>
                <w:szCs w:val="15"/>
              </w:rPr>
              <w:t xml:space="preserve">"Buen día estimado/a "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+ a.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nombre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29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664" w:hanging="664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  }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else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{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30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830" w:hanging="83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5"/>
                <w:szCs w:val="15"/>
              </w:rPr>
              <w:t xml:space="preserve">"Hola"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31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664" w:hanging="664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  }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32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}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33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}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34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1565C0" w:sz="18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35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println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new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Saludador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().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saludar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new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Persona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5"/>
                <w:szCs w:val="15"/>
              </w:rPr>
              <w:t xml:space="preserve">"Ernesto"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)))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1565C0" w:sz="18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36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println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new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Saludador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(cordial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true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saludar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new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Persona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5"/>
                <w:szCs w:val="15"/>
              </w:rPr>
              <w:t xml:space="preserve">"Ernesto"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)))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37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println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new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Saludador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(cordial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true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saludar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new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Asistente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5"/>
                <w:szCs w:val="15"/>
              </w:rPr>
              <w:t xml:space="preserve">"Siri"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)))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38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println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new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Saludador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(cordial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true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saludar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new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AI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5"/>
                <w:szCs w:val="15"/>
              </w:rPr>
              <w:t xml:space="preserve">"HAL"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)))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39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println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new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Saludador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(cordial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true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saludar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new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Pato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5"/>
                <w:szCs w:val="15"/>
              </w:rPr>
              <w:t xml:space="preserve">"Donald"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)))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40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}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column"/>
      </w:r>
    </w:p>
    <w:tbl>
      <w:tblPr>
        <w:tblW w:type="dxa" w:w="7653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none" w:color="FFFFFF" w:sz="0"/>
          <w:insideV w:val="none" w:color="FFFFFF" w:sz="0"/>
        </w:tblBorders>
        <w:tblLayout w:type="fixed"/>
      </w:tblPr>
      <w:tblGrid>
        <w:gridCol w:w="305"/>
        <w:gridCol w:w="7348"/>
      </w:tblGrid>
      <w:tr>
        <w:tc>
          <w:tcPr>
            <w:gridSpan w:val="2"/>
            <w:shd w:fill="E2E2E2" w:color="auto" w:val="clear"/>
            <w:tcMar>
              <w:top w:type="dxa" w:w="30"/>
              <w:left w:type="dxa" w:w="80"/>
              <w:bottom w:type="dxa" w:w="1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C3C3C"/>
                <w:sz w:val="15"/>
                <w:szCs w:val="15"/>
              </w:rPr>
              <w:t xml:space="preserve">Saludador.scala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·  Módulo 5 · alternativa con unión  ·  object Saludador (líneas 1–21)</w:t>
            </w:r>
          </w:p>
        </w:tc>
      </w:tr>
      <w:tr>
        <w:tc>
          <w:tcPr>
            <w:gridSpan w:val="2"/>
            <w:shd w:fill="E2E2E2" w:color="auto" w:val="clear"/>
            <w:tcMar>
              <w:top w:type="dxa" w:w="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Alternativa: marcas contra el Módulo 4 (lo que cambia del trait a la unión)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verde: línea agregada · celeste: modificada · raya roja: acá se borraron líneas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Procedencia: módulo 5 §4 (unión de tipos, clases sin trait); `package` y `object Saludador extends App` tomados del módulo 2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// Saludador.scala — módulo 5, alternativa con unión de tipos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package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tadp.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nadaquever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3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4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object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Saludador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extends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App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{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5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1565C0" w:sz="18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6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class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Persona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val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nombre: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String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  // ("Ernesto")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1565C0" w:sz="18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7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class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Asistente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val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nombre: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String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  // ("Siri")</w:t>
            </w:r>
          </w:p>
        </w:tc>
      </w:tr>
      <w:tr>
        <w:trPr>
          <w:cantSplit/>
        </w:trPr>
        <w:tc>
          <w:tcPr>
            <w:tcW w:type="dxa" w:w="305"/>
            <w:tcBorders>
              <w:top w:val="single" w:color="D32F2F" w:sz="16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8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9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class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Saludador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(cordial: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Boolean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false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 {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  // (true)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1565C0" w:sz="18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10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saludar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(a: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Persona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|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Asistente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String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= {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  // (new Asistente("Siri"))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11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664" w:hanging="664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if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(cordial) {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12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830" w:hanging="83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5"/>
                <w:szCs w:val="15"/>
              </w:rPr>
              <w:t xml:space="preserve">"Buen día estimado/a "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+ a.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nombre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13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664" w:hanging="664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  }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else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{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14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830" w:hanging="830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5"/>
                <w:szCs w:val="15"/>
              </w:rPr>
              <w:t xml:space="preserve">"Hola"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15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664" w:hanging="664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  }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16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}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17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}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18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19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println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new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Saludador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true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saludar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new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Persona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5"/>
                <w:szCs w:val="15"/>
              </w:rPr>
              <w:t xml:space="preserve">"Ernesto"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)))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20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println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new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Saludador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true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saludar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new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Asistente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5"/>
                <w:szCs w:val="15"/>
              </w:rPr>
              <w:t xml:space="preserve">"Siri"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)))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21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}</w:t>
            </w:r>
          </w:p>
        </w:tc>
      </w:tr>
    </w:tbl>
    <w:p>
      <w:pPr>
        <w:sectPr>
          <w:type w:val="nextPage"/>
          <w:pgSz w:w="16838" w:h="11906" w:orient="landscape"/>
          <w:pgMar w:top="567" w:right="567" w:bottom="567" w:left="567" w:header="708" w:footer="708" w:gutter="0"/>
          <w:pgNumType/>
          <w:cols w:space="397" w:num="2" w:equalWidth="true"/>
          <w:docGrid w:linePitch="360"/>
        </w:sectPr>
      </w:pPr>
    </w:p>
    <w:tbl>
      <w:tblPr>
        <w:tblW w:type="dxa" w:w="7653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none" w:color="FFFFFF" w:sz="0"/>
          <w:insideV w:val="none" w:color="FFFFFF" w:sz="0"/>
        </w:tblBorders>
        <w:tblLayout w:type="fixed"/>
      </w:tblPr>
      <w:tblGrid>
        <w:gridCol w:w="305"/>
        <w:gridCol w:w="7348"/>
      </w:tblGrid>
      <w:tr>
        <w:tc>
          <w:tcPr>
            <w:gridSpan w:val="2"/>
            <w:shd w:fill="E2E2E2" w:color="auto" w:val="clear"/>
            <w:tcMar>
              <w:top w:type="dxa" w:w="30"/>
              <w:left w:type="dxa" w:w="80"/>
              <w:bottom w:type="dxa" w:w="1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C3C3C"/>
                <w:sz w:val="15"/>
                <w:szCs w:val="15"/>
              </w:rPr>
              <w:t xml:space="preserve">Guerrero.scala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·  Módulo 6  ·  class Guerrero (líneas 1–11)</w:t>
            </w:r>
          </w:p>
        </w:tc>
      </w:tr>
      <w:tr>
        <w:tc>
          <w:tcPr>
            <w:gridSpan w:val="2"/>
            <w:shd w:fill="E2E2E2" w:color="auto" w:val="clear"/>
            <w:tcMar>
              <w:top w:type="dxa" w:w="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Versión base de la serie de guerreros: sin marcas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Procedencia: módulo 6 §6 (cierre del módulo)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// Guerrero.scala — estado al final del módulo 6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package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tadp.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ageofempires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3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4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class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Guerrero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val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potencialOfensivo: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Int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98658"/>
                <w:sz w:val="15"/>
                <w:szCs w:val="15"/>
              </w:rPr>
              <w:t xml:space="preserve">20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 {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  // (200)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5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var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energia: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Int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98658"/>
                <w:sz w:val="15"/>
                <w:szCs w:val="15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6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var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potencialDefensivo: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Int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98658"/>
                <w:sz w:val="15"/>
                <w:szCs w:val="15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7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8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atacaA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(otro: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Guerrero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Unit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= {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  // (new Guerrero)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9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otro.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energia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= (otro.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energia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- 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this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potencialOfensivo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- otro.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potencialDefensivo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)).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max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98658"/>
                <w:sz w:val="15"/>
                <w:szCs w:val="15"/>
              </w:rPr>
              <w:t xml:space="preserve">0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10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}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11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}</w:t>
            </w:r>
          </w:p>
        </w:tc>
      </w:tr>
    </w:tbl>
    <w:p>
      <w:pPr>
        <w:spacing w:after="0" w:before="0" w:line="120" w:lineRule="exact"/>
      </w:pPr>
    </w:p>
    <w:tbl>
      <w:tblPr>
        <w:tblW w:type="dxa" w:w="7653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none" w:color="FFFFFF" w:sz="0"/>
          <w:insideV w:val="none" w:color="FFFFFF" w:sz="0"/>
        </w:tblBorders>
        <w:tblLayout w:type="fixed"/>
      </w:tblPr>
      <w:tblGrid>
        <w:gridCol w:w="305"/>
        <w:gridCol w:w="7348"/>
      </w:tblGrid>
      <w:tr>
        <w:tc>
          <w:tcPr>
            <w:gridSpan w:val="2"/>
            <w:shd w:fill="E2E2E2" w:color="auto" w:val="clear"/>
            <w:tcMar>
              <w:top w:type="dxa" w:w="30"/>
              <w:left w:type="dxa" w:w="80"/>
              <w:bottom w:type="dxa" w:w="1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C3C3C"/>
                <w:sz w:val="15"/>
                <w:szCs w:val="15"/>
              </w:rPr>
              <w:t xml:space="preserve">Muralla.scala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·  Módulo 6  ·  class Muralla (líneas 1–6)</w:t>
            </w:r>
          </w:p>
        </w:tc>
      </w:tr>
      <w:tr>
        <w:tc>
          <w:tcPr>
            <w:gridSpan w:val="2"/>
            <w:shd w:fill="E2E2E2" w:color="auto" w:val="clear"/>
            <w:tcMar>
              <w:top w:type="dxa" w:w="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Base: sin marcas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Procedencia: módulo 6 §1; `package` agregado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// Muralla.scala — estado al final del módulo 6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package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tadp.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ageofempires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3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4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class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Muralla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{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5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val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energia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98658"/>
                <w:sz w:val="15"/>
                <w:szCs w:val="15"/>
              </w:rPr>
              <w:t xml:space="preserve">1000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6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}</w:t>
            </w:r>
          </w:p>
        </w:tc>
      </w:tr>
    </w:tbl>
    <w:p>
      <w:pPr>
        <w:spacing w:after="0" w:before="0" w:line="120" w:lineRule="exact"/>
      </w:pPr>
    </w:p>
    <w:tbl>
      <w:tblPr>
        <w:tblW w:type="dxa" w:w="7653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none" w:color="FFFFFF" w:sz="0"/>
          <w:insideV w:val="none" w:color="FFFFFF" w:sz="0"/>
        </w:tblBorders>
        <w:tblLayout w:type="fixed"/>
      </w:tblPr>
      <w:tblGrid>
        <w:gridCol w:w="305"/>
        <w:gridCol w:w="7348"/>
      </w:tblGrid>
      <w:tr>
        <w:tc>
          <w:tcPr>
            <w:gridSpan w:val="2"/>
            <w:shd w:fill="E2E2E2" w:color="auto" w:val="clear"/>
            <w:tcMar>
              <w:top w:type="dxa" w:w="30"/>
              <w:left w:type="dxa" w:w="80"/>
              <w:bottom w:type="dxa" w:w="1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C3C3C"/>
                <w:sz w:val="15"/>
                <w:szCs w:val="15"/>
              </w:rPr>
              <w:t xml:space="preserve">Misil.scala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·  Módulo 6  ·  class Misil (líneas 1–6)</w:t>
            </w:r>
          </w:p>
        </w:tc>
      </w:tr>
      <w:tr>
        <w:tc>
          <w:tcPr>
            <w:gridSpan w:val="2"/>
            <w:shd w:fill="E2E2E2" w:color="auto" w:val="clear"/>
            <w:tcMar>
              <w:top w:type="dxa" w:w="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Base: sin marcas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Procedencia: módulo 6 §1; `package` agregado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// Misil.scala — estado al final del módulo 6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package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tadp.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ageofempires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3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4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class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Misil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val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anioFabricacion: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Int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 {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  // (1966)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5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potencialOfensivo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Int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= 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98658"/>
                <w:sz w:val="15"/>
                <w:szCs w:val="15"/>
              </w:rPr>
              <w:t xml:space="preserve">2016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- anioFabricacion) *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98658"/>
                <w:sz w:val="15"/>
                <w:szCs w:val="15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6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}</w:t>
            </w:r>
          </w:p>
        </w:tc>
      </w:tr>
    </w:tbl>
    <w:p>
      <w:pPr>
        <w:spacing w:after="0" w:before="0" w:line="120" w:lineRule="exact"/>
      </w:pPr>
    </w:p>
    <w:tbl>
      <w:tblPr>
        <w:tblW w:type="dxa" w:w="7653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none" w:color="FFFFFF" w:sz="0"/>
          <w:insideV w:val="none" w:color="FFFFFF" w:sz="0"/>
        </w:tblBorders>
        <w:tblLayout w:type="fixed"/>
      </w:tblPr>
      <w:tblGrid>
        <w:gridCol w:w="305"/>
        <w:gridCol w:w="7348"/>
      </w:tblGrid>
      <w:tr>
        <w:tc>
          <w:tcPr>
            <w:gridSpan w:val="2"/>
            <w:shd w:fill="E2E2E2" w:color="auto" w:val="clear"/>
            <w:tcMar>
              <w:top w:type="dxa" w:w="30"/>
              <w:left w:type="dxa" w:w="80"/>
              <w:bottom w:type="dxa" w:w="1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C3C3C"/>
                <w:sz w:val="15"/>
                <w:szCs w:val="15"/>
              </w:rPr>
              <w:t xml:space="preserve">Guerrero.scala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·  Módulo 6 · alternativa inmutable  ·  class Guerrero (líneas 1–13)</w:t>
            </w:r>
          </w:p>
        </w:tc>
      </w:tr>
      <w:tr>
        <w:tc>
          <w:tcPr>
            <w:gridSpan w:val="2"/>
            <w:shd w:fill="E2E2E2" w:color="auto" w:val="clear"/>
            <w:tcMar>
              <w:top w:type="dxa" w:w="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Alternativa: marcas contra el Guerrero mutable (arriba)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verde: línea agregada · celeste: modificada · raya roja: acá se borraron líneas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Procedencia: módulo 6 §5; `package` agregado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// Guerrero.scala — módulo 6, alternativa inmutable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package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tadp.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ageofempires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3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1565C0" w:sz="18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4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class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Guerrero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val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potencialOfensivo: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Int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98658"/>
                <w:sz w:val="15"/>
                <w:szCs w:val="15"/>
              </w:rPr>
              <w:t xml:space="preserve">20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,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1565C0" w:sz="18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5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411" w:hanging="1411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     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val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energia: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Int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98658"/>
                <w:sz w:val="15"/>
                <w:szCs w:val="15"/>
              </w:rPr>
              <w:t xml:space="preserve">100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 {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  // (20, 100)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6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7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var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potencialDefensivo: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Int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98658"/>
                <w:sz w:val="15"/>
                <w:szCs w:val="15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8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1565C0" w:sz="18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9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atacaA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(otro: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Guerrero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Guerrero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= {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  // (new Guerrero)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1565C0" w:sz="18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10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Guerrero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(otro.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potencialOfensivo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,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11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245" w:hanging="1245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         otro.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energia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- 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this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potencialOfensivo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- otro.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potencialDefensivo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12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}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13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}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column"/>
      </w:r>
    </w:p>
    <w:tbl>
      <w:tblPr>
        <w:tblW w:type="dxa" w:w="7653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none" w:color="FFFFFF" w:sz="0"/>
          <w:insideV w:val="none" w:color="FFFFFF" w:sz="0"/>
        </w:tblBorders>
        <w:tblLayout w:type="fixed"/>
      </w:tblPr>
      <w:tblGrid>
        <w:gridCol w:w="305"/>
        <w:gridCol w:w="7348"/>
      </w:tblGrid>
      <w:tr>
        <w:tc>
          <w:tcPr>
            <w:gridSpan w:val="2"/>
            <w:shd w:fill="E2E2E2" w:color="auto" w:val="clear"/>
            <w:tcMar>
              <w:top w:type="dxa" w:w="30"/>
              <w:left w:type="dxa" w:w="80"/>
              <w:bottom w:type="dxa" w:w="1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C3C3C"/>
                <w:sz w:val="15"/>
                <w:szCs w:val="15"/>
              </w:rPr>
              <w:t xml:space="preserve">AtaqueTest.scala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·  Módulo 6  ·  class AtaqueTest (líneas 1–44)</w:t>
            </w:r>
          </w:p>
        </w:tc>
      </w:tr>
      <w:tr>
        <w:tc>
          <w:tcPr>
            <w:gridSpan w:val="2"/>
            <w:shd w:fill="E2E2E2" w:color="auto" w:val="clear"/>
            <w:tcMar>
              <w:top w:type="dxa" w:w="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Base: sin marcas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Procedencia: módulo 6 §1; sin comentarios didácticos (quedan las dos llamadas comentadas, que son código)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// AtaqueTest.scala — estado al final del módulo 6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package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tadp.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ageofempires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3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4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import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org.scalatest.funsuite.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AnyFunSuite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5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import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org.scalatest.matchers.should.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Matchers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6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7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class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AtaqueTest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extends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AnyFunSuite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with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Matchers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{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8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9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test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5"/>
                <w:szCs w:val="15"/>
              </w:rPr>
              <w:t xml:space="preserve">"un guerrero ataca a otro guerrero"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 {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10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val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g1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new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Guerrero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11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val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g2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new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Guerrero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12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13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g1.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atacaA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(g2)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14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15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g2.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energia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shouldBe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98658"/>
                <w:sz w:val="15"/>
                <w:szCs w:val="15"/>
              </w:rPr>
              <w:t xml:space="preserve">90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16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}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17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18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test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5"/>
                <w:szCs w:val="15"/>
              </w:rPr>
              <w:t xml:space="preserve">"un guerrero con mucho potencial ofensivo ataca a otro guerrero"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 {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19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val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g1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new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Guerrero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98658"/>
                <w:sz w:val="15"/>
                <w:szCs w:val="15"/>
              </w:rPr>
              <w:t xml:space="preserve">200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20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val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g2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new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Guerrero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21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22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g1.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atacaA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(g2)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23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24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g2.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energia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shouldBe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98658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25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}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26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27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test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5"/>
                <w:szCs w:val="15"/>
              </w:rPr>
              <w:t xml:space="preserve">"un guerrero ataca a una muralla"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 {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28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val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g1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new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Guerrero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29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val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m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new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Muralla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30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31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// g1.atacaA(m)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32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33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m.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energia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shouldBe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98658"/>
                <w:sz w:val="15"/>
                <w:szCs w:val="15"/>
              </w:rPr>
              <w:t xml:space="preserve">998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34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}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35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36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test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5"/>
                <w:szCs w:val="15"/>
              </w:rPr>
              <w:t xml:space="preserve">"un misil ataca a una muralla"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 {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37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val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misil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new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Misil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98658"/>
                <w:sz w:val="15"/>
                <w:szCs w:val="15"/>
              </w:rPr>
              <w:t xml:space="preserve">1966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38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val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muralla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new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Muralla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39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40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// misil.atacaA(muralla)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41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42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muralla.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energia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shouldBe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98658"/>
                <w:sz w:val="15"/>
                <w:szCs w:val="15"/>
              </w:rPr>
              <w:t xml:space="preserve">950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43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}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44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}</w:t>
            </w:r>
          </w:p>
        </w:tc>
      </w:tr>
    </w:tbl>
    <w:p>
      <w:pPr>
        <w:sectPr>
          <w:type w:val="nextPage"/>
          <w:pgSz w:w="16838" w:h="11906" w:orient="landscape"/>
          <w:pgMar w:top="567" w:right="567" w:bottom="567" w:left="567" w:header="708" w:footer="708" w:gutter="0"/>
          <w:pgNumType/>
          <w:cols w:space="397" w:num="2" w:equalWidth="true"/>
          <w:docGrid w:linePitch="360"/>
        </w:sectPr>
      </w:pPr>
    </w:p>
    <w:tbl>
      <w:tblPr>
        <w:tblW w:type="dxa" w:w="7653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none" w:color="FFFFFF" w:sz="0"/>
          <w:insideV w:val="none" w:color="FFFFFF" w:sz="0"/>
        </w:tblBorders>
        <w:tblLayout w:type="fixed"/>
      </w:tblPr>
      <w:tblGrid>
        <w:gridCol w:w="305"/>
        <w:gridCol w:w="7348"/>
      </w:tblGrid>
      <w:tr>
        <w:tc>
          <w:tcPr>
            <w:gridSpan w:val="2"/>
            <w:shd w:fill="E2E2E2" w:color="auto" w:val="clear"/>
            <w:tcMar>
              <w:top w:type="dxa" w:w="30"/>
              <w:left w:type="dxa" w:w="80"/>
              <w:bottom w:type="dxa" w:w="1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C3C3C"/>
                <w:sz w:val="15"/>
                <w:szCs w:val="15"/>
              </w:rPr>
              <w:t xml:space="preserve">Defensor.scala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·  Módulo 7 · final  ·  trait Defensor (líneas 1–10)</w:t>
            </w:r>
          </w:p>
        </w:tc>
      </w:tr>
      <w:tr>
        <w:tc>
          <w:tcPr>
            <w:gridSpan w:val="2"/>
            <w:shd w:fill="E2E2E2" w:color="auto" w:val="clear"/>
            <w:tcMar>
              <w:top w:type="dxa" w:w="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Archivo nuevo: todo agregado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verde: línea agregada · celeste: modificada · raya roja: acá se borraron líneas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Procedencia: código final de la unidad (fuente-repo)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// Defensor.scala — estado al final del módulo 7 (versión final)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2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package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tadp.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ageofempires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3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4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trait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Defensor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{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5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var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energia: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Int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98658"/>
                <w:sz w:val="15"/>
                <w:szCs w:val="15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6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7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potencialDefensivo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Int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8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9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recibeDanio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(danio: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Int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Unit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  // (10)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10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}</w:t>
            </w:r>
          </w:p>
        </w:tc>
      </w:tr>
    </w:tbl>
    <w:p>
      <w:pPr>
        <w:spacing w:after="0" w:before="0" w:line="120" w:lineRule="exact"/>
      </w:pPr>
    </w:p>
    <w:tbl>
      <w:tblPr>
        <w:tblW w:type="dxa" w:w="7653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none" w:color="FFFFFF" w:sz="0"/>
          <w:insideV w:val="none" w:color="FFFFFF" w:sz="0"/>
        </w:tblBorders>
        <w:tblLayout w:type="fixed"/>
      </w:tblPr>
      <w:tblGrid>
        <w:gridCol w:w="305"/>
        <w:gridCol w:w="7348"/>
      </w:tblGrid>
      <w:tr>
        <w:tc>
          <w:tcPr>
            <w:gridSpan w:val="2"/>
            <w:shd w:fill="E2E2E2" w:color="auto" w:val="clear"/>
            <w:tcMar>
              <w:top w:type="dxa" w:w="30"/>
              <w:left w:type="dxa" w:w="80"/>
              <w:bottom w:type="dxa" w:w="1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C3C3C"/>
                <w:sz w:val="15"/>
                <w:szCs w:val="15"/>
              </w:rPr>
              <w:t xml:space="preserve">Atacante.scala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·  Módulo 7 · final  ·  trait Atacante (líneas 1–12)</w:t>
            </w:r>
          </w:p>
        </w:tc>
      </w:tr>
      <w:tr>
        <w:tc>
          <w:tcPr>
            <w:gridSpan w:val="2"/>
            <w:shd w:fill="E2E2E2" w:color="auto" w:val="clear"/>
            <w:tcMar>
              <w:top w:type="dxa" w:w="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Archivo nuevo: todo agregado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verde: línea agregada · celeste: modificada · raya roja: acá se borraron líneas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Procedencia: código final de la unidad (fuente-repo)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// Atacante.scala — estado al final del módulo 7 (versión final)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2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package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tadp.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ageofempires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3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4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trait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Atacante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{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5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potencialOfensivo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Int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6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7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atacaA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(defensor: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Defensor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Unit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= {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  // (new Muralla)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8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if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(defensor.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potencialDefensivo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&lt;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this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potencialOfensivo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 {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9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664" w:hanging="664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  defensor.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recibeDanio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this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potencialOfensivo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- defensor.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potencialDefensivo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10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}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11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}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12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}</w:t>
            </w:r>
          </w:p>
        </w:tc>
      </w:tr>
    </w:tbl>
    <w:p>
      <w:pPr>
        <w:spacing w:after="0" w:before="0" w:line="120" w:lineRule="exact"/>
      </w:pPr>
    </w:p>
    <w:tbl>
      <w:tblPr>
        <w:tblW w:type="dxa" w:w="7653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none" w:color="FFFFFF" w:sz="0"/>
          <w:insideV w:val="none" w:color="FFFFFF" w:sz="0"/>
        </w:tblBorders>
        <w:tblLayout w:type="fixed"/>
      </w:tblPr>
      <w:tblGrid>
        <w:gridCol w:w="305"/>
        <w:gridCol w:w="7348"/>
      </w:tblGrid>
      <w:tr>
        <w:tc>
          <w:tcPr>
            <w:gridSpan w:val="2"/>
            <w:shd w:fill="E2E2E2" w:color="auto" w:val="clear"/>
            <w:tcMar>
              <w:top w:type="dxa" w:w="30"/>
              <w:left w:type="dxa" w:w="80"/>
              <w:bottom w:type="dxa" w:w="1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C3C3C"/>
                <w:sz w:val="15"/>
                <w:szCs w:val="15"/>
              </w:rPr>
              <w:t xml:space="preserve">Guerrero.scala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·  Módulo 7 · final  ·  class Guerrero (líneas 1–12)</w:t>
            </w:r>
          </w:p>
        </w:tc>
      </w:tr>
      <w:tr>
        <w:tc>
          <w:tcPr>
            <w:gridSpan w:val="2"/>
            <w:shd w:fill="E2E2E2" w:color="auto" w:val="clear"/>
            <w:tcMar>
              <w:top w:type="dxa" w:w="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Marcas contra el Módulo 6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verde: línea agregada · celeste: modificada · raya roja: acá se borraron líneas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Procedencia: código final de la unidad (fuente-repo)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// Guerrero.scala — estado al final del módulo 7 (versión final)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package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tadp.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ageofempires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3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1565C0" w:sz="18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4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class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Guerrero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(_potencialOfensivo: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Int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98658"/>
                <w:sz w:val="15"/>
                <w:szCs w:val="15"/>
              </w:rPr>
              <w:t xml:space="preserve">20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extends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Defensor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with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Atacante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{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1565C0" w:sz="18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/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  // (200)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1565C0" w:sz="18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5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val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potencialDefensivo: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Int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98658"/>
                <w:sz w:val="15"/>
                <w:szCs w:val="15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305"/>
            <w:tcBorders>
              <w:top w:val="single" w:color="D32F2F" w:sz="16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6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1565C0" w:sz="18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7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potencialOfensivo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Int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= _potencialOfensivo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8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9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recibeDanio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(danio: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Int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Unit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= {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  // (10)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10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this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energia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= 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this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energia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- danio).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max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98658"/>
                <w:sz w:val="15"/>
                <w:szCs w:val="15"/>
              </w:rPr>
              <w:t xml:space="preserve">0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11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}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12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}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column"/>
      </w:r>
    </w:p>
    <w:tbl>
      <w:tblPr>
        <w:tblW w:type="dxa" w:w="7653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none" w:color="FFFFFF" w:sz="0"/>
          <w:insideV w:val="none" w:color="FFFFFF" w:sz="0"/>
        </w:tblBorders>
        <w:tblLayout w:type="fixed"/>
      </w:tblPr>
      <w:tblGrid>
        <w:gridCol w:w="305"/>
        <w:gridCol w:w="7348"/>
      </w:tblGrid>
      <w:tr>
        <w:tc>
          <w:tcPr>
            <w:gridSpan w:val="2"/>
            <w:shd w:fill="E2E2E2" w:color="auto" w:val="clear"/>
            <w:tcMar>
              <w:top w:type="dxa" w:w="30"/>
              <w:left w:type="dxa" w:w="80"/>
              <w:bottom w:type="dxa" w:w="1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C3C3C"/>
                <w:sz w:val="15"/>
                <w:szCs w:val="15"/>
              </w:rPr>
              <w:t xml:space="preserve">Espadachin.scala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·  Módulo 7 · final  ·  Espada, Espadachin (líneas 1–11)</w:t>
            </w:r>
          </w:p>
        </w:tc>
      </w:tr>
      <w:tr>
        <w:tc>
          <w:tcPr>
            <w:gridSpan w:val="2"/>
            <w:shd w:fill="E2E2E2" w:color="auto" w:val="clear"/>
            <w:tcMar>
              <w:top w:type="dxa" w:w="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Archivo nuevo: todo agregado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verde: línea agregada · celeste: modificada · raya roja: acá se borraron líneas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Procedencia: código final de la unidad (fuente-repo)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// Espadachin.scala — estado al final del módulo 7 (versión final)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2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package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tadp.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ageofempires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3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4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class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Espada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val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potencialOfensivo: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Int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  // (20)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5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6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class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Espadachin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(espada: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Espada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, _potencialOfensivo: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Int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98658"/>
                <w:sz w:val="15"/>
                <w:szCs w:val="15"/>
              </w:rPr>
              <w:t xml:space="preserve">20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/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  // (new Espada(20), 20)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7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extends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Guerrero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(_potencialOfensivo) {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8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9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override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potencialOfensivo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Int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=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10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super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potencialOfensivo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+ espada.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potencialOfensivo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11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}</w:t>
            </w:r>
          </w:p>
        </w:tc>
      </w:tr>
    </w:tbl>
    <w:p>
      <w:pPr>
        <w:spacing w:after="0" w:before="0" w:line="120" w:lineRule="exact"/>
      </w:pPr>
    </w:p>
    <w:tbl>
      <w:tblPr>
        <w:tblW w:type="dxa" w:w="7653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none" w:color="FFFFFF" w:sz="0"/>
          <w:insideV w:val="none" w:color="FFFFFF" w:sz="0"/>
        </w:tblBorders>
        <w:tblLayout w:type="fixed"/>
      </w:tblPr>
      <w:tblGrid>
        <w:gridCol w:w="305"/>
        <w:gridCol w:w="7348"/>
      </w:tblGrid>
      <w:tr>
        <w:tc>
          <w:tcPr>
            <w:gridSpan w:val="2"/>
            <w:shd w:fill="E2E2E2" w:color="auto" w:val="clear"/>
            <w:tcMar>
              <w:top w:type="dxa" w:w="30"/>
              <w:left w:type="dxa" w:w="80"/>
              <w:bottom w:type="dxa" w:w="1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C3C3C"/>
                <w:sz w:val="15"/>
                <w:szCs w:val="15"/>
              </w:rPr>
              <w:t xml:space="preserve">Muralla.scala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·  Módulo 7 · final  ·  class Muralla (líneas 1–12)</w:t>
            </w:r>
          </w:p>
        </w:tc>
      </w:tr>
      <w:tr>
        <w:tc>
          <w:tcPr>
            <w:gridSpan w:val="2"/>
            <w:shd w:fill="E2E2E2" w:color="auto" w:val="clear"/>
            <w:tcMar>
              <w:top w:type="dxa" w:w="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Marcas contra el Módulo 6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verde: línea agregada · celeste: modificada · raya roja: acá se borraron líneas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Procedencia: código final de la unidad (fuente-repo)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// Muralla.scala — estado al final del módulo 7 (versión final)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package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tadp.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ageofempires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3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1565C0" w:sz="18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4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class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Muralla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extends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Defensor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{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1565C0" w:sz="18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5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this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energia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98658"/>
                <w:sz w:val="15"/>
                <w:szCs w:val="15"/>
              </w:rPr>
              <w:t xml:space="preserve">1000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6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7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val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potencialDefensivo: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Int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98658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8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9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recibeDanio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(danio: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Int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Unit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= {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  // (20)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10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this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energia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= 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this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energia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- danio /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98658"/>
                <w:sz w:val="15"/>
                <w:szCs w:val="15"/>
              </w:rPr>
              <w:t xml:space="preserve">10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max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98658"/>
                <w:sz w:val="15"/>
                <w:szCs w:val="15"/>
              </w:rPr>
              <w:t xml:space="preserve">0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11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}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12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}</w:t>
            </w:r>
          </w:p>
        </w:tc>
      </w:tr>
    </w:tbl>
    <w:p>
      <w:pPr>
        <w:spacing w:after="0" w:before="0" w:line="120" w:lineRule="exact"/>
      </w:pPr>
    </w:p>
    <w:tbl>
      <w:tblPr>
        <w:tblW w:type="dxa" w:w="7653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none" w:color="FFFFFF" w:sz="0"/>
          <w:insideV w:val="none" w:color="FFFFFF" w:sz="0"/>
        </w:tblBorders>
        <w:tblLayout w:type="fixed"/>
      </w:tblPr>
      <w:tblGrid>
        <w:gridCol w:w="305"/>
        <w:gridCol w:w="7348"/>
      </w:tblGrid>
      <w:tr>
        <w:tc>
          <w:tcPr>
            <w:gridSpan w:val="2"/>
            <w:shd w:fill="E2E2E2" w:color="auto" w:val="clear"/>
            <w:tcMar>
              <w:top w:type="dxa" w:w="30"/>
              <w:left w:type="dxa" w:w="80"/>
              <w:bottom w:type="dxa" w:w="1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C3C3C"/>
                <w:sz w:val="15"/>
                <w:szCs w:val="15"/>
              </w:rPr>
              <w:t xml:space="preserve">Misil.scala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·  Módulo 7 · final  ·  class Misil (líneas 1–6)</w:t>
            </w:r>
          </w:p>
        </w:tc>
      </w:tr>
      <w:tr>
        <w:tc>
          <w:tcPr>
            <w:gridSpan w:val="2"/>
            <w:shd w:fill="E2E2E2" w:color="auto" w:val="clear"/>
            <w:tcMar>
              <w:top w:type="dxa" w:w="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Marcas contra el Módulo 6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verde: línea agregada · celeste: modificada · raya roja: acá se borraron líneas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Procedencia: código final de la unidad (fuente-repo)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// Misil.scala — estado al final del módulo 7 (versión final)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package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tadp.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ageofempires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3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1565C0" w:sz="18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4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class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Misil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val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anioFabricacion: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Int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extends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Atacante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{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  // (1966)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5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potencialOfensivo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Int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= 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98658"/>
                <w:sz w:val="15"/>
                <w:szCs w:val="15"/>
              </w:rPr>
              <w:t xml:space="preserve">2016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- anioFabricacion) *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98658"/>
                <w:sz w:val="15"/>
                <w:szCs w:val="15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6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}</w:t>
            </w:r>
          </w:p>
        </w:tc>
      </w:tr>
    </w:tbl>
    <w:p>
      <w:pPr>
        <w:sectPr>
          <w:type w:val="nextPage"/>
          <w:pgSz w:w="16838" w:h="11906" w:orient="landscape"/>
          <w:pgMar w:top="567" w:right="567" w:bottom="567" w:left="567" w:header="708" w:footer="708" w:gutter="0"/>
          <w:pgNumType/>
          <w:cols w:space="397" w:num="2" w:equalWidth="true"/>
          <w:docGrid w:linePitch="360"/>
        </w:sectPr>
      </w:pPr>
    </w:p>
    <w:tbl>
      <w:tblPr>
        <w:tblW w:type="dxa" w:w="7653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none" w:color="FFFFFF" w:sz="0"/>
          <w:insideV w:val="none" w:color="FFFFFF" w:sz="0"/>
        </w:tblBorders>
        <w:tblLayout w:type="fixed"/>
      </w:tblPr>
      <w:tblGrid>
        <w:gridCol w:w="305"/>
        <w:gridCol w:w="7348"/>
      </w:tblGrid>
      <w:tr>
        <w:tc>
          <w:tcPr>
            <w:gridSpan w:val="2"/>
            <w:shd w:fill="E2E2E2" w:color="auto" w:val="clear"/>
            <w:tcMar>
              <w:top w:type="dxa" w:w="30"/>
              <w:left w:type="dxa" w:w="80"/>
              <w:bottom w:type="dxa" w:w="1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C3C3C"/>
                <w:sz w:val="15"/>
                <w:szCs w:val="15"/>
              </w:rPr>
              <w:t xml:space="preserve">AtaqueTest.scala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·  Módulo 7 · final  ·  class AtaqueTest (líneas 1–59)</w:t>
            </w:r>
          </w:p>
        </w:tc>
      </w:tr>
      <w:tr>
        <w:tc>
          <w:tcPr>
            <w:gridSpan w:val="2"/>
            <w:shd w:fill="E2E2E2" w:color="auto" w:val="clear"/>
            <w:tcMar>
              <w:top w:type="dxa" w:w="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Marcas contra el Módulo 6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verde: línea agregada · celeste: modificada · raya roja: acá se borraron líneas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Procedencia: código final de la unidad (fuente-repo)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// AtaqueTest.scala — estado al final del módulo 7 (versión final)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package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tadp.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ageofempires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3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4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import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org.scalatest.funsuite.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AnyFunSuite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5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import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org.scalatest.matchers.should.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Matchers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6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7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class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AtaqueTest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extends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AnyFunSuite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with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Matchers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{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8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9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test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5"/>
                <w:szCs w:val="15"/>
              </w:rPr>
              <w:t xml:space="preserve">"un guerrero ataca a otro guerrero"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 {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10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val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g1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new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Guerrero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11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val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g2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new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Guerrero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12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13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g1.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atacaA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(g2)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14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15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g2.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energia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shouldBe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98658"/>
                <w:sz w:val="15"/>
                <w:szCs w:val="15"/>
              </w:rPr>
              <w:t xml:space="preserve">90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16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}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17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18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test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5"/>
                <w:szCs w:val="15"/>
              </w:rPr>
              <w:t xml:space="preserve">"un guerrero con mucho potencial ofensivo ataca a otro guerrero"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 {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19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val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g1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new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Guerrero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98658"/>
                <w:sz w:val="15"/>
                <w:szCs w:val="15"/>
              </w:rPr>
              <w:t xml:space="preserve">200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20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val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g2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new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Guerrero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21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22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g1.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atacaA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(g2)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23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24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g2.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energia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shouldBe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98658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25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}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26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27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test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5"/>
                <w:szCs w:val="15"/>
              </w:rPr>
              <w:t xml:space="preserve">"un guerrero ataca a una muralla"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 {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28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val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g1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new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Guerrero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29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val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m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new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Muralla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30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1565C0" w:sz="18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31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g1.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atacaA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(m)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32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33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m.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energia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shouldBe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98658"/>
                <w:sz w:val="15"/>
                <w:szCs w:val="15"/>
              </w:rPr>
              <w:t xml:space="preserve">998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34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}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35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36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test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5"/>
                <w:szCs w:val="15"/>
              </w:rPr>
              <w:t xml:space="preserve">"un misil ataca a una muralla"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 {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37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val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misil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new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Misil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98658"/>
                <w:sz w:val="15"/>
                <w:szCs w:val="15"/>
              </w:rPr>
              <w:t xml:space="preserve">1966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38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val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muralla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new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Muralla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39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1565C0" w:sz="18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40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misil.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atacaA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(muralla)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41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42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muralla.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energia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shouldBe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98658"/>
                <w:sz w:val="15"/>
                <w:szCs w:val="15"/>
              </w:rPr>
              <w:t xml:space="preserve">950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43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}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44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45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test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5"/>
                <w:szCs w:val="15"/>
              </w:rPr>
              <w:t xml:space="preserve">"un espadachin ataca a un guerrero"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 {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46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val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zorro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new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Espadachin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new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Espada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98658"/>
                <w:sz w:val="15"/>
                <w:szCs w:val="15"/>
              </w:rPr>
              <w:t xml:space="preserve">20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47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val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conan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new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Guerrero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48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49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zorro.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atacaA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(conan)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50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51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conan.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energia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shouldBe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98658"/>
                <w:sz w:val="15"/>
                <w:szCs w:val="15"/>
              </w:rPr>
              <w:t xml:space="preserve">70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52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}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53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54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test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A31515"/>
                <w:sz w:val="15"/>
                <w:szCs w:val="15"/>
              </w:rPr>
              <w:t xml:space="preserve">"una muralla recien construida tiene 1000 de energia"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 {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55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val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m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new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Muralla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56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57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498" w:hanging="498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  m.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energia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shouldBe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98658"/>
                <w:sz w:val="15"/>
                <w:szCs w:val="15"/>
              </w:rPr>
              <w:t xml:space="preserve">1000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58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}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59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}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column"/>
      </w:r>
    </w:p>
    <w:p/>
    <w:p>
      <w:pPr>
        <w:sectPr>
          <w:type w:val="nextPage"/>
          <w:pgSz w:w="16838" w:h="11906" w:orient="landscape"/>
          <w:pgMar w:top="567" w:right="567" w:bottom="567" w:left="567" w:header="708" w:footer="708" w:gutter="0"/>
          <w:pgNumType/>
          <w:cols w:space="397" w:num="2" w:equalWidth="true"/>
          <w:docGrid w:linePitch="360"/>
        </w:sectPr>
      </w:pPr>
    </w:p>
    <w:tbl>
      <w:tblPr>
        <w:tblW w:type="dxa" w:w="7653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none" w:color="FFFFFF" w:sz="0"/>
          <w:insideV w:val="none" w:color="FFFFFF" w:sz="0"/>
        </w:tblBorders>
        <w:tblLayout w:type="fixed"/>
      </w:tblPr>
      <w:tblGrid>
        <w:gridCol w:w="305"/>
        <w:gridCol w:w="7348"/>
      </w:tblGrid>
      <w:tr>
        <w:tc>
          <w:tcPr>
            <w:gridSpan w:val="2"/>
            <w:shd w:fill="E2E2E2" w:color="auto" w:val="clear"/>
            <w:tcMar>
              <w:top w:type="dxa" w:w="30"/>
              <w:left w:type="dxa" w:w="80"/>
              <w:bottom w:type="dxa" w:w="1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C3C3C"/>
                <w:sz w:val="15"/>
                <w:szCs w:val="15"/>
              </w:rPr>
              <w:t xml:space="preserve">Lista.scala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·  Módulo 8 · lista de Any  ·  Alumno, Lista, UsoLista (líneas 1–16)</w:t>
            </w:r>
          </w:p>
        </w:tc>
      </w:tr>
      <w:tr>
        <w:tc>
          <w:tcPr>
            <w:gridSpan w:val="2"/>
            <w:shd w:fill="E2E2E2" w:color="auto" w:val="clear"/>
            <w:tcMar>
              <w:top w:type="dxa" w:w="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Versión base: sin marcas. Compila; al correr, los ??? explotan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Procedencia: ensamblado de módulo 8 §2–§3; `package` y `object UsoLista extends App` agregados para que compile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// Lista.scala — módulo 8: la lista de Any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package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tadp.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listas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3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4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class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Alumno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val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aprobo: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Boolean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  // (true)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5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6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class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Lista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{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7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head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Any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???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8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tail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Lista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???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9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isEmpty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Boolean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???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10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filter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(criterio: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Any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=&gt;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Boolean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Lista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???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  // (a =&gt; true)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11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12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13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object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UsoLista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extends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App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{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14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val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alumnos: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Lista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new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Lista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15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alumnos.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filter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{ a =&gt; a.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asInstanceOf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[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Alumno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].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aprobo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}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16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}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column"/>
      </w:r>
    </w:p>
    <w:tbl>
      <w:tblPr>
        <w:tblW w:type="dxa" w:w="7653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none" w:color="FFFFFF" w:sz="0"/>
          <w:insideV w:val="none" w:color="FFFFFF" w:sz="0"/>
        </w:tblBorders>
        <w:tblLayout w:type="fixed"/>
      </w:tblPr>
      <w:tblGrid>
        <w:gridCol w:w="305"/>
        <w:gridCol w:w="7348"/>
      </w:tblGrid>
      <w:tr>
        <w:tc>
          <w:tcPr>
            <w:gridSpan w:val="2"/>
            <w:shd w:fill="E2E2E2" w:color="auto" w:val="clear"/>
            <w:tcMar>
              <w:top w:type="dxa" w:w="30"/>
              <w:left w:type="dxa" w:w="80"/>
              <w:bottom w:type="dxa" w:w="1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3C3C3C"/>
                <w:sz w:val="15"/>
                <w:szCs w:val="15"/>
              </w:rPr>
              <w:t xml:space="preserve">Lista.scala</w:t>
            </w:r>
            <w:r>
              <w:rPr>
                <w:rFonts w:ascii="Calibri" w:cs="Calibri" w:eastAsia="Calibri" w:hAnsi="Calibri"/>
                <w:color w:val="6A6A6A"/>
                <w:sz w:val="15"/>
                <w:szCs w:val="15"/>
              </w:rPr>
              <w:t xml:space="preserve">  ·  Módulo 8 · lista paramétrica  ·  Alumno, Lista[A], UsoLista (líneas 1–17)</w:t>
            </w:r>
          </w:p>
        </w:tc>
      </w:tr>
      <w:tr>
        <w:tc>
          <w:tcPr>
            <w:gridSpan w:val="2"/>
            <w:shd w:fill="E2E2E2" w:color="auto" w:val="clear"/>
            <w:tcMar>
              <w:top w:type="dxa" w:w="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Marcas contra la lista de Any (izquierda). El uso pasa a la List de Scala, que ya viene paramétrica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verde: línea agregada · celeste: modificada · raya roja: acá se borraron líneas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A6A6A"/>
                <w:sz w:val="12"/>
                <w:szCs w:val="12"/>
              </w:rPr>
              <w:t xml:space="preserve">Procedencia: ensamblado de módulo 8 §4; `package`, `object UsoLista extends App` y el `println` de la última línea agregados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// Lista.scala — módulo 8: la lista paramétrica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2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package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tadp.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listas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3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4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class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Alumno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val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aprobo: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Boolean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  // (true)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5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1565C0" w:sz="18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6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class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Lista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[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] {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1565C0" w:sz="18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7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head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???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1565C0" w:sz="18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8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tail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Lista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[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]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???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9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isEmpty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Boolean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???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1565C0" w:sz="18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10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def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filter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(criterio: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=&gt;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Boolean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Lista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[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]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???</w:t>
            </w:r>
            <w:r>
              <w:rPr>
                <w:rFonts w:ascii="Consolas" w:cs="Consolas" w:eastAsia="Consolas" w:hAnsi="Consolas"/>
                <w:i/>
                <w:iCs/>
                <w:color w:val="008000"/>
                <w:sz w:val="15"/>
                <w:szCs w:val="15"/>
              </w:rPr>
              <w:t xml:space="preserve">  // (a =&gt; true)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11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12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13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object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UsoLista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extends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App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{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1565C0" w:sz="18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14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val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alumnos: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List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[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Alumno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] =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List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new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Alumno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true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new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267F99"/>
                <w:sz w:val="15"/>
                <w:szCs w:val="15"/>
              </w:rPr>
              <w:t xml:space="preserve">Alumno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false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1565C0" w:sz="18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15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15"/>
                <w:szCs w:val="15"/>
              </w:rPr>
              <w:t xml:space="preserve">val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aprobados = alumnos.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filter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{ a =&gt; a.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aprobo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}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5"/>
                <w:szCs w:val="15"/>
              </w:rPr>
              <w:t xml:space="preserve">16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6C9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332" w:hanging="332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println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(aprobados.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head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.</w:t>
            </w:r>
            <w:r>
              <w:rPr>
                <w:rFonts w:ascii="Consolas" w:cs="Consolas" w:eastAsia="Consolas" w:hAnsi="Consolas"/>
                <w:i w:val="false"/>
                <w:iCs w:val="false"/>
                <w:color w:val="795E26"/>
                <w:sz w:val="15"/>
                <w:szCs w:val="15"/>
              </w:rPr>
              <w:t xml:space="preserve">aprobo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color="auto" w:val="clear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0" w:before="0" w:line="165" w:lineRule="exact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9A9A9A"/>
                <w:sz w:val="15"/>
                <w:szCs w:val="15"/>
              </w:rPr>
              <w:t xml:space="preserve">17</w:t>
            </w:r>
          </w:p>
        </w:tc>
        <w:tc>
          <w:tcPr>
            <w:tcW w:type="dxa" w:w="7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0"/>
              <w:left w:type="dxa" w:w="80"/>
              <w:bottom w:type="dxa" w:w="0"/>
              <w:right w:type="dxa" w:w="60"/>
            </w:tcMar>
          </w:tcPr>
          <w:p>
            <w:pPr>
              <w:spacing w:after="0" w:before="0" w:line="165" w:lineRule="exact"/>
              <w:ind w:left="166" w:hanging="166"/>
            </w:pPr>
            <w:r>
              <w:rPr>
                <w:rFonts w:ascii="Consolas" w:cs="Consolas" w:eastAsia="Consolas" w:hAnsi="Consolas"/>
                <w:i w:val="false"/>
                <w:iCs w:val="false"/>
                <w:color w:val="1F1F1F"/>
                <w:sz w:val="15"/>
                <w:szCs w:val="15"/>
              </w:rPr>
              <w:t xml:space="preserve">}</w:t>
            </w:r>
          </w:p>
        </w:tc>
      </w:tr>
    </w:tbl>
    <w:sectPr>
      <w:type w:val="nextPage"/>
      <w:pgSz w:w="16838" w:h="11906" w:orient="landscape"/>
      <w:pgMar w:top="567" w:right="567" w:bottom="567" w:left="567" w:header="708" w:footer="708" w:gutter="0"/>
      <w:pgNumType/>
      <w:cols w:space="397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2026-10-19T12:31:19.474Z</dcterms:created>
  <dcterms:modified xsi:type="dcterms:W3CDTF">2026-10-19T12:31:19.484Z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