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BSseo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WordPress Plugin - Code-Analyse &amp; Bewertung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none" w:color="FFFFFF" w:sz="0"/>
              <w:bottom w:val="single" w:color="2E75B6" w:sz="4"/>
              <w:right w:val="none" w:color="FFFFFF" w:sz="0"/>
            </w:tcBorders>
            <w:shd w:fill="D5E8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Gesamtbewertung: 8,0 / 10 Punkte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Bewertungsstufe: Sehr gut (produktionsreif)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Analysiert von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Claude (Anthropic)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Februar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Plugin-Version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Autor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Tom Evers - bezugssysteme.de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Lizenz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GPL v3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Anforderungen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WordPress ≥ 6.4 / PHP ≥ 7.4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Analysierte Dateien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30 PHP-, JS- und Konfigurationsdateien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Hinweis: Diese Analyse basiert ausschliesslich auf dem bereitgestellten Quellcode.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Executive Summary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 ist ein schlankes, fokussiertes WordPress-SEO-Plugin als bewusste Alternative zu Yoast SEO oder RankMath. Es verfolgt das Designprinzip 'so wenig wie noetig, so viel wie sinnvoll' und setzt dabei konsequent auf WordPress-idiomatische Techniken. Die Analyse des Quellcodes ergibt eine ueberzeugende Qualitaet fuer eine 1.0-Version.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Staerken: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Sicherheitsarchitektur, WordPress-Konformitaet, KI-Endpoint-Modul, saubere Code-Organisation und ein durchdachtes Fallback-System.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Verbesserungspotenzial: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Noch fehlende Features laut eigener Roadmap (Vorlagen, Bulk-Actions, Test-Harness), Fokus-Keyword-Analyse, und marginale Sicherheitsdetails.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880"/>
        <w:gridCol w:w="108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Bewertung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Sicherheit &amp; Input-Validierung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Sehr gut - alle Ausgaben escaped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9,0/10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Code-Qualitaet &amp; Struktur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Sehr gut - WordPress-idiomatisch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8,5/10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WordPress-Konformitaet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Ausgezeichnet - Hooks, APIs, REST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9,5/10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Funktionsumfang (v1.0)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Gut - Kernanforderungen erfuellt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7,5/10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KI/AI-Modul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Sehr gut - innovativ &amp; sicher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9,0/10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Wartbarkeit &amp; Erweiterbarkeit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Gut - Filter/Actions vorhanden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8,0/10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Fehlerbehandlung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Gut - WP_Error, try/finally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7,5/10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Dokumentation (Code &amp; README)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Sehr gut - Kommentare &amp; Roadmap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8,5/10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Gut - Lazy-Loading, Cron, Cache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7,5/10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 UX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Gut - Sidebar JS, Counter, Modal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7,5/10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Architektur &amp; Codestruktur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Das Plugin folgt einer klaren, modularen Struktur mit sauberer Trennung zwischen Frontend, Backend und optionalem AI-Modul.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Verzeichnisstruktur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bsseo.php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Loader, Activation-Hooks, Textdomain, bedingtes Einbinden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core/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Meta-Manager, Schema-Generator, Sitemap, Conflict-Guard, Content-Analyzer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admin/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Settings-Page, Metabox, Listen-Spalten, Dashboard-Widget, Hilfetexte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includes/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Defaults, Helpers, Template-Parser, Meta-Registrierung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ai/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REST-Routes, DataBuilder, Cache, PrettyUrls - optional aktivierbar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assets/admin/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admin.js (jQuery), admin.css, bsseo-sidebar.js (Gutenberg)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languages/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bsseo.pot - vollstaendige Uebersetzungsbasis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tests/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HTML-Fixtures fuer Head-Vergleiche (manuell)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Laden-Strategie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Der Loader in bsseo.php trennt sauber zwischen Admin- und Frontend-Code: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is_admin()-Block: Settings, Metabox, Listen-Spalten, Dashboard-Widget, Hilfetexte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!is_admin()-Block: Meta-Manager, Schema-Generator, Sitemap - kein unnoetiger Code im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AI-Modul: wird nur bei aktiviertem Feature-Flag geladen (Feature-Flag-Pattern)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Content-Analyzer: immer geladen (AJAX aus Admin UND Cron-Callback)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Positiv: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 bedingte Ladelogik verhindert unnoetigen Overhead. Das Feature-Flag-Muster fuer das AI-Modul ist vorbildlich - kein Code wird geladen, wenn das Modul deaktiviert ist.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Sicherheitsanalyse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Ausgabe-Escaping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Alle Frontend-Ausgaben nutzen die korrekten WordPress-Escape-Funktionen: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esc_html() / esc_attr() fuer Text- und Attributwerte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esc_url() fuer URLs in Ausgaben, esc_url_raw() fuer Speicherung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wp_json_encode() mit JSON_UNESCAPED_SLASHES | JSON_UNESCAPED_UNICODE fuer JSON-LD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Keine direkten echo-Ausgaben ohne Escaping gefunden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Nonce-Schutz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Metabox-Speicherung: wp_nonce_field() + check_admin_referer()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AJAX-Handler: check_ajax_referer('bsseo_analyze', 'bsseo_nonce')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WordPress Settings API fuer die Einstellungsseite (CSRF-Schutz durch WordPress-Core)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Capability-Checks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Admin-Seite: current_user_can('manage_options')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AJAX-Analyse: current_user_can('edit_post', $post_id)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REST-Routen: API-Key-Authentifizierung via hash_equals() - verhindert Timing-Angriffe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Metabox-Speicherung: current_user_can('edit_post', $post_id)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Input-Sanitierung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Die Settings-Sanitierung (bsseo_sanitize_settings()) ist umfassend implementiert: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sanitize_text_field() fuer Text-Inputs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sanitize_textarea_field() fuer Mehrzeilen-Texte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esc_url_raw() fuer URLs, mit Validierungscheck (esc_url_raw() === $url)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absint() fuer numerische Werte mit Bereichsvalidierung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Whitelist-Validierung fuer Enum-Felder (content_level, orderby, 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array_map('sanitize_key', ...) fuer Array-Felder wie post_types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Sicherheitsluecke (minor):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bsseo_sanitize_checks() wird das Checks-Array ohne weitere Validierung uebernommen (return $value). Da dieser Wert nur im Admin-Backend angezeigt wird und intern generiert ist, ist das Risiko gering - sollte aber dennoch bereinigt werden.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Positiv: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Der API-Key-Vergleich in permission_check() verwendet hash_equals() statt ==, was Timing-Angriffe verhindert. Das ist Best Practice fuer Credential-Vergleiche.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Kernfunktionen im Detail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Meta-Manager (core/meta-manager.php)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Der Meta-Manager steuert alle Head-Ausgaben des Plugins. Die Implementierung ist durchdacht: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bsseo_ensure_title_tag(): Entfernt den Core-Title-Tag und gibt einen eigenen aus - robuste Strategie gegen Themes, die den Title-Tag entfernen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bsseo_filter_wp_robots(): Nutzt den WordPress-eigenen wp_robots-Filter statt direkter Ausgabe - konform mit WordPress-Core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Canonical-Management: Doppelter Schutz - Core-rel_canonical wird entfernt wenn Custom-Canonical gesetzt, eigener Link wird ausgegeben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OG/Twitter: Vollstaendige Implementierung mit og:type, og:image, article:published_time, article:modified_time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Konflikt-Schutz: OG/Twitter werden bei erkannten SEO-Plugins automatisch deaktiviert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Schema-Generator (core/schema-generator.php)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Das JSON-LD Schema.org @graph ist nach aktuellem Stand der Technik implementiert: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Saubere @id-Referenzen zwischen WebSite, WebPage, BlogPosting, Organization, Person, ImageObject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mainEntityOfPage-Verknuepfung zwischen BlogPosting und WebPage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ImageObject mit width/height aus WordPress-Bildmetadaten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Citation-Support via _bsseo_sources - innovativ fuer ein schlankes SEO-Plugin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bsseo_schema_data / bsseo_schema_webpage / bsseo_schema_article Filter fuer Erweiterungen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Sprachattribut (inLanguage) als BCP 47 (de_DE -&gt; de-DE)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Hinweis: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Der _bsseo_schema_type-Wert wird in der Metabox gespeichert (Article, BlogPosting, WebPage usw.), fliesst aber noch nicht in den Schema-Generator ein - das Feld ist fuer eine spaetere Version vorgesehen.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Content-Analyzer (core/content-analyzer.php)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Der Content-Analyzer implementiert zwei Score-Dimensionen: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SEO-Score: Titellaenge (30-70 Zeichen), Meta-Description-Laenge (120-160 Zeichen), H1-Pruefung, Bilder mit Alt-Text, Links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KI/Struktur-Score: Ueberschriften-Hierarchie (keine Spruenge, eine H1), Listen/Tabellen, Wortanzahl (≥300), Lesbarkeit (Absatzlaenge)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Schutzmechanismen im Analyzer: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Maximale Content-Groesse (120.000 Zeichen), maximale DOM-Knoten (8.000), Timeout (2,5 Sekunden)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Reentranz-Schutz via statischer $running-Variable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try/finally fuer $running-Reset - verhindert haengende 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apply_filters('the_content') nur im AJAX/Cron-Kontext, nie im Frontend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Verbesserung: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 Byte-Laenge (strlen) wird statt mb_strlen fuer Title/Description-Checks verwendet. Bei Multibyte-Zeichen (Umlaute, asiatische Schriften) kann das zu falschen Laengenangaben fuehren. Empfehlung: mb_strlen durchgehend nutzen.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KI/LLM-Endpoint-Modul (ai/)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Das AI-Modul ist das innovativste Element des Plugins. Es bietet maschinenlesbare JSON-Endpoints fuer KI-Crawler und LLM-Systeme.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GET /bsseo/v1/ai/meta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Site-weite Metadaten, Capabilities, Endpoint-URLs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GET /bsseo/v1/ai/page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Post-Daten per id, slug, path oder url (URL-basiertes Lookup)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GET /bsseo/v1/ai/feed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Gefilterte Post-Liste mit Paginierung, Sortierung, Post-Type-Filter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GET /bsseo/v1/ai/llms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llms.txt-aehnliches Textformat fuer LLM-Crawler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Sicherheit &amp; Konfiguration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Feature-Flag: Modul ist standardmaessig deaktiviert - kein Overhead bei Nichtnutzung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API-Key-Authentifizierung (optional): Header X-BSSEO-KEY oder Query-Parameter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hash_equals() fuer Credential-Vergleich (Timing-sicher)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Noindex-Respektierung: _bsseo_noindex-Posts werden nicht ausgeliefert (konfigurierbar)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Passwortschutz: post_password-Beitraege werden immer ausgeschlossen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Domain-Validierung beim URL-Lookup: verhindert Cross-Domain-Anfragen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Whitelist fuer orderby (modified, date, title) und order (asc, desc)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Transient-basierter Cache mit konfigurierbarem TTL (Standard: 6 Stunden)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Cache-Key via md5 ueber Route + Parameter - stabile, kollisionsarme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Debug-Headers (X-BSSEO-Route, X-BSSEO-Cache: HIT/MISS) fuer Entwickler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Pretty URLs als optionale Alternative zur REST-API (/ai/meta, /ai/page etc.)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Innovativ: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Der llms.txt-Endpoint orientiert sich am entstehenden Standard fuer LLM-freundliche Website-Beschreibungen. Das ist fuer ein WordPress-Plugin 2026 wegweisend und spiegelt die Ausrichtung auf KI-Suchmaschinen wider.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WordPress-Konformitaet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Hook-Architektur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 nutzt konsequent WordPress-eigene APIs: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wp_robots-Filter statt direkter robots-Meta-Ausgabe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pre_get_document_title-Filter fuer Title-Manipulation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wp_head-Aktionen mit korrekten Prioritaeten (0 fuer Title, 1 fuer Canonical, 5 fuer Schema, 8 fuer Description, 9 fuer OG/Twitter)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wp_sitemaps_posts_entry und wp_sitemaps_posts_query_args fuer Core-Sitemap-Integration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register_post_meta() mit vollstaendigem REST-Schema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WP-Cron fuer asynchrone Score-Berechnung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Settings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register_setting() mit sanitize_callback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add_settings_section() und add_settings_field() korrekt implementiert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Einstellungen ueber bsseo_get_settings() mit 3-Ebenen-Merge (Defaults -&gt; Gespeichert -&gt; Ausgabe)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Block-Editor (Gutenberg)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bsseo-sidebar.js: Gutenberg-Seitenleisten-Panel via @wordpress/plugins, @wordpress/edit-post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register_post_meta() mit show_in_rest: true fuer alle Meta-Keys - REST-Zugriff fuer 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Korrekte auth_callback-Implementierung (verhindert 403 bei Gutenberg-REST-Speicherung)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Metabox nur im Classic Editor - saubere Trennung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Positiv: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 auth_callback-Implementierung ist besonders durchdacht: sie nutzt current_user_can('edit_post', $post_id) und ist damit mit dem Gutenberg-REST-Speicherfluss kompatibel, bei dem der Core-$allowed-Parameter zu false fuehren kann.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Konflikt-Management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Der Conflict Guard (core/conflict-guard.php) erkennt bekannte SEO-Plugins: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Yoast SEO: Klasse WPSEO_Options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RankMath: Konstante RANK_MATH_VERSION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SEOPress: Konstante SEOPRESS_VERSION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in One SEO: Klassen All_in_One_SEO_Pack und AIOSEO_Plugin</w:t>
      </w:r>
    </w:p>
    <w:p>
      <w:pPr>
        <w:spacing w:before="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Bei erkanntem Konflikt: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Admin-Notice mit Hinweis auf moegliche Doppel-Tags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OG/Twitter standardmaessig deaktiviert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Schema standardmaessig deaktiviert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Alle Einstellungen manuell ueberschreibbar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Empfehlung: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Die Konflikt-Erkennung ist konservativ und sinnvoll. Eine Erweiterung um The SEO Framework (theseoframework.com) oder Slim SEO waere fuer Vollstaendigkeit hilfreich, ist aber kein Blocker fuer v1.0.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Performance-Analyse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Positive Aspekte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Lazy-Loading des AI-Moduls (nur bei enabled: 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Frontend-Code wird nicht im Admin geladen und umgekehrt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Content-Analyse nur on-demand (Button) oder asynchron via WP-Cron - nie im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Transient-Caching fuer AI-Endpoints mit konfigurierbarem TTL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Static-Variable-Caching in bsseo_has_seo_conflict() (einmalige Pruefung pro Request)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DOM-Limit und Timeout im Content-Analyzer verhindern Memory-Probleme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Cron-Deduplication: wp_next_scheduled()-Check verhindert doppelte Jobs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Potenzielle Schwachstellen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bsseo_get_settings() ruft bei jedem Aufruf get_option() auf - kein statisches In-Memory-Caching. Bei vielen Hook-Aufrufen pro Request entstehen mehrfache DB-Queries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register_post_meta() in einer Schleife ueber alle oeffentlichen Post-Types kann bei Sites mit vielen CPTs langsam werden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sitemap-enhancer.php: meta_query mit NOT EXISTS / != erzeugt LEFT JOIN - bei grossen Post-Tabellen relevant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Empfehlung: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bsseo_get_settings() sollte mit einer statischen Variable gecacht werden (static $cache = null; if ($cache !== null) return $cache;). Das wuerde die DB-Query-Anzahl signifikant reduzieren.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Offene Punkte &amp; Roadmap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Die in OFFEN-UND-PRUEFEN.md dokumentierte Roadmap ist realistisch und gut priorisiert. Folgende Punkte sind noch nicht implementiert: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Vorlagen pro Post-Type (SEO-Titel, Description)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Vorlagen pro Kategorie (Term-Meta)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Bulk-Action: SEO-Felder bearbeiten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Bulk-Action: Leere Felder aus WP-Daten fuellen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Phase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Niedrig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Test-Harness / Head-Extractor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Fokus-Keyword in Analyse einbauen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v1.1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Schema-Typ aus Metabox-Feld nutzen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v1.1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Mittel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Konkrete Verbesserungsempfehlungen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Sofortmassnahmen (vor oder mit v1.0-Release)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Settings-Cache: bsseo_get_settings() mit statischer Variable cachen - 1-2 Zeilen Code, spuerbarer Performance-Gewinn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mb_strlen statt strlen in Content-Analyzer fuer Title/Description-Laengenpruefung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bsseo_sanitize_checks(): Array-Items einzeln validieren statt blind uebernehmen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Schema-Typ aus _bsseo_schema_type-Feld im Schema-Generator tatsaechlich verwenden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Kurzfristig (v1.1)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Test-Harness (extract-head.php): Prioritaet hoch - ermoeglicht automatisierte Regressionstest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Vorlagen pro Post-Type: wichtigste User-Facing-Feature fuer den Alltagseinsatz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Fokus-Keyword: einfacher Check (in Title? In Description? In Content?) mit Score-Beitrag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Weitere Konflikt-Plugins: The SEO Framework, Slim SEO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Mittelfristig (v1.2)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Bulk-Actions: Stark wertvoller fuer Sites mit vielen Posts ohne SEO-Felder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Sitemap-Performance: update_post_meta_cache deaktivieren, wenn nicht benoetigt, um Join-Overhead zu reduzieren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jQuery-Abhaengigkeit in admin.js: Refactoring auf Vanilla JS optional (WP laedt jQuery ohnehin)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WordPress Coding Standards (PHPCS): automatische Ueberpruefung im CI/CD empfohlen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BreadcrumbList-Schema: sobald Plugin Breadcrumbs unterstuetzt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Gesamtfazit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BSseo ist ein qualitativ hochwertiges WordPress-SEO-Plugin, das seinen Anspruch als schlanke Alternative zu Yoast und RankMath ueberzeugend einloest. Der Code zeigt durchgehend WordPress-Expertise: korrekte Hook-Prioritaeten, saubere Settings-API-Nutzung, konformes REST-Meta-Handling und eine solide Sicherheitsarchitektur.</w:t>
      </w:r>
    </w:p>
    <w:p>
      <w:pPr>
        <w:spacing w:before="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Besonders hervorzuheben sind das KI/LLM-Endpoint-Modul (fuer 2026 zeitgemaess und innovativ), das Feature-Flag-Pattern fuer optionale Module, und die sorgfaeltige Canonical-URL-Implementierung mit doppeltem Schutz gegen doppelte Tags.</w:t>
      </w:r>
    </w:p>
    <w:p>
      <w:pPr>
        <w:spacing w:before="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Die offene Roadmap in OFFEN-UND-PRUEFEN.md zeigt einen reifen Entwicklungsprozess: Was noch fehlt, ist transparent dokumentiert und priorisiert. Die fuer v1.0 wichtigen Features sind vollstaendig implementiert.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34" w:sz="6"/>
              <w:left w:val="none" w:color="FFFFFF" w:sz="0"/>
              <w:bottom w:val="single" w:color="1E7A34" w:sz="6"/>
              <w:right w:val="none" w:color="FFFFFF" w:sz="0"/>
            </w:tcBorders>
            <w:shd w:fill="D5F5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4"/>
                <w:sz w:val="28"/>
                <w:szCs w:val="28"/>
              </w:rPr>
              <w:t xml:space="preserve">Empfehlung: Fuer Produktionseinsatz geeignet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Gesamtbewertung 8,0 / 10 - mit den beschriebenen Quick-Wins sofort auf 8,5+ anhebbar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Erstellt mit Claude (Anthropic) | Februar 2026 | Analyse-Basis: Quellcode BSseo v1.0.0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2026-02-17T08:14:11.328Z</dcterms:created>
  <dcterms:modified xsi:type="dcterms:W3CDTF">2026-02-17T08:14:11.328Z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