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63EB"/>
          <w:sz w:val="48"/>
        </w:rPr>
        <w:t>[Project Name]</w:t>
      </w:r>
    </w:p>
    <w:p>
      <w:pPr>
        <w:jc w:val="center"/>
      </w:pPr>
      <w:r>
        <w:rPr>
          <w:color w:val="6B7280"/>
          <w:sz w:val="28"/>
        </w:rPr>
        <w:t>Software Requirements Document</w:t>
      </w:r>
    </w:p>
    <w:p/>
    <w:tbl>
      <w:tblPr>
        <w:tblStyle w:val="TableGrid"/>
        <w:tblW w:type="auto" w:w="0"/>
        <w:tblLook w:firstColumn="1" w:firstRow="1" w:lastColumn="0" w:lastRow="0" w:noHBand="0" w:noVBand="1" w:val="04A0"/>
      </w:tblPr>
      <w:tblGrid>
        <w:gridCol w:w="4703"/>
        <w:gridCol w:w="4703"/>
      </w:tblGrid>
      <w:tr>
        <w:tc>
          <w:tcPr>
            <w:tcW w:type="dxa" w:w="2880"/>
            <w:shd w:val="clear" w:color="auto" w:fill="2663EB"/>
          </w:tcPr>
          <w:p>
            <w:pPr>
              <w:jc w:val="left"/>
            </w:pPr>
            <w:r>
              <w:rPr>
                <w:b/>
                <w:color w:val="FFFFFF"/>
                <w:sz w:val="18"/>
              </w:rPr>
              <w:t>Field</w:t>
            </w:r>
          </w:p>
        </w:tc>
        <w:tc>
          <w:tcPr>
            <w:tcW w:type="dxa" w:w="6480"/>
            <w:shd w:val="clear" w:color="auto" w:fill="2663EB"/>
          </w:tcPr>
          <w:p>
            <w:pPr>
              <w:jc w:val="left"/>
            </w:pPr>
            <w:r>
              <w:rPr>
                <w:b/>
                <w:color w:val="FFFFFF"/>
                <w:sz w:val="18"/>
              </w:rPr>
              <w:t>Value</w:t>
            </w:r>
          </w:p>
        </w:tc>
      </w:tr>
      <w:tr>
        <w:tc>
          <w:tcPr>
            <w:tcW w:type="dxa" w:w="2880"/>
            <w:shd w:val="clear" w:color="auto" w:fill="F9FAFB"/>
          </w:tcPr>
          <w:p>
            <w:r>
              <w:rPr>
                <w:color w:val="111827"/>
                <w:sz w:val="18"/>
              </w:rPr>
              <w:t>Document Title</w:t>
            </w:r>
          </w:p>
        </w:tc>
        <w:tc>
          <w:tcPr>
            <w:tcW w:type="dxa" w:w="6480"/>
            <w:shd w:val="clear" w:color="auto" w:fill="F9FAFB"/>
          </w:tcPr>
          <w:p>
            <w:r>
              <w:rPr>
                <w:color w:val="111827"/>
                <w:sz w:val="18"/>
              </w:rPr>
              <w:t>[Project Name] Software Requirements Specification</w:t>
            </w:r>
          </w:p>
        </w:tc>
      </w:tr>
      <w:tr>
        <w:tc>
          <w:tcPr>
            <w:tcW w:type="dxa" w:w="2880"/>
            <w:shd w:val="clear" w:color="auto" w:fill="FFFFFF"/>
          </w:tcPr>
          <w:p>
            <w:r>
              <w:rPr>
                <w:color w:val="111827"/>
                <w:sz w:val="18"/>
              </w:rPr>
              <w:t>Version</w:t>
            </w:r>
          </w:p>
        </w:tc>
        <w:tc>
          <w:tcPr>
            <w:tcW w:type="dxa" w:w="6480"/>
            <w:shd w:val="clear" w:color="auto" w:fill="FFFFFF"/>
          </w:tcPr>
          <w:p>
            <w:r>
              <w:rPr>
                <w:color w:val="111827"/>
                <w:sz w:val="18"/>
              </w:rPr>
              <w:t>0.1</w:t>
            </w:r>
          </w:p>
        </w:tc>
      </w:tr>
      <w:tr>
        <w:tc>
          <w:tcPr>
            <w:tcW w:type="dxa" w:w="2880"/>
            <w:shd w:val="clear" w:color="auto" w:fill="F9FAFB"/>
          </w:tcPr>
          <w:p>
            <w:r>
              <w:rPr>
                <w:color w:val="111827"/>
                <w:sz w:val="18"/>
              </w:rPr>
              <w:t>Date</w:t>
            </w:r>
          </w:p>
        </w:tc>
        <w:tc>
          <w:tcPr>
            <w:tcW w:type="dxa" w:w="6480"/>
            <w:shd w:val="clear" w:color="auto" w:fill="F9FAFB"/>
          </w:tcPr>
          <w:p>
            <w:r>
              <w:rPr>
                <w:color w:val="111827"/>
                <w:sz w:val="18"/>
              </w:rPr>
              <w:t>[YYYY-MM-DD]</w:t>
            </w:r>
          </w:p>
        </w:tc>
      </w:tr>
      <w:tr>
        <w:tc>
          <w:tcPr>
            <w:tcW w:type="dxa" w:w="2880"/>
            <w:shd w:val="clear" w:color="auto" w:fill="FFFFFF"/>
          </w:tcPr>
          <w:p>
            <w:r>
              <w:rPr>
                <w:color w:val="111827"/>
                <w:sz w:val="18"/>
              </w:rPr>
              <w:t>Author(s)</w:t>
            </w:r>
          </w:p>
        </w:tc>
        <w:tc>
          <w:tcPr>
            <w:tcW w:type="dxa" w:w="6480"/>
            <w:shd w:val="clear" w:color="auto" w:fill="FFFFFF"/>
          </w:tcPr>
          <w:p>
            <w:r>
              <w:rPr>
                <w:color w:val="111827"/>
                <w:sz w:val="18"/>
              </w:rPr>
              <w:t>[Full Name, Role]</w:t>
            </w:r>
          </w:p>
        </w:tc>
      </w:tr>
      <w:tr>
        <w:tc>
          <w:tcPr>
            <w:tcW w:type="dxa" w:w="2880"/>
            <w:shd w:val="clear" w:color="auto" w:fill="F9FAFB"/>
          </w:tcPr>
          <w:p>
            <w:r>
              <w:rPr>
                <w:color w:val="111827"/>
                <w:sz w:val="18"/>
              </w:rPr>
              <w:t>Approval Status</w:t>
            </w:r>
          </w:p>
        </w:tc>
        <w:tc>
          <w:tcPr>
            <w:tcW w:type="dxa" w:w="6480"/>
            <w:shd w:val="clear" w:color="auto" w:fill="F9FAFB"/>
          </w:tcPr>
          <w:p>
            <w:r>
              <w:rPr>
                <w:color w:val="111827"/>
                <w:sz w:val="18"/>
              </w:rPr>
              <w:t>Draft</w:t>
            </w:r>
          </w:p>
        </w:tc>
      </w:tr>
      <w:tr>
        <w:tc>
          <w:tcPr>
            <w:tcW w:type="dxa" w:w="2880"/>
            <w:shd w:val="clear" w:color="auto" w:fill="FFFFFF"/>
          </w:tcPr>
          <w:p>
            <w:r>
              <w:rPr>
                <w:color w:val="111827"/>
                <w:sz w:val="18"/>
              </w:rPr>
              <w:t>Project Description</w:t>
            </w:r>
          </w:p>
        </w:tc>
        <w:tc>
          <w:tcPr>
            <w:tcW w:type="dxa" w:w="6480"/>
            <w:shd w:val="clear" w:color="auto" w:fill="FFFFFF"/>
          </w:tcPr>
          <w:p>
            <w:r>
              <w:rPr>
                <w:color w:val="111827"/>
                <w:sz w:val="18"/>
              </w:rPr>
              <w:t>[One sentence describing what this project builds and for whom.]</w:t>
            </w:r>
          </w:p>
        </w:tc>
      </w:tr>
    </w:tbl>
    <w:p/>
    <w:p>
      <w:pPr>
        <w:spacing w:before="40" w:after="120"/>
      </w:pPr>
      <w:r>
        <w:rPr>
          <w:i/>
          <w:color w:val="6B7280"/>
          <w:sz w:val="19"/>
        </w:rPr>
        <w:t>How to use this template: replace every [placeholder] with your project's details. Delete guidance notes (italic grey text) before uploading to everapps. The more completely you fill this in, the higher the quality of your generated user story backlog.</w:t>
      </w:r>
    </w:p>
    <w:p>
      <w:pPr>
        <w:pBdr>
          <w:bottom w:val="single" w:sz="4" w:space="1" w:color="E5E7EB"/>
        </w:pBdr>
        <w:spacing w:before="120" w:after="120"/>
      </w:pPr>
    </w:p>
    <w:p>
      <w:r>
        <w:br w:type="page"/>
      </w:r>
    </w:p>
    <w:p>
      <w:pPr>
        <w:pStyle w:val="Heading1"/>
      </w:pPr>
      <w:r>
        <w:rPr>
          <w:b/>
          <w:color w:val="2663EB"/>
          <w:sz w:val="28"/>
        </w:rPr>
        <w:t>1. Executive Summary</w:t>
      </w:r>
    </w:p>
    <w:p>
      <w:pPr>
        <w:spacing w:before="40" w:after="120"/>
      </w:pPr>
      <w:r>
        <w:rPr>
          <w:i/>
          <w:color w:val="6B7280"/>
          <w:sz w:val="19"/>
        </w:rPr>
        <w:t>Write 1–3 paragraphs for a non-technical stakeholder. Cover: the problem, who it is for, and the intended outcome.</w:t>
      </w:r>
    </w:p>
    <w:p>
      <w:r>
        <w:rPr>
          <w:color w:val="9CA3AF"/>
          <w:sz w:val="20"/>
        </w:rPr>
        <w:t>[Problem statement — what pain or inefficiency exists today, and why it matters?]</w:t>
      </w:r>
    </w:p>
    <w:p/>
    <w:p>
      <w:r>
        <w:rPr>
          <w:color w:val="9CA3AF"/>
          <w:sz w:val="20"/>
        </w:rPr>
        <w:t>[Solution — what is being built, for whom, and how does it address the problem?]</w:t>
      </w:r>
    </w:p>
    <w:p/>
    <w:p>
      <w:r>
        <w:rPr>
          <w:color w:val="9CA3AF"/>
          <w:sz w:val="20"/>
        </w:rPr>
        <w:t>[Outcome — what does success look like once this is delivered?]</w:t>
      </w:r>
    </w:p>
    <w:p>
      <w:pPr>
        <w:pBdr>
          <w:bottom w:val="single" w:sz="4" w:space="1" w:color="E5E7EB"/>
        </w:pBdr>
        <w:spacing w:before="120" w:after="120"/>
      </w:pPr>
    </w:p>
    <w:p>
      <w:pPr>
        <w:pStyle w:val="Heading1"/>
      </w:pPr>
      <w:r>
        <w:rPr>
          <w:b/>
          <w:color w:val="2663EB"/>
          <w:sz w:val="28"/>
        </w:rPr>
        <w:t>2. Project Context &amp; Business Objectives</w:t>
      </w:r>
    </w:p>
    <w:p>
      <w:pPr>
        <w:pStyle w:val="Heading2"/>
      </w:pPr>
      <w:r>
        <w:rPr>
          <w:b/>
          <w:color w:val="111827"/>
          <w:sz w:val="24"/>
        </w:rPr>
        <w:t>Business Problem Statement</w:t>
      </w:r>
    </w:p>
    <w:p>
      <w:r>
        <w:rPr>
          <w:color w:val="9CA3AF"/>
          <w:sz w:val="20"/>
        </w:rPr>
        <w:t>[Describe the core business problem or opportunity in plain language.]</w:t>
      </w:r>
    </w:p>
    <w:p>
      <w:pPr>
        <w:pStyle w:val="Heading2"/>
      </w:pPr>
      <w:r>
        <w:rPr>
          <w:b/>
          <w:color w:val="111827"/>
          <w:sz w:val="24"/>
        </w:rPr>
        <w:t>Business Objectives</w:t>
      </w:r>
    </w:p>
    <w:p>
      <w:pPr>
        <w:spacing w:before="40" w:after="120"/>
      </w:pPr>
      <w:r>
        <w:rPr>
          <w:i/>
          <w:color w:val="6B7280"/>
          <w:sz w:val="19"/>
        </w:rPr>
        <w:t>List 3–7 measurable objectives. Use 'to [verb] [metric] by [target]' format where possible.</w:t>
      </w:r>
    </w:p>
    <w:p>
      <w:pPr>
        <w:pStyle w:val="ListNumber"/>
      </w:pPr>
      <w:r>
        <w:rPr>
          <w:color w:val="9CA3AF"/>
          <w:sz w:val="20"/>
        </w:rPr>
        <w:t>To [achieve outcome] by [measurable target] within [timeframe].</w:t>
      </w:r>
    </w:p>
    <w:p>
      <w:pPr>
        <w:pStyle w:val="ListNumber"/>
      </w:pPr>
      <w:r>
        <w:rPr>
          <w:color w:val="9CA3AF"/>
          <w:sz w:val="20"/>
        </w:rPr>
        <w:t>To [reduce / increase / improve] [metric] from [current state] to [desired state].</w:t>
      </w:r>
    </w:p>
    <w:p>
      <w:pPr>
        <w:pStyle w:val="ListNumber"/>
      </w:pPr>
      <w:r>
        <w:rPr>
          <w:color w:val="9CA3AF"/>
          <w:sz w:val="20"/>
        </w:rPr>
        <w:t>To [enable / automate / eliminate] [activity] for [user group].</w:t>
      </w:r>
    </w:p>
    <w:p>
      <w:pPr>
        <w:pStyle w:val="ListNumber"/>
      </w:pPr>
      <w:r>
        <w:rPr>
          <w:color w:val="9CA3AF"/>
          <w:sz w:val="20"/>
        </w:rPr>
        <w:t>[Add more objectives as needed]</w:t>
      </w:r>
    </w:p>
    <w:p>
      <w:pPr>
        <w:pStyle w:val="Heading2"/>
      </w:pPr>
      <w:r>
        <w:rPr>
          <w:b/>
          <w:color w:val="111827"/>
          <w:sz w:val="24"/>
        </w:rPr>
        <w:t>Current State vs. Desired Future State</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2663EB"/>
          </w:tcPr>
          <w:p>
            <w:pPr>
              <w:jc w:val="left"/>
            </w:pPr>
            <w:r>
              <w:rPr>
                <w:b/>
                <w:color w:val="FFFFFF"/>
                <w:sz w:val="18"/>
              </w:rPr>
              <w:t>Aspect</w:t>
            </w:r>
          </w:p>
        </w:tc>
        <w:tc>
          <w:tcPr>
            <w:tcW w:type="dxa" w:w="3744"/>
            <w:shd w:val="clear" w:color="auto" w:fill="2663EB"/>
          </w:tcPr>
          <w:p>
            <w:pPr>
              <w:jc w:val="left"/>
            </w:pPr>
            <w:r>
              <w:rPr>
                <w:b/>
                <w:color w:val="FFFFFF"/>
                <w:sz w:val="18"/>
              </w:rPr>
              <w:t>Current State</w:t>
            </w:r>
          </w:p>
        </w:tc>
        <w:tc>
          <w:tcPr>
            <w:tcW w:type="dxa" w:w="3744"/>
            <w:shd w:val="clear" w:color="auto" w:fill="2663EB"/>
          </w:tcPr>
          <w:p>
            <w:pPr>
              <w:jc w:val="left"/>
            </w:pPr>
            <w:r>
              <w:rPr>
                <w:b/>
                <w:color w:val="FFFFFF"/>
                <w:sz w:val="18"/>
              </w:rPr>
              <w:t>Desired Future State</w:t>
            </w:r>
          </w:p>
        </w:tc>
      </w:tr>
      <w:tr>
        <w:tc>
          <w:tcPr>
            <w:tcW w:type="dxa" w:w="2592"/>
            <w:shd w:val="clear" w:color="auto" w:fill="F9FAFB"/>
          </w:tcPr>
          <w:p>
            <w:r>
              <w:rPr>
                <w:color w:val="111827"/>
                <w:sz w:val="18"/>
              </w:rPr>
              <w:t>[Process / System]</w:t>
            </w:r>
          </w:p>
        </w:tc>
        <w:tc>
          <w:tcPr>
            <w:tcW w:type="dxa" w:w="3744"/>
            <w:shd w:val="clear" w:color="auto" w:fill="F9FAFB"/>
          </w:tcPr>
          <w:p>
            <w:r>
              <w:rPr>
                <w:color w:val="111827"/>
                <w:sz w:val="18"/>
              </w:rPr>
              <w:t>[How it works today]</w:t>
            </w:r>
          </w:p>
        </w:tc>
        <w:tc>
          <w:tcPr>
            <w:tcW w:type="dxa" w:w="3744"/>
            <w:shd w:val="clear" w:color="auto" w:fill="F9FAFB"/>
          </w:tcPr>
          <w:p>
            <w:r>
              <w:rPr>
                <w:color w:val="111827"/>
                <w:sz w:val="18"/>
              </w:rPr>
              <w:t>[How it should work]</w:t>
            </w:r>
          </w:p>
        </w:tc>
      </w:tr>
      <w:tr>
        <w:tc>
          <w:tcPr>
            <w:tcW w:type="dxa" w:w="2592"/>
            <w:shd w:val="clear" w:color="auto" w:fill="FFFFFF"/>
          </w:tcPr>
          <w:p>
            <w:r>
              <w:rPr>
                <w:color w:val="111827"/>
                <w:sz w:val="18"/>
              </w:rPr>
              <w:t>[Data / Reporting]</w:t>
            </w:r>
          </w:p>
        </w:tc>
        <w:tc>
          <w:tcPr>
            <w:tcW w:type="dxa" w:w="3744"/>
            <w:shd w:val="clear" w:color="auto" w:fill="FFFFFF"/>
          </w:tcPr>
          <w:p>
            <w:r>
              <w:rPr>
                <w:color w:val="111827"/>
                <w:sz w:val="18"/>
              </w:rPr>
              <w:t>[Current limitations]</w:t>
            </w:r>
          </w:p>
        </w:tc>
        <w:tc>
          <w:tcPr>
            <w:tcW w:type="dxa" w:w="3744"/>
            <w:shd w:val="clear" w:color="auto" w:fill="FFFFFF"/>
          </w:tcPr>
          <w:p>
            <w:r>
              <w:rPr>
                <w:color w:val="111827"/>
                <w:sz w:val="18"/>
              </w:rPr>
              <w:t>[Target capability]</w:t>
            </w:r>
          </w:p>
        </w:tc>
      </w:tr>
      <w:tr>
        <w:tc>
          <w:tcPr>
            <w:tcW w:type="dxa" w:w="2592"/>
            <w:shd w:val="clear" w:color="auto" w:fill="F9FAFB"/>
          </w:tcPr>
          <w:p>
            <w:r>
              <w:rPr>
                <w:color w:val="111827"/>
                <w:sz w:val="18"/>
              </w:rPr>
              <w:t>[User Experience]</w:t>
            </w:r>
          </w:p>
        </w:tc>
        <w:tc>
          <w:tcPr>
            <w:tcW w:type="dxa" w:w="3744"/>
            <w:shd w:val="clear" w:color="auto" w:fill="F9FAFB"/>
          </w:tcPr>
          <w:p>
            <w:r>
              <w:rPr>
                <w:color w:val="111827"/>
                <w:sz w:val="18"/>
              </w:rPr>
              <w:t>[Pain points]</w:t>
            </w:r>
          </w:p>
        </w:tc>
        <w:tc>
          <w:tcPr>
            <w:tcW w:type="dxa" w:w="3744"/>
            <w:shd w:val="clear" w:color="auto" w:fill="F9FAFB"/>
          </w:tcPr>
          <w:p>
            <w:r>
              <w:rPr>
                <w:color w:val="111827"/>
                <w:sz w:val="18"/>
              </w:rPr>
              <w:t>[Improved experience]</w:t>
            </w:r>
          </w:p>
        </w:tc>
      </w:tr>
    </w:tbl>
    <w:p/>
    <w:p>
      <w:pPr>
        <w:pStyle w:val="Heading2"/>
      </w:pPr>
      <w:r>
        <w:rPr>
          <w:b/>
          <w:color w:val="111827"/>
          <w:sz w:val="24"/>
        </w:rPr>
        <w:t>Organisational Alignment</w:t>
      </w:r>
    </w:p>
    <w:p>
      <w:r>
        <w:rPr>
          <w:color w:val="9CA3AF"/>
          <w:sz w:val="20"/>
        </w:rPr>
        <w:t>[Explain how this project supports the organisation's broader strategy, OKRs, or roadmap.]</w:t>
      </w:r>
    </w:p>
    <w:p>
      <w:pPr>
        <w:pBdr>
          <w:bottom w:val="single" w:sz="4" w:space="1" w:color="E5E7EB"/>
        </w:pBdr>
        <w:spacing w:before="120" w:after="120"/>
      </w:pPr>
    </w:p>
    <w:p>
      <w:pPr>
        <w:pStyle w:val="Heading1"/>
      </w:pPr>
      <w:r>
        <w:rPr>
          <w:b/>
          <w:color w:val="2663EB"/>
          <w:sz w:val="28"/>
        </w:rPr>
        <w:t>3. Scope</w:t>
      </w:r>
    </w:p>
    <w:p>
      <w:pPr>
        <w:pStyle w:val="Heading2"/>
      </w:pPr>
      <w:r>
        <w:rPr>
          <w:b/>
          <w:color w:val="111827"/>
          <w:sz w:val="24"/>
        </w:rPr>
        <w:t>In Scope</w:t>
      </w:r>
    </w:p>
    <w:p>
      <w:pPr>
        <w:spacing w:before="40" w:after="120"/>
      </w:pPr>
      <w:r>
        <w:rPr>
          <w:i/>
          <w:color w:val="6B7280"/>
          <w:sz w:val="19"/>
        </w:rPr>
        <w:t>List features, user groups, and system boundaries explicitly included.</w:t>
      </w:r>
    </w:p>
    <w:p>
      <w:pPr>
        <w:pStyle w:val="ListBullet"/>
      </w:pPr>
      <w:r>
        <w:rPr>
          <w:color w:val="9CA3AF"/>
          <w:sz w:val="20"/>
        </w:rPr>
        <w:t>[Feature area 1 — brief description]</w:t>
      </w:r>
    </w:p>
    <w:p>
      <w:pPr>
        <w:pStyle w:val="ListBullet"/>
      </w:pPr>
      <w:r>
        <w:rPr>
          <w:color w:val="9CA3AF"/>
          <w:sz w:val="20"/>
        </w:rPr>
        <w:t>[Feature area 2 — brief description]</w:t>
      </w:r>
    </w:p>
    <w:p>
      <w:pPr>
        <w:pStyle w:val="ListBullet"/>
      </w:pPr>
      <w:r>
        <w:rPr>
          <w:color w:val="9CA3AF"/>
          <w:sz w:val="20"/>
        </w:rPr>
        <w:t>[User group 1] can [do X, Y, Z]</w:t>
      </w:r>
    </w:p>
    <w:p>
      <w:pPr>
        <w:pStyle w:val="ListBullet"/>
      </w:pPr>
      <w:r>
        <w:rPr>
          <w:color w:val="9CA3AF"/>
          <w:sz w:val="20"/>
        </w:rPr>
        <w:t>Integration with [System A] for [purpose]</w:t>
      </w:r>
    </w:p>
    <w:p>
      <w:pPr>
        <w:pStyle w:val="Heading2"/>
      </w:pPr>
      <w:r>
        <w:rPr>
          <w:b/>
          <w:color w:val="111827"/>
          <w:sz w:val="24"/>
        </w:rPr>
        <w:t>Out of Scope</w:t>
      </w:r>
    </w:p>
    <w:p>
      <w:pPr>
        <w:spacing w:before="40" w:after="120"/>
      </w:pPr>
      <w:r>
        <w:rPr>
          <w:i/>
          <w:color w:val="6B7280"/>
          <w:sz w:val="19"/>
        </w:rPr>
        <w:t>Explicit exclusions prevent scope creep. Be specific.</w:t>
      </w:r>
    </w:p>
    <w:p>
      <w:pPr>
        <w:pStyle w:val="ListBullet"/>
      </w:pPr>
      <w:r>
        <w:rPr>
          <w:color w:val="9CA3AF"/>
          <w:sz w:val="20"/>
        </w:rPr>
        <w:t>[Feature or capability] — deferred to Phase 2</w:t>
      </w:r>
    </w:p>
    <w:p>
      <w:pPr>
        <w:pStyle w:val="ListBullet"/>
      </w:pPr>
      <w:r>
        <w:rPr>
          <w:color w:val="9CA3AF"/>
          <w:sz w:val="20"/>
        </w:rPr>
        <w:t>[User group or workflow] — not addressed in this release</w:t>
      </w:r>
    </w:p>
    <w:p>
      <w:pPr>
        <w:pStyle w:val="ListBullet"/>
      </w:pPr>
      <w:r>
        <w:rPr>
          <w:color w:val="9CA3AF"/>
          <w:sz w:val="20"/>
        </w:rPr>
        <w:t>[Integration with System B] — future enhancement</w:t>
      </w:r>
    </w:p>
    <w:p>
      <w:pPr>
        <w:pStyle w:val="Heading2"/>
      </w:pPr>
      <w:r>
        <w:rPr>
          <w:b/>
          <w:color w:val="111827"/>
          <w:sz w:val="24"/>
        </w:rPr>
        <w:t>Integration Touchpoints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2663EB"/>
          </w:tcPr>
          <w:p>
            <w:pPr>
              <w:jc w:val="left"/>
            </w:pPr>
            <w:r>
              <w:rPr>
                <w:b/>
                <w:color w:val="FFFFFF"/>
                <w:sz w:val="18"/>
              </w:rPr>
              <w:t>System</w:t>
            </w:r>
          </w:p>
        </w:tc>
        <w:tc>
          <w:tcPr>
            <w:tcW w:type="dxa" w:w="2880"/>
            <w:shd w:val="clear" w:color="auto" w:fill="2663EB"/>
          </w:tcPr>
          <w:p>
            <w:pPr>
              <w:jc w:val="left"/>
            </w:pPr>
            <w:r>
              <w:rPr>
                <w:b/>
                <w:color w:val="FFFFFF"/>
                <w:sz w:val="18"/>
              </w:rPr>
              <w:t>Direction</w:t>
            </w:r>
          </w:p>
        </w:tc>
        <w:tc>
          <w:tcPr>
            <w:tcW w:type="dxa" w:w="4608"/>
            <w:shd w:val="clear" w:color="auto" w:fill="2663EB"/>
          </w:tcPr>
          <w:p>
            <w:pPr>
              <w:jc w:val="left"/>
            </w:pPr>
            <w:r>
              <w:rPr>
                <w:b/>
                <w:color w:val="FFFFFF"/>
                <w:sz w:val="18"/>
              </w:rPr>
              <w:t>Purpose</w:t>
            </w:r>
          </w:p>
        </w:tc>
      </w:tr>
      <w:tr>
        <w:tc>
          <w:tcPr>
            <w:tcW w:type="dxa" w:w="2592"/>
            <w:shd w:val="clear" w:color="auto" w:fill="F9FAFB"/>
          </w:tcPr>
          <w:p>
            <w:r>
              <w:rPr>
                <w:color w:val="111827"/>
                <w:sz w:val="18"/>
              </w:rPr>
              <w:t>[System / API name]</w:t>
            </w:r>
          </w:p>
        </w:tc>
        <w:tc>
          <w:tcPr>
            <w:tcW w:type="dxa" w:w="2880"/>
            <w:shd w:val="clear" w:color="auto" w:fill="F9FAFB"/>
          </w:tcPr>
          <w:p>
            <w:r>
              <w:rPr>
                <w:color w:val="111827"/>
                <w:sz w:val="18"/>
              </w:rPr>
              <w:t>Inbound / Outbound / Bidirectional</w:t>
            </w:r>
          </w:p>
        </w:tc>
        <w:tc>
          <w:tcPr>
            <w:tcW w:type="dxa" w:w="4608"/>
            <w:shd w:val="clear" w:color="auto" w:fill="F9FAFB"/>
          </w:tcPr>
          <w:p>
            <w:r>
              <w:rPr>
                <w:color w:val="111827"/>
                <w:sz w:val="18"/>
              </w:rPr>
              <w:t>[What data is exchanged and why]</w:t>
            </w:r>
          </w:p>
        </w:tc>
      </w:tr>
      <w:tr>
        <w:tc>
          <w:tcPr>
            <w:tcW w:type="dxa" w:w="2592"/>
            <w:shd w:val="clear" w:color="auto" w:fill="FFFFFF"/>
          </w:tcPr>
          <w:p>
            <w:r>
              <w:rPr>
                <w:color w:val="111827"/>
                <w:sz w:val="18"/>
              </w:rPr>
              <w:t>[System / API name]</w:t>
            </w:r>
          </w:p>
        </w:tc>
        <w:tc>
          <w:tcPr>
            <w:tcW w:type="dxa" w:w="2880"/>
            <w:shd w:val="clear" w:color="auto" w:fill="FFFFFF"/>
          </w:tcPr>
          <w:p>
            <w:r>
              <w:rPr>
                <w:color w:val="111827"/>
                <w:sz w:val="18"/>
              </w:rPr>
              <w:t>Inbound / Outbound / Bidirectional</w:t>
            </w:r>
          </w:p>
        </w:tc>
        <w:tc>
          <w:tcPr>
            <w:tcW w:type="dxa" w:w="4608"/>
            <w:shd w:val="clear" w:color="auto" w:fill="FFFFFF"/>
          </w:tcPr>
          <w:p>
            <w:r>
              <w:rPr>
                <w:color w:val="111827"/>
                <w:sz w:val="18"/>
              </w:rPr>
              <w:t>[What data is exchanged and why]</w:t>
            </w:r>
          </w:p>
        </w:tc>
      </w:tr>
    </w:tbl>
    <w:p/>
    <w:p>
      <w:pPr>
        <w:pBdr>
          <w:bottom w:val="single" w:sz="4" w:space="1" w:color="E5E7EB"/>
        </w:pBdr>
        <w:spacing w:before="120" w:after="120"/>
      </w:pPr>
    </w:p>
    <w:p>
      <w:pPr>
        <w:pStyle w:val="Heading1"/>
      </w:pPr>
      <w:r>
        <w:rPr>
          <w:b/>
          <w:color w:val="2663EB"/>
          <w:sz w:val="28"/>
        </w:rPr>
        <w:t>4. Stakeholders &amp; User Personas</w:t>
      </w:r>
    </w:p>
    <w:p>
      <w:pPr>
        <w:pStyle w:val="Heading2"/>
      </w:pPr>
      <w:r>
        <w:rPr>
          <w:b/>
          <w:color w:val="111827"/>
          <w:sz w:val="24"/>
        </w:rPr>
        <w:t>Stakeholders</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2663EB"/>
          </w:tcPr>
          <w:p>
            <w:pPr>
              <w:jc w:val="left"/>
            </w:pPr>
            <w:r>
              <w:rPr>
                <w:b/>
                <w:color w:val="FFFFFF"/>
                <w:sz w:val="18"/>
              </w:rPr>
              <w:t>Name / Role</w:t>
            </w:r>
          </w:p>
        </w:tc>
        <w:tc>
          <w:tcPr>
            <w:tcW w:type="dxa" w:w="2016"/>
            <w:shd w:val="clear" w:color="auto" w:fill="2663EB"/>
          </w:tcPr>
          <w:p>
            <w:pPr>
              <w:jc w:val="left"/>
            </w:pPr>
            <w:r>
              <w:rPr>
                <w:b/>
                <w:color w:val="FFFFFF"/>
                <w:sz w:val="18"/>
              </w:rPr>
              <w:t>Organisation</w:t>
            </w:r>
          </w:p>
        </w:tc>
        <w:tc>
          <w:tcPr>
            <w:tcW w:type="dxa" w:w="2304"/>
            <w:shd w:val="clear" w:color="auto" w:fill="2663EB"/>
          </w:tcPr>
          <w:p>
            <w:pPr>
              <w:jc w:val="left"/>
            </w:pPr>
            <w:r>
              <w:rPr>
                <w:b/>
                <w:color w:val="FFFFFF"/>
                <w:sz w:val="18"/>
              </w:rPr>
              <w:t>Interest / Influence</w:t>
            </w:r>
          </w:p>
        </w:tc>
        <w:tc>
          <w:tcPr>
            <w:tcW w:type="dxa" w:w="3168"/>
            <w:shd w:val="clear" w:color="auto" w:fill="2663EB"/>
          </w:tcPr>
          <w:p>
            <w:pPr>
              <w:jc w:val="left"/>
            </w:pPr>
            <w:r>
              <w:rPr>
                <w:b/>
                <w:color w:val="FFFFFF"/>
                <w:sz w:val="18"/>
              </w:rPr>
              <w:t>Key Concerns</w:t>
            </w:r>
          </w:p>
        </w:tc>
      </w:tr>
      <w:tr>
        <w:tc>
          <w:tcPr>
            <w:tcW w:type="dxa" w:w="2592"/>
            <w:shd w:val="clear" w:color="auto" w:fill="F9FAFB"/>
          </w:tcPr>
          <w:p>
            <w:r>
              <w:rPr>
                <w:color w:val="111827"/>
                <w:sz w:val="18"/>
              </w:rPr>
              <w:t>[Executive Sponsor]</w:t>
            </w:r>
          </w:p>
        </w:tc>
        <w:tc>
          <w:tcPr>
            <w:tcW w:type="dxa" w:w="2016"/>
            <w:shd w:val="clear" w:color="auto" w:fill="F9FAFB"/>
          </w:tcPr>
          <w:p>
            <w:r>
              <w:rPr>
                <w:color w:val="111827"/>
                <w:sz w:val="18"/>
              </w:rPr>
              <w:t>[Dept]</w:t>
            </w:r>
          </w:p>
        </w:tc>
        <w:tc>
          <w:tcPr>
            <w:tcW w:type="dxa" w:w="2304"/>
            <w:shd w:val="clear" w:color="auto" w:fill="F9FAFB"/>
          </w:tcPr>
          <w:p>
            <w:r>
              <w:rPr>
                <w:color w:val="111827"/>
                <w:sz w:val="18"/>
              </w:rPr>
              <w:t>High / High</w:t>
            </w:r>
          </w:p>
        </w:tc>
        <w:tc>
          <w:tcPr>
            <w:tcW w:type="dxa" w:w="3168"/>
            <w:shd w:val="clear" w:color="auto" w:fill="F9FAFB"/>
          </w:tcPr>
          <w:p>
            <w:r>
              <w:rPr>
                <w:color w:val="111827"/>
                <w:sz w:val="18"/>
              </w:rPr>
              <w:t>ROI, delivery timeline</w:t>
            </w:r>
          </w:p>
        </w:tc>
      </w:tr>
      <w:tr>
        <w:tc>
          <w:tcPr>
            <w:tcW w:type="dxa" w:w="2592"/>
            <w:shd w:val="clear" w:color="auto" w:fill="FFFFFF"/>
          </w:tcPr>
          <w:p>
            <w:r>
              <w:rPr>
                <w:color w:val="111827"/>
                <w:sz w:val="18"/>
              </w:rPr>
              <w:t>[Product Owner]</w:t>
            </w:r>
          </w:p>
        </w:tc>
        <w:tc>
          <w:tcPr>
            <w:tcW w:type="dxa" w:w="2016"/>
            <w:shd w:val="clear" w:color="auto" w:fill="FFFFFF"/>
          </w:tcPr>
          <w:p>
            <w:r>
              <w:rPr>
                <w:color w:val="111827"/>
                <w:sz w:val="18"/>
              </w:rPr>
              <w:t>[Dept]</w:t>
            </w:r>
          </w:p>
        </w:tc>
        <w:tc>
          <w:tcPr>
            <w:tcW w:type="dxa" w:w="2304"/>
            <w:shd w:val="clear" w:color="auto" w:fill="FFFFFF"/>
          </w:tcPr>
          <w:p>
            <w:r>
              <w:rPr>
                <w:color w:val="111827"/>
                <w:sz w:val="18"/>
              </w:rPr>
              <w:t>High / High</w:t>
            </w:r>
          </w:p>
        </w:tc>
        <w:tc>
          <w:tcPr>
            <w:tcW w:type="dxa" w:w="3168"/>
            <w:shd w:val="clear" w:color="auto" w:fill="FFFFFF"/>
          </w:tcPr>
          <w:p>
            <w:r>
              <w:rPr>
                <w:color w:val="111827"/>
                <w:sz w:val="18"/>
              </w:rPr>
              <w:t>Scope, priorities</w:t>
            </w:r>
          </w:p>
        </w:tc>
      </w:tr>
      <w:tr>
        <w:tc>
          <w:tcPr>
            <w:tcW w:type="dxa" w:w="2592"/>
            <w:shd w:val="clear" w:color="auto" w:fill="F9FAFB"/>
          </w:tcPr>
          <w:p>
            <w:r>
              <w:rPr>
                <w:color w:val="111827"/>
                <w:sz w:val="18"/>
              </w:rPr>
              <w:t>[IT / Engineering Lead]</w:t>
            </w:r>
          </w:p>
        </w:tc>
        <w:tc>
          <w:tcPr>
            <w:tcW w:type="dxa" w:w="2016"/>
            <w:shd w:val="clear" w:color="auto" w:fill="F9FAFB"/>
          </w:tcPr>
          <w:p>
            <w:r>
              <w:rPr>
                <w:color w:val="111827"/>
                <w:sz w:val="18"/>
              </w:rPr>
              <w:t>[Dept]</w:t>
            </w:r>
          </w:p>
        </w:tc>
        <w:tc>
          <w:tcPr>
            <w:tcW w:type="dxa" w:w="2304"/>
            <w:shd w:val="clear" w:color="auto" w:fill="F9FAFB"/>
          </w:tcPr>
          <w:p>
            <w:r>
              <w:rPr>
                <w:color w:val="111827"/>
                <w:sz w:val="18"/>
              </w:rPr>
              <w:t>Medium / High</w:t>
            </w:r>
          </w:p>
        </w:tc>
        <w:tc>
          <w:tcPr>
            <w:tcW w:type="dxa" w:w="3168"/>
            <w:shd w:val="clear" w:color="auto" w:fill="F9FAFB"/>
          </w:tcPr>
          <w:p>
            <w:r>
              <w:rPr>
                <w:color w:val="111827"/>
                <w:sz w:val="18"/>
              </w:rPr>
              <w:t>Architecture, security</w:t>
            </w:r>
          </w:p>
        </w:tc>
      </w:tr>
      <w:tr>
        <w:tc>
          <w:tcPr>
            <w:tcW w:type="dxa" w:w="2592"/>
            <w:shd w:val="clear" w:color="auto" w:fill="FFFFFF"/>
          </w:tcPr>
          <w:p>
            <w:r>
              <w:rPr>
                <w:color w:val="111827"/>
                <w:sz w:val="18"/>
              </w:rPr>
              <w:t>[End-User Representative]</w:t>
            </w:r>
          </w:p>
        </w:tc>
        <w:tc>
          <w:tcPr>
            <w:tcW w:type="dxa" w:w="2016"/>
            <w:shd w:val="clear" w:color="auto" w:fill="FFFFFF"/>
          </w:tcPr>
          <w:p>
            <w:r>
              <w:rPr>
                <w:color w:val="111827"/>
                <w:sz w:val="18"/>
              </w:rPr>
              <w:t>[Dept]</w:t>
            </w:r>
          </w:p>
        </w:tc>
        <w:tc>
          <w:tcPr>
            <w:tcW w:type="dxa" w:w="2304"/>
            <w:shd w:val="clear" w:color="auto" w:fill="FFFFFF"/>
          </w:tcPr>
          <w:p>
            <w:r>
              <w:rPr>
                <w:color w:val="111827"/>
                <w:sz w:val="18"/>
              </w:rPr>
              <w:t>High / Low</w:t>
            </w:r>
          </w:p>
        </w:tc>
        <w:tc>
          <w:tcPr>
            <w:tcW w:type="dxa" w:w="3168"/>
            <w:shd w:val="clear" w:color="auto" w:fill="FFFFFF"/>
          </w:tcPr>
          <w:p>
            <w:r>
              <w:rPr>
                <w:color w:val="111827"/>
                <w:sz w:val="18"/>
              </w:rPr>
              <w:t>Usability, workflow</w:t>
            </w:r>
          </w:p>
        </w:tc>
      </w:tr>
    </w:tbl>
    <w:p/>
    <w:p>
      <w:pPr>
        <w:pStyle w:val="Heading2"/>
      </w:pPr>
      <w:r>
        <w:rPr>
          <w:b/>
          <w:color w:val="111827"/>
          <w:sz w:val="24"/>
        </w:rPr>
        <w:t>User Personas</w:t>
      </w:r>
    </w:p>
    <w:p>
      <w:pPr>
        <w:spacing w:before="40" w:after="120"/>
      </w:pPr>
      <w:r>
        <w:rPr>
          <w:i/>
          <w:color w:val="6B7280"/>
          <w:sz w:val="19"/>
        </w:rPr>
        <w:t>For each persona: who they are, goals, pain points, and how they interact with the system.</w:t>
      </w:r>
    </w:p>
    <w:p>
      <w:pPr>
        <w:pStyle w:val="Heading3"/>
      </w:pPr>
      <w:r>
        <w:rPr>
          <w:b/>
          <w:color w:val="6B7280"/>
          <w:sz w:val="22"/>
        </w:rPr>
        <w:t>Persona 1: [Role Title, e.g. Operations Manager]</w:t>
      </w:r>
    </w:p>
    <w:tbl>
      <w:tblPr>
        <w:tblStyle w:val="TableGrid"/>
        <w:tblW w:type="auto" w:w="0"/>
        <w:tblLook w:firstColumn="1" w:firstRow="1" w:lastColumn="0" w:lastRow="0" w:noHBand="0" w:noVBand="1" w:val="04A0"/>
      </w:tblPr>
      <w:tblGrid>
        <w:gridCol w:w="4703"/>
        <w:gridCol w:w="4703"/>
      </w:tblGrid>
      <w:tr>
        <w:tc>
          <w:tcPr>
            <w:tcW w:type="dxa" w:w="2160"/>
            <w:shd w:val="clear" w:color="auto" w:fill="2663EB"/>
          </w:tcPr>
          <w:p>
            <w:pPr>
              <w:jc w:val="left"/>
            </w:pPr>
            <w:r>
              <w:rPr>
                <w:b/>
                <w:color w:val="FFFFFF"/>
                <w:sz w:val="18"/>
              </w:rPr>
              <w:t>Attribute</w:t>
            </w:r>
          </w:p>
        </w:tc>
        <w:tc>
          <w:tcPr>
            <w:tcW w:type="dxa" w:w="7920"/>
            <w:shd w:val="clear" w:color="auto" w:fill="2663EB"/>
          </w:tcPr>
          <w:p>
            <w:pPr>
              <w:jc w:val="left"/>
            </w:pPr>
            <w:r>
              <w:rPr>
                <w:b/>
                <w:color w:val="FFFFFF"/>
                <w:sz w:val="18"/>
              </w:rPr>
              <w:t>Detail</w:t>
            </w:r>
          </w:p>
        </w:tc>
      </w:tr>
      <w:tr>
        <w:tc>
          <w:tcPr>
            <w:tcW w:type="dxa" w:w="2160"/>
            <w:shd w:val="clear" w:color="auto" w:fill="F9FAFB"/>
          </w:tcPr>
          <w:p>
            <w:r>
              <w:rPr>
                <w:color w:val="111827"/>
                <w:sz w:val="18"/>
              </w:rPr>
              <w:t>Who</w:t>
            </w:r>
          </w:p>
        </w:tc>
        <w:tc>
          <w:tcPr>
            <w:tcW w:type="dxa" w:w="7920"/>
            <w:shd w:val="clear" w:color="auto" w:fill="F9FAFB"/>
          </w:tcPr>
          <w:p>
            <w:r>
              <w:rPr>
                <w:color w:val="111827"/>
                <w:sz w:val="18"/>
              </w:rPr>
              <w:t>[Brief description — seniority, team, technical proficiency]</w:t>
            </w:r>
          </w:p>
        </w:tc>
      </w:tr>
      <w:tr>
        <w:tc>
          <w:tcPr>
            <w:tcW w:type="dxa" w:w="2160"/>
            <w:shd w:val="clear" w:color="auto" w:fill="FFFFFF"/>
          </w:tcPr>
          <w:p>
            <w:r>
              <w:rPr>
                <w:color w:val="111827"/>
                <w:sz w:val="18"/>
              </w:rPr>
              <w:t>Goals</w:t>
            </w:r>
          </w:p>
        </w:tc>
        <w:tc>
          <w:tcPr>
            <w:tcW w:type="dxa" w:w="7920"/>
            <w:shd w:val="clear" w:color="auto" w:fill="FFFFFF"/>
          </w:tcPr>
          <w:p>
            <w:r>
              <w:rPr>
                <w:color w:val="111827"/>
                <w:sz w:val="18"/>
              </w:rPr>
              <w:t>[What they are trying to achieve with this system]</w:t>
            </w:r>
          </w:p>
        </w:tc>
      </w:tr>
      <w:tr>
        <w:tc>
          <w:tcPr>
            <w:tcW w:type="dxa" w:w="2160"/>
            <w:shd w:val="clear" w:color="auto" w:fill="F9FAFB"/>
          </w:tcPr>
          <w:p>
            <w:r>
              <w:rPr>
                <w:color w:val="111827"/>
                <w:sz w:val="18"/>
              </w:rPr>
              <w:t>Pain Points</w:t>
            </w:r>
          </w:p>
        </w:tc>
        <w:tc>
          <w:tcPr>
            <w:tcW w:type="dxa" w:w="7920"/>
            <w:shd w:val="clear" w:color="auto" w:fill="F9FAFB"/>
          </w:tcPr>
          <w:p>
            <w:r>
              <w:rPr>
                <w:color w:val="111827"/>
                <w:sz w:val="18"/>
              </w:rPr>
              <w:t>[What frustrates them about the current state]</w:t>
            </w:r>
          </w:p>
        </w:tc>
      </w:tr>
      <w:tr>
        <w:tc>
          <w:tcPr>
            <w:tcW w:type="dxa" w:w="2160"/>
            <w:shd w:val="clear" w:color="auto" w:fill="FFFFFF"/>
          </w:tcPr>
          <w:p>
            <w:r>
              <w:rPr>
                <w:color w:val="111827"/>
                <w:sz w:val="18"/>
              </w:rPr>
              <w:t>Interactions</w:t>
            </w:r>
          </w:p>
        </w:tc>
        <w:tc>
          <w:tcPr>
            <w:tcW w:type="dxa" w:w="7920"/>
            <w:shd w:val="clear" w:color="auto" w:fill="FFFFFF"/>
          </w:tcPr>
          <w:p>
            <w:r>
              <w:rPr>
                <w:color w:val="111827"/>
                <w:sz w:val="18"/>
              </w:rPr>
              <w:t>[Which parts of the system they use and how often]</w:t>
            </w:r>
          </w:p>
        </w:tc>
      </w:tr>
    </w:tbl>
    <w:p/>
    <w:p>
      <w:pPr>
        <w:pStyle w:val="Heading3"/>
      </w:pPr>
      <w:r>
        <w:rPr>
          <w:b/>
          <w:color w:val="6B7280"/>
          <w:sz w:val="22"/>
        </w:rPr>
        <w:t>Persona 2: [Role Title, e.g. Operations Manager]</w:t>
      </w:r>
    </w:p>
    <w:tbl>
      <w:tblPr>
        <w:tblStyle w:val="TableGrid"/>
        <w:tblW w:type="auto" w:w="0"/>
        <w:tblLook w:firstColumn="1" w:firstRow="1" w:lastColumn="0" w:lastRow="0" w:noHBand="0" w:noVBand="1" w:val="04A0"/>
      </w:tblPr>
      <w:tblGrid>
        <w:gridCol w:w="4703"/>
        <w:gridCol w:w="4703"/>
      </w:tblGrid>
      <w:tr>
        <w:tc>
          <w:tcPr>
            <w:tcW w:type="dxa" w:w="2160"/>
            <w:shd w:val="clear" w:color="auto" w:fill="2663EB"/>
          </w:tcPr>
          <w:p>
            <w:pPr>
              <w:jc w:val="left"/>
            </w:pPr>
            <w:r>
              <w:rPr>
                <w:b/>
                <w:color w:val="FFFFFF"/>
                <w:sz w:val="18"/>
              </w:rPr>
              <w:t>Attribute</w:t>
            </w:r>
          </w:p>
        </w:tc>
        <w:tc>
          <w:tcPr>
            <w:tcW w:type="dxa" w:w="7920"/>
            <w:shd w:val="clear" w:color="auto" w:fill="2663EB"/>
          </w:tcPr>
          <w:p>
            <w:pPr>
              <w:jc w:val="left"/>
            </w:pPr>
            <w:r>
              <w:rPr>
                <w:b/>
                <w:color w:val="FFFFFF"/>
                <w:sz w:val="18"/>
              </w:rPr>
              <w:t>Detail</w:t>
            </w:r>
          </w:p>
        </w:tc>
      </w:tr>
      <w:tr>
        <w:tc>
          <w:tcPr>
            <w:tcW w:type="dxa" w:w="2160"/>
            <w:shd w:val="clear" w:color="auto" w:fill="F9FAFB"/>
          </w:tcPr>
          <w:p>
            <w:r>
              <w:rPr>
                <w:color w:val="111827"/>
                <w:sz w:val="18"/>
              </w:rPr>
              <w:t>Who</w:t>
            </w:r>
          </w:p>
        </w:tc>
        <w:tc>
          <w:tcPr>
            <w:tcW w:type="dxa" w:w="7920"/>
            <w:shd w:val="clear" w:color="auto" w:fill="F9FAFB"/>
          </w:tcPr>
          <w:p>
            <w:r>
              <w:rPr>
                <w:color w:val="111827"/>
                <w:sz w:val="18"/>
              </w:rPr>
              <w:t>[Brief description — seniority, team, technical proficiency]</w:t>
            </w:r>
          </w:p>
        </w:tc>
      </w:tr>
      <w:tr>
        <w:tc>
          <w:tcPr>
            <w:tcW w:type="dxa" w:w="2160"/>
            <w:shd w:val="clear" w:color="auto" w:fill="FFFFFF"/>
          </w:tcPr>
          <w:p>
            <w:r>
              <w:rPr>
                <w:color w:val="111827"/>
                <w:sz w:val="18"/>
              </w:rPr>
              <w:t>Goals</w:t>
            </w:r>
          </w:p>
        </w:tc>
        <w:tc>
          <w:tcPr>
            <w:tcW w:type="dxa" w:w="7920"/>
            <w:shd w:val="clear" w:color="auto" w:fill="FFFFFF"/>
          </w:tcPr>
          <w:p>
            <w:r>
              <w:rPr>
                <w:color w:val="111827"/>
                <w:sz w:val="18"/>
              </w:rPr>
              <w:t>[What they are trying to achieve with this system]</w:t>
            </w:r>
          </w:p>
        </w:tc>
      </w:tr>
      <w:tr>
        <w:tc>
          <w:tcPr>
            <w:tcW w:type="dxa" w:w="2160"/>
            <w:shd w:val="clear" w:color="auto" w:fill="F9FAFB"/>
          </w:tcPr>
          <w:p>
            <w:r>
              <w:rPr>
                <w:color w:val="111827"/>
                <w:sz w:val="18"/>
              </w:rPr>
              <w:t>Pain Points</w:t>
            </w:r>
          </w:p>
        </w:tc>
        <w:tc>
          <w:tcPr>
            <w:tcW w:type="dxa" w:w="7920"/>
            <w:shd w:val="clear" w:color="auto" w:fill="F9FAFB"/>
          </w:tcPr>
          <w:p>
            <w:r>
              <w:rPr>
                <w:color w:val="111827"/>
                <w:sz w:val="18"/>
              </w:rPr>
              <w:t>[What frustrates them about the current state]</w:t>
            </w:r>
          </w:p>
        </w:tc>
      </w:tr>
      <w:tr>
        <w:tc>
          <w:tcPr>
            <w:tcW w:type="dxa" w:w="2160"/>
            <w:shd w:val="clear" w:color="auto" w:fill="FFFFFF"/>
          </w:tcPr>
          <w:p>
            <w:r>
              <w:rPr>
                <w:color w:val="111827"/>
                <w:sz w:val="18"/>
              </w:rPr>
              <w:t>Interactions</w:t>
            </w:r>
          </w:p>
        </w:tc>
        <w:tc>
          <w:tcPr>
            <w:tcW w:type="dxa" w:w="7920"/>
            <w:shd w:val="clear" w:color="auto" w:fill="FFFFFF"/>
          </w:tcPr>
          <w:p>
            <w:r>
              <w:rPr>
                <w:color w:val="111827"/>
                <w:sz w:val="18"/>
              </w:rPr>
              <w:t>[Which parts of the system they use and how often]</w:t>
            </w:r>
          </w:p>
        </w:tc>
      </w:tr>
    </w:tbl>
    <w:p/>
    <w:p>
      <w:pPr>
        <w:pStyle w:val="Heading3"/>
      </w:pPr>
      <w:r>
        <w:rPr>
          <w:b/>
          <w:color w:val="6B7280"/>
          <w:sz w:val="22"/>
        </w:rPr>
        <w:t>Persona 3: [Role Title, e.g. Operations Manager]</w:t>
      </w:r>
    </w:p>
    <w:tbl>
      <w:tblPr>
        <w:tblStyle w:val="TableGrid"/>
        <w:tblW w:type="auto" w:w="0"/>
        <w:tblLook w:firstColumn="1" w:firstRow="1" w:lastColumn="0" w:lastRow="0" w:noHBand="0" w:noVBand="1" w:val="04A0"/>
      </w:tblPr>
      <w:tblGrid>
        <w:gridCol w:w="4703"/>
        <w:gridCol w:w="4703"/>
      </w:tblGrid>
      <w:tr>
        <w:tc>
          <w:tcPr>
            <w:tcW w:type="dxa" w:w="2160"/>
            <w:shd w:val="clear" w:color="auto" w:fill="2663EB"/>
          </w:tcPr>
          <w:p>
            <w:pPr>
              <w:jc w:val="left"/>
            </w:pPr>
            <w:r>
              <w:rPr>
                <w:b/>
                <w:color w:val="FFFFFF"/>
                <w:sz w:val="18"/>
              </w:rPr>
              <w:t>Attribute</w:t>
            </w:r>
          </w:p>
        </w:tc>
        <w:tc>
          <w:tcPr>
            <w:tcW w:type="dxa" w:w="7920"/>
            <w:shd w:val="clear" w:color="auto" w:fill="2663EB"/>
          </w:tcPr>
          <w:p>
            <w:pPr>
              <w:jc w:val="left"/>
            </w:pPr>
            <w:r>
              <w:rPr>
                <w:b/>
                <w:color w:val="FFFFFF"/>
                <w:sz w:val="18"/>
              </w:rPr>
              <w:t>Detail</w:t>
            </w:r>
          </w:p>
        </w:tc>
      </w:tr>
      <w:tr>
        <w:tc>
          <w:tcPr>
            <w:tcW w:type="dxa" w:w="2160"/>
            <w:shd w:val="clear" w:color="auto" w:fill="F9FAFB"/>
          </w:tcPr>
          <w:p>
            <w:r>
              <w:rPr>
                <w:color w:val="111827"/>
                <w:sz w:val="18"/>
              </w:rPr>
              <w:t>Who</w:t>
            </w:r>
          </w:p>
        </w:tc>
        <w:tc>
          <w:tcPr>
            <w:tcW w:type="dxa" w:w="7920"/>
            <w:shd w:val="clear" w:color="auto" w:fill="F9FAFB"/>
          </w:tcPr>
          <w:p>
            <w:r>
              <w:rPr>
                <w:color w:val="111827"/>
                <w:sz w:val="18"/>
              </w:rPr>
              <w:t>[Brief description — seniority, team, technical proficiency]</w:t>
            </w:r>
          </w:p>
        </w:tc>
      </w:tr>
      <w:tr>
        <w:tc>
          <w:tcPr>
            <w:tcW w:type="dxa" w:w="2160"/>
            <w:shd w:val="clear" w:color="auto" w:fill="FFFFFF"/>
          </w:tcPr>
          <w:p>
            <w:r>
              <w:rPr>
                <w:color w:val="111827"/>
                <w:sz w:val="18"/>
              </w:rPr>
              <w:t>Goals</w:t>
            </w:r>
          </w:p>
        </w:tc>
        <w:tc>
          <w:tcPr>
            <w:tcW w:type="dxa" w:w="7920"/>
            <w:shd w:val="clear" w:color="auto" w:fill="FFFFFF"/>
          </w:tcPr>
          <w:p>
            <w:r>
              <w:rPr>
                <w:color w:val="111827"/>
                <w:sz w:val="18"/>
              </w:rPr>
              <w:t>[What they are trying to achieve with this system]</w:t>
            </w:r>
          </w:p>
        </w:tc>
      </w:tr>
      <w:tr>
        <w:tc>
          <w:tcPr>
            <w:tcW w:type="dxa" w:w="2160"/>
            <w:shd w:val="clear" w:color="auto" w:fill="F9FAFB"/>
          </w:tcPr>
          <w:p>
            <w:r>
              <w:rPr>
                <w:color w:val="111827"/>
                <w:sz w:val="18"/>
              </w:rPr>
              <w:t>Pain Points</w:t>
            </w:r>
          </w:p>
        </w:tc>
        <w:tc>
          <w:tcPr>
            <w:tcW w:type="dxa" w:w="7920"/>
            <w:shd w:val="clear" w:color="auto" w:fill="F9FAFB"/>
          </w:tcPr>
          <w:p>
            <w:r>
              <w:rPr>
                <w:color w:val="111827"/>
                <w:sz w:val="18"/>
              </w:rPr>
              <w:t>[What frustrates them about the current state]</w:t>
            </w:r>
          </w:p>
        </w:tc>
      </w:tr>
      <w:tr>
        <w:tc>
          <w:tcPr>
            <w:tcW w:type="dxa" w:w="2160"/>
            <w:shd w:val="clear" w:color="auto" w:fill="FFFFFF"/>
          </w:tcPr>
          <w:p>
            <w:r>
              <w:rPr>
                <w:color w:val="111827"/>
                <w:sz w:val="18"/>
              </w:rPr>
              <w:t>Interactions</w:t>
            </w:r>
          </w:p>
        </w:tc>
        <w:tc>
          <w:tcPr>
            <w:tcW w:type="dxa" w:w="7920"/>
            <w:shd w:val="clear" w:color="auto" w:fill="FFFFFF"/>
          </w:tcPr>
          <w:p>
            <w:r>
              <w:rPr>
                <w:color w:val="111827"/>
                <w:sz w:val="18"/>
              </w:rPr>
              <w:t>[Which parts of the system they use and how often]</w:t>
            </w:r>
          </w:p>
        </w:tc>
      </w:tr>
    </w:tbl>
    <w:p/>
    <w:p>
      <w:pPr>
        <w:pBdr>
          <w:bottom w:val="single" w:sz="4" w:space="1" w:color="E5E7EB"/>
        </w:pBdr>
        <w:spacing w:before="120" w:after="120"/>
      </w:pPr>
    </w:p>
    <w:p>
      <w:pPr>
        <w:pStyle w:val="Heading1"/>
      </w:pPr>
      <w:r>
        <w:rPr>
          <w:b/>
          <w:color w:val="2663EB"/>
          <w:sz w:val="28"/>
        </w:rPr>
        <w:t>5. Functional Requirements</w:t>
      </w:r>
    </w:p>
    <w:p>
      <w:pPr>
        <w:spacing w:before="40" w:after="120"/>
      </w:pPr>
      <w:r>
        <w:rPr>
          <w:i/>
          <w:color w:val="6B7280"/>
          <w:sz w:val="19"/>
        </w:rPr>
        <w:t>Each requirement needs: a unique ID (FR-NNN), 'The system shall…' language, a MoSCoW priority (Must-have / Should-have / Nice-to-have), and acceptance criteria in Given / When / Then format.</w:t>
      </w:r>
    </w:p>
    <w:p>
      <w:pPr>
        <w:pStyle w:val="Heading2"/>
      </w:pPr>
      <w:r>
        <w:rPr>
          <w:b/>
          <w:color w:val="111827"/>
          <w:sz w:val="24"/>
        </w:rPr>
        <w:t>5.1 [Feature Area — e.g. User Authentication]</w:t>
      </w:r>
    </w:p>
    <w:tbl>
      <w:tblPr>
        <w:tblStyle w:val="TableGrid"/>
        <w:tblW w:type="auto" w:w="0"/>
        <w:tblLook w:firstColumn="1" w:firstRow="1" w:lastColumn="0" w:lastRow="0" w:noHBand="0" w:noVBand="1" w:val="04A0"/>
      </w:tblPr>
      <w:tblGrid>
        <w:gridCol w:w="3135"/>
        <w:gridCol w:w="3135"/>
        <w:gridCol w:w="3135"/>
      </w:tblGrid>
      <w:tr>
        <w:tc>
          <w:tcPr>
            <w:tcW w:type="dxa" w:w="1152"/>
            <w:shd w:val="clear" w:color="auto" w:fill="2663EB"/>
          </w:tcPr>
          <w:p>
            <w:pPr>
              <w:jc w:val="left"/>
            </w:pPr>
            <w:r>
              <w:rPr>
                <w:b/>
                <w:color w:val="FFFFFF"/>
                <w:sz w:val="18"/>
              </w:rPr>
              <w:t>ID</w:t>
            </w:r>
          </w:p>
        </w:tc>
        <w:tc>
          <w:tcPr>
            <w:tcW w:type="dxa" w:w="7488"/>
            <w:shd w:val="clear" w:color="auto" w:fill="2663EB"/>
          </w:tcPr>
          <w:p>
            <w:pPr>
              <w:jc w:val="left"/>
            </w:pPr>
            <w:r>
              <w:rPr>
                <w:b/>
                <w:color w:val="FFFFFF"/>
                <w:sz w:val="18"/>
              </w:rPr>
              <w:t>Requirement</w:t>
            </w:r>
          </w:p>
        </w:tc>
        <w:tc>
          <w:tcPr>
            <w:tcW w:type="dxa" w:w="1440"/>
            <w:shd w:val="clear" w:color="auto" w:fill="2663EB"/>
          </w:tcPr>
          <w:p>
            <w:pPr>
              <w:jc w:val="left"/>
            </w:pPr>
            <w:r>
              <w:rPr>
                <w:b/>
                <w:color w:val="FFFFFF"/>
                <w:sz w:val="18"/>
              </w:rPr>
              <w:t>Priority</w:t>
            </w:r>
          </w:p>
        </w:tc>
      </w:tr>
      <w:tr>
        <w:tc>
          <w:tcPr>
            <w:tcW w:type="dxa" w:w="1152"/>
            <w:shd w:val="clear" w:color="auto" w:fill="F9FAFB"/>
          </w:tcPr>
          <w:p>
            <w:r>
              <w:rPr>
                <w:color w:val="111827"/>
                <w:sz w:val="18"/>
              </w:rPr>
              <w:t>FR-001</w:t>
            </w:r>
          </w:p>
        </w:tc>
        <w:tc>
          <w:tcPr>
            <w:tcW w:type="dxa" w:w="7488"/>
            <w:shd w:val="clear" w:color="auto" w:fill="F9FAFB"/>
          </w:tcPr>
          <w:p>
            <w:r>
              <w:rPr>
                <w:color w:val="111827"/>
                <w:sz w:val="18"/>
              </w:rPr>
              <w:t>The system shall allow users to register with an email address and password.</w:t>
            </w:r>
          </w:p>
        </w:tc>
        <w:tc>
          <w:tcPr>
            <w:tcW w:type="dxa" w:w="1440"/>
            <w:shd w:val="clear" w:color="auto" w:fill="F9FAFB"/>
          </w:tcPr>
          <w:p>
            <w:r>
              <w:rPr>
                <w:color w:val="111827"/>
                <w:sz w:val="18"/>
              </w:rPr>
              <w:t>Must-have</w:t>
            </w:r>
          </w:p>
        </w:tc>
      </w:tr>
      <w:tr>
        <w:tc>
          <w:tcPr>
            <w:tcW w:type="dxa" w:w="1152"/>
            <w:shd w:val="clear" w:color="auto" w:fill="FFFFFF"/>
          </w:tcPr>
          <w:p>
            <w:r>
              <w:rPr>
                <w:color w:val="111827"/>
                <w:sz w:val="18"/>
              </w:rPr>
              <w:t>FR-002</w:t>
            </w:r>
          </w:p>
        </w:tc>
        <w:tc>
          <w:tcPr>
            <w:tcW w:type="dxa" w:w="7488"/>
            <w:shd w:val="clear" w:color="auto" w:fill="FFFFFF"/>
          </w:tcPr>
          <w:p>
            <w:r>
              <w:rPr>
                <w:color w:val="111827"/>
                <w:sz w:val="18"/>
              </w:rPr>
              <w:t>The system shall send a verification email upon registration.</w:t>
            </w:r>
          </w:p>
        </w:tc>
        <w:tc>
          <w:tcPr>
            <w:tcW w:type="dxa" w:w="1440"/>
            <w:shd w:val="clear" w:color="auto" w:fill="FFFFFF"/>
          </w:tcPr>
          <w:p>
            <w:r>
              <w:rPr>
                <w:color w:val="111827"/>
                <w:sz w:val="18"/>
              </w:rPr>
              <w:t>Must-have</w:t>
            </w:r>
          </w:p>
        </w:tc>
      </w:tr>
      <w:tr>
        <w:tc>
          <w:tcPr>
            <w:tcW w:type="dxa" w:w="1152"/>
            <w:shd w:val="clear" w:color="auto" w:fill="F9FAFB"/>
          </w:tcPr>
          <w:p>
            <w:r>
              <w:rPr>
                <w:color w:val="111827"/>
                <w:sz w:val="18"/>
              </w:rPr>
              <w:t>FR-003</w:t>
            </w:r>
          </w:p>
        </w:tc>
        <w:tc>
          <w:tcPr>
            <w:tcW w:type="dxa" w:w="7488"/>
            <w:shd w:val="clear" w:color="auto" w:fill="F9FAFB"/>
          </w:tcPr>
          <w:p>
            <w:r>
              <w:rPr>
                <w:color w:val="111827"/>
                <w:sz w:val="18"/>
              </w:rPr>
              <w:t>The system shall allow users to reset their password via email.</w:t>
            </w:r>
          </w:p>
        </w:tc>
        <w:tc>
          <w:tcPr>
            <w:tcW w:type="dxa" w:w="1440"/>
            <w:shd w:val="clear" w:color="auto" w:fill="F9FAFB"/>
          </w:tcPr>
          <w:p>
            <w:r>
              <w:rPr>
                <w:color w:val="111827"/>
                <w:sz w:val="18"/>
              </w:rPr>
              <w:t>Must-have</w:t>
            </w:r>
          </w:p>
        </w:tc>
      </w:tr>
    </w:tbl>
    <w:p/>
    <w:p>
      <w:pPr>
        <w:pStyle w:val="Heading3"/>
      </w:pPr>
      <w:r>
        <w:rPr>
          <w:b/>
          <w:color w:val="6B7280"/>
          <w:sz w:val="22"/>
        </w:rPr>
        <w:t>Acceptance Criteria</w:t>
      </w:r>
    </w:p>
    <w:p>
      <w:pPr>
        <w:pStyle w:val="ListBullet"/>
      </w:pPr>
      <w:r>
        <w:rPr>
          <w:b/>
          <w:sz w:val="19"/>
        </w:rPr>
        <w:t xml:space="preserve">FR-001: </w:t>
      </w:r>
      <w:r>
        <w:rPr>
          <w:color w:val="111827"/>
          <w:sz w:val="19"/>
        </w:rPr>
        <w:t>Given a new user submits a valid email and password, when they click Register, then an account is created and they are redirected to the dashboard.</w:t>
      </w:r>
    </w:p>
    <w:p>
      <w:pPr>
        <w:pStyle w:val="ListBullet"/>
      </w:pPr>
      <w:r>
        <w:rPr>
          <w:b/>
          <w:sz w:val="19"/>
        </w:rPr>
        <w:t xml:space="preserve">FR-002: </w:t>
      </w:r>
      <w:r>
        <w:rPr>
          <w:color w:val="111827"/>
          <w:sz w:val="19"/>
        </w:rPr>
        <w:t>Given a user has registered, when the account is created, then a verification email is sent within 60 seconds.</w:t>
      </w:r>
    </w:p>
    <w:p>
      <w:pPr>
        <w:pStyle w:val="ListBullet"/>
      </w:pPr>
      <w:r>
        <w:rPr>
          <w:b/>
          <w:sz w:val="19"/>
        </w:rPr>
        <w:t xml:space="preserve">FR-003: </w:t>
      </w:r>
      <w:r>
        <w:rPr>
          <w:color w:val="111827"/>
          <w:sz w:val="19"/>
        </w:rPr>
        <w:t>Given a user requests a password reset, when they submit their email, then a reset link is sent within 60 seconds.</w:t>
      </w:r>
    </w:p>
    <w:p/>
    <w:p>
      <w:pPr>
        <w:pStyle w:val="Heading2"/>
      </w:pPr>
      <w:r>
        <w:rPr>
          <w:b/>
          <w:color w:val="111827"/>
          <w:sz w:val="24"/>
        </w:rPr>
        <w:t>5.2 [Feature Area — e.g. Dashboard &amp; Reporting]</w:t>
      </w:r>
    </w:p>
    <w:tbl>
      <w:tblPr>
        <w:tblStyle w:val="TableGrid"/>
        <w:tblW w:type="auto" w:w="0"/>
        <w:tblLook w:firstColumn="1" w:firstRow="1" w:lastColumn="0" w:lastRow="0" w:noHBand="0" w:noVBand="1" w:val="04A0"/>
      </w:tblPr>
      <w:tblGrid>
        <w:gridCol w:w="3135"/>
        <w:gridCol w:w="3135"/>
        <w:gridCol w:w="3135"/>
      </w:tblGrid>
      <w:tr>
        <w:tc>
          <w:tcPr>
            <w:tcW w:type="dxa" w:w="1152"/>
            <w:shd w:val="clear" w:color="auto" w:fill="2663EB"/>
          </w:tcPr>
          <w:p>
            <w:pPr>
              <w:jc w:val="left"/>
            </w:pPr>
            <w:r>
              <w:rPr>
                <w:b/>
                <w:color w:val="FFFFFF"/>
                <w:sz w:val="18"/>
              </w:rPr>
              <w:t>ID</w:t>
            </w:r>
          </w:p>
        </w:tc>
        <w:tc>
          <w:tcPr>
            <w:tcW w:type="dxa" w:w="7488"/>
            <w:shd w:val="clear" w:color="auto" w:fill="2663EB"/>
          </w:tcPr>
          <w:p>
            <w:pPr>
              <w:jc w:val="left"/>
            </w:pPr>
            <w:r>
              <w:rPr>
                <w:b/>
                <w:color w:val="FFFFFF"/>
                <w:sz w:val="18"/>
              </w:rPr>
              <w:t>Requirement</w:t>
            </w:r>
          </w:p>
        </w:tc>
        <w:tc>
          <w:tcPr>
            <w:tcW w:type="dxa" w:w="1440"/>
            <w:shd w:val="clear" w:color="auto" w:fill="2663EB"/>
          </w:tcPr>
          <w:p>
            <w:pPr>
              <w:jc w:val="left"/>
            </w:pPr>
            <w:r>
              <w:rPr>
                <w:b/>
                <w:color w:val="FFFFFF"/>
                <w:sz w:val="18"/>
              </w:rPr>
              <w:t>Priority</w:t>
            </w:r>
          </w:p>
        </w:tc>
      </w:tr>
      <w:tr>
        <w:tc>
          <w:tcPr>
            <w:tcW w:type="dxa" w:w="1152"/>
            <w:shd w:val="clear" w:color="auto" w:fill="F9FAFB"/>
          </w:tcPr>
          <w:p>
            <w:r>
              <w:rPr>
                <w:color w:val="111827"/>
                <w:sz w:val="18"/>
              </w:rPr>
              <w:t>FR-010</w:t>
            </w:r>
          </w:p>
        </w:tc>
        <w:tc>
          <w:tcPr>
            <w:tcW w:type="dxa" w:w="7488"/>
            <w:shd w:val="clear" w:color="auto" w:fill="F9FAFB"/>
          </w:tcPr>
          <w:p>
            <w:r>
              <w:rPr>
                <w:color w:val="111827"/>
                <w:sz w:val="18"/>
              </w:rPr>
              <w:t>The system shall display a summary dashboard upon login.</w:t>
            </w:r>
          </w:p>
        </w:tc>
        <w:tc>
          <w:tcPr>
            <w:tcW w:type="dxa" w:w="1440"/>
            <w:shd w:val="clear" w:color="auto" w:fill="F9FAFB"/>
          </w:tcPr>
          <w:p>
            <w:r>
              <w:rPr>
                <w:color w:val="111827"/>
                <w:sz w:val="18"/>
              </w:rPr>
              <w:t>Must-have</w:t>
            </w:r>
          </w:p>
        </w:tc>
      </w:tr>
      <w:tr>
        <w:tc>
          <w:tcPr>
            <w:tcW w:type="dxa" w:w="1152"/>
            <w:shd w:val="clear" w:color="auto" w:fill="FFFFFF"/>
          </w:tcPr>
          <w:p>
            <w:r>
              <w:rPr>
                <w:color w:val="111827"/>
                <w:sz w:val="18"/>
              </w:rPr>
              <w:t>FR-011</w:t>
            </w:r>
          </w:p>
        </w:tc>
        <w:tc>
          <w:tcPr>
            <w:tcW w:type="dxa" w:w="7488"/>
            <w:shd w:val="clear" w:color="auto" w:fill="FFFFFF"/>
          </w:tcPr>
          <w:p>
            <w:r>
              <w:rPr>
                <w:color w:val="111827"/>
                <w:sz w:val="18"/>
              </w:rPr>
              <w:t>The system shall allow users to export reports as CSV.</w:t>
            </w:r>
          </w:p>
        </w:tc>
        <w:tc>
          <w:tcPr>
            <w:tcW w:type="dxa" w:w="1440"/>
            <w:shd w:val="clear" w:color="auto" w:fill="FFFFFF"/>
          </w:tcPr>
          <w:p>
            <w:r>
              <w:rPr>
                <w:color w:val="111827"/>
                <w:sz w:val="18"/>
              </w:rPr>
              <w:t>Should-have</w:t>
            </w:r>
          </w:p>
        </w:tc>
      </w:tr>
    </w:tbl>
    <w:p/>
    <w:p>
      <w:pPr>
        <w:pStyle w:val="Heading3"/>
      </w:pPr>
      <w:r>
        <w:rPr>
          <w:b/>
          <w:color w:val="6B7280"/>
          <w:sz w:val="22"/>
        </w:rPr>
        <w:t>Acceptance Criteria</w:t>
      </w:r>
    </w:p>
    <w:p>
      <w:pPr>
        <w:pStyle w:val="ListBullet"/>
      </w:pPr>
      <w:r>
        <w:rPr>
          <w:b/>
          <w:sz w:val="19"/>
        </w:rPr>
        <w:t xml:space="preserve">FR-010: </w:t>
      </w:r>
      <w:r>
        <w:rPr>
          <w:color w:val="111827"/>
          <w:sz w:val="19"/>
        </w:rPr>
        <w:t>Given a logged-in user navigates to the dashboard, when the page loads, then key metrics are displayed within 3 seconds.</w:t>
      </w:r>
    </w:p>
    <w:p>
      <w:pPr>
        <w:pStyle w:val="ListBullet"/>
      </w:pPr>
      <w:r>
        <w:rPr>
          <w:b/>
          <w:sz w:val="19"/>
        </w:rPr>
        <w:t xml:space="preserve">FR-011: </w:t>
      </w:r>
      <w:r>
        <w:rPr>
          <w:color w:val="111827"/>
          <w:sz w:val="19"/>
        </w:rPr>
        <w:t>Given a user views a report, when they click Export, then a CSV file is downloaded within 10 seconds.</w:t>
      </w:r>
    </w:p>
    <w:p/>
    <w:p>
      <w:pPr>
        <w:pStyle w:val="Heading2"/>
      </w:pPr>
      <w:r>
        <w:rPr>
          <w:b/>
          <w:color w:val="111827"/>
          <w:sz w:val="24"/>
        </w:rPr>
        <w:t>5.3 [Feature Area — add more as needed]</w:t>
      </w:r>
    </w:p>
    <w:tbl>
      <w:tblPr>
        <w:tblStyle w:val="TableGrid"/>
        <w:tblW w:type="auto" w:w="0"/>
        <w:tblLook w:firstColumn="1" w:firstRow="1" w:lastColumn="0" w:lastRow="0" w:noHBand="0" w:noVBand="1" w:val="04A0"/>
      </w:tblPr>
      <w:tblGrid>
        <w:gridCol w:w="3135"/>
        <w:gridCol w:w="3135"/>
        <w:gridCol w:w="3135"/>
      </w:tblGrid>
      <w:tr>
        <w:tc>
          <w:tcPr>
            <w:tcW w:type="dxa" w:w="1152"/>
            <w:shd w:val="clear" w:color="auto" w:fill="2663EB"/>
          </w:tcPr>
          <w:p>
            <w:pPr>
              <w:jc w:val="left"/>
            </w:pPr>
            <w:r>
              <w:rPr>
                <w:b/>
                <w:color w:val="FFFFFF"/>
                <w:sz w:val="18"/>
              </w:rPr>
              <w:t>ID</w:t>
            </w:r>
          </w:p>
        </w:tc>
        <w:tc>
          <w:tcPr>
            <w:tcW w:type="dxa" w:w="7488"/>
            <w:shd w:val="clear" w:color="auto" w:fill="2663EB"/>
          </w:tcPr>
          <w:p>
            <w:pPr>
              <w:jc w:val="left"/>
            </w:pPr>
            <w:r>
              <w:rPr>
                <w:b/>
                <w:color w:val="FFFFFF"/>
                <w:sz w:val="18"/>
              </w:rPr>
              <w:t>Requirement</w:t>
            </w:r>
          </w:p>
        </w:tc>
        <w:tc>
          <w:tcPr>
            <w:tcW w:type="dxa" w:w="1440"/>
            <w:shd w:val="clear" w:color="auto" w:fill="2663EB"/>
          </w:tcPr>
          <w:p>
            <w:pPr>
              <w:jc w:val="left"/>
            </w:pPr>
            <w:r>
              <w:rPr>
                <w:b/>
                <w:color w:val="FFFFFF"/>
                <w:sz w:val="18"/>
              </w:rPr>
              <w:t>Priority</w:t>
            </w:r>
          </w:p>
        </w:tc>
      </w:tr>
      <w:tr>
        <w:tc>
          <w:tcPr>
            <w:tcW w:type="dxa" w:w="1152"/>
            <w:shd w:val="clear" w:color="auto" w:fill="F9FAFB"/>
          </w:tcPr>
          <w:p>
            <w:r>
              <w:rPr>
                <w:color w:val="111827"/>
                <w:sz w:val="18"/>
              </w:rPr>
              <w:t>FR-020</w:t>
            </w:r>
          </w:p>
        </w:tc>
        <w:tc>
          <w:tcPr>
            <w:tcW w:type="dxa" w:w="7488"/>
            <w:shd w:val="clear" w:color="auto" w:fill="F9FAFB"/>
          </w:tcPr>
          <w:p>
            <w:r>
              <w:rPr>
                <w:color w:val="111827"/>
                <w:sz w:val="18"/>
              </w:rPr>
              <w:t>The system shall [describe what the system must do].</w:t>
            </w:r>
          </w:p>
        </w:tc>
        <w:tc>
          <w:tcPr>
            <w:tcW w:type="dxa" w:w="1440"/>
            <w:shd w:val="clear" w:color="auto" w:fill="F9FAFB"/>
          </w:tcPr>
          <w:p>
            <w:r>
              <w:rPr>
                <w:color w:val="111827"/>
                <w:sz w:val="18"/>
              </w:rPr>
              <w:t>Must-have</w:t>
            </w:r>
          </w:p>
        </w:tc>
      </w:tr>
    </w:tbl>
    <w:p/>
    <w:p>
      <w:pPr>
        <w:pStyle w:val="Heading3"/>
      </w:pPr>
      <w:r>
        <w:rPr>
          <w:b/>
          <w:color w:val="6B7280"/>
          <w:sz w:val="22"/>
        </w:rPr>
        <w:t>Acceptance Criteria</w:t>
      </w:r>
    </w:p>
    <w:p>
      <w:pPr>
        <w:pStyle w:val="ListBullet"/>
      </w:pPr>
      <w:r>
        <w:rPr>
          <w:b/>
          <w:sz w:val="19"/>
        </w:rPr>
        <w:t xml:space="preserve">FR-020: </w:t>
      </w:r>
      <w:r>
        <w:rPr>
          <w:color w:val="111827"/>
          <w:sz w:val="19"/>
        </w:rPr>
        <w:t>Given [context], when [action], then [expected outcome].</w:t>
      </w:r>
    </w:p>
    <w:p/>
    <w:p>
      <w:pPr>
        <w:pBdr>
          <w:bottom w:val="single" w:sz="4" w:space="1" w:color="E5E7EB"/>
        </w:pBdr>
        <w:spacing w:before="120" w:after="120"/>
      </w:pPr>
    </w:p>
    <w:p>
      <w:pPr>
        <w:pStyle w:val="Heading1"/>
      </w:pPr>
      <w:r>
        <w:rPr>
          <w:b/>
          <w:color w:val="2663EB"/>
          <w:sz w:val="28"/>
        </w:rPr>
        <w:t>6. Non-Functional Requirements</w:t>
      </w:r>
    </w:p>
    <w:p>
      <w:pPr>
        <w:pStyle w:val="Heading2"/>
      </w:pPr>
      <w:r>
        <w:rPr>
          <w:b/>
          <w:color w:val="111827"/>
          <w:sz w:val="24"/>
        </w:rPr>
        <w:t>Performance</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2663EB"/>
          </w:tcPr>
          <w:p>
            <w:pPr>
              <w:jc w:val="left"/>
            </w:pPr>
            <w:r>
              <w:rPr>
                <w:b/>
                <w:color w:val="FFFFFF"/>
                <w:sz w:val="18"/>
              </w:rPr>
              <w:t>ID</w:t>
            </w:r>
          </w:p>
        </w:tc>
        <w:tc>
          <w:tcPr>
            <w:tcW w:type="dxa" w:w="5472"/>
            <w:shd w:val="clear" w:color="auto" w:fill="2663EB"/>
          </w:tcPr>
          <w:p>
            <w:pPr>
              <w:jc w:val="left"/>
            </w:pPr>
            <w:r>
              <w:rPr>
                <w:b/>
                <w:color w:val="FFFFFF"/>
                <w:sz w:val="18"/>
              </w:rPr>
              <w:t>Requirement</w:t>
            </w:r>
          </w:p>
        </w:tc>
        <w:tc>
          <w:tcPr>
            <w:tcW w:type="dxa" w:w="2592"/>
            <w:shd w:val="clear" w:color="auto" w:fill="2663EB"/>
          </w:tcPr>
          <w:p>
            <w:pPr>
              <w:jc w:val="left"/>
            </w:pPr>
            <w:r>
              <w:rPr>
                <w:b/>
                <w:color w:val="FFFFFF"/>
                <w:sz w:val="18"/>
              </w:rPr>
              <w:t>Target</w:t>
            </w:r>
          </w:p>
        </w:tc>
      </w:tr>
      <w:tr>
        <w:tc>
          <w:tcPr>
            <w:tcW w:type="dxa" w:w="2016"/>
            <w:shd w:val="clear" w:color="auto" w:fill="F9FAFB"/>
          </w:tcPr>
          <w:p>
            <w:r>
              <w:rPr>
                <w:color w:val="111827"/>
                <w:sz w:val="18"/>
              </w:rPr>
              <w:t>NFR-PERF-001</w:t>
            </w:r>
          </w:p>
        </w:tc>
        <w:tc>
          <w:tcPr>
            <w:tcW w:type="dxa" w:w="5472"/>
            <w:shd w:val="clear" w:color="auto" w:fill="F9FAFB"/>
          </w:tcPr>
          <w:p>
            <w:r>
              <w:rPr>
                <w:color w:val="111827"/>
                <w:sz w:val="18"/>
              </w:rPr>
              <w:t>Page load time (95th percentile)</w:t>
            </w:r>
          </w:p>
        </w:tc>
        <w:tc>
          <w:tcPr>
            <w:tcW w:type="dxa" w:w="2592"/>
            <w:shd w:val="clear" w:color="auto" w:fill="F9FAFB"/>
          </w:tcPr>
          <w:p>
            <w:r>
              <w:rPr>
                <w:color w:val="111827"/>
                <w:sz w:val="18"/>
              </w:rPr>
              <w:t>&lt; 3 seconds</w:t>
            </w:r>
          </w:p>
        </w:tc>
      </w:tr>
      <w:tr>
        <w:tc>
          <w:tcPr>
            <w:tcW w:type="dxa" w:w="2016"/>
            <w:shd w:val="clear" w:color="auto" w:fill="FFFFFF"/>
          </w:tcPr>
          <w:p>
            <w:r>
              <w:rPr>
                <w:color w:val="111827"/>
                <w:sz w:val="18"/>
              </w:rPr>
              <w:t>NFR-PERF-002</w:t>
            </w:r>
          </w:p>
        </w:tc>
        <w:tc>
          <w:tcPr>
            <w:tcW w:type="dxa" w:w="5472"/>
            <w:shd w:val="clear" w:color="auto" w:fill="FFFFFF"/>
          </w:tcPr>
          <w:p>
            <w:r>
              <w:rPr>
                <w:color w:val="111827"/>
                <w:sz w:val="18"/>
              </w:rPr>
              <w:t>API response time (95th percentile)</w:t>
            </w:r>
          </w:p>
        </w:tc>
        <w:tc>
          <w:tcPr>
            <w:tcW w:type="dxa" w:w="2592"/>
            <w:shd w:val="clear" w:color="auto" w:fill="FFFFFF"/>
          </w:tcPr>
          <w:p>
            <w:r>
              <w:rPr>
                <w:color w:val="111827"/>
                <w:sz w:val="18"/>
              </w:rPr>
              <w:t>&lt; 500 ms</w:t>
            </w:r>
          </w:p>
        </w:tc>
      </w:tr>
      <w:tr>
        <w:tc>
          <w:tcPr>
            <w:tcW w:type="dxa" w:w="2016"/>
            <w:shd w:val="clear" w:color="auto" w:fill="F9FAFB"/>
          </w:tcPr>
          <w:p>
            <w:r>
              <w:rPr>
                <w:color w:val="111827"/>
                <w:sz w:val="18"/>
              </w:rPr>
              <w:t>NFR-PERF-003</w:t>
            </w:r>
          </w:p>
        </w:tc>
        <w:tc>
          <w:tcPr>
            <w:tcW w:type="dxa" w:w="5472"/>
            <w:shd w:val="clear" w:color="auto" w:fill="F9FAFB"/>
          </w:tcPr>
          <w:p>
            <w:r>
              <w:rPr>
                <w:color w:val="111827"/>
                <w:sz w:val="18"/>
              </w:rPr>
              <w:t>Concurrent users supported</w:t>
            </w:r>
          </w:p>
        </w:tc>
        <w:tc>
          <w:tcPr>
            <w:tcW w:type="dxa" w:w="2592"/>
            <w:shd w:val="clear" w:color="auto" w:fill="F9FAFB"/>
          </w:tcPr>
          <w:p>
            <w:r>
              <w:rPr>
                <w:color w:val="111827"/>
                <w:sz w:val="18"/>
              </w:rPr>
              <w:t>[N] simultaneous users</w:t>
            </w:r>
          </w:p>
        </w:tc>
      </w:tr>
    </w:tbl>
    <w:p/>
    <w:p>
      <w:pPr>
        <w:pStyle w:val="Heading2"/>
      </w:pPr>
      <w:r>
        <w:rPr>
          <w:b/>
          <w:color w:val="111827"/>
          <w:sz w:val="24"/>
        </w:rPr>
        <w:t>Security</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2663EB"/>
          </w:tcPr>
          <w:p>
            <w:pPr>
              <w:jc w:val="left"/>
            </w:pPr>
            <w:r>
              <w:rPr>
                <w:b/>
                <w:color w:val="FFFFFF"/>
                <w:sz w:val="18"/>
              </w:rPr>
              <w:t>ID</w:t>
            </w:r>
          </w:p>
        </w:tc>
        <w:tc>
          <w:tcPr>
            <w:tcW w:type="dxa" w:w="2592"/>
            <w:shd w:val="clear" w:color="auto" w:fill="2663EB"/>
          </w:tcPr>
          <w:p>
            <w:pPr>
              <w:jc w:val="left"/>
            </w:pPr>
            <w:r>
              <w:rPr>
                <w:b/>
                <w:color w:val="FFFFFF"/>
                <w:sz w:val="18"/>
              </w:rPr>
              <w:t>Requirement</w:t>
            </w:r>
          </w:p>
        </w:tc>
        <w:tc>
          <w:tcPr>
            <w:tcW w:type="dxa" w:w="5472"/>
            <w:shd w:val="clear" w:color="auto" w:fill="2663EB"/>
          </w:tcPr>
          <w:p>
            <w:pPr>
              <w:jc w:val="left"/>
            </w:pPr>
            <w:r>
              <w:rPr>
                <w:b/>
                <w:color w:val="FFFFFF"/>
                <w:sz w:val="18"/>
              </w:rPr>
              <w:t>Detail</w:t>
            </w:r>
          </w:p>
        </w:tc>
      </w:tr>
      <w:tr>
        <w:tc>
          <w:tcPr>
            <w:tcW w:type="dxa" w:w="2016"/>
            <w:shd w:val="clear" w:color="auto" w:fill="F9FAFB"/>
          </w:tcPr>
          <w:p>
            <w:r>
              <w:rPr>
                <w:color w:val="111827"/>
                <w:sz w:val="18"/>
              </w:rPr>
              <w:t>NFR-SEC-001</w:t>
            </w:r>
          </w:p>
        </w:tc>
        <w:tc>
          <w:tcPr>
            <w:tcW w:type="dxa" w:w="2592"/>
            <w:shd w:val="clear" w:color="auto" w:fill="F9FAFB"/>
          </w:tcPr>
          <w:p>
            <w:r>
              <w:rPr>
                <w:color w:val="111827"/>
                <w:sz w:val="18"/>
              </w:rPr>
              <w:t>Authentication</w:t>
            </w:r>
          </w:p>
        </w:tc>
        <w:tc>
          <w:tcPr>
            <w:tcW w:type="dxa" w:w="5472"/>
            <w:shd w:val="clear" w:color="auto" w:fill="F9FAFB"/>
          </w:tcPr>
          <w:p>
            <w:r>
              <w:rPr>
                <w:color w:val="111827"/>
                <w:sz w:val="18"/>
              </w:rPr>
              <w:t>Multi-factor authentication (MFA) required for [role(s)]</w:t>
            </w:r>
          </w:p>
        </w:tc>
      </w:tr>
      <w:tr>
        <w:tc>
          <w:tcPr>
            <w:tcW w:type="dxa" w:w="2016"/>
            <w:shd w:val="clear" w:color="auto" w:fill="FFFFFF"/>
          </w:tcPr>
          <w:p>
            <w:r>
              <w:rPr>
                <w:color w:val="111827"/>
                <w:sz w:val="18"/>
              </w:rPr>
              <w:t>NFR-SEC-002</w:t>
            </w:r>
          </w:p>
        </w:tc>
        <w:tc>
          <w:tcPr>
            <w:tcW w:type="dxa" w:w="2592"/>
            <w:shd w:val="clear" w:color="auto" w:fill="FFFFFF"/>
          </w:tcPr>
          <w:p>
            <w:r>
              <w:rPr>
                <w:color w:val="111827"/>
                <w:sz w:val="18"/>
              </w:rPr>
              <w:t>Authorisation</w:t>
            </w:r>
          </w:p>
        </w:tc>
        <w:tc>
          <w:tcPr>
            <w:tcW w:type="dxa" w:w="5472"/>
            <w:shd w:val="clear" w:color="auto" w:fill="FFFFFF"/>
          </w:tcPr>
          <w:p>
            <w:r>
              <w:rPr>
                <w:color w:val="111827"/>
                <w:sz w:val="18"/>
              </w:rPr>
              <w:t>Role-based access control (RBAC) with [N] roles</w:t>
            </w:r>
          </w:p>
        </w:tc>
      </w:tr>
      <w:tr>
        <w:tc>
          <w:tcPr>
            <w:tcW w:type="dxa" w:w="2016"/>
            <w:shd w:val="clear" w:color="auto" w:fill="F9FAFB"/>
          </w:tcPr>
          <w:p>
            <w:r>
              <w:rPr>
                <w:color w:val="111827"/>
                <w:sz w:val="18"/>
              </w:rPr>
              <w:t>NFR-SEC-003</w:t>
            </w:r>
          </w:p>
        </w:tc>
        <w:tc>
          <w:tcPr>
            <w:tcW w:type="dxa" w:w="2592"/>
            <w:shd w:val="clear" w:color="auto" w:fill="F9FAFB"/>
          </w:tcPr>
          <w:p>
            <w:r>
              <w:rPr>
                <w:color w:val="111827"/>
                <w:sz w:val="18"/>
              </w:rPr>
              <w:t>Data encryption</w:t>
            </w:r>
          </w:p>
        </w:tc>
        <w:tc>
          <w:tcPr>
            <w:tcW w:type="dxa" w:w="5472"/>
            <w:shd w:val="clear" w:color="auto" w:fill="F9FAFB"/>
          </w:tcPr>
          <w:p>
            <w:r>
              <w:rPr>
                <w:color w:val="111827"/>
                <w:sz w:val="18"/>
              </w:rPr>
              <w:t>AES-256 at rest; TLS 1.2+ in transit</w:t>
            </w:r>
          </w:p>
        </w:tc>
      </w:tr>
      <w:tr>
        <w:tc>
          <w:tcPr>
            <w:tcW w:type="dxa" w:w="2016"/>
            <w:shd w:val="clear" w:color="auto" w:fill="FFFFFF"/>
          </w:tcPr>
          <w:p>
            <w:r>
              <w:rPr>
                <w:color w:val="111827"/>
                <w:sz w:val="18"/>
              </w:rPr>
              <w:t>NFR-SEC-004</w:t>
            </w:r>
          </w:p>
        </w:tc>
        <w:tc>
          <w:tcPr>
            <w:tcW w:type="dxa" w:w="2592"/>
            <w:shd w:val="clear" w:color="auto" w:fill="FFFFFF"/>
          </w:tcPr>
          <w:p>
            <w:r>
              <w:rPr>
                <w:color w:val="111827"/>
                <w:sz w:val="18"/>
              </w:rPr>
              <w:t>Audit logging</w:t>
            </w:r>
          </w:p>
        </w:tc>
        <w:tc>
          <w:tcPr>
            <w:tcW w:type="dxa" w:w="5472"/>
            <w:shd w:val="clear" w:color="auto" w:fill="FFFFFF"/>
          </w:tcPr>
          <w:p>
            <w:r>
              <w:rPr>
                <w:color w:val="111827"/>
                <w:sz w:val="18"/>
              </w:rPr>
              <w:t>All user / admin actions logged with timestamp and user ID</w:t>
            </w:r>
          </w:p>
        </w:tc>
      </w:tr>
      <w:tr>
        <w:tc>
          <w:tcPr>
            <w:tcW w:type="dxa" w:w="2016"/>
            <w:shd w:val="clear" w:color="auto" w:fill="F9FAFB"/>
          </w:tcPr>
          <w:p>
            <w:r>
              <w:rPr>
                <w:color w:val="111827"/>
                <w:sz w:val="18"/>
              </w:rPr>
              <w:t>NFR-SEC-005</w:t>
            </w:r>
          </w:p>
        </w:tc>
        <w:tc>
          <w:tcPr>
            <w:tcW w:type="dxa" w:w="2592"/>
            <w:shd w:val="clear" w:color="auto" w:fill="F9FAFB"/>
          </w:tcPr>
          <w:p>
            <w:r>
              <w:rPr>
                <w:color w:val="111827"/>
                <w:sz w:val="18"/>
              </w:rPr>
              <w:t>Compliance</w:t>
            </w:r>
          </w:p>
        </w:tc>
        <w:tc>
          <w:tcPr>
            <w:tcW w:type="dxa" w:w="5472"/>
            <w:shd w:val="clear" w:color="auto" w:fill="F9FAFB"/>
          </w:tcPr>
          <w:p>
            <w:r>
              <w:rPr>
                <w:color w:val="111827"/>
                <w:sz w:val="18"/>
              </w:rPr>
              <w:t>[GDPR / SOC 2 / HIPAA / PCI-DSS — delete as applicable]</w:t>
            </w:r>
          </w:p>
        </w:tc>
      </w:tr>
    </w:tbl>
    <w:p/>
    <w:p>
      <w:pPr>
        <w:pStyle w:val="Heading2"/>
      </w:pPr>
      <w:r>
        <w:rPr>
          <w:b/>
          <w:color w:val="111827"/>
          <w:sz w:val="24"/>
        </w:rPr>
        <w:t>Scalability</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2663EB"/>
          </w:tcPr>
          <w:p>
            <w:pPr>
              <w:jc w:val="left"/>
            </w:pPr>
            <w:r>
              <w:rPr>
                <w:b/>
                <w:color w:val="FFFFFF"/>
                <w:sz w:val="18"/>
              </w:rPr>
              <w:t>ID</w:t>
            </w:r>
          </w:p>
        </w:tc>
        <w:tc>
          <w:tcPr>
            <w:tcW w:type="dxa" w:w="2592"/>
            <w:shd w:val="clear" w:color="auto" w:fill="2663EB"/>
          </w:tcPr>
          <w:p>
            <w:pPr>
              <w:jc w:val="left"/>
            </w:pPr>
            <w:r>
              <w:rPr>
                <w:b/>
                <w:color w:val="FFFFFF"/>
                <w:sz w:val="18"/>
              </w:rPr>
              <w:t>Requirement</w:t>
            </w:r>
          </w:p>
        </w:tc>
        <w:tc>
          <w:tcPr>
            <w:tcW w:type="dxa" w:w="5472"/>
            <w:shd w:val="clear" w:color="auto" w:fill="2663EB"/>
          </w:tcPr>
          <w:p>
            <w:pPr>
              <w:jc w:val="left"/>
            </w:pPr>
            <w:r>
              <w:rPr>
                <w:b/>
                <w:color w:val="FFFFFF"/>
                <w:sz w:val="18"/>
              </w:rPr>
              <w:t>Detail</w:t>
            </w:r>
          </w:p>
        </w:tc>
      </w:tr>
      <w:tr>
        <w:tc>
          <w:tcPr>
            <w:tcW w:type="dxa" w:w="2016"/>
            <w:shd w:val="clear" w:color="auto" w:fill="F9FAFB"/>
          </w:tcPr>
          <w:p>
            <w:r>
              <w:rPr>
                <w:color w:val="111827"/>
                <w:sz w:val="18"/>
              </w:rPr>
              <w:t>NFR-SCAL-001</w:t>
            </w:r>
          </w:p>
        </w:tc>
        <w:tc>
          <w:tcPr>
            <w:tcW w:type="dxa" w:w="2592"/>
            <w:shd w:val="clear" w:color="auto" w:fill="F9FAFB"/>
          </w:tcPr>
          <w:p>
            <w:r>
              <w:rPr>
                <w:color w:val="111827"/>
                <w:sz w:val="18"/>
              </w:rPr>
              <w:t>Horizontal scaling</w:t>
            </w:r>
          </w:p>
        </w:tc>
        <w:tc>
          <w:tcPr>
            <w:tcW w:type="dxa" w:w="5472"/>
            <w:shd w:val="clear" w:color="auto" w:fill="F9FAFB"/>
          </w:tcPr>
          <w:p>
            <w:r>
              <w:rPr>
                <w:color w:val="111827"/>
                <w:sz w:val="18"/>
              </w:rPr>
              <w:t>Application tier must support auto-scaling under load</w:t>
            </w:r>
          </w:p>
        </w:tc>
      </w:tr>
      <w:tr>
        <w:tc>
          <w:tcPr>
            <w:tcW w:type="dxa" w:w="2016"/>
            <w:shd w:val="clear" w:color="auto" w:fill="FFFFFF"/>
          </w:tcPr>
          <w:p>
            <w:r>
              <w:rPr>
                <w:color w:val="111827"/>
                <w:sz w:val="18"/>
              </w:rPr>
              <w:t>NFR-SCAL-002</w:t>
            </w:r>
          </w:p>
        </w:tc>
        <w:tc>
          <w:tcPr>
            <w:tcW w:type="dxa" w:w="2592"/>
            <w:shd w:val="clear" w:color="auto" w:fill="FFFFFF"/>
          </w:tcPr>
          <w:p>
            <w:r>
              <w:rPr>
                <w:color w:val="111827"/>
                <w:sz w:val="18"/>
              </w:rPr>
              <w:t>Data volume</w:t>
            </w:r>
          </w:p>
        </w:tc>
        <w:tc>
          <w:tcPr>
            <w:tcW w:type="dxa" w:w="5472"/>
            <w:shd w:val="clear" w:color="auto" w:fill="FFFFFF"/>
          </w:tcPr>
          <w:p>
            <w:r>
              <w:rPr>
                <w:color w:val="111827"/>
                <w:sz w:val="18"/>
              </w:rPr>
              <w:t>Must support up to [N] records / [X] GB</w:t>
            </w:r>
          </w:p>
        </w:tc>
      </w:tr>
      <w:tr>
        <w:tc>
          <w:tcPr>
            <w:tcW w:type="dxa" w:w="2016"/>
            <w:shd w:val="clear" w:color="auto" w:fill="F9FAFB"/>
          </w:tcPr>
          <w:p>
            <w:r>
              <w:rPr>
                <w:color w:val="111827"/>
                <w:sz w:val="18"/>
              </w:rPr>
              <w:t>NFR-SCAL-003</w:t>
            </w:r>
          </w:p>
        </w:tc>
        <w:tc>
          <w:tcPr>
            <w:tcW w:type="dxa" w:w="2592"/>
            <w:shd w:val="clear" w:color="auto" w:fill="F9FAFB"/>
          </w:tcPr>
          <w:p>
            <w:r>
              <w:rPr>
                <w:color w:val="111827"/>
                <w:sz w:val="18"/>
              </w:rPr>
              <w:t>Growth projection</w:t>
            </w:r>
          </w:p>
        </w:tc>
        <w:tc>
          <w:tcPr>
            <w:tcW w:type="dxa" w:w="5472"/>
            <w:shd w:val="clear" w:color="auto" w:fill="F9FAFB"/>
          </w:tcPr>
          <w:p>
            <w:r>
              <w:rPr>
                <w:color w:val="111827"/>
                <w:sz w:val="18"/>
              </w:rPr>
              <w:t>Architecture must support 3× volume within 2 years without redesign</w:t>
            </w:r>
          </w:p>
        </w:tc>
      </w:tr>
    </w:tbl>
    <w:p/>
    <w:p>
      <w:pPr>
        <w:pStyle w:val="Heading2"/>
      </w:pPr>
      <w:r>
        <w:rPr>
          <w:b/>
          <w:color w:val="111827"/>
          <w:sz w:val="24"/>
        </w:rPr>
        <w:t>Reliability</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2663EB"/>
          </w:tcPr>
          <w:p>
            <w:pPr>
              <w:jc w:val="left"/>
            </w:pPr>
            <w:r>
              <w:rPr>
                <w:b/>
                <w:color w:val="FFFFFF"/>
                <w:sz w:val="18"/>
              </w:rPr>
              <w:t>ID</w:t>
            </w:r>
          </w:p>
        </w:tc>
        <w:tc>
          <w:tcPr>
            <w:tcW w:type="dxa" w:w="4032"/>
            <w:shd w:val="clear" w:color="auto" w:fill="2663EB"/>
          </w:tcPr>
          <w:p>
            <w:pPr>
              <w:jc w:val="left"/>
            </w:pPr>
            <w:r>
              <w:rPr>
                <w:b/>
                <w:color w:val="FFFFFF"/>
                <w:sz w:val="18"/>
              </w:rPr>
              <w:t>Requirement</w:t>
            </w:r>
          </w:p>
        </w:tc>
        <w:tc>
          <w:tcPr>
            <w:tcW w:type="dxa" w:w="4032"/>
            <w:shd w:val="clear" w:color="auto" w:fill="2663EB"/>
          </w:tcPr>
          <w:p>
            <w:pPr>
              <w:jc w:val="left"/>
            </w:pPr>
            <w:r>
              <w:rPr>
                <w:b/>
                <w:color w:val="FFFFFF"/>
                <w:sz w:val="18"/>
              </w:rPr>
              <w:t>Target</w:t>
            </w:r>
          </w:p>
        </w:tc>
      </w:tr>
      <w:tr>
        <w:tc>
          <w:tcPr>
            <w:tcW w:type="dxa" w:w="2016"/>
            <w:shd w:val="clear" w:color="auto" w:fill="F9FAFB"/>
          </w:tcPr>
          <w:p>
            <w:r>
              <w:rPr>
                <w:color w:val="111827"/>
                <w:sz w:val="18"/>
              </w:rPr>
              <w:t>NFR-REL-001</w:t>
            </w:r>
          </w:p>
        </w:tc>
        <w:tc>
          <w:tcPr>
            <w:tcW w:type="dxa" w:w="4032"/>
            <w:shd w:val="clear" w:color="auto" w:fill="F9FAFB"/>
          </w:tcPr>
          <w:p>
            <w:r>
              <w:rPr>
                <w:color w:val="111827"/>
                <w:sz w:val="18"/>
              </w:rPr>
              <w:t>Uptime SLA</w:t>
            </w:r>
          </w:p>
        </w:tc>
        <w:tc>
          <w:tcPr>
            <w:tcW w:type="dxa" w:w="4032"/>
            <w:shd w:val="clear" w:color="auto" w:fill="F9FAFB"/>
          </w:tcPr>
          <w:p>
            <w:r>
              <w:rPr>
                <w:color w:val="111827"/>
                <w:sz w:val="18"/>
              </w:rPr>
              <w:t>99.9% availability</w:t>
            </w:r>
          </w:p>
        </w:tc>
      </w:tr>
      <w:tr>
        <w:tc>
          <w:tcPr>
            <w:tcW w:type="dxa" w:w="2016"/>
            <w:shd w:val="clear" w:color="auto" w:fill="FFFFFF"/>
          </w:tcPr>
          <w:p>
            <w:r>
              <w:rPr>
                <w:color w:val="111827"/>
                <w:sz w:val="18"/>
              </w:rPr>
              <w:t>NFR-REL-002</w:t>
            </w:r>
          </w:p>
        </w:tc>
        <w:tc>
          <w:tcPr>
            <w:tcW w:type="dxa" w:w="4032"/>
            <w:shd w:val="clear" w:color="auto" w:fill="FFFFFF"/>
          </w:tcPr>
          <w:p>
            <w:r>
              <w:rPr>
                <w:color w:val="111827"/>
                <w:sz w:val="18"/>
              </w:rPr>
              <w:t>Recovery Time Objective (RTO)</w:t>
            </w:r>
          </w:p>
        </w:tc>
        <w:tc>
          <w:tcPr>
            <w:tcW w:type="dxa" w:w="4032"/>
            <w:shd w:val="clear" w:color="auto" w:fill="FFFFFF"/>
          </w:tcPr>
          <w:p>
            <w:r>
              <w:rPr>
                <w:color w:val="111827"/>
                <w:sz w:val="18"/>
              </w:rPr>
              <w:t>&lt; [N] hours</w:t>
            </w:r>
          </w:p>
        </w:tc>
      </w:tr>
      <w:tr>
        <w:tc>
          <w:tcPr>
            <w:tcW w:type="dxa" w:w="2016"/>
            <w:shd w:val="clear" w:color="auto" w:fill="F9FAFB"/>
          </w:tcPr>
          <w:p>
            <w:r>
              <w:rPr>
                <w:color w:val="111827"/>
                <w:sz w:val="18"/>
              </w:rPr>
              <w:t>NFR-REL-003</w:t>
            </w:r>
          </w:p>
        </w:tc>
        <w:tc>
          <w:tcPr>
            <w:tcW w:type="dxa" w:w="4032"/>
            <w:shd w:val="clear" w:color="auto" w:fill="F9FAFB"/>
          </w:tcPr>
          <w:p>
            <w:r>
              <w:rPr>
                <w:color w:val="111827"/>
                <w:sz w:val="18"/>
              </w:rPr>
              <w:t>Recovery Point Objective (RPO)</w:t>
            </w:r>
          </w:p>
        </w:tc>
        <w:tc>
          <w:tcPr>
            <w:tcW w:type="dxa" w:w="4032"/>
            <w:shd w:val="clear" w:color="auto" w:fill="F9FAFB"/>
          </w:tcPr>
          <w:p>
            <w:r>
              <w:rPr>
                <w:color w:val="111827"/>
                <w:sz w:val="18"/>
              </w:rPr>
              <w:t>&lt; [N] hours of data loss</w:t>
            </w:r>
          </w:p>
        </w:tc>
      </w:tr>
      <w:tr>
        <w:tc>
          <w:tcPr>
            <w:tcW w:type="dxa" w:w="2016"/>
            <w:shd w:val="clear" w:color="auto" w:fill="FFFFFF"/>
          </w:tcPr>
          <w:p>
            <w:r>
              <w:rPr>
                <w:color w:val="111827"/>
                <w:sz w:val="18"/>
              </w:rPr>
              <w:t>NFR-REL-004</w:t>
            </w:r>
          </w:p>
        </w:tc>
        <w:tc>
          <w:tcPr>
            <w:tcW w:type="dxa" w:w="4032"/>
            <w:shd w:val="clear" w:color="auto" w:fill="FFFFFF"/>
          </w:tcPr>
          <w:p>
            <w:r>
              <w:rPr>
                <w:color w:val="111827"/>
                <w:sz w:val="18"/>
              </w:rPr>
              <w:t>Backup frequency</w:t>
            </w:r>
          </w:p>
        </w:tc>
        <w:tc>
          <w:tcPr>
            <w:tcW w:type="dxa" w:w="4032"/>
            <w:shd w:val="clear" w:color="auto" w:fill="FFFFFF"/>
          </w:tcPr>
          <w:p>
            <w:r>
              <w:rPr>
                <w:color w:val="111827"/>
                <w:sz w:val="18"/>
              </w:rPr>
              <w:t>Daily automated backups retained [N] days</w:t>
            </w:r>
          </w:p>
        </w:tc>
      </w:tr>
    </w:tbl>
    <w:p/>
    <w:p>
      <w:pPr>
        <w:pStyle w:val="Heading2"/>
      </w:pPr>
      <w:r>
        <w:rPr>
          <w:b/>
          <w:color w:val="111827"/>
          <w:sz w:val="24"/>
        </w:rPr>
        <w:t>Usability &amp; Accessibility</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2663EB"/>
          </w:tcPr>
          <w:p>
            <w:pPr>
              <w:jc w:val="left"/>
            </w:pPr>
            <w:r>
              <w:rPr>
                <w:b/>
                <w:color w:val="FFFFFF"/>
                <w:sz w:val="18"/>
              </w:rPr>
              <w:t>ID</w:t>
            </w:r>
          </w:p>
        </w:tc>
        <w:tc>
          <w:tcPr>
            <w:tcW w:type="dxa" w:w="2592"/>
            <w:shd w:val="clear" w:color="auto" w:fill="2663EB"/>
          </w:tcPr>
          <w:p>
            <w:pPr>
              <w:jc w:val="left"/>
            </w:pPr>
            <w:r>
              <w:rPr>
                <w:b/>
                <w:color w:val="FFFFFF"/>
                <w:sz w:val="18"/>
              </w:rPr>
              <w:t>Requirement</w:t>
            </w:r>
          </w:p>
        </w:tc>
        <w:tc>
          <w:tcPr>
            <w:tcW w:type="dxa" w:w="5472"/>
            <w:shd w:val="clear" w:color="auto" w:fill="2663EB"/>
          </w:tcPr>
          <w:p>
            <w:pPr>
              <w:jc w:val="left"/>
            </w:pPr>
            <w:r>
              <w:rPr>
                <w:b/>
                <w:color w:val="FFFFFF"/>
                <w:sz w:val="18"/>
              </w:rPr>
              <w:t>Detail</w:t>
            </w:r>
          </w:p>
        </w:tc>
      </w:tr>
      <w:tr>
        <w:tc>
          <w:tcPr>
            <w:tcW w:type="dxa" w:w="2016"/>
            <w:shd w:val="clear" w:color="auto" w:fill="F9FAFB"/>
          </w:tcPr>
          <w:p>
            <w:r>
              <w:rPr>
                <w:color w:val="111827"/>
                <w:sz w:val="18"/>
              </w:rPr>
              <w:t>NFR-USE-001</w:t>
            </w:r>
          </w:p>
        </w:tc>
        <w:tc>
          <w:tcPr>
            <w:tcW w:type="dxa" w:w="2592"/>
            <w:shd w:val="clear" w:color="auto" w:fill="F9FAFB"/>
          </w:tcPr>
          <w:p>
            <w:r>
              <w:rPr>
                <w:color w:val="111827"/>
                <w:sz w:val="18"/>
              </w:rPr>
              <w:t>Accessibility standard</w:t>
            </w:r>
          </w:p>
        </w:tc>
        <w:tc>
          <w:tcPr>
            <w:tcW w:type="dxa" w:w="5472"/>
            <w:shd w:val="clear" w:color="auto" w:fill="F9FAFB"/>
          </w:tcPr>
          <w:p>
            <w:r>
              <w:rPr>
                <w:color w:val="111827"/>
                <w:sz w:val="18"/>
              </w:rPr>
              <w:t>WCAG 2.1 Level AA compliance</w:t>
            </w:r>
          </w:p>
        </w:tc>
      </w:tr>
      <w:tr>
        <w:tc>
          <w:tcPr>
            <w:tcW w:type="dxa" w:w="2016"/>
            <w:shd w:val="clear" w:color="auto" w:fill="FFFFFF"/>
          </w:tcPr>
          <w:p>
            <w:r>
              <w:rPr>
                <w:color w:val="111827"/>
                <w:sz w:val="18"/>
              </w:rPr>
              <w:t>NFR-USE-002</w:t>
            </w:r>
          </w:p>
        </w:tc>
        <w:tc>
          <w:tcPr>
            <w:tcW w:type="dxa" w:w="2592"/>
            <w:shd w:val="clear" w:color="auto" w:fill="FFFFFF"/>
          </w:tcPr>
          <w:p>
            <w:r>
              <w:rPr>
                <w:color w:val="111827"/>
                <w:sz w:val="18"/>
              </w:rPr>
              <w:t>Supported browsers</w:t>
            </w:r>
          </w:p>
        </w:tc>
        <w:tc>
          <w:tcPr>
            <w:tcW w:type="dxa" w:w="5472"/>
            <w:shd w:val="clear" w:color="auto" w:fill="FFFFFF"/>
          </w:tcPr>
          <w:p>
            <w:r>
              <w:rPr>
                <w:color w:val="111827"/>
                <w:sz w:val="18"/>
              </w:rPr>
              <w:t>Latest 2 versions of Chrome, Firefox, Safari, Edge</w:t>
            </w:r>
          </w:p>
        </w:tc>
      </w:tr>
      <w:tr>
        <w:tc>
          <w:tcPr>
            <w:tcW w:type="dxa" w:w="2016"/>
            <w:shd w:val="clear" w:color="auto" w:fill="F9FAFB"/>
          </w:tcPr>
          <w:p>
            <w:r>
              <w:rPr>
                <w:color w:val="111827"/>
                <w:sz w:val="18"/>
              </w:rPr>
              <w:t>NFR-USE-003</w:t>
            </w:r>
          </w:p>
        </w:tc>
        <w:tc>
          <w:tcPr>
            <w:tcW w:type="dxa" w:w="2592"/>
            <w:shd w:val="clear" w:color="auto" w:fill="F9FAFB"/>
          </w:tcPr>
          <w:p>
            <w:r>
              <w:rPr>
                <w:color w:val="111827"/>
                <w:sz w:val="18"/>
              </w:rPr>
              <w:t>Responsive design</w:t>
            </w:r>
          </w:p>
        </w:tc>
        <w:tc>
          <w:tcPr>
            <w:tcW w:type="dxa" w:w="5472"/>
            <w:shd w:val="clear" w:color="auto" w:fill="F9FAFB"/>
          </w:tcPr>
          <w:p>
            <w:r>
              <w:rPr>
                <w:color w:val="111827"/>
                <w:sz w:val="18"/>
              </w:rPr>
              <w:t>Functional on desktop (1024px+) and tablet (768px+)</w:t>
            </w:r>
          </w:p>
        </w:tc>
      </w:tr>
    </w:tbl>
    <w:p/>
    <w:p>
      <w:pPr>
        <w:pStyle w:val="Heading2"/>
      </w:pPr>
      <w:r>
        <w:rPr>
          <w:b/>
          <w:color w:val="111827"/>
          <w:sz w:val="24"/>
        </w:rPr>
        <w:t>Maintainability</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2663EB"/>
          </w:tcPr>
          <w:p>
            <w:pPr>
              <w:jc w:val="left"/>
            </w:pPr>
            <w:r>
              <w:rPr>
                <w:b/>
                <w:color w:val="FFFFFF"/>
                <w:sz w:val="18"/>
              </w:rPr>
              <w:t>ID</w:t>
            </w:r>
          </w:p>
        </w:tc>
        <w:tc>
          <w:tcPr>
            <w:tcW w:type="dxa" w:w="2592"/>
            <w:shd w:val="clear" w:color="auto" w:fill="2663EB"/>
          </w:tcPr>
          <w:p>
            <w:pPr>
              <w:jc w:val="left"/>
            </w:pPr>
            <w:r>
              <w:rPr>
                <w:b/>
                <w:color w:val="FFFFFF"/>
                <w:sz w:val="18"/>
              </w:rPr>
              <w:t>Requirement</w:t>
            </w:r>
          </w:p>
        </w:tc>
        <w:tc>
          <w:tcPr>
            <w:tcW w:type="dxa" w:w="5472"/>
            <w:shd w:val="clear" w:color="auto" w:fill="2663EB"/>
          </w:tcPr>
          <w:p>
            <w:pPr>
              <w:jc w:val="left"/>
            </w:pPr>
            <w:r>
              <w:rPr>
                <w:b/>
                <w:color w:val="FFFFFF"/>
                <w:sz w:val="18"/>
              </w:rPr>
              <w:t>Detail</w:t>
            </w:r>
          </w:p>
        </w:tc>
      </w:tr>
      <w:tr>
        <w:tc>
          <w:tcPr>
            <w:tcW w:type="dxa" w:w="2016"/>
            <w:shd w:val="clear" w:color="auto" w:fill="F9FAFB"/>
          </w:tcPr>
          <w:p>
            <w:r>
              <w:rPr>
                <w:color w:val="111827"/>
                <w:sz w:val="18"/>
              </w:rPr>
              <w:t>NFR-MAIN-001</w:t>
            </w:r>
          </w:p>
        </w:tc>
        <w:tc>
          <w:tcPr>
            <w:tcW w:type="dxa" w:w="2592"/>
            <w:shd w:val="clear" w:color="auto" w:fill="F9FAFB"/>
          </w:tcPr>
          <w:p>
            <w:r>
              <w:rPr>
                <w:color w:val="111827"/>
                <w:sz w:val="18"/>
              </w:rPr>
              <w:t>Code standards</w:t>
            </w:r>
          </w:p>
        </w:tc>
        <w:tc>
          <w:tcPr>
            <w:tcW w:type="dxa" w:w="5472"/>
            <w:shd w:val="clear" w:color="auto" w:fill="F9FAFB"/>
          </w:tcPr>
          <w:p>
            <w:r>
              <w:rPr>
                <w:color w:val="111827"/>
                <w:sz w:val="18"/>
              </w:rPr>
              <w:t>Coding standards enforced via linting</w:t>
            </w:r>
          </w:p>
        </w:tc>
      </w:tr>
      <w:tr>
        <w:tc>
          <w:tcPr>
            <w:tcW w:type="dxa" w:w="2016"/>
            <w:shd w:val="clear" w:color="auto" w:fill="FFFFFF"/>
          </w:tcPr>
          <w:p>
            <w:r>
              <w:rPr>
                <w:color w:val="111827"/>
                <w:sz w:val="18"/>
              </w:rPr>
              <w:t>NFR-MAIN-002</w:t>
            </w:r>
          </w:p>
        </w:tc>
        <w:tc>
          <w:tcPr>
            <w:tcW w:type="dxa" w:w="2592"/>
            <w:shd w:val="clear" w:color="auto" w:fill="FFFFFF"/>
          </w:tcPr>
          <w:p>
            <w:r>
              <w:rPr>
                <w:color w:val="111827"/>
                <w:sz w:val="18"/>
              </w:rPr>
              <w:t>Test coverage</w:t>
            </w:r>
          </w:p>
        </w:tc>
        <w:tc>
          <w:tcPr>
            <w:tcW w:type="dxa" w:w="5472"/>
            <w:shd w:val="clear" w:color="auto" w:fill="FFFFFF"/>
          </w:tcPr>
          <w:p>
            <w:r>
              <w:rPr>
                <w:color w:val="111827"/>
                <w:sz w:val="18"/>
              </w:rPr>
              <w:t>Minimum [N]% unit test coverage on business logic</w:t>
            </w:r>
          </w:p>
        </w:tc>
      </w:tr>
      <w:tr>
        <w:tc>
          <w:tcPr>
            <w:tcW w:type="dxa" w:w="2016"/>
            <w:shd w:val="clear" w:color="auto" w:fill="F9FAFB"/>
          </w:tcPr>
          <w:p>
            <w:r>
              <w:rPr>
                <w:color w:val="111827"/>
                <w:sz w:val="18"/>
              </w:rPr>
              <w:t>NFR-MAIN-003</w:t>
            </w:r>
          </w:p>
        </w:tc>
        <w:tc>
          <w:tcPr>
            <w:tcW w:type="dxa" w:w="2592"/>
            <w:shd w:val="clear" w:color="auto" w:fill="F9FAFB"/>
          </w:tcPr>
          <w:p>
            <w:r>
              <w:rPr>
                <w:color w:val="111827"/>
                <w:sz w:val="18"/>
              </w:rPr>
              <w:t>Deployment</w:t>
            </w:r>
          </w:p>
        </w:tc>
        <w:tc>
          <w:tcPr>
            <w:tcW w:type="dxa" w:w="5472"/>
            <w:shd w:val="clear" w:color="auto" w:fill="F9FAFB"/>
          </w:tcPr>
          <w:p>
            <w:r>
              <w:rPr>
                <w:color w:val="111827"/>
                <w:sz w:val="18"/>
              </w:rPr>
              <w:t>Zero-downtime deployments via CI/CD</w:t>
            </w:r>
          </w:p>
        </w:tc>
      </w:tr>
      <w:tr>
        <w:tc>
          <w:tcPr>
            <w:tcW w:type="dxa" w:w="2016"/>
            <w:shd w:val="clear" w:color="auto" w:fill="FFFFFF"/>
          </w:tcPr>
          <w:p>
            <w:r>
              <w:rPr>
                <w:color w:val="111827"/>
                <w:sz w:val="18"/>
              </w:rPr>
              <w:t>NFR-MAIN-004</w:t>
            </w:r>
          </w:p>
        </w:tc>
        <w:tc>
          <w:tcPr>
            <w:tcW w:type="dxa" w:w="2592"/>
            <w:shd w:val="clear" w:color="auto" w:fill="FFFFFF"/>
          </w:tcPr>
          <w:p>
            <w:r>
              <w:rPr>
                <w:color w:val="111827"/>
                <w:sz w:val="18"/>
              </w:rPr>
              <w:t>Documentation</w:t>
            </w:r>
          </w:p>
        </w:tc>
        <w:tc>
          <w:tcPr>
            <w:tcW w:type="dxa" w:w="5472"/>
            <w:shd w:val="clear" w:color="auto" w:fill="FFFFFF"/>
          </w:tcPr>
          <w:p>
            <w:r>
              <w:rPr>
                <w:color w:val="111827"/>
                <w:sz w:val="18"/>
              </w:rPr>
              <w:t>API documented via OpenAPI 3.0</w:t>
            </w:r>
          </w:p>
        </w:tc>
      </w:tr>
    </w:tbl>
    <w:p/>
    <w:p>
      <w:pPr>
        <w:pBdr>
          <w:bottom w:val="single" w:sz="4" w:space="1" w:color="E5E7EB"/>
        </w:pBdr>
        <w:spacing w:before="120" w:after="120"/>
      </w:pPr>
    </w:p>
    <w:p>
      <w:pPr>
        <w:pStyle w:val="Heading1"/>
      </w:pPr>
      <w:r>
        <w:rPr>
          <w:b/>
          <w:color w:val="2663EB"/>
          <w:sz w:val="28"/>
        </w:rPr>
        <w:t>7. Data &amp; Integration Requirements</w:t>
      </w:r>
    </w:p>
    <w:p>
      <w:pPr>
        <w:pStyle w:val="Heading2"/>
      </w:pPr>
      <w:r>
        <w:rPr>
          <w:b/>
          <w:color w:val="111827"/>
          <w:sz w:val="24"/>
        </w:rPr>
        <w:t>Key Data Entities</w:t>
      </w:r>
    </w:p>
    <w:tbl>
      <w:tblPr>
        <w:tblStyle w:val="TableGrid"/>
        <w:tblW w:type="auto" w:w="0"/>
        <w:tblLook w:firstColumn="1" w:firstRow="1" w:lastColumn="0" w:lastRow="0" w:noHBand="0" w:noVBand="1" w:val="04A0"/>
      </w:tblPr>
      <w:tblGrid>
        <w:gridCol w:w="2351"/>
        <w:gridCol w:w="2351"/>
        <w:gridCol w:w="2351"/>
        <w:gridCol w:w="2351"/>
      </w:tblGrid>
      <w:tr>
        <w:tc>
          <w:tcPr>
            <w:tcW w:type="dxa" w:w="2016"/>
            <w:shd w:val="clear" w:color="auto" w:fill="2663EB"/>
          </w:tcPr>
          <w:p>
            <w:pPr>
              <w:jc w:val="left"/>
            </w:pPr>
            <w:r>
              <w:rPr>
                <w:b/>
                <w:color w:val="FFFFFF"/>
                <w:sz w:val="18"/>
              </w:rPr>
              <w:t>Entity</w:t>
            </w:r>
          </w:p>
        </w:tc>
        <w:tc>
          <w:tcPr>
            <w:tcW w:type="dxa" w:w="2592"/>
            <w:shd w:val="clear" w:color="auto" w:fill="2663EB"/>
          </w:tcPr>
          <w:p>
            <w:pPr>
              <w:jc w:val="left"/>
            </w:pPr>
            <w:r>
              <w:rPr>
                <w:b/>
                <w:color w:val="FFFFFF"/>
                <w:sz w:val="18"/>
              </w:rPr>
              <w:t>Description</w:t>
            </w:r>
          </w:p>
        </w:tc>
        <w:tc>
          <w:tcPr>
            <w:tcW w:type="dxa" w:w="2880"/>
            <w:shd w:val="clear" w:color="auto" w:fill="2663EB"/>
          </w:tcPr>
          <w:p>
            <w:pPr>
              <w:jc w:val="left"/>
            </w:pPr>
            <w:r>
              <w:rPr>
                <w:b/>
                <w:color w:val="FFFFFF"/>
                <w:sz w:val="18"/>
              </w:rPr>
              <w:t>Key Attributes</w:t>
            </w:r>
          </w:p>
        </w:tc>
        <w:tc>
          <w:tcPr>
            <w:tcW w:type="dxa" w:w="2592"/>
            <w:shd w:val="clear" w:color="auto" w:fill="2663EB"/>
          </w:tcPr>
          <w:p>
            <w:pPr>
              <w:jc w:val="left"/>
            </w:pPr>
            <w:r>
              <w:rPr>
                <w:b/>
                <w:color w:val="FFFFFF"/>
                <w:sz w:val="18"/>
              </w:rPr>
              <w:t>Relationships</w:t>
            </w:r>
          </w:p>
        </w:tc>
      </w:tr>
      <w:tr>
        <w:tc>
          <w:tcPr>
            <w:tcW w:type="dxa" w:w="2016"/>
            <w:shd w:val="clear" w:color="auto" w:fill="F9FAFB"/>
          </w:tcPr>
          <w:p>
            <w:r>
              <w:rPr>
                <w:color w:val="111827"/>
                <w:sz w:val="18"/>
              </w:rPr>
              <w:t>[Entity 1, e.g. User]</w:t>
            </w:r>
          </w:p>
        </w:tc>
        <w:tc>
          <w:tcPr>
            <w:tcW w:type="dxa" w:w="2592"/>
            <w:shd w:val="clear" w:color="auto" w:fill="F9FAFB"/>
          </w:tcPr>
          <w:p>
            <w:r>
              <w:rPr>
                <w:color w:val="111827"/>
                <w:sz w:val="18"/>
              </w:rPr>
              <w:t>[What it represents]</w:t>
            </w:r>
          </w:p>
        </w:tc>
        <w:tc>
          <w:tcPr>
            <w:tcW w:type="dxa" w:w="2880"/>
            <w:shd w:val="clear" w:color="auto" w:fill="F9FAFB"/>
          </w:tcPr>
          <w:p>
            <w:r>
              <w:rPr>
                <w:color w:val="111827"/>
                <w:sz w:val="18"/>
              </w:rPr>
              <w:t>id, email, role, created_at</w:t>
            </w:r>
          </w:p>
        </w:tc>
        <w:tc>
          <w:tcPr>
            <w:tcW w:type="dxa" w:w="2592"/>
            <w:shd w:val="clear" w:color="auto" w:fill="F9FAFB"/>
          </w:tcPr>
          <w:p>
            <w:r>
              <w:rPr>
                <w:color w:val="111827"/>
                <w:sz w:val="18"/>
              </w:rPr>
              <w:t>Has many [Orders]</w:t>
            </w:r>
          </w:p>
        </w:tc>
      </w:tr>
      <w:tr>
        <w:tc>
          <w:tcPr>
            <w:tcW w:type="dxa" w:w="2016"/>
            <w:shd w:val="clear" w:color="auto" w:fill="FFFFFF"/>
          </w:tcPr>
          <w:p>
            <w:r>
              <w:rPr>
                <w:color w:val="111827"/>
                <w:sz w:val="18"/>
              </w:rPr>
              <w:t>[Entity 2, e.g. Order]</w:t>
            </w:r>
          </w:p>
        </w:tc>
        <w:tc>
          <w:tcPr>
            <w:tcW w:type="dxa" w:w="2592"/>
            <w:shd w:val="clear" w:color="auto" w:fill="FFFFFF"/>
          </w:tcPr>
          <w:p>
            <w:r>
              <w:rPr>
                <w:color w:val="111827"/>
                <w:sz w:val="18"/>
              </w:rPr>
              <w:t>[What it represents]</w:t>
            </w:r>
          </w:p>
        </w:tc>
        <w:tc>
          <w:tcPr>
            <w:tcW w:type="dxa" w:w="2880"/>
            <w:shd w:val="clear" w:color="auto" w:fill="FFFFFF"/>
          </w:tcPr>
          <w:p>
            <w:r>
              <w:rPr>
                <w:color w:val="111827"/>
                <w:sz w:val="18"/>
              </w:rPr>
              <w:t>id, user_id, status, total</w:t>
            </w:r>
          </w:p>
        </w:tc>
        <w:tc>
          <w:tcPr>
            <w:tcW w:type="dxa" w:w="2592"/>
            <w:shd w:val="clear" w:color="auto" w:fill="FFFFFF"/>
          </w:tcPr>
          <w:p>
            <w:r>
              <w:rPr>
                <w:color w:val="111827"/>
                <w:sz w:val="18"/>
              </w:rPr>
              <w:t>Belongs to [User]</w:t>
            </w:r>
          </w:p>
        </w:tc>
      </w:tr>
      <w:tr>
        <w:tc>
          <w:tcPr>
            <w:tcW w:type="dxa" w:w="2016"/>
            <w:shd w:val="clear" w:color="auto" w:fill="F9FAFB"/>
          </w:tcPr>
          <w:p>
            <w:r>
              <w:rPr>
                <w:color w:val="111827"/>
                <w:sz w:val="18"/>
              </w:rPr>
              <w:t>[Entity 3]</w:t>
            </w:r>
          </w:p>
        </w:tc>
        <w:tc>
          <w:tcPr>
            <w:tcW w:type="dxa" w:w="2592"/>
            <w:shd w:val="clear" w:color="auto" w:fill="F9FAFB"/>
          </w:tcPr>
          <w:p>
            <w:r>
              <w:rPr>
                <w:color w:val="111827"/>
                <w:sz w:val="18"/>
              </w:rPr>
              <w:t>[What it represents]</w:t>
            </w:r>
          </w:p>
        </w:tc>
        <w:tc>
          <w:tcPr>
            <w:tcW w:type="dxa" w:w="2880"/>
            <w:shd w:val="clear" w:color="auto" w:fill="F9FAFB"/>
          </w:tcPr>
          <w:p>
            <w:r>
              <w:rPr>
                <w:color w:val="111827"/>
                <w:sz w:val="18"/>
              </w:rPr>
              <w:t>…</w:t>
            </w:r>
          </w:p>
        </w:tc>
        <w:tc>
          <w:tcPr>
            <w:tcW w:type="dxa" w:w="2592"/>
            <w:shd w:val="clear" w:color="auto" w:fill="F9FAFB"/>
          </w:tcPr>
          <w:p>
            <w:r>
              <w:rPr>
                <w:color w:val="111827"/>
                <w:sz w:val="18"/>
              </w:rPr>
              <w:t>…</w:t>
            </w:r>
          </w:p>
        </w:tc>
      </w:tr>
    </w:tbl>
    <w:p/>
    <w:p>
      <w:pPr>
        <w:pStyle w:val="Heading2"/>
      </w:pPr>
      <w:r>
        <w:rPr>
          <w:b/>
          <w:color w:val="111827"/>
          <w:sz w:val="24"/>
        </w:rPr>
        <w:t>Data Retention &amp; Deletion</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2663EB"/>
          </w:tcPr>
          <w:p>
            <w:pPr>
              <w:jc w:val="left"/>
            </w:pPr>
            <w:r>
              <w:rPr>
                <w:b/>
                <w:color w:val="FFFFFF"/>
                <w:sz w:val="18"/>
              </w:rPr>
              <w:t>Data Type</w:t>
            </w:r>
          </w:p>
        </w:tc>
        <w:tc>
          <w:tcPr>
            <w:tcW w:type="dxa" w:w="2880"/>
            <w:shd w:val="clear" w:color="auto" w:fill="2663EB"/>
          </w:tcPr>
          <w:p>
            <w:pPr>
              <w:jc w:val="left"/>
            </w:pPr>
            <w:r>
              <w:rPr>
                <w:b/>
                <w:color w:val="FFFFFF"/>
                <w:sz w:val="18"/>
              </w:rPr>
              <w:t>Retention Period</w:t>
            </w:r>
          </w:p>
        </w:tc>
        <w:tc>
          <w:tcPr>
            <w:tcW w:type="dxa" w:w="4320"/>
            <w:shd w:val="clear" w:color="auto" w:fill="2663EB"/>
          </w:tcPr>
          <w:p>
            <w:pPr>
              <w:jc w:val="left"/>
            </w:pPr>
            <w:r>
              <w:rPr>
                <w:b/>
                <w:color w:val="FFFFFF"/>
                <w:sz w:val="18"/>
              </w:rPr>
              <w:t>Deletion Policy</w:t>
            </w:r>
          </w:p>
        </w:tc>
      </w:tr>
      <w:tr>
        <w:tc>
          <w:tcPr>
            <w:tcW w:type="dxa" w:w="2880"/>
            <w:shd w:val="clear" w:color="auto" w:fill="F9FAFB"/>
          </w:tcPr>
          <w:p>
            <w:r>
              <w:rPr>
                <w:color w:val="111827"/>
                <w:sz w:val="18"/>
              </w:rPr>
              <w:t>[User account data]</w:t>
            </w:r>
          </w:p>
        </w:tc>
        <w:tc>
          <w:tcPr>
            <w:tcW w:type="dxa" w:w="2880"/>
            <w:shd w:val="clear" w:color="auto" w:fill="F9FAFB"/>
          </w:tcPr>
          <w:p>
            <w:r>
              <w:rPr>
                <w:color w:val="111827"/>
                <w:sz w:val="18"/>
              </w:rPr>
              <w:t>[Duration of account + 30 days]</w:t>
            </w:r>
          </w:p>
        </w:tc>
        <w:tc>
          <w:tcPr>
            <w:tcW w:type="dxa" w:w="4320"/>
            <w:shd w:val="clear" w:color="auto" w:fill="F9FAFB"/>
          </w:tcPr>
          <w:p>
            <w:r>
              <w:rPr>
                <w:color w:val="111827"/>
                <w:sz w:val="18"/>
              </w:rPr>
              <w:t>[Hard delete / anonymise] on closure</w:t>
            </w:r>
          </w:p>
        </w:tc>
      </w:tr>
      <w:tr>
        <w:tc>
          <w:tcPr>
            <w:tcW w:type="dxa" w:w="2880"/>
            <w:shd w:val="clear" w:color="auto" w:fill="FFFFFF"/>
          </w:tcPr>
          <w:p>
            <w:r>
              <w:rPr>
                <w:color w:val="111827"/>
                <w:sz w:val="18"/>
              </w:rPr>
              <w:t>[Transaction records]</w:t>
            </w:r>
          </w:p>
        </w:tc>
        <w:tc>
          <w:tcPr>
            <w:tcW w:type="dxa" w:w="2880"/>
            <w:shd w:val="clear" w:color="auto" w:fill="FFFFFF"/>
          </w:tcPr>
          <w:p>
            <w:r>
              <w:rPr>
                <w:color w:val="111827"/>
                <w:sz w:val="18"/>
              </w:rPr>
              <w:t>[e.g. 7 years]</w:t>
            </w:r>
          </w:p>
        </w:tc>
        <w:tc>
          <w:tcPr>
            <w:tcW w:type="dxa" w:w="4320"/>
            <w:shd w:val="clear" w:color="auto" w:fill="FFFFFF"/>
          </w:tcPr>
          <w:p>
            <w:r>
              <w:rPr>
                <w:color w:val="111827"/>
                <w:sz w:val="18"/>
              </w:rPr>
              <w:t>Archived after [N] years</w:t>
            </w:r>
          </w:p>
        </w:tc>
      </w:tr>
      <w:tr>
        <w:tc>
          <w:tcPr>
            <w:tcW w:type="dxa" w:w="2880"/>
            <w:shd w:val="clear" w:color="auto" w:fill="F9FAFB"/>
          </w:tcPr>
          <w:p>
            <w:r>
              <w:rPr>
                <w:color w:val="111827"/>
                <w:sz w:val="18"/>
              </w:rPr>
              <w:t>[Log / audit data]</w:t>
            </w:r>
          </w:p>
        </w:tc>
        <w:tc>
          <w:tcPr>
            <w:tcW w:type="dxa" w:w="2880"/>
            <w:shd w:val="clear" w:color="auto" w:fill="F9FAFB"/>
          </w:tcPr>
          <w:p>
            <w:r>
              <w:rPr>
                <w:color w:val="111827"/>
                <w:sz w:val="18"/>
              </w:rPr>
              <w:t>[e.g. 90 days]</w:t>
            </w:r>
          </w:p>
        </w:tc>
        <w:tc>
          <w:tcPr>
            <w:tcW w:type="dxa" w:w="4320"/>
            <w:shd w:val="clear" w:color="auto" w:fill="F9FAFB"/>
          </w:tcPr>
          <w:p>
            <w:r>
              <w:rPr>
                <w:color w:val="111827"/>
                <w:sz w:val="18"/>
              </w:rPr>
              <w:t>Auto-purged after retention period</w:t>
            </w:r>
          </w:p>
        </w:tc>
      </w:tr>
    </w:tbl>
    <w:p/>
    <w:p>
      <w:pPr>
        <w:pStyle w:val="Heading2"/>
      </w:pPr>
      <w:r>
        <w:rPr>
          <w:b/>
          <w:color w:val="111827"/>
          <w:sz w:val="24"/>
        </w:rPr>
        <w:t>External Integrations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016"/>
            <w:shd w:val="clear" w:color="auto" w:fill="2663EB"/>
          </w:tcPr>
          <w:p>
            <w:pPr>
              <w:jc w:val="left"/>
            </w:pPr>
            <w:r>
              <w:rPr>
                <w:b/>
                <w:color w:val="FFFFFF"/>
                <w:sz w:val="18"/>
              </w:rPr>
              <w:t>System</w:t>
            </w:r>
          </w:p>
        </w:tc>
        <w:tc>
          <w:tcPr>
            <w:tcW w:type="dxa" w:w="1728"/>
            <w:shd w:val="clear" w:color="auto" w:fill="2663EB"/>
          </w:tcPr>
          <w:p>
            <w:pPr>
              <w:jc w:val="left"/>
            </w:pPr>
            <w:r>
              <w:rPr>
                <w:b/>
                <w:color w:val="FFFFFF"/>
                <w:sz w:val="18"/>
              </w:rPr>
              <w:t>Protocol</w:t>
            </w:r>
          </w:p>
        </w:tc>
        <w:tc>
          <w:tcPr>
            <w:tcW w:type="dxa" w:w="2880"/>
            <w:shd w:val="clear" w:color="auto" w:fill="2663EB"/>
          </w:tcPr>
          <w:p>
            <w:pPr>
              <w:jc w:val="left"/>
            </w:pPr>
            <w:r>
              <w:rPr>
                <w:b/>
                <w:color w:val="FFFFFF"/>
                <w:sz w:val="18"/>
              </w:rPr>
              <w:t>Data Exchanged</w:t>
            </w:r>
          </w:p>
        </w:tc>
        <w:tc>
          <w:tcPr>
            <w:tcW w:type="dxa" w:w="1728"/>
            <w:shd w:val="clear" w:color="auto" w:fill="2663EB"/>
          </w:tcPr>
          <w:p>
            <w:pPr>
              <w:jc w:val="left"/>
            </w:pPr>
            <w:r>
              <w:rPr>
                <w:b/>
                <w:color w:val="FFFFFF"/>
                <w:sz w:val="18"/>
              </w:rPr>
              <w:t>Direction</w:t>
            </w:r>
          </w:p>
        </w:tc>
        <w:tc>
          <w:tcPr>
            <w:tcW w:type="dxa" w:w="1728"/>
            <w:shd w:val="clear" w:color="auto" w:fill="2663EB"/>
          </w:tcPr>
          <w:p>
            <w:pPr>
              <w:jc w:val="left"/>
            </w:pPr>
            <w:r>
              <w:rPr>
                <w:b/>
                <w:color w:val="FFFFFF"/>
                <w:sz w:val="18"/>
              </w:rPr>
              <w:t>Frequency</w:t>
            </w:r>
          </w:p>
        </w:tc>
      </w:tr>
      <w:tr>
        <w:tc>
          <w:tcPr>
            <w:tcW w:type="dxa" w:w="2016"/>
            <w:shd w:val="clear" w:color="auto" w:fill="F9FAFB"/>
          </w:tcPr>
          <w:p>
            <w:r>
              <w:rPr>
                <w:color w:val="111827"/>
                <w:sz w:val="18"/>
              </w:rPr>
              <w:t>[System name]</w:t>
            </w:r>
          </w:p>
        </w:tc>
        <w:tc>
          <w:tcPr>
            <w:tcW w:type="dxa" w:w="1728"/>
            <w:shd w:val="clear" w:color="auto" w:fill="F9FAFB"/>
          </w:tcPr>
          <w:p>
            <w:r>
              <w:rPr>
                <w:color w:val="111827"/>
                <w:sz w:val="18"/>
              </w:rPr>
              <w:t>REST API / Webhook</w:t>
            </w:r>
          </w:p>
        </w:tc>
        <w:tc>
          <w:tcPr>
            <w:tcW w:type="dxa" w:w="2880"/>
            <w:shd w:val="clear" w:color="auto" w:fill="F9FAFB"/>
          </w:tcPr>
          <w:p>
            <w:r>
              <w:rPr>
                <w:color w:val="111827"/>
                <w:sz w:val="18"/>
              </w:rPr>
              <w:t>[What data]</w:t>
            </w:r>
          </w:p>
        </w:tc>
        <w:tc>
          <w:tcPr>
            <w:tcW w:type="dxa" w:w="1728"/>
            <w:shd w:val="clear" w:color="auto" w:fill="F9FAFB"/>
          </w:tcPr>
          <w:p>
            <w:r>
              <w:rPr>
                <w:color w:val="111827"/>
                <w:sz w:val="18"/>
              </w:rPr>
              <w:t>Inbound / Outbound</w:t>
            </w:r>
          </w:p>
        </w:tc>
        <w:tc>
          <w:tcPr>
            <w:tcW w:type="dxa" w:w="1728"/>
            <w:shd w:val="clear" w:color="auto" w:fill="F9FAFB"/>
          </w:tcPr>
          <w:p>
            <w:r>
              <w:rPr>
                <w:color w:val="111827"/>
                <w:sz w:val="18"/>
              </w:rPr>
              <w:t>Real-time / Batch</w:t>
            </w:r>
          </w:p>
        </w:tc>
      </w:tr>
      <w:tr>
        <w:tc>
          <w:tcPr>
            <w:tcW w:type="dxa" w:w="2016"/>
            <w:shd w:val="clear" w:color="auto" w:fill="FFFFFF"/>
          </w:tcPr>
          <w:p>
            <w:r>
              <w:rPr>
                <w:color w:val="111827"/>
                <w:sz w:val="18"/>
              </w:rPr>
              <w:t>[System name]</w:t>
            </w:r>
          </w:p>
        </w:tc>
        <w:tc>
          <w:tcPr>
            <w:tcW w:type="dxa" w:w="1728"/>
            <w:shd w:val="clear" w:color="auto" w:fill="FFFFFF"/>
          </w:tcPr>
          <w:p>
            <w:r>
              <w:rPr>
                <w:color w:val="111827"/>
                <w:sz w:val="18"/>
              </w:rPr>
              <w:t>REST API</w:t>
            </w:r>
          </w:p>
        </w:tc>
        <w:tc>
          <w:tcPr>
            <w:tcW w:type="dxa" w:w="2880"/>
            <w:shd w:val="clear" w:color="auto" w:fill="FFFFFF"/>
          </w:tcPr>
          <w:p>
            <w:r>
              <w:rPr>
                <w:color w:val="111827"/>
                <w:sz w:val="18"/>
              </w:rPr>
              <w:t>[What data]</w:t>
            </w:r>
          </w:p>
        </w:tc>
        <w:tc>
          <w:tcPr>
            <w:tcW w:type="dxa" w:w="1728"/>
            <w:shd w:val="clear" w:color="auto" w:fill="FFFFFF"/>
          </w:tcPr>
          <w:p>
            <w:r>
              <w:rPr>
                <w:color w:val="111827"/>
                <w:sz w:val="18"/>
              </w:rPr>
              <w:t>Outbound</w:t>
            </w:r>
          </w:p>
        </w:tc>
        <w:tc>
          <w:tcPr>
            <w:tcW w:type="dxa" w:w="1728"/>
            <w:shd w:val="clear" w:color="auto" w:fill="FFFFFF"/>
          </w:tcPr>
          <w:p>
            <w:r>
              <w:rPr>
                <w:color w:val="111827"/>
                <w:sz w:val="18"/>
              </w:rPr>
              <w:t>On-demand</w:t>
            </w:r>
          </w:p>
        </w:tc>
      </w:tr>
    </w:tbl>
    <w:p/>
    <w:p>
      <w:pPr>
        <w:pStyle w:val="Heading2"/>
      </w:pPr>
      <w:r>
        <w:rPr>
          <w:b/>
          <w:color w:val="111827"/>
          <w:sz w:val="24"/>
        </w:rPr>
        <w:t>Data Migration</w:t>
      </w:r>
    </w:p>
    <w:p>
      <w:pPr>
        <w:spacing w:before="40" w:after="120"/>
      </w:pPr>
      <w:r>
        <w:rPr>
          <w:i/>
          <w:color w:val="6B7280"/>
          <w:sz w:val="19"/>
        </w:rPr>
        <w:t>Complete this section only if existing data needs to be migrated from a legacy system.</w:t>
      </w:r>
    </w:p>
    <w:tbl>
      <w:tblPr>
        <w:tblStyle w:val="TableGrid"/>
        <w:tblW w:type="auto" w:w="0"/>
        <w:tblLook w:firstColumn="1" w:firstRow="1" w:lastColumn="0" w:lastRow="0" w:noHBand="0" w:noVBand="1" w:val="04A0"/>
      </w:tblPr>
      <w:tblGrid>
        <w:gridCol w:w="4703"/>
        <w:gridCol w:w="4703"/>
      </w:tblGrid>
      <w:tr>
        <w:tc>
          <w:tcPr>
            <w:tcW w:type="dxa" w:w="2592"/>
            <w:shd w:val="clear" w:color="auto" w:fill="2663EB"/>
          </w:tcPr>
          <w:p>
            <w:pPr>
              <w:jc w:val="left"/>
            </w:pPr>
            <w:r>
              <w:rPr>
                <w:b/>
                <w:color w:val="FFFFFF"/>
                <w:sz w:val="18"/>
              </w:rPr>
              <w:t>Attribute</w:t>
            </w:r>
          </w:p>
        </w:tc>
        <w:tc>
          <w:tcPr>
            <w:tcW w:type="dxa" w:w="7488"/>
            <w:shd w:val="clear" w:color="auto" w:fill="2663EB"/>
          </w:tcPr>
          <w:p>
            <w:pPr>
              <w:jc w:val="left"/>
            </w:pPr>
            <w:r>
              <w:rPr>
                <w:b/>
                <w:color w:val="FFFFFF"/>
                <w:sz w:val="18"/>
              </w:rPr>
              <w:t>Detail</w:t>
            </w:r>
          </w:p>
        </w:tc>
      </w:tr>
      <w:tr>
        <w:tc>
          <w:tcPr>
            <w:tcW w:type="dxa" w:w="2592"/>
            <w:shd w:val="clear" w:color="auto" w:fill="F9FAFB"/>
          </w:tcPr>
          <w:p>
            <w:r>
              <w:rPr>
                <w:color w:val="111827"/>
                <w:sz w:val="18"/>
              </w:rPr>
              <w:t>Source system</w:t>
            </w:r>
          </w:p>
        </w:tc>
        <w:tc>
          <w:tcPr>
            <w:tcW w:type="dxa" w:w="7488"/>
            <w:shd w:val="clear" w:color="auto" w:fill="F9FAFB"/>
          </w:tcPr>
          <w:p>
            <w:r>
              <w:rPr>
                <w:color w:val="111827"/>
                <w:sz w:val="18"/>
              </w:rPr>
              <w:t>[Name and description of existing system]</w:t>
            </w:r>
          </w:p>
        </w:tc>
      </w:tr>
      <w:tr>
        <w:tc>
          <w:tcPr>
            <w:tcW w:type="dxa" w:w="2592"/>
            <w:shd w:val="clear" w:color="auto" w:fill="FFFFFF"/>
          </w:tcPr>
          <w:p>
            <w:r>
              <w:rPr>
                <w:color w:val="111827"/>
                <w:sz w:val="18"/>
              </w:rPr>
              <w:t>Volume</w:t>
            </w:r>
          </w:p>
        </w:tc>
        <w:tc>
          <w:tcPr>
            <w:tcW w:type="dxa" w:w="7488"/>
            <w:shd w:val="clear" w:color="auto" w:fill="FFFFFF"/>
          </w:tcPr>
          <w:p>
            <w:r>
              <w:rPr>
                <w:color w:val="111827"/>
                <w:sz w:val="18"/>
              </w:rPr>
              <w:t>Approximately [N] records across [M] entity types</w:t>
            </w:r>
          </w:p>
        </w:tc>
      </w:tr>
      <w:tr>
        <w:tc>
          <w:tcPr>
            <w:tcW w:type="dxa" w:w="2592"/>
            <w:shd w:val="clear" w:color="auto" w:fill="F9FAFB"/>
          </w:tcPr>
          <w:p>
            <w:r>
              <w:rPr>
                <w:color w:val="111827"/>
                <w:sz w:val="18"/>
              </w:rPr>
              <w:t>Migration approach</w:t>
            </w:r>
          </w:p>
        </w:tc>
        <w:tc>
          <w:tcPr>
            <w:tcW w:type="dxa" w:w="7488"/>
            <w:shd w:val="clear" w:color="auto" w:fill="F9FAFB"/>
          </w:tcPr>
          <w:p>
            <w:r>
              <w:rPr>
                <w:color w:val="111827"/>
                <w:sz w:val="18"/>
              </w:rPr>
              <w:t>[One-time cutover / phased / parallel run]</w:t>
            </w:r>
          </w:p>
        </w:tc>
      </w:tr>
      <w:tr>
        <w:tc>
          <w:tcPr>
            <w:tcW w:type="dxa" w:w="2592"/>
            <w:shd w:val="clear" w:color="auto" w:fill="FFFFFF"/>
          </w:tcPr>
          <w:p>
            <w:r>
              <w:rPr>
                <w:color w:val="111827"/>
                <w:sz w:val="18"/>
              </w:rPr>
              <w:t>Data cleansing</w:t>
            </w:r>
          </w:p>
        </w:tc>
        <w:tc>
          <w:tcPr>
            <w:tcW w:type="dxa" w:w="7488"/>
            <w:shd w:val="clear" w:color="auto" w:fill="FFFFFF"/>
          </w:tcPr>
          <w:p>
            <w:r>
              <w:rPr>
                <w:color w:val="111827"/>
                <w:sz w:val="18"/>
              </w:rPr>
              <w:t>[Yes — describe known quality issues / No]</w:t>
            </w:r>
          </w:p>
        </w:tc>
      </w:tr>
      <w:tr>
        <w:tc>
          <w:tcPr>
            <w:tcW w:type="dxa" w:w="2592"/>
            <w:shd w:val="clear" w:color="auto" w:fill="F9FAFB"/>
          </w:tcPr>
          <w:p>
            <w:r>
              <w:rPr>
                <w:color w:val="111827"/>
                <w:sz w:val="18"/>
              </w:rPr>
              <w:t>Rollback plan</w:t>
            </w:r>
          </w:p>
        </w:tc>
        <w:tc>
          <w:tcPr>
            <w:tcW w:type="dxa" w:w="7488"/>
            <w:shd w:val="clear" w:color="auto" w:fill="F9FAFB"/>
          </w:tcPr>
          <w:p>
            <w:r>
              <w:rPr>
                <w:color w:val="111827"/>
                <w:sz w:val="18"/>
              </w:rPr>
              <w:t>[How to revert if migration fails]</w:t>
            </w:r>
          </w:p>
        </w:tc>
      </w:tr>
    </w:tbl>
    <w:p/>
    <w:p>
      <w:pPr>
        <w:pBdr>
          <w:bottom w:val="single" w:sz="4" w:space="1" w:color="E5E7EB"/>
        </w:pBdr>
        <w:spacing w:before="120" w:after="120"/>
      </w:pPr>
    </w:p>
    <w:p>
      <w:pPr>
        <w:pStyle w:val="Heading1"/>
      </w:pPr>
      <w:r>
        <w:rPr>
          <w:b/>
          <w:color w:val="2663EB"/>
          <w:sz w:val="28"/>
        </w:rPr>
        <w:t>8. Constraints &amp; Assumptions</w:t>
      </w:r>
    </w:p>
    <w:p>
      <w:pPr>
        <w:pStyle w:val="Heading2"/>
      </w:pPr>
      <w:r>
        <w:rPr>
          <w:b/>
          <w:color w:val="111827"/>
          <w:sz w:val="24"/>
        </w:rPr>
        <w:t>Constraints</w:t>
      </w:r>
    </w:p>
    <w:p>
      <w:pPr>
        <w:spacing w:before="40" w:after="120"/>
      </w:pPr>
      <w:r>
        <w:rPr>
          <w:i/>
          <w:color w:val="6B7280"/>
          <w:sz w:val="19"/>
        </w:rPr>
        <w:t>Constraints are fixed limitations that cannot be changed.</w:t>
      </w:r>
    </w:p>
    <w:tbl>
      <w:tblPr>
        <w:tblStyle w:val="TableGrid"/>
        <w:tblW w:type="auto" w:w="0"/>
        <w:tblLook w:firstColumn="1" w:firstRow="1" w:lastColumn="0" w:lastRow="0" w:noHBand="0" w:noVBand="1" w:val="04A0"/>
      </w:tblPr>
      <w:tblGrid>
        <w:gridCol w:w="2351"/>
        <w:gridCol w:w="2351"/>
        <w:gridCol w:w="2351"/>
        <w:gridCol w:w="2351"/>
      </w:tblGrid>
      <w:tr>
        <w:tc>
          <w:tcPr>
            <w:tcW w:type="dxa" w:w="1008"/>
            <w:shd w:val="clear" w:color="auto" w:fill="2663EB"/>
          </w:tcPr>
          <w:p>
            <w:pPr>
              <w:jc w:val="left"/>
            </w:pPr>
            <w:r>
              <w:rPr>
                <w:b/>
                <w:color w:val="FFFFFF"/>
                <w:sz w:val="18"/>
              </w:rPr>
              <w:t>ID</w:t>
            </w:r>
          </w:p>
        </w:tc>
        <w:tc>
          <w:tcPr>
            <w:tcW w:type="dxa" w:w="4320"/>
            <w:shd w:val="clear" w:color="auto" w:fill="2663EB"/>
          </w:tcPr>
          <w:p>
            <w:pPr>
              <w:jc w:val="left"/>
            </w:pPr>
            <w:r>
              <w:rPr>
                <w:b/>
                <w:color w:val="FFFFFF"/>
                <w:sz w:val="18"/>
              </w:rPr>
              <w:t>Constraint</w:t>
            </w:r>
          </w:p>
        </w:tc>
        <w:tc>
          <w:tcPr>
            <w:tcW w:type="dxa" w:w="1728"/>
            <w:shd w:val="clear" w:color="auto" w:fill="2663EB"/>
          </w:tcPr>
          <w:p>
            <w:pPr>
              <w:jc w:val="left"/>
            </w:pPr>
            <w:r>
              <w:rPr>
                <w:b/>
                <w:color w:val="FFFFFF"/>
                <w:sz w:val="18"/>
              </w:rPr>
              <w:t>Category</w:t>
            </w:r>
          </w:p>
        </w:tc>
        <w:tc>
          <w:tcPr>
            <w:tcW w:type="dxa" w:w="3024"/>
            <w:shd w:val="clear" w:color="auto" w:fill="2663EB"/>
          </w:tcPr>
          <w:p>
            <w:pPr>
              <w:jc w:val="left"/>
            </w:pPr>
            <w:r>
              <w:rPr>
                <w:b/>
                <w:color w:val="FFFFFF"/>
                <w:sz w:val="18"/>
              </w:rPr>
              <w:t>Impact</w:t>
            </w:r>
          </w:p>
        </w:tc>
      </w:tr>
      <w:tr>
        <w:tc>
          <w:tcPr>
            <w:tcW w:type="dxa" w:w="1008"/>
            <w:shd w:val="clear" w:color="auto" w:fill="F9FAFB"/>
          </w:tcPr>
          <w:p>
            <w:r>
              <w:rPr>
                <w:color w:val="111827"/>
                <w:sz w:val="18"/>
              </w:rPr>
              <w:t>C-001</w:t>
            </w:r>
          </w:p>
        </w:tc>
        <w:tc>
          <w:tcPr>
            <w:tcW w:type="dxa" w:w="4320"/>
            <w:shd w:val="clear" w:color="auto" w:fill="F9FAFB"/>
          </w:tcPr>
          <w:p>
            <w:r>
              <w:rPr>
                <w:color w:val="111827"/>
                <w:sz w:val="18"/>
              </w:rPr>
              <w:t>[e.g. Must deploy on existing AWS infrastructure]</w:t>
            </w:r>
          </w:p>
        </w:tc>
        <w:tc>
          <w:tcPr>
            <w:tcW w:type="dxa" w:w="1728"/>
            <w:shd w:val="clear" w:color="auto" w:fill="F9FAFB"/>
          </w:tcPr>
          <w:p>
            <w:r>
              <w:rPr>
                <w:color w:val="111827"/>
                <w:sz w:val="18"/>
              </w:rPr>
              <w:t>Technology</w:t>
            </w:r>
          </w:p>
        </w:tc>
        <w:tc>
          <w:tcPr>
            <w:tcW w:type="dxa" w:w="3024"/>
            <w:shd w:val="clear" w:color="auto" w:fill="F9FAFB"/>
          </w:tcPr>
          <w:p>
            <w:r>
              <w:rPr>
                <w:color w:val="111827"/>
                <w:sz w:val="18"/>
              </w:rPr>
              <w:t>Limits cloud-provider choices</w:t>
            </w:r>
          </w:p>
        </w:tc>
      </w:tr>
      <w:tr>
        <w:tc>
          <w:tcPr>
            <w:tcW w:type="dxa" w:w="1008"/>
            <w:shd w:val="clear" w:color="auto" w:fill="FFFFFF"/>
          </w:tcPr>
          <w:p>
            <w:r>
              <w:rPr>
                <w:color w:val="111827"/>
                <w:sz w:val="18"/>
              </w:rPr>
              <w:t>C-002</w:t>
            </w:r>
          </w:p>
        </w:tc>
        <w:tc>
          <w:tcPr>
            <w:tcW w:type="dxa" w:w="4320"/>
            <w:shd w:val="clear" w:color="auto" w:fill="FFFFFF"/>
          </w:tcPr>
          <w:p>
            <w:r>
              <w:rPr>
                <w:color w:val="111827"/>
                <w:sz w:val="18"/>
              </w:rPr>
              <w:t>[e.g. Budget cap of $X for Year 1]</w:t>
            </w:r>
          </w:p>
        </w:tc>
        <w:tc>
          <w:tcPr>
            <w:tcW w:type="dxa" w:w="1728"/>
            <w:shd w:val="clear" w:color="auto" w:fill="FFFFFF"/>
          </w:tcPr>
          <w:p>
            <w:r>
              <w:rPr>
                <w:color w:val="111827"/>
                <w:sz w:val="18"/>
              </w:rPr>
              <w:t>Budget</w:t>
            </w:r>
          </w:p>
        </w:tc>
        <w:tc>
          <w:tcPr>
            <w:tcW w:type="dxa" w:w="3024"/>
            <w:shd w:val="clear" w:color="auto" w:fill="FFFFFF"/>
          </w:tcPr>
          <w:p>
            <w:r>
              <w:rPr>
                <w:color w:val="111827"/>
                <w:sz w:val="18"/>
              </w:rPr>
              <w:t>Limits licensing and headcount</w:t>
            </w:r>
          </w:p>
        </w:tc>
      </w:tr>
      <w:tr>
        <w:tc>
          <w:tcPr>
            <w:tcW w:type="dxa" w:w="1008"/>
            <w:shd w:val="clear" w:color="auto" w:fill="F9FAFB"/>
          </w:tcPr>
          <w:p>
            <w:r>
              <w:rPr>
                <w:color w:val="111827"/>
                <w:sz w:val="18"/>
              </w:rPr>
              <w:t>C-003</w:t>
            </w:r>
          </w:p>
        </w:tc>
        <w:tc>
          <w:tcPr>
            <w:tcW w:type="dxa" w:w="4320"/>
            <w:shd w:val="clear" w:color="auto" w:fill="F9FAFB"/>
          </w:tcPr>
          <w:p>
            <w:r>
              <w:rPr>
                <w:color w:val="111827"/>
                <w:sz w:val="18"/>
              </w:rPr>
              <w:t>[e.g. Must go live by YYYY-MM-DD]</w:t>
            </w:r>
          </w:p>
        </w:tc>
        <w:tc>
          <w:tcPr>
            <w:tcW w:type="dxa" w:w="1728"/>
            <w:shd w:val="clear" w:color="auto" w:fill="F9FAFB"/>
          </w:tcPr>
          <w:p>
            <w:r>
              <w:rPr>
                <w:color w:val="111827"/>
                <w:sz w:val="18"/>
              </w:rPr>
              <w:t>Timeline</w:t>
            </w:r>
          </w:p>
        </w:tc>
        <w:tc>
          <w:tcPr>
            <w:tcW w:type="dxa" w:w="3024"/>
            <w:shd w:val="clear" w:color="auto" w:fill="F9FAFB"/>
          </w:tcPr>
          <w:p>
            <w:r>
              <w:rPr>
                <w:color w:val="111827"/>
                <w:sz w:val="18"/>
              </w:rPr>
              <w:t>Forces scope prioritisation</w:t>
            </w:r>
          </w:p>
        </w:tc>
      </w:tr>
      <w:tr>
        <w:tc>
          <w:tcPr>
            <w:tcW w:type="dxa" w:w="1008"/>
            <w:shd w:val="clear" w:color="auto" w:fill="FFFFFF"/>
          </w:tcPr>
          <w:p>
            <w:r>
              <w:rPr>
                <w:color w:val="111827"/>
                <w:sz w:val="18"/>
              </w:rPr>
              <w:t>C-004</w:t>
            </w:r>
          </w:p>
        </w:tc>
        <w:tc>
          <w:tcPr>
            <w:tcW w:type="dxa" w:w="4320"/>
            <w:shd w:val="clear" w:color="auto" w:fill="FFFFFF"/>
          </w:tcPr>
          <w:p>
            <w:r>
              <w:rPr>
                <w:color w:val="111827"/>
                <w:sz w:val="18"/>
              </w:rPr>
              <w:t>[e.g. Must comply with GDPR]</w:t>
            </w:r>
          </w:p>
        </w:tc>
        <w:tc>
          <w:tcPr>
            <w:tcW w:type="dxa" w:w="1728"/>
            <w:shd w:val="clear" w:color="auto" w:fill="FFFFFF"/>
          </w:tcPr>
          <w:p>
            <w:r>
              <w:rPr>
                <w:color w:val="111827"/>
                <w:sz w:val="18"/>
              </w:rPr>
              <w:t>Regulatory</w:t>
            </w:r>
          </w:p>
        </w:tc>
        <w:tc>
          <w:tcPr>
            <w:tcW w:type="dxa" w:w="3024"/>
            <w:shd w:val="clear" w:color="auto" w:fill="FFFFFF"/>
          </w:tcPr>
          <w:p>
            <w:r>
              <w:rPr>
                <w:color w:val="111827"/>
                <w:sz w:val="18"/>
              </w:rPr>
              <w:t>Data residency and consent flows required</w:t>
            </w:r>
          </w:p>
        </w:tc>
      </w:tr>
    </w:tbl>
    <w:p/>
    <w:p>
      <w:pPr>
        <w:pStyle w:val="Heading2"/>
      </w:pPr>
      <w:r>
        <w:rPr>
          <w:b/>
          <w:color w:val="111827"/>
          <w:sz w:val="24"/>
        </w:rPr>
        <w:t>Assumptions</w:t>
      </w:r>
    </w:p>
    <w:p>
      <w:pPr>
        <w:spacing w:before="40" w:after="120"/>
      </w:pPr>
      <w:r>
        <w:rPr>
          <w:i/>
          <w:color w:val="6B7280"/>
          <w:sz w:val="19"/>
        </w:rPr>
        <w:t>If any assumption proves false, requirements may need to change. Flag these for stakeholders.</w:t>
      </w:r>
    </w:p>
    <w:tbl>
      <w:tblPr>
        <w:tblStyle w:val="TableGrid"/>
        <w:tblW w:type="auto" w:w="0"/>
        <w:tblLook w:firstColumn="1" w:firstRow="1" w:lastColumn="0" w:lastRow="0" w:noHBand="0" w:noVBand="1" w:val="04A0"/>
      </w:tblPr>
      <w:tblGrid>
        <w:gridCol w:w="2351"/>
        <w:gridCol w:w="2351"/>
        <w:gridCol w:w="2351"/>
        <w:gridCol w:w="2351"/>
      </w:tblGrid>
      <w:tr>
        <w:tc>
          <w:tcPr>
            <w:tcW w:type="dxa" w:w="1008"/>
            <w:shd w:val="clear" w:color="auto" w:fill="2663EB"/>
          </w:tcPr>
          <w:p>
            <w:pPr>
              <w:jc w:val="left"/>
            </w:pPr>
            <w:r>
              <w:rPr>
                <w:b/>
                <w:color w:val="FFFFFF"/>
                <w:sz w:val="18"/>
              </w:rPr>
              <w:t>ID</w:t>
            </w:r>
          </w:p>
        </w:tc>
        <w:tc>
          <w:tcPr>
            <w:tcW w:type="dxa" w:w="4320"/>
            <w:shd w:val="clear" w:color="auto" w:fill="2663EB"/>
          </w:tcPr>
          <w:p>
            <w:pPr>
              <w:jc w:val="left"/>
            </w:pPr>
            <w:r>
              <w:rPr>
                <w:b/>
                <w:color w:val="FFFFFF"/>
                <w:sz w:val="18"/>
              </w:rPr>
              <w:t>Assumption</w:t>
            </w:r>
          </w:p>
        </w:tc>
        <w:tc>
          <w:tcPr>
            <w:tcW w:type="dxa" w:w="1872"/>
            <w:shd w:val="clear" w:color="auto" w:fill="2663EB"/>
          </w:tcPr>
          <w:p>
            <w:pPr>
              <w:jc w:val="left"/>
            </w:pPr>
            <w:r>
              <w:rPr>
                <w:b/>
                <w:color w:val="FFFFFF"/>
                <w:sz w:val="18"/>
              </w:rPr>
              <w:t>Owner</w:t>
            </w:r>
          </w:p>
        </w:tc>
        <w:tc>
          <w:tcPr>
            <w:tcW w:type="dxa" w:w="2880"/>
            <w:shd w:val="clear" w:color="auto" w:fill="2663EB"/>
          </w:tcPr>
          <w:p>
            <w:pPr>
              <w:jc w:val="left"/>
            </w:pPr>
            <w:r>
              <w:rPr>
                <w:b/>
                <w:color w:val="FFFFFF"/>
                <w:sz w:val="18"/>
              </w:rPr>
              <w:t>Risk if False</w:t>
            </w:r>
          </w:p>
        </w:tc>
      </w:tr>
      <w:tr>
        <w:tc>
          <w:tcPr>
            <w:tcW w:type="dxa" w:w="1008"/>
            <w:shd w:val="clear" w:color="auto" w:fill="F9FAFB"/>
          </w:tcPr>
          <w:p>
            <w:r>
              <w:rPr>
                <w:color w:val="111827"/>
                <w:sz w:val="18"/>
              </w:rPr>
              <w:t>A-001</w:t>
            </w:r>
          </w:p>
        </w:tc>
        <w:tc>
          <w:tcPr>
            <w:tcW w:type="dxa" w:w="4320"/>
            <w:shd w:val="clear" w:color="auto" w:fill="F9FAFB"/>
          </w:tcPr>
          <w:p>
            <w:r>
              <w:rPr>
                <w:color w:val="111827"/>
                <w:sz w:val="18"/>
              </w:rPr>
              <w:t>[e.g. Users have reliable internet access]</w:t>
            </w:r>
          </w:p>
        </w:tc>
        <w:tc>
          <w:tcPr>
            <w:tcW w:type="dxa" w:w="1872"/>
            <w:shd w:val="clear" w:color="auto" w:fill="F9FAFB"/>
          </w:tcPr>
          <w:p>
            <w:r>
              <w:rPr>
                <w:color w:val="111827"/>
                <w:sz w:val="18"/>
              </w:rPr>
              <w:t>[Product]</w:t>
            </w:r>
          </w:p>
        </w:tc>
        <w:tc>
          <w:tcPr>
            <w:tcW w:type="dxa" w:w="2880"/>
            <w:shd w:val="clear" w:color="auto" w:fill="F9FAFB"/>
          </w:tcPr>
          <w:p>
            <w:r>
              <w:rPr>
                <w:color w:val="111827"/>
                <w:sz w:val="18"/>
              </w:rPr>
              <w:t>Offline capability would be required</w:t>
            </w:r>
          </w:p>
        </w:tc>
      </w:tr>
      <w:tr>
        <w:tc>
          <w:tcPr>
            <w:tcW w:type="dxa" w:w="1008"/>
            <w:shd w:val="clear" w:color="auto" w:fill="FFFFFF"/>
          </w:tcPr>
          <w:p>
            <w:r>
              <w:rPr>
                <w:color w:val="111827"/>
                <w:sz w:val="18"/>
              </w:rPr>
              <w:t>A-002</w:t>
            </w:r>
          </w:p>
        </w:tc>
        <w:tc>
          <w:tcPr>
            <w:tcW w:type="dxa" w:w="4320"/>
            <w:shd w:val="clear" w:color="auto" w:fill="FFFFFF"/>
          </w:tcPr>
          <w:p>
            <w:r>
              <w:rPr>
                <w:color w:val="111827"/>
                <w:sz w:val="18"/>
              </w:rPr>
              <w:t>[e.g. Existing API from System X is stable]</w:t>
            </w:r>
          </w:p>
        </w:tc>
        <w:tc>
          <w:tcPr>
            <w:tcW w:type="dxa" w:w="1872"/>
            <w:shd w:val="clear" w:color="auto" w:fill="FFFFFF"/>
          </w:tcPr>
          <w:p>
            <w:r>
              <w:rPr>
                <w:color w:val="111827"/>
                <w:sz w:val="18"/>
              </w:rPr>
              <w:t>[Engineering]</w:t>
            </w:r>
          </w:p>
        </w:tc>
        <w:tc>
          <w:tcPr>
            <w:tcW w:type="dxa" w:w="2880"/>
            <w:shd w:val="clear" w:color="auto" w:fill="FFFFFF"/>
          </w:tcPr>
          <w:p>
            <w:r>
              <w:rPr>
                <w:color w:val="111827"/>
                <w:sz w:val="18"/>
              </w:rPr>
              <w:t>Integration effort significantly increases</w:t>
            </w:r>
          </w:p>
        </w:tc>
      </w:tr>
      <w:tr>
        <w:tc>
          <w:tcPr>
            <w:tcW w:type="dxa" w:w="1008"/>
            <w:shd w:val="clear" w:color="auto" w:fill="F9FAFB"/>
          </w:tcPr>
          <w:p>
            <w:r>
              <w:rPr>
                <w:color w:val="111827"/>
                <w:sz w:val="18"/>
              </w:rPr>
              <w:t>A-003</w:t>
            </w:r>
          </w:p>
        </w:tc>
        <w:tc>
          <w:tcPr>
            <w:tcW w:type="dxa" w:w="4320"/>
            <w:shd w:val="clear" w:color="auto" w:fill="F9FAFB"/>
          </w:tcPr>
          <w:p>
            <w:r>
              <w:rPr>
                <w:color w:val="111827"/>
                <w:sz w:val="18"/>
              </w:rPr>
              <w:t>[e.g. Dedicated QA resource available from Month N]</w:t>
            </w:r>
          </w:p>
        </w:tc>
        <w:tc>
          <w:tcPr>
            <w:tcW w:type="dxa" w:w="1872"/>
            <w:shd w:val="clear" w:color="auto" w:fill="F9FAFB"/>
          </w:tcPr>
          <w:p>
            <w:r>
              <w:rPr>
                <w:color w:val="111827"/>
                <w:sz w:val="18"/>
              </w:rPr>
              <w:t>[Delivery]</w:t>
            </w:r>
          </w:p>
        </w:tc>
        <w:tc>
          <w:tcPr>
            <w:tcW w:type="dxa" w:w="2880"/>
            <w:shd w:val="clear" w:color="auto" w:fill="F9FAFB"/>
          </w:tcPr>
          <w:p>
            <w:r>
              <w:rPr>
                <w:color w:val="111827"/>
                <w:sz w:val="18"/>
              </w:rPr>
              <w:t>Test phase timeline at risk</w:t>
            </w:r>
          </w:p>
        </w:tc>
      </w:tr>
    </w:tbl>
    <w:p/>
    <w:p>
      <w:pPr>
        <w:pStyle w:val="Heading2"/>
      </w:pPr>
      <w:r>
        <w:rPr>
          <w:b/>
          <w:color w:val="111827"/>
          <w:sz w:val="24"/>
        </w:rPr>
        <w:t>Dependencies</w:t>
      </w:r>
    </w:p>
    <w:tbl>
      <w:tblPr>
        <w:tblStyle w:val="TableGrid"/>
        <w:tblW w:type="auto" w:w="0"/>
        <w:tblLook w:firstColumn="1" w:firstRow="1" w:lastColumn="0" w:lastRow="0" w:noHBand="0" w:noVBand="1" w:val="04A0"/>
      </w:tblPr>
      <w:tblGrid>
        <w:gridCol w:w="2351"/>
        <w:gridCol w:w="2351"/>
        <w:gridCol w:w="2351"/>
        <w:gridCol w:w="2351"/>
      </w:tblGrid>
      <w:tr>
        <w:tc>
          <w:tcPr>
            <w:tcW w:type="dxa" w:w="1008"/>
            <w:shd w:val="clear" w:color="auto" w:fill="2663EB"/>
          </w:tcPr>
          <w:p>
            <w:pPr>
              <w:jc w:val="left"/>
            </w:pPr>
            <w:r>
              <w:rPr>
                <w:b/>
                <w:color w:val="FFFFFF"/>
                <w:sz w:val="18"/>
              </w:rPr>
              <w:t>ID</w:t>
            </w:r>
          </w:p>
        </w:tc>
        <w:tc>
          <w:tcPr>
            <w:tcW w:type="dxa" w:w="5184"/>
            <w:shd w:val="clear" w:color="auto" w:fill="2663EB"/>
          </w:tcPr>
          <w:p>
            <w:pPr>
              <w:jc w:val="left"/>
            </w:pPr>
            <w:r>
              <w:rPr>
                <w:b/>
                <w:color w:val="FFFFFF"/>
                <w:sz w:val="18"/>
              </w:rPr>
              <w:t>Dependency</w:t>
            </w:r>
          </w:p>
        </w:tc>
        <w:tc>
          <w:tcPr>
            <w:tcW w:type="dxa" w:w="2160"/>
            <w:shd w:val="clear" w:color="auto" w:fill="2663EB"/>
          </w:tcPr>
          <w:p>
            <w:pPr>
              <w:jc w:val="left"/>
            </w:pPr>
            <w:r>
              <w:rPr>
                <w:b/>
                <w:color w:val="FFFFFF"/>
                <w:sz w:val="18"/>
              </w:rPr>
              <w:t>Owner</w:t>
            </w:r>
          </w:p>
        </w:tc>
        <w:tc>
          <w:tcPr>
            <w:tcW w:type="dxa" w:w="1728"/>
            <w:shd w:val="clear" w:color="auto" w:fill="2663EB"/>
          </w:tcPr>
          <w:p>
            <w:pPr>
              <w:jc w:val="left"/>
            </w:pPr>
            <w:r>
              <w:rPr>
                <w:b/>
                <w:color w:val="FFFFFF"/>
                <w:sz w:val="18"/>
              </w:rPr>
              <w:t>Due Date</w:t>
            </w:r>
          </w:p>
        </w:tc>
      </w:tr>
      <w:tr>
        <w:tc>
          <w:tcPr>
            <w:tcW w:type="dxa" w:w="1008"/>
            <w:shd w:val="clear" w:color="auto" w:fill="F9FAFB"/>
          </w:tcPr>
          <w:p>
            <w:r>
              <w:rPr>
                <w:color w:val="111827"/>
                <w:sz w:val="18"/>
              </w:rPr>
              <w:t>D-001</w:t>
            </w:r>
          </w:p>
        </w:tc>
        <w:tc>
          <w:tcPr>
            <w:tcW w:type="dxa" w:w="5184"/>
            <w:shd w:val="clear" w:color="auto" w:fill="F9FAFB"/>
          </w:tcPr>
          <w:p>
            <w:r>
              <w:rPr>
                <w:color w:val="111827"/>
                <w:sz w:val="18"/>
              </w:rPr>
              <w:t>[e.g. Design system / brand guidelines finalised]</w:t>
            </w:r>
          </w:p>
        </w:tc>
        <w:tc>
          <w:tcPr>
            <w:tcW w:type="dxa" w:w="2160"/>
            <w:shd w:val="clear" w:color="auto" w:fill="F9FAFB"/>
          </w:tcPr>
          <w:p>
            <w:r>
              <w:rPr>
                <w:color w:val="111827"/>
                <w:sz w:val="18"/>
              </w:rPr>
              <w:t>[Design team]</w:t>
            </w:r>
          </w:p>
        </w:tc>
        <w:tc>
          <w:tcPr>
            <w:tcW w:type="dxa" w:w="1728"/>
            <w:shd w:val="clear" w:color="auto" w:fill="F9FAFB"/>
          </w:tcPr>
          <w:p>
            <w:r>
              <w:rPr>
                <w:color w:val="111827"/>
                <w:sz w:val="18"/>
              </w:rPr>
              <w:t>[Date]</w:t>
            </w:r>
          </w:p>
        </w:tc>
      </w:tr>
      <w:tr>
        <w:tc>
          <w:tcPr>
            <w:tcW w:type="dxa" w:w="1008"/>
            <w:shd w:val="clear" w:color="auto" w:fill="FFFFFF"/>
          </w:tcPr>
          <w:p>
            <w:r>
              <w:rPr>
                <w:color w:val="111827"/>
                <w:sz w:val="18"/>
              </w:rPr>
              <w:t>D-002</w:t>
            </w:r>
          </w:p>
        </w:tc>
        <w:tc>
          <w:tcPr>
            <w:tcW w:type="dxa" w:w="5184"/>
            <w:shd w:val="clear" w:color="auto" w:fill="FFFFFF"/>
          </w:tcPr>
          <w:p>
            <w:r>
              <w:rPr>
                <w:color w:val="111827"/>
                <w:sz w:val="18"/>
              </w:rPr>
              <w:t>[e.g. API credentials from third-party vendor]</w:t>
            </w:r>
          </w:p>
        </w:tc>
        <w:tc>
          <w:tcPr>
            <w:tcW w:type="dxa" w:w="2160"/>
            <w:shd w:val="clear" w:color="auto" w:fill="FFFFFF"/>
          </w:tcPr>
          <w:p>
            <w:r>
              <w:rPr>
                <w:color w:val="111827"/>
                <w:sz w:val="18"/>
              </w:rPr>
              <w:t>[Vendor name]</w:t>
            </w:r>
          </w:p>
        </w:tc>
        <w:tc>
          <w:tcPr>
            <w:tcW w:type="dxa" w:w="1728"/>
            <w:shd w:val="clear" w:color="auto" w:fill="FFFFFF"/>
          </w:tcPr>
          <w:p>
            <w:r>
              <w:rPr>
                <w:color w:val="111827"/>
                <w:sz w:val="18"/>
              </w:rPr>
              <w:t>[Date]</w:t>
            </w:r>
          </w:p>
        </w:tc>
      </w:tr>
      <w:tr>
        <w:tc>
          <w:tcPr>
            <w:tcW w:type="dxa" w:w="1008"/>
            <w:shd w:val="clear" w:color="auto" w:fill="F9FAFB"/>
          </w:tcPr>
          <w:p>
            <w:r>
              <w:rPr>
                <w:color w:val="111827"/>
                <w:sz w:val="18"/>
              </w:rPr>
              <w:t>D-003</w:t>
            </w:r>
          </w:p>
        </w:tc>
        <w:tc>
          <w:tcPr>
            <w:tcW w:type="dxa" w:w="5184"/>
            <w:shd w:val="clear" w:color="auto" w:fill="F9FAFB"/>
          </w:tcPr>
          <w:p>
            <w:r>
              <w:rPr>
                <w:color w:val="111827"/>
                <w:sz w:val="18"/>
              </w:rPr>
              <w:t>[e.g. Infrastructure provisioning approved]</w:t>
            </w:r>
          </w:p>
        </w:tc>
        <w:tc>
          <w:tcPr>
            <w:tcW w:type="dxa" w:w="2160"/>
            <w:shd w:val="clear" w:color="auto" w:fill="F9FAFB"/>
          </w:tcPr>
          <w:p>
            <w:r>
              <w:rPr>
                <w:color w:val="111827"/>
                <w:sz w:val="18"/>
              </w:rPr>
              <w:t>[IT / DevOps]</w:t>
            </w:r>
          </w:p>
        </w:tc>
        <w:tc>
          <w:tcPr>
            <w:tcW w:type="dxa" w:w="1728"/>
            <w:shd w:val="clear" w:color="auto" w:fill="F9FAFB"/>
          </w:tcPr>
          <w:p>
            <w:r>
              <w:rPr>
                <w:color w:val="111827"/>
                <w:sz w:val="18"/>
              </w:rPr>
              <w:t>[Date]</w:t>
            </w:r>
          </w:p>
        </w:tc>
      </w:tr>
    </w:tbl>
    <w:p/>
    <w:p>
      <w:pPr>
        <w:pBdr>
          <w:bottom w:val="single" w:sz="4" w:space="1" w:color="E5E7EB"/>
        </w:pBdr>
        <w:spacing w:before="120" w:after="120"/>
      </w:pPr>
    </w:p>
    <w:p>
      <w:pPr>
        <w:pStyle w:val="Heading1"/>
      </w:pPr>
      <w:r>
        <w:rPr>
          <w:b/>
          <w:color w:val="2663EB"/>
          <w:sz w:val="28"/>
        </w:rPr>
        <w:t>9. Success Metrics &amp; Acceptance Criteria</w:t>
      </w:r>
    </w:p>
    <w:p>
      <w:pPr>
        <w:pStyle w:val="Heading2"/>
      </w:pPr>
      <w:r>
        <w:rPr>
          <w:b/>
          <w:color w:val="111827"/>
          <w:sz w:val="24"/>
        </w:rPr>
        <w:t>Definition of Done (Project Level)</w:t>
      </w:r>
    </w:p>
    <w:p>
      <w:pPr>
        <w:spacing w:before="40" w:after="120"/>
      </w:pPr>
      <w:r>
        <w:rPr>
          <w:i/>
          <w:color w:val="6B7280"/>
          <w:sz w:val="19"/>
        </w:rPr>
        <w:t>The project is considered complete when all of the following are true.</w:t>
      </w:r>
    </w:p>
    <w:p>
      <w:pPr>
        <w:pStyle w:val="ListBullet"/>
      </w:pPr>
      <w:r>
        <w:rPr>
          <w:sz w:val="20"/>
        </w:rPr>
        <w:t>☐  All Must-have functional requirements pass user acceptance testing (UAT)</w:t>
      </w:r>
    </w:p>
    <w:p>
      <w:pPr>
        <w:pStyle w:val="ListBullet"/>
      </w:pPr>
      <w:r>
        <w:rPr>
          <w:sz w:val="20"/>
        </w:rPr>
        <w:t>☐  All Non-Functional Requirements verified in staging environment</w:t>
      </w:r>
    </w:p>
    <w:p>
      <w:pPr>
        <w:pStyle w:val="ListBullet"/>
      </w:pPr>
      <w:r>
        <w:rPr>
          <w:sz w:val="20"/>
        </w:rPr>
        <w:t>☐  Security penetration testing completed with no Critical or High findings open</w:t>
      </w:r>
    </w:p>
    <w:p>
      <w:pPr>
        <w:pStyle w:val="ListBullet"/>
      </w:pPr>
      <w:r>
        <w:rPr>
          <w:sz w:val="20"/>
        </w:rPr>
        <w:t>☐  Accessibility audit passed (WCAG 2.1 AA)</w:t>
      </w:r>
    </w:p>
    <w:p>
      <w:pPr>
        <w:pStyle w:val="ListBullet"/>
      </w:pPr>
      <w:r>
        <w:rPr>
          <w:sz w:val="20"/>
        </w:rPr>
        <w:t>☐  Go-live sign-off obtained from [Executive Sponsor / Product Owner]</w:t>
      </w:r>
    </w:p>
    <w:p>
      <w:pPr>
        <w:pStyle w:val="ListBullet"/>
      </w:pPr>
      <w:r>
        <w:rPr>
          <w:sz w:val="20"/>
        </w:rPr>
        <w:t>☐  Operations runbook and support handover documentation delivered</w:t>
      </w:r>
    </w:p>
    <w:p>
      <w:pPr>
        <w:pStyle w:val="Heading2"/>
      </w:pPr>
      <w:r>
        <w:rPr>
          <w:b/>
          <w:color w:val="111827"/>
          <w:sz w:val="24"/>
        </w:rPr>
        <w:t>Post-Launch KPIs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304"/>
            <w:shd w:val="clear" w:color="auto" w:fill="2663EB"/>
          </w:tcPr>
          <w:p>
            <w:pPr>
              <w:jc w:val="left"/>
            </w:pPr>
            <w:r>
              <w:rPr>
                <w:b/>
                <w:color w:val="FFFFFF"/>
                <w:sz w:val="18"/>
              </w:rPr>
              <w:t>KPI</w:t>
            </w:r>
          </w:p>
        </w:tc>
        <w:tc>
          <w:tcPr>
            <w:tcW w:type="dxa" w:w="1440"/>
            <w:shd w:val="clear" w:color="auto" w:fill="2663EB"/>
          </w:tcPr>
          <w:p>
            <w:pPr>
              <w:jc w:val="left"/>
            </w:pPr>
            <w:r>
              <w:rPr>
                <w:b/>
                <w:color w:val="FFFFFF"/>
                <w:sz w:val="18"/>
              </w:rPr>
              <w:t>Baseline</w:t>
            </w:r>
          </w:p>
        </w:tc>
        <w:tc>
          <w:tcPr>
            <w:tcW w:type="dxa" w:w="1728"/>
            <w:shd w:val="clear" w:color="auto" w:fill="2663EB"/>
          </w:tcPr>
          <w:p>
            <w:pPr>
              <w:jc w:val="left"/>
            </w:pPr>
            <w:r>
              <w:rPr>
                <w:b/>
                <w:color w:val="FFFFFF"/>
                <w:sz w:val="18"/>
              </w:rPr>
              <w:t>Target 30 days</w:t>
            </w:r>
          </w:p>
        </w:tc>
        <w:tc>
          <w:tcPr>
            <w:tcW w:type="dxa" w:w="1728"/>
            <w:shd w:val="clear" w:color="auto" w:fill="2663EB"/>
          </w:tcPr>
          <w:p>
            <w:pPr>
              <w:jc w:val="left"/>
            </w:pPr>
            <w:r>
              <w:rPr>
                <w:b/>
                <w:color w:val="FFFFFF"/>
                <w:sz w:val="18"/>
              </w:rPr>
              <w:t>Target 90 days</w:t>
            </w:r>
          </w:p>
        </w:tc>
        <w:tc>
          <w:tcPr>
            <w:tcW w:type="dxa" w:w="2160"/>
            <w:shd w:val="clear" w:color="auto" w:fill="2663EB"/>
          </w:tcPr>
          <w:p>
            <w:pPr>
              <w:jc w:val="left"/>
            </w:pPr>
            <w:r>
              <w:rPr>
                <w:b/>
                <w:color w:val="FFFFFF"/>
                <w:sz w:val="18"/>
              </w:rPr>
              <w:t>Measurement</w:t>
            </w:r>
          </w:p>
        </w:tc>
      </w:tr>
      <w:tr>
        <w:tc>
          <w:tcPr>
            <w:tcW w:type="dxa" w:w="2304"/>
            <w:shd w:val="clear" w:color="auto" w:fill="F9FAFB"/>
          </w:tcPr>
          <w:p>
            <w:r>
              <w:rPr>
                <w:color w:val="111827"/>
                <w:sz w:val="18"/>
              </w:rPr>
              <w:t>[Task completion time]</w:t>
            </w:r>
          </w:p>
        </w:tc>
        <w:tc>
          <w:tcPr>
            <w:tcW w:type="dxa" w:w="1440"/>
            <w:shd w:val="clear" w:color="auto" w:fill="F9FAFB"/>
          </w:tcPr>
          <w:p>
            <w:r>
              <w:rPr>
                <w:color w:val="111827"/>
                <w:sz w:val="18"/>
              </w:rPr>
              <w:t>[N minutes]</w:t>
            </w:r>
          </w:p>
        </w:tc>
        <w:tc>
          <w:tcPr>
            <w:tcW w:type="dxa" w:w="1728"/>
            <w:shd w:val="clear" w:color="auto" w:fill="F9FAFB"/>
          </w:tcPr>
          <w:p>
            <w:r>
              <w:rPr>
                <w:color w:val="111827"/>
                <w:sz w:val="18"/>
              </w:rPr>
              <w:t>[&lt; X minutes]</w:t>
            </w:r>
          </w:p>
        </w:tc>
        <w:tc>
          <w:tcPr>
            <w:tcW w:type="dxa" w:w="1728"/>
            <w:shd w:val="clear" w:color="auto" w:fill="F9FAFB"/>
          </w:tcPr>
          <w:p>
            <w:r>
              <w:rPr>
                <w:color w:val="111827"/>
                <w:sz w:val="18"/>
              </w:rPr>
              <w:t>[&lt; Y minutes]</w:t>
            </w:r>
          </w:p>
        </w:tc>
        <w:tc>
          <w:tcPr>
            <w:tcW w:type="dxa" w:w="2160"/>
            <w:shd w:val="clear" w:color="auto" w:fill="F9FAFB"/>
          </w:tcPr>
          <w:p>
            <w:r>
              <w:rPr>
                <w:color w:val="111827"/>
                <w:sz w:val="18"/>
              </w:rPr>
              <w:t>In-app analytics</w:t>
            </w:r>
          </w:p>
        </w:tc>
      </w:tr>
      <w:tr>
        <w:tc>
          <w:tcPr>
            <w:tcW w:type="dxa" w:w="2304"/>
            <w:shd w:val="clear" w:color="auto" w:fill="FFFFFF"/>
          </w:tcPr>
          <w:p>
            <w:r>
              <w:rPr>
                <w:color w:val="111827"/>
                <w:sz w:val="18"/>
              </w:rPr>
              <w:t>[User adoption rate]</w:t>
            </w:r>
          </w:p>
        </w:tc>
        <w:tc>
          <w:tcPr>
            <w:tcW w:type="dxa" w:w="1440"/>
            <w:shd w:val="clear" w:color="auto" w:fill="FFFFFF"/>
          </w:tcPr>
          <w:p>
            <w:r>
              <w:rPr>
                <w:color w:val="111827"/>
                <w:sz w:val="18"/>
              </w:rPr>
              <w:t>N/A</w:t>
            </w:r>
          </w:p>
        </w:tc>
        <w:tc>
          <w:tcPr>
            <w:tcW w:type="dxa" w:w="1728"/>
            <w:shd w:val="clear" w:color="auto" w:fill="FFFFFF"/>
          </w:tcPr>
          <w:p>
            <w:r>
              <w:rPr>
                <w:color w:val="111827"/>
                <w:sz w:val="18"/>
              </w:rPr>
              <w:t>[N% of target users]</w:t>
            </w:r>
          </w:p>
        </w:tc>
        <w:tc>
          <w:tcPr>
            <w:tcW w:type="dxa" w:w="1728"/>
            <w:shd w:val="clear" w:color="auto" w:fill="FFFFFF"/>
          </w:tcPr>
          <w:p>
            <w:r>
              <w:rPr>
                <w:color w:val="111827"/>
                <w:sz w:val="18"/>
              </w:rPr>
              <w:t>[M% of target users]</w:t>
            </w:r>
          </w:p>
        </w:tc>
        <w:tc>
          <w:tcPr>
            <w:tcW w:type="dxa" w:w="2160"/>
            <w:shd w:val="clear" w:color="auto" w:fill="FFFFFF"/>
          </w:tcPr>
          <w:p>
            <w:r>
              <w:rPr>
                <w:color w:val="111827"/>
                <w:sz w:val="18"/>
              </w:rPr>
              <w:t>Login analytics</w:t>
            </w:r>
          </w:p>
        </w:tc>
      </w:tr>
      <w:tr>
        <w:tc>
          <w:tcPr>
            <w:tcW w:type="dxa" w:w="2304"/>
            <w:shd w:val="clear" w:color="auto" w:fill="F9FAFB"/>
          </w:tcPr>
          <w:p>
            <w:r>
              <w:rPr>
                <w:color w:val="111827"/>
                <w:sz w:val="18"/>
              </w:rPr>
              <w:t>[Support ticket rate]</w:t>
            </w:r>
          </w:p>
        </w:tc>
        <w:tc>
          <w:tcPr>
            <w:tcW w:type="dxa" w:w="1440"/>
            <w:shd w:val="clear" w:color="auto" w:fill="F9FAFB"/>
          </w:tcPr>
          <w:p>
            <w:r>
              <w:rPr>
                <w:color w:val="111827"/>
                <w:sz w:val="18"/>
              </w:rPr>
              <w:t>[N / week]</w:t>
            </w:r>
          </w:p>
        </w:tc>
        <w:tc>
          <w:tcPr>
            <w:tcW w:type="dxa" w:w="1728"/>
            <w:shd w:val="clear" w:color="auto" w:fill="F9FAFB"/>
          </w:tcPr>
          <w:p>
            <w:r>
              <w:rPr>
                <w:color w:val="111827"/>
                <w:sz w:val="18"/>
              </w:rPr>
              <w:t>[&lt; X / week]</w:t>
            </w:r>
          </w:p>
        </w:tc>
        <w:tc>
          <w:tcPr>
            <w:tcW w:type="dxa" w:w="1728"/>
            <w:shd w:val="clear" w:color="auto" w:fill="F9FAFB"/>
          </w:tcPr>
          <w:p>
            <w:r>
              <w:rPr>
                <w:color w:val="111827"/>
                <w:sz w:val="18"/>
              </w:rPr>
              <w:t>[&lt; Y / week]</w:t>
            </w:r>
          </w:p>
        </w:tc>
        <w:tc>
          <w:tcPr>
            <w:tcW w:type="dxa" w:w="2160"/>
            <w:shd w:val="clear" w:color="auto" w:fill="F9FAFB"/>
          </w:tcPr>
          <w:p>
            <w:r>
              <w:rPr>
                <w:color w:val="111827"/>
                <w:sz w:val="18"/>
              </w:rPr>
              <w:t>Support system</w:t>
            </w:r>
          </w:p>
        </w:tc>
      </w:tr>
      <w:tr>
        <w:tc>
          <w:tcPr>
            <w:tcW w:type="dxa" w:w="2304"/>
            <w:shd w:val="clear" w:color="auto" w:fill="FFFFFF"/>
          </w:tcPr>
          <w:p>
            <w:r>
              <w:rPr>
                <w:color w:val="111827"/>
                <w:sz w:val="18"/>
              </w:rPr>
              <w:t>[Process cost]</w:t>
            </w:r>
          </w:p>
        </w:tc>
        <w:tc>
          <w:tcPr>
            <w:tcW w:type="dxa" w:w="1440"/>
            <w:shd w:val="clear" w:color="auto" w:fill="FFFFFF"/>
          </w:tcPr>
          <w:p>
            <w:r>
              <w:rPr>
                <w:color w:val="111827"/>
                <w:sz w:val="18"/>
              </w:rPr>
              <w:t>[$X per unit]</w:t>
            </w:r>
          </w:p>
        </w:tc>
        <w:tc>
          <w:tcPr>
            <w:tcW w:type="dxa" w:w="1728"/>
            <w:shd w:val="clear" w:color="auto" w:fill="FFFFFF"/>
          </w:tcPr>
          <w:p>
            <w:r>
              <w:rPr>
                <w:color w:val="111827"/>
                <w:sz w:val="18"/>
              </w:rPr>
              <w:t>[&lt; $Y]</w:t>
            </w:r>
          </w:p>
        </w:tc>
        <w:tc>
          <w:tcPr>
            <w:tcW w:type="dxa" w:w="1728"/>
            <w:shd w:val="clear" w:color="auto" w:fill="FFFFFF"/>
          </w:tcPr>
          <w:p>
            <w:r>
              <w:rPr>
                <w:color w:val="111827"/>
                <w:sz w:val="18"/>
              </w:rPr>
              <w:t>[&lt; $Z]</w:t>
            </w:r>
          </w:p>
        </w:tc>
        <w:tc>
          <w:tcPr>
            <w:tcW w:type="dxa" w:w="2160"/>
            <w:shd w:val="clear" w:color="auto" w:fill="FFFFFF"/>
          </w:tcPr>
          <w:p>
            <w:r>
              <w:rPr>
                <w:color w:val="111827"/>
                <w:sz w:val="18"/>
              </w:rPr>
              <w:t>Finance reporting</w:t>
            </w:r>
          </w:p>
        </w:tc>
      </w:tr>
    </w:tbl>
    <w:p/>
    <w:p>
      <w:pPr>
        <w:pStyle w:val="Heading2"/>
      </w:pPr>
      <w:r>
        <w:rPr>
          <w:b/>
          <w:color w:val="111827"/>
          <w:sz w:val="24"/>
        </w:rPr>
        <w:t>UAT Test Scenarios</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2663EB"/>
          </w:tcPr>
          <w:p>
            <w:pPr>
              <w:jc w:val="left"/>
            </w:pPr>
            <w:r>
              <w:rPr>
                <w:b/>
                <w:color w:val="FFFFFF"/>
                <w:sz w:val="18"/>
              </w:rPr>
              <w:t>Test Scenario</w:t>
            </w:r>
          </w:p>
        </w:tc>
        <w:tc>
          <w:tcPr>
            <w:tcW w:type="dxa" w:w="1728"/>
            <w:shd w:val="clear" w:color="auto" w:fill="2663EB"/>
          </w:tcPr>
          <w:p>
            <w:pPr>
              <w:jc w:val="left"/>
            </w:pPr>
            <w:r>
              <w:rPr>
                <w:b/>
                <w:color w:val="FFFFFF"/>
                <w:sz w:val="18"/>
              </w:rPr>
              <w:t>Persona</w:t>
            </w:r>
          </w:p>
        </w:tc>
        <w:tc>
          <w:tcPr>
            <w:tcW w:type="dxa" w:w="5184"/>
            <w:shd w:val="clear" w:color="auto" w:fill="2663EB"/>
          </w:tcPr>
          <w:p>
            <w:pPr>
              <w:jc w:val="left"/>
            </w:pPr>
            <w:r>
              <w:rPr>
                <w:b/>
                <w:color w:val="FFFFFF"/>
                <w:sz w:val="18"/>
              </w:rPr>
              <w:t>Pass Criteria</w:t>
            </w:r>
          </w:p>
        </w:tc>
      </w:tr>
      <w:tr>
        <w:tc>
          <w:tcPr>
            <w:tcW w:type="dxa" w:w="3168"/>
            <w:shd w:val="clear" w:color="auto" w:fill="F9FAFB"/>
          </w:tcPr>
          <w:p>
            <w:r>
              <w:rPr>
                <w:color w:val="111827"/>
                <w:sz w:val="18"/>
              </w:rPr>
              <w:t>[Register and complete onboarding]</w:t>
            </w:r>
          </w:p>
        </w:tc>
        <w:tc>
          <w:tcPr>
            <w:tcW w:type="dxa" w:w="1728"/>
            <w:shd w:val="clear" w:color="auto" w:fill="F9FAFB"/>
          </w:tcPr>
          <w:p>
            <w:r>
              <w:rPr>
                <w:color w:val="111827"/>
                <w:sz w:val="18"/>
              </w:rPr>
              <w:t>[New User]</w:t>
            </w:r>
          </w:p>
        </w:tc>
        <w:tc>
          <w:tcPr>
            <w:tcW w:type="dxa" w:w="5184"/>
            <w:shd w:val="clear" w:color="auto" w:fill="F9FAFB"/>
          </w:tcPr>
          <w:p>
            <w:r>
              <w:rPr>
                <w:color w:val="111827"/>
                <w:sz w:val="18"/>
              </w:rPr>
              <w:t>All steps completed without errors in &lt; 5 minutes</w:t>
            </w:r>
          </w:p>
        </w:tc>
      </w:tr>
      <w:tr>
        <w:tc>
          <w:tcPr>
            <w:tcW w:type="dxa" w:w="3168"/>
            <w:shd w:val="clear" w:color="auto" w:fill="FFFFFF"/>
          </w:tcPr>
          <w:p>
            <w:r>
              <w:rPr>
                <w:color w:val="111827"/>
                <w:sz w:val="18"/>
              </w:rPr>
              <w:t>[Submit a complete [entity]]</w:t>
            </w:r>
          </w:p>
        </w:tc>
        <w:tc>
          <w:tcPr>
            <w:tcW w:type="dxa" w:w="1728"/>
            <w:shd w:val="clear" w:color="auto" w:fill="FFFFFF"/>
          </w:tcPr>
          <w:p>
            <w:r>
              <w:rPr>
                <w:color w:val="111827"/>
                <w:sz w:val="18"/>
              </w:rPr>
              <w:t>[Persona 1]</w:t>
            </w:r>
          </w:p>
        </w:tc>
        <w:tc>
          <w:tcPr>
            <w:tcW w:type="dxa" w:w="5184"/>
            <w:shd w:val="clear" w:color="auto" w:fill="FFFFFF"/>
          </w:tcPr>
          <w:p>
            <w:r>
              <w:rPr>
                <w:color w:val="111827"/>
                <w:sz w:val="18"/>
              </w:rPr>
              <w:t>Submission confirmed; appears in dashboard within 10 seconds</w:t>
            </w:r>
          </w:p>
        </w:tc>
      </w:tr>
      <w:tr>
        <w:tc>
          <w:tcPr>
            <w:tcW w:type="dxa" w:w="3168"/>
            <w:shd w:val="clear" w:color="auto" w:fill="F9FAFB"/>
          </w:tcPr>
          <w:p>
            <w:r>
              <w:rPr>
                <w:color w:val="111827"/>
                <w:sz w:val="18"/>
              </w:rPr>
              <w:t>[Export [report] as CSV]</w:t>
            </w:r>
          </w:p>
        </w:tc>
        <w:tc>
          <w:tcPr>
            <w:tcW w:type="dxa" w:w="1728"/>
            <w:shd w:val="clear" w:color="auto" w:fill="F9FAFB"/>
          </w:tcPr>
          <w:p>
            <w:r>
              <w:rPr>
                <w:color w:val="111827"/>
                <w:sz w:val="18"/>
              </w:rPr>
              <w:t>[Persona 2]</w:t>
            </w:r>
          </w:p>
        </w:tc>
        <w:tc>
          <w:tcPr>
            <w:tcW w:type="dxa" w:w="5184"/>
            <w:shd w:val="clear" w:color="auto" w:fill="F9FAFB"/>
          </w:tcPr>
          <w:p>
            <w:r>
              <w:rPr>
                <w:color w:val="111827"/>
                <w:sz w:val="18"/>
              </w:rPr>
              <w:t>CSV downloaded; data matches on-screen data</w:t>
            </w:r>
          </w:p>
        </w:tc>
      </w:tr>
      <w:tr>
        <w:tc>
          <w:tcPr>
            <w:tcW w:type="dxa" w:w="3168"/>
            <w:shd w:val="clear" w:color="auto" w:fill="FFFFFF"/>
          </w:tcPr>
          <w:p>
            <w:r>
              <w:rPr>
                <w:color w:val="111827"/>
                <w:sz w:val="18"/>
              </w:rPr>
              <w:t>[Admin reviews and approves [item]]</w:t>
            </w:r>
          </w:p>
        </w:tc>
        <w:tc>
          <w:tcPr>
            <w:tcW w:type="dxa" w:w="1728"/>
            <w:shd w:val="clear" w:color="auto" w:fill="FFFFFF"/>
          </w:tcPr>
          <w:p>
            <w:r>
              <w:rPr>
                <w:color w:val="111827"/>
                <w:sz w:val="18"/>
              </w:rPr>
              <w:t>[Admin]</w:t>
            </w:r>
          </w:p>
        </w:tc>
        <w:tc>
          <w:tcPr>
            <w:tcW w:type="dxa" w:w="5184"/>
            <w:shd w:val="clear" w:color="auto" w:fill="FFFFFF"/>
          </w:tcPr>
          <w:p>
            <w:r>
              <w:rPr>
                <w:color w:val="111827"/>
                <w:sz w:val="18"/>
              </w:rPr>
              <w:t>Status updated; user notified within 60 seconds</w:t>
            </w:r>
          </w:p>
        </w:tc>
      </w:tr>
    </w:tbl>
    <w:p/>
    <w:p>
      <w:pPr>
        <w:pBdr>
          <w:bottom w:val="single" w:sz="4" w:space="1" w:color="E5E7EB"/>
        </w:pBdr>
        <w:spacing w:before="120" w:after="120"/>
      </w:pPr>
    </w:p>
    <w:p>
      <w:pPr>
        <w:pStyle w:val="Heading1"/>
      </w:pPr>
      <w:r>
        <w:rPr>
          <w:b/>
          <w:color w:val="2663EB"/>
          <w:sz w:val="28"/>
        </w:rPr>
        <w:t>10. Timeline &amp; Prioritisation</w:t>
      </w:r>
    </w:p>
    <w:p>
      <w:pPr>
        <w:spacing w:before="40" w:after="120"/>
      </w:pPr>
      <w:r>
        <w:rPr>
          <w:i/>
          <w:color w:val="6B7280"/>
          <w:sz w:val="19"/>
        </w:rPr>
        <w:t>This section is optional but helps story generation prioritise the backlog.</w:t>
      </w:r>
    </w:p>
    <w:p>
      <w:pPr>
        <w:pStyle w:val="Heading2"/>
      </w:pPr>
      <w:r>
        <w:rPr>
          <w:b/>
          <w:color w:val="111827"/>
          <w:sz w:val="24"/>
        </w:rPr>
        <w:t>High-Level Milestones</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2663EB"/>
          </w:tcPr>
          <w:p>
            <w:pPr>
              <w:jc w:val="left"/>
            </w:pPr>
            <w:r>
              <w:rPr>
                <w:b/>
                <w:color w:val="FFFFFF"/>
                <w:sz w:val="18"/>
              </w:rPr>
              <w:t>Milestone</w:t>
            </w:r>
          </w:p>
        </w:tc>
        <w:tc>
          <w:tcPr>
            <w:tcW w:type="dxa" w:w="5040"/>
            <w:shd w:val="clear" w:color="auto" w:fill="2663EB"/>
          </w:tcPr>
          <w:p>
            <w:pPr>
              <w:jc w:val="left"/>
            </w:pPr>
            <w:r>
              <w:rPr>
                <w:b/>
                <w:color w:val="FFFFFF"/>
                <w:sz w:val="18"/>
              </w:rPr>
              <w:t>Description</w:t>
            </w:r>
          </w:p>
        </w:tc>
        <w:tc>
          <w:tcPr>
            <w:tcW w:type="dxa" w:w="2160"/>
            <w:shd w:val="clear" w:color="auto" w:fill="2663EB"/>
          </w:tcPr>
          <w:p>
            <w:pPr>
              <w:jc w:val="left"/>
            </w:pPr>
            <w:r>
              <w:rPr>
                <w:b/>
                <w:color w:val="FFFFFF"/>
                <w:sz w:val="18"/>
              </w:rPr>
              <w:t>Target Date</w:t>
            </w:r>
          </w:p>
        </w:tc>
      </w:tr>
      <w:tr>
        <w:tc>
          <w:tcPr>
            <w:tcW w:type="dxa" w:w="2880"/>
            <w:shd w:val="clear" w:color="auto" w:fill="F9FAFB"/>
          </w:tcPr>
          <w:p>
            <w:r>
              <w:rPr>
                <w:color w:val="111827"/>
                <w:sz w:val="18"/>
              </w:rPr>
              <w:t>Project Kick-off</w:t>
            </w:r>
          </w:p>
        </w:tc>
        <w:tc>
          <w:tcPr>
            <w:tcW w:type="dxa" w:w="5040"/>
            <w:shd w:val="clear" w:color="auto" w:fill="F9FAFB"/>
          </w:tcPr>
          <w:p>
            <w:r>
              <w:rPr>
                <w:color w:val="111827"/>
                <w:sz w:val="18"/>
              </w:rPr>
              <w:t>Team onboarded, environments provisioned</w:t>
            </w:r>
          </w:p>
        </w:tc>
        <w:tc>
          <w:tcPr>
            <w:tcW w:type="dxa" w:w="2160"/>
            <w:shd w:val="clear" w:color="auto" w:fill="F9FAFB"/>
          </w:tcPr>
          <w:p>
            <w:r>
              <w:rPr>
                <w:color w:val="111827"/>
                <w:sz w:val="18"/>
              </w:rPr>
              <w:t>[Date]</w:t>
            </w:r>
          </w:p>
        </w:tc>
      </w:tr>
      <w:tr>
        <w:tc>
          <w:tcPr>
            <w:tcW w:type="dxa" w:w="2880"/>
            <w:shd w:val="clear" w:color="auto" w:fill="FFFFFF"/>
          </w:tcPr>
          <w:p>
            <w:r>
              <w:rPr>
                <w:color w:val="111827"/>
                <w:sz w:val="18"/>
              </w:rPr>
              <w:t>Design Complete</w:t>
            </w:r>
          </w:p>
        </w:tc>
        <w:tc>
          <w:tcPr>
            <w:tcW w:type="dxa" w:w="5040"/>
            <w:shd w:val="clear" w:color="auto" w:fill="FFFFFF"/>
          </w:tcPr>
          <w:p>
            <w:r>
              <w:rPr>
                <w:color w:val="111827"/>
                <w:sz w:val="18"/>
              </w:rPr>
              <w:t>UI/UX designs approved</w:t>
            </w:r>
          </w:p>
        </w:tc>
        <w:tc>
          <w:tcPr>
            <w:tcW w:type="dxa" w:w="2160"/>
            <w:shd w:val="clear" w:color="auto" w:fill="FFFFFF"/>
          </w:tcPr>
          <w:p>
            <w:r>
              <w:rPr>
                <w:color w:val="111827"/>
                <w:sz w:val="18"/>
              </w:rPr>
              <w:t>[Date]</w:t>
            </w:r>
          </w:p>
        </w:tc>
      </w:tr>
      <w:tr>
        <w:tc>
          <w:tcPr>
            <w:tcW w:type="dxa" w:w="2880"/>
            <w:shd w:val="clear" w:color="auto" w:fill="F9FAFB"/>
          </w:tcPr>
          <w:p>
            <w:r>
              <w:rPr>
                <w:color w:val="111827"/>
                <w:sz w:val="18"/>
              </w:rPr>
              <w:t>MVP Development Complete</w:t>
            </w:r>
          </w:p>
        </w:tc>
        <w:tc>
          <w:tcPr>
            <w:tcW w:type="dxa" w:w="5040"/>
            <w:shd w:val="clear" w:color="auto" w:fill="F9FAFB"/>
          </w:tcPr>
          <w:p>
            <w:r>
              <w:rPr>
                <w:color w:val="111827"/>
                <w:sz w:val="18"/>
              </w:rPr>
              <w:t>All Must-have requirements built</w:t>
            </w:r>
          </w:p>
        </w:tc>
        <w:tc>
          <w:tcPr>
            <w:tcW w:type="dxa" w:w="2160"/>
            <w:shd w:val="clear" w:color="auto" w:fill="F9FAFB"/>
          </w:tcPr>
          <w:p>
            <w:r>
              <w:rPr>
                <w:color w:val="111827"/>
                <w:sz w:val="18"/>
              </w:rPr>
              <w:t>[Date]</w:t>
            </w:r>
          </w:p>
        </w:tc>
      </w:tr>
      <w:tr>
        <w:tc>
          <w:tcPr>
            <w:tcW w:type="dxa" w:w="2880"/>
            <w:shd w:val="clear" w:color="auto" w:fill="FFFFFF"/>
          </w:tcPr>
          <w:p>
            <w:r>
              <w:rPr>
                <w:color w:val="111827"/>
                <w:sz w:val="18"/>
              </w:rPr>
              <w:t>UAT Start</w:t>
            </w:r>
          </w:p>
        </w:tc>
        <w:tc>
          <w:tcPr>
            <w:tcW w:type="dxa" w:w="5040"/>
            <w:shd w:val="clear" w:color="auto" w:fill="FFFFFF"/>
          </w:tcPr>
          <w:p>
            <w:r>
              <w:rPr>
                <w:color w:val="111827"/>
                <w:sz w:val="18"/>
              </w:rPr>
              <w:t>Stakeholder testing begins</w:t>
            </w:r>
          </w:p>
        </w:tc>
        <w:tc>
          <w:tcPr>
            <w:tcW w:type="dxa" w:w="2160"/>
            <w:shd w:val="clear" w:color="auto" w:fill="FFFFFF"/>
          </w:tcPr>
          <w:p>
            <w:r>
              <w:rPr>
                <w:color w:val="111827"/>
                <w:sz w:val="18"/>
              </w:rPr>
              <w:t>[Date]</w:t>
            </w:r>
          </w:p>
        </w:tc>
      </w:tr>
      <w:tr>
        <w:tc>
          <w:tcPr>
            <w:tcW w:type="dxa" w:w="2880"/>
            <w:shd w:val="clear" w:color="auto" w:fill="F9FAFB"/>
          </w:tcPr>
          <w:p>
            <w:r>
              <w:rPr>
                <w:color w:val="111827"/>
                <w:sz w:val="18"/>
              </w:rPr>
              <w:t>UAT Sign-off</w:t>
            </w:r>
          </w:p>
        </w:tc>
        <w:tc>
          <w:tcPr>
            <w:tcW w:type="dxa" w:w="5040"/>
            <w:shd w:val="clear" w:color="auto" w:fill="F9FAFB"/>
          </w:tcPr>
          <w:p>
            <w:r>
              <w:rPr>
                <w:color w:val="111827"/>
                <w:sz w:val="18"/>
              </w:rPr>
              <w:t>All UAT criteria passed</w:t>
            </w:r>
          </w:p>
        </w:tc>
        <w:tc>
          <w:tcPr>
            <w:tcW w:type="dxa" w:w="2160"/>
            <w:shd w:val="clear" w:color="auto" w:fill="F9FAFB"/>
          </w:tcPr>
          <w:p>
            <w:r>
              <w:rPr>
                <w:color w:val="111827"/>
                <w:sz w:val="18"/>
              </w:rPr>
              <w:t>[Date]</w:t>
            </w:r>
          </w:p>
        </w:tc>
      </w:tr>
      <w:tr>
        <w:tc>
          <w:tcPr>
            <w:tcW w:type="dxa" w:w="2880"/>
            <w:shd w:val="clear" w:color="auto" w:fill="FFFFFF"/>
          </w:tcPr>
          <w:p>
            <w:r>
              <w:rPr>
                <w:color w:val="111827"/>
                <w:sz w:val="18"/>
              </w:rPr>
              <w:t>Go-Live</w:t>
            </w:r>
          </w:p>
        </w:tc>
        <w:tc>
          <w:tcPr>
            <w:tcW w:type="dxa" w:w="5040"/>
            <w:shd w:val="clear" w:color="auto" w:fill="FFFFFF"/>
          </w:tcPr>
          <w:p>
            <w:r>
              <w:rPr>
                <w:color w:val="111827"/>
                <w:sz w:val="18"/>
              </w:rPr>
              <w:t>Production deployment</w:t>
            </w:r>
          </w:p>
        </w:tc>
        <w:tc>
          <w:tcPr>
            <w:tcW w:type="dxa" w:w="2160"/>
            <w:shd w:val="clear" w:color="auto" w:fill="FFFFFF"/>
          </w:tcPr>
          <w:p>
            <w:r>
              <w:rPr>
                <w:color w:val="111827"/>
                <w:sz w:val="18"/>
              </w:rPr>
              <w:t>[Date]</w:t>
            </w:r>
          </w:p>
        </w:tc>
      </w:tr>
      <w:tr>
        <w:tc>
          <w:tcPr>
            <w:tcW w:type="dxa" w:w="2880"/>
            <w:shd w:val="clear" w:color="auto" w:fill="F9FAFB"/>
          </w:tcPr>
          <w:p>
            <w:r>
              <w:rPr>
                <w:color w:val="111827"/>
                <w:sz w:val="18"/>
              </w:rPr>
              <w:t>Post-Launch Review</w:t>
            </w:r>
          </w:p>
        </w:tc>
        <w:tc>
          <w:tcPr>
            <w:tcW w:type="dxa" w:w="5040"/>
            <w:shd w:val="clear" w:color="auto" w:fill="F9FAFB"/>
          </w:tcPr>
          <w:p>
            <w:r>
              <w:rPr>
                <w:color w:val="111827"/>
                <w:sz w:val="18"/>
              </w:rPr>
              <w:t>30-day KPI review</w:t>
            </w:r>
          </w:p>
        </w:tc>
        <w:tc>
          <w:tcPr>
            <w:tcW w:type="dxa" w:w="2160"/>
            <w:shd w:val="clear" w:color="auto" w:fill="F9FAFB"/>
          </w:tcPr>
          <w:p>
            <w:r>
              <w:rPr>
                <w:color w:val="111827"/>
                <w:sz w:val="18"/>
              </w:rPr>
              <w:t>[Date]</w:t>
            </w:r>
          </w:p>
        </w:tc>
      </w:tr>
    </w:tbl>
    <w:p/>
    <w:p>
      <w:pPr>
        <w:pStyle w:val="Heading2"/>
      </w:pPr>
      <w:r>
        <w:rPr>
          <w:b/>
          <w:color w:val="111827"/>
          <w:sz w:val="24"/>
        </w:rPr>
        <w:t>MoSCoW Feature Prioritisation</w:t>
      </w:r>
    </w:p>
    <w:tbl>
      <w:tblPr>
        <w:tblStyle w:val="TableGrid"/>
        <w:tblW w:type="auto" w:w="0"/>
        <w:tblLook w:firstColumn="1" w:firstRow="1" w:lastColumn="0" w:lastRow="0" w:noHBand="0" w:noVBand="1" w:val="04A0"/>
      </w:tblPr>
      <w:tblGrid>
        <w:gridCol w:w="4703"/>
        <w:gridCol w:w="4703"/>
      </w:tblGrid>
      <w:tr>
        <w:tc>
          <w:tcPr>
            <w:tcW w:type="dxa" w:w="2160"/>
            <w:shd w:val="clear" w:color="auto" w:fill="2663EB"/>
          </w:tcPr>
          <w:p>
            <w:pPr>
              <w:jc w:val="left"/>
            </w:pPr>
            <w:r>
              <w:rPr>
                <w:b/>
                <w:color w:val="FFFFFF"/>
                <w:sz w:val="18"/>
              </w:rPr>
              <w:t>Priority</w:t>
            </w:r>
          </w:p>
        </w:tc>
        <w:tc>
          <w:tcPr>
            <w:tcW w:type="dxa" w:w="7920"/>
            <w:shd w:val="clear" w:color="auto" w:fill="2663EB"/>
          </w:tcPr>
          <w:p>
            <w:pPr>
              <w:jc w:val="left"/>
            </w:pPr>
            <w:r>
              <w:rPr>
                <w:b/>
                <w:color w:val="FFFFFF"/>
                <w:sz w:val="18"/>
              </w:rPr>
              <w:t>Feature Areas</w:t>
            </w:r>
          </w:p>
        </w:tc>
      </w:tr>
      <w:tr>
        <w:tc>
          <w:tcPr>
            <w:tcW w:type="dxa" w:w="2160"/>
            <w:shd w:val="clear" w:color="auto" w:fill="F9FAFB"/>
          </w:tcPr>
          <w:p>
            <w:r>
              <w:rPr>
                <w:color w:val="111827"/>
                <w:sz w:val="18"/>
              </w:rPr>
              <w:t>Must-have</w:t>
            </w:r>
          </w:p>
        </w:tc>
        <w:tc>
          <w:tcPr>
            <w:tcW w:type="dxa" w:w="7920"/>
            <w:shd w:val="clear" w:color="auto" w:fill="F9FAFB"/>
          </w:tcPr>
          <w:p>
            <w:r>
              <w:rPr>
                <w:color w:val="111827"/>
                <w:sz w:val="18"/>
              </w:rPr>
              <w:t>[Feature area 1], [Feature area 2], [Feature area 3]</w:t>
            </w:r>
          </w:p>
        </w:tc>
      </w:tr>
      <w:tr>
        <w:tc>
          <w:tcPr>
            <w:tcW w:type="dxa" w:w="2160"/>
            <w:shd w:val="clear" w:color="auto" w:fill="FFFFFF"/>
          </w:tcPr>
          <w:p>
            <w:r>
              <w:rPr>
                <w:color w:val="111827"/>
                <w:sz w:val="18"/>
              </w:rPr>
              <w:t>Should-have</w:t>
            </w:r>
          </w:p>
        </w:tc>
        <w:tc>
          <w:tcPr>
            <w:tcW w:type="dxa" w:w="7920"/>
            <w:shd w:val="clear" w:color="auto" w:fill="FFFFFF"/>
          </w:tcPr>
          <w:p>
            <w:r>
              <w:rPr>
                <w:color w:val="111827"/>
                <w:sz w:val="18"/>
              </w:rPr>
              <w:t>[Feature area 4], [Feature area 5]</w:t>
            </w:r>
          </w:p>
        </w:tc>
      </w:tr>
      <w:tr>
        <w:tc>
          <w:tcPr>
            <w:tcW w:type="dxa" w:w="2160"/>
            <w:shd w:val="clear" w:color="auto" w:fill="F9FAFB"/>
          </w:tcPr>
          <w:p>
            <w:r>
              <w:rPr>
                <w:color w:val="111827"/>
                <w:sz w:val="18"/>
              </w:rPr>
              <w:t>Nice-to-have</w:t>
            </w:r>
          </w:p>
        </w:tc>
        <w:tc>
          <w:tcPr>
            <w:tcW w:type="dxa" w:w="7920"/>
            <w:shd w:val="clear" w:color="auto" w:fill="F9FAFB"/>
          </w:tcPr>
          <w:p>
            <w:r>
              <w:rPr>
                <w:color w:val="111827"/>
                <w:sz w:val="18"/>
              </w:rPr>
              <w:t>[Feature area 6], [Feature area 7]</w:t>
            </w:r>
          </w:p>
        </w:tc>
      </w:tr>
      <w:tr>
        <w:tc>
          <w:tcPr>
            <w:tcW w:type="dxa" w:w="2160"/>
            <w:shd w:val="clear" w:color="auto" w:fill="FFFFFF"/>
          </w:tcPr>
          <w:p>
            <w:r>
              <w:rPr>
                <w:color w:val="111827"/>
                <w:sz w:val="18"/>
              </w:rPr>
              <w:t>Out of scope</w:t>
            </w:r>
          </w:p>
        </w:tc>
        <w:tc>
          <w:tcPr>
            <w:tcW w:type="dxa" w:w="7920"/>
            <w:shd w:val="clear" w:color="auto" w:fill="FFFFFF"/>
          </w:tcPr>
          <w:p>
            <w:r>
              <w:rPr>
                <w:color w:val="111827"/>
                <w:sz w:val="18"/>
              </w:rPr>
              <w:t>[Feature area 8] — Phase 2</w:t>
            </w:r>
          </w:p>
        </w:tc>
      </w:tr>
    </w:tbl>
    <w:p/>
    <w:p>
      <w:pPr>
        <w:pStyle w:val="Heading2"/>
      </w:pPr>
      <w:r>
        <w:rPr>
          <w:b/>
          <w:color w:val="111827"/>
          <w:sz w:val="24"/>
        </w:rPr>
        <w:t>Release Phasing</w:t>
      </w:r>
    </w:p>
    <w:p>
      <w:r>
        <w:rPr>
          <w:b/>
          <w:sz w:val="20"/>
        </w:rPr>
        <w:t xml:space="preserve">MVP (Phase 1): </w:t>
      </w:r>
      <w:r>
        <w:rPr>
          <w:color w:val="9CA3AF"/>
          <w:sz w:val="20"/>
        </w:rPr>
        <w:t>[Brief description of what ships first and why.]</w:t>
      </w:r>
    </w:p>
    <w:p>
      <w:r>
        <w:rPr>
          <w:b/>
          <w:sz w:val="20"/>
        </w:rPr>
        <w:t xml:space="preserve">Phase 2: </w:t>
      </w:r>
      <w:r>
        <w:rPr>
          <w:color w:val="9CA3AF"/>
          <w:sz w:val="20"/>
        </w:rPr>
        <w:t>[What follows, and the dependency on Phase 1.]</w:t>
      </w:r>
    </w:p>
    <w:p>
      <w:r>
        <w:rPr>
          <w:b/>
          <w:sz w:val="20"/>
        </w:rPr>
        <w:t xml:space="preserve">Phase 3 / Future: </w:t>
      </w:r>
      <w:r>
        <w:rPr>
          <w:color w:val="9CA3AF"/>
          <w:sz w:val="20"/>
        </w:rPr>
        <w:t>[Longer-term vision items.]</w:t>
      </w:r>
    </w:p>
    <w:p>
      <w:pPr>
        <w:pBdr>
          <w:bottom w:val="single" w:sz="4" w:space="1" w:color="E5E7EB"/>
        </w:pBdr>
        <w:spacing w:before="120" w:after="120"/>
      </w:pPr>
    </w:p>
    <w:p>
      <w:pPr>
        <w:pStyle w:val="Heading1"/>
      </w:pPr>
      <w:r>
        <w:rPr>
          <w:b/>
          <w:color w:val="2663EB"/>
          <w:sz w:val="28"/>
        </w:rPr>
        <w:t>11. Glossary</w:t>
      </w:r>
    </w:p>
    <w:p>
      <w:pPr>
        <w:spacing w:before="40" w:after="120"/>
      </w:pPr>
      <w:r>
        <w:rPr>
          <w:i/>
          <w:color w:val="6B7280"/>
          <w:sz w:val="19"/>
        </w:rPr>
        <w:t>Define domain-specific terms, acronyms, and abbreviations so all readers share a common vocabulary.</w:t>
      </w:r>
    </w:p>
    <w:tbl>
      <w:tblPr>
        <w:tblStyle w:val="TableGrid"/>
        <w:tblW w:type="auto" w:w="0"/>
        <w:tblLook w:firstColumn="1" w:firstRow="1" w:lastColumn="0" w:lastRow="0" w:noHBand="0" w:noVBand="1" w:val="04A0"/>
      </w:tblPr>
      <w:tblGrid>
        <w:gridCol w:w="4703"/>
        <w:gridCol w:w="4703"/>
      </w:tblGrid>
      <w:tr>
        <w:tc>
          <w:tcPr>
            <w:tcW w:type="dxa" w:w="2880"/>
            <w:shd w:val="clear" w:color="auto" w:fill="2663EB"/>
          </w:tcPr>
          <w:p>
            <w:pPr>
              <w:jc w:val="left"/>
            </w:pPr>
            <w:r>
              <w:rPr>
                <w:b/>
                <w:color w:val="FFFFFF"/>
                <w:sz w:val="18"/>
              </w:rPr>
              <w:t>Term</w:t>
            </w:r>
          </w:p>
        </w:tc>
        <w:tc>
          <w:tcPr>
            <w:tcW w:type="dxa" w:w="7200"/>
            <w:shd w:val="clear" w:color="auto" w:fill="2663EB"/>
          </w:tcPr>
          <w:p>
            <w:pPr>
              <w:jc w:val="left"/>
            </w:pPr>
            <w:r>
              <w:rPr>
                <w:b/>
                <w:color w:val="FFFFFF"/>
                <w:sz w:val="18"/>
              </w:rPr>
              <w:t>Definition</w:t>
            </w:r>
          </w:p>
        </w:tc>
      </w:tr>
      <w:tr>
        <w:tc>
          <w:tcPr>
            <w:tcW w:type="dxa" w:w="2880"/>
            <w:shd w:val="clear" w:color="auto" w:fill="F9FAFB"/>
          </w:tcPr>
          <w:p>
            <w:r>
              <w:rPr>
                <w:color w:val="111827"/>
                <w:sz w:val="18"/>
              </w:rPr>
              <w:t>[Acronym / Term]</w:t>
            </w:r>
          </w:p>
        </w:tc>
        <w:tc>
          <w:tcPr>
            <w:tcW w:type="dxa" w:w="7200"/>
            <w:shd w:val="clear" w:color="auto" w:fill="F9FAFB"/>
          </w:tcPr>
          <w:p>
            <w:r>
              <w:rPr>
                <w:color w:val="111827"/>
                <w:sz w:val="18"/>
              </w:rPr>
              <w:t>[Plain-English definition]</w:t>
            </w:r>
          </w:p>
        </w:tc>
      </w:tr>
      <w:tr>
        <w:tc>
          <w:tcPr>
            <w:tcW w:type="dxa" w:w="2880"/>
            <w:shd w:val="clear" w:color="auto" w:fill="FFFFFF"/>
          </w:tcPr>
          <w:p>
            <w:r>
              <w:rPr>
                <w:color w:val="111827"/>
                <w:sz w:val="18"/>
              </w:rPr>
              <w:t>[Acronym / Term]</w:t>
            </w:r>
          </w:p>
        </w:tc>
        <w:tc>
          <w:tcPr>
            <w:tcW w:type="dxa" w:w="7200"/>
            <w:shd w:val="clear" w:color="auto" w:fill="FFFFFF"/>
          </w:tcPr>
          <w:p>
            <w:r>
              <w:rPr>
                <w:color w:val="111827"/>
                <w:sz w:val="18"/>
              </w:rPr>
              <w:t>[Plain-English definition]</w:t>
            </w:r>
          </w:p>
        </w:tc>
      </w:tr>
      <w:tr>
        <w:tc>
          <w:tcPr>
            <w:tcW w:type="dxa" w:w="2880"/>
            <w:shd w:val="clear" w:color="auto" w:fill="F9FAFB"/>
          </w:tcPr>
          <w:p>
            <w:r>
              <w:rPr>
                <w:color w:val="111827"/>
                <w:sz w:val="18"/>
              </w:rPr>
              <w:t>API</w:t>
            </w:r>
          </w:p>
        </w:tc>
        <w:tc>
          <w:tcPr>
            <w:tcW w:type="dxa" w:w="7200"/>
            <w:shd w:val="clear" w:color="auto" w:fill="F9FAFB"/>
          </w:tcPr>
          <w:p>
            <w:r>
              <w:rPr>
                <w:color w:val="111827"/>
                <w:sz w:val="18"/>
              </w:rPr>
              <w:t>Application Programming Interface — a way for software systems to communicate</w:t>
            </w:r>
          </w:p>
        </w:tc>
      </w:tr>
      <w:tr>
        <w:tc>
          <w:tcPr>
            <w:tcW w:type="dxa" w:w="2880"/>
            <w:shd w:val="clear" w:color="auto" w:fill="FFFFFF"/>
          </w:tcPr>
          <w:p>
            <w:r>
              <w:rPr>
                <w:color w:val="111827"/>
                <w:sz w:val="18"/>
              </w:rPr>
              <w:t>RBAC</w:t>
            </w:r>
          </w:p>
        </w:tc>
        <w:tc>
          <w:tcPr>
            <w:tcW w:type="dxa" w:w="7200"/>
            <w:shd w:val="clear" w:color="auto" w:fill="FFFFFF"/>
          </w:tcPr>
          <w:p>
            <w:r>
              <w:rPr>
                <w:color w:val="111827"/>
                <w:sz w:val="18"/>
              </w:rPr>
              <w:t>Role-Based Access Control — permissions assigned to roles rather than individuals</w:t>
            </w:r>
          </w:p>
        </w:tc>
      </w:tr>
      <w:tr>
        <w:tc>
          <w:tcPr>
            <w:tcW w:type="dxa" w:w="2880"/>
            <w:shd w:val="clear" w:color="auto" w:fill="F9FAFB"/>
          </w:tcPr>
          <w:p>
            <w:r>
              <w:rPr>
                <w:color w:val="111827"/>
                <w:sz w:val="18"/>
              </w:rPr>
              <w:t>SLA</w:t>
            </w:r>
          </w:p>
        </w:tc>
        <w:tc>
          <w:tcPr>
            <w:tcW w:type="dxa" w:w="7200"/>
            <w:shd w:val="clear" w:color="auto" w:fill="F9FAFB"/>
          </w:tcPr>
          <w:p>
            <w:r>
              <w:rPr>
                <w:color w:val="111827"/>
                <w:sz w:val="18"/>
              </w:rPr>
              <w:t>Service Level Agreement — a commitment to a defined level of service availability</w:t>
            </w:r>
          </w:p>
        </w:tc>
      </w:tr>
      <w:tr>
        <w:tc>
          <w:tcPr>
            <w:tcW w:type="dxa" w:w="2880"/>
            <w:shd w:val="clear" w:color="auto" w:fill="FFFFFF"/>
          </w:tcPr>
          <w:p>
            <w:r>
              <w:rPr>
                <w:color w:val="111827"/>
                <w:sz w:val="18"/>
              </w:rPr>
              <w:t>UAT</w:t>
            </w:r>
          </w:p>
        </w:tc>
        <w:tc>
          <w:tcPr>
            <w:tcW w:type="dxa" w:w="7200"/>
            <w:shd w:val="clear" w:color="auto" w:fill="FFFFFF"/>
          </w:tcPr>
          <w:p>
            <w:r>
              <w:rPr>
                <w:color w:val="111827"/>
                <w:sz w:val="18"/>
              </w:rPr>
              <w:t>User Acceptance Testing — stakeholder verification that the system meets requirements</w:t>
            </w:r>
          </w:p>
        </w:tc>
      </w:tr>
      <w:tr>
        <w:tc>
          <w:tcPr>
            <w:tcW w:type="dxa" w:w="2880"/>
            <w:shd w:val="clear" w:color="auto" w:fill="F9FAFB"/>
          </w:tcPr>
          <w:p>
            <w:r>
              <w:rPr>
                <w:color w:val="111827"/>
                <w:sz w:val="18"/>
              </w:rPr>
              <w:t>MoSCoW</w:t>
            </w:r>
          </w:p>
        </w:tc>
        <w:tc>
          <w:tcPr>
            <w:tcW w:type="dxa" w:w="7200"/>
            <w:shd w:val="clear" w:color="auto" w:fill="F9FAFB"/>
          </w:tcPr>
          <w:p>
            <w:r>
              <w:rPr>
                <w:color w:val="111827"/>
                <w:sz w:val="18"/>
              </w:rPr>
              <w:t>Must-have / Should-have / Could-have / Won't-have — a prioritisation framework</w:t>
            </w:r>
          </w:p>
        </w:tc>
      </w:tr>
      <w:tr>
        <w:tc>
          <w:tcPr>
            <w:tcW w:type="dxa" w:w="2880"/>
            <w:shd w:val="clear" w:color="auto" w:fill="FFFFFF"/>
          </w:tcPr>
          <w:p>
            <w:r>
              <w:rPr>
                <w:color w:val="111827"/>
                <w:sz w:val="18"/>
              </w:rPr>
              <w:t>RTO</w:t>
            </w:r>
          </w:p>
        </w:tc>
        <w:tc>
          <w:tcPr>
            <w:tcW w:type="dxa" w:w="7200"/>
            <w:shd w:val="clear" w:color="auto" w:fill="FFFFFF"/>
          </w:tcPr>
          <w:p>
            <w:r>
              <w:rPr>
                <w:color w:val="111827"/>
                <w:sz w:val="18"/>
              </w:rPr>
              <w:t>Recovery Time Objective — maximum acceptable downtime after an incident</w:t>
            </w:r>
          </w:p>
        </w:tc>
      </w:tr>
      <w:tr>
        <w:tc>
          <w:tcPr>
            <w:tcW w:type="dxa" w:w="2880"/>
            <w:shd w:val="clear" w:color="auto" w:fill="F9FAFB"/>
          </w:tcPr>
          <w:p>
            <w:r>
              <w:rPr>
                <w:color w:val="111827"/>
                <w:sz w:val="18"/>
              </w:rPr>
              <w:t>RPO</w:t>
            </w:r>
          </w:p>
        </w:tc>
        <w:tc>
          <w:tcPr>
            <w:tcW w:type="dxa" w:w="7200"/>
            <w:shd w:val="clear" w:color="auto" w:fill="F9FAFB"/>
          </w:tcPr>
          <w:p>
            <w:r>
              <w:rPr>
                <w:color w:val="111827"/>
                <w:sz w:val="18"/>
              </w:rPr>
              <w:t>Recovery Point Objective — maximum acceptable data loss after an incident</w:t>
            </w:r>
          </w:p>
        </w:tc>
      </w:tr>
    </w:tbl>
    <w:p/>
    <w:p>
      <w:pPr>
        <w:pBdr>
          <w:bottom w:val="single" w:sz="4" w:space="1" w:color="E5E7EB"/>
        </w:pBdr>
        <w:spacing w:before="120" w:after="120"/>
      </w:pPr>
    </w:p>
    <w:p>
      <w:pPr>
        <w:jc w:val="center"/>
      </w:pPr>
      <w:r>
        <w:rPr>
          <w:i/>
          <w:color w:val="6B7280"/>
          <w:sz w:val="17"/>
        </w:rPr>
        <w:t>Generated by everapps — Requirements to Backlog, intelligently.</w:t>
      </w:r>
    </w:p>
    <w:p>
      <w:pPr>
        <w:jc w:val="center"/>
      </w:pPr>
      <w:r>
        <w:rPr>
          <w:i/>
          <w:color w:val="6B7280"/>
          <w:sz w:val="17"/>
        </w:rPr>
        <w:t>Upload this completed document to everapps to generate your user story backlog.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