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 w:cs="Calibri" w:eastAsia="Calibri"/>
          <w:b/>
          <w:i w:val="0"/>
          <w:sz w:val="36"/>
        </w:rPr>
        <w:t>PAYMENT DRAW SCHEDULE</w:t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PROJECT AND CONTRACT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Project Name:</w:t>
            </w:r>
          </w:p>
        </w:tc>
        <w:tc>
          <w:tcPr>
            <w:tcW w:type="dxa" w:w="7344"/>
            <w:gridSpan w:val="3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Project Address:</w:t>
            </w:r>
          </w:p>
        </w:tc>
        <w:tc>
          <w:tcPr>
            <w:tcW w:type="dxa" w:w="7344"/>
            <w:gridSpan w:val="3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Owner-Builder:</w:t>
            </w:r>
          </w:p>
        </w:tc>
        <w:tc>
          <w:tcPr>
            <w:tcW w:type="dxa" w:w="7344"/>
            <w:gridSpan w:val="3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Subcontractor / Trade:</w:t>
            </w:r>
          </w:p>
        </w:tc>
        <w:tc>
          <w:tcPr>
            <w:tcW w:type="dxa" w:w="7344"/>
            <w:gridSpan w:val="3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Original Contract Amount ($):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Retention (%):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p>
      <w:pPr>
        <w:spacing w:after="120"/>
      </w:pPr>
      <w:r>
        <w:rPr>
          <w:rFonts w:ascii="Calibri" w:hAnsi="Calibri" w:cs="Calibri" w:eastAsia="Calibri"/>
          <w:b w:val="0"/>
          <w:i/>
          <w:color w:val="595959"/>
        </w:rPr>
        <w:t>Record every draw below. Do not release a payment until the matching lien waiver is in hand and any required inspection has passed.</w:t>
      </w:r>
    </w:p>
    <w:p>
      <w:pPr>
        <w:spacing w:after="0"/>
      </w:pPr>
      <w:r>
        <w:br w:type="page"/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DRAW 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Draw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Percentage Complete (%):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p>
      <w:pPr>
        <w:spacing w:after="60"/>
      </w:pPr>
      <w:r>
        <w:rPr>
          <w:rFonts w:ascii="Calibri" w:hAnsi="Calibri" w:cs="Calibri" w:eastAsia="Calibri"/>
          <w:b/>
          <w:i w:val="0"/>
        </w:rPr>
        <w:t>Work completed this period: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032"/>
        <w:gridCol w:w="2448"/>
        <w:gridCol w:w="3600"/>
      </w:tblGrid>
      <w:tr>
        <w:trPr>
          <w:tblHeader w:val="true"/>
          <w:trHeight w:val="440" w:hRule="atLeast"/>
        </w:trPr>
        <w:tc>
          <w:tcPr>
            <w:tcW w:type="dxa" w:w="4032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Description</w:t>
            </w:r>
          </w:p>
        </w:tc>
        <w:tc>
          <w:tcPr>
            <w:tcW w:type="dxa" w:w="2448"/>
            <w:vAlign w:val="center"/>
            <w:shd w:val="clear" w:color="auto" w:fill="E6E6E6"/>
          </w:tcPr>
          <w:p>
            <w:pPr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sz w:val="20"/>
              </w:rPr>
              <w:t>Amount ($)</w:t>
            </w:r>
          </w:p>
        </w:tc>
        <w:tc>
          <w:tcPr>
            <w:tcW w:type="dxa" w:w="3600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Notes</w:t>
            </w: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Labor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Materials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Equipment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Subtotal this draw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Less retention (per contract %)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Amount due this draw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Previous payments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Total paid to date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Contract balance remaining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Lien Waivers Received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Conditional lien waiver submitted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Unconditional lien waiver for previous payment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Supplier lien waivers attached</w:t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Inspection Status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passed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not yet required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failed (see notes)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Inspector: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Inspection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Payment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Check #: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vAlign w:val="center"/>
            <w:shd w:val="clear" w:color="auto" w:fill="E6E6E6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OWNER-BUILDER APPROVAL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Signature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Printed Name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Date</w:t>
            </w: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spacing w:after="0"/>
      </w:pPr>
      <w:r>
        <w:br w:type="page"/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DRAW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Draw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Percentage Complete (%):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p>
      <w:pPr>
        <w:spacing w:after="60"/>
      </w:pPr>
      <w:r>
        <w:rPr>
          <w:rFonts w:ascii="Calibri" w:hAnsi="Calibri" w:cs="Calibri" w:eastAsia="Calibri"/>
          <w:b/>
          <w:i w:val="0"/>
        </w:rPr>
        <w:t>Work completed this period: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032"/>
        <w:gridCol w:w="2448"/>
        <w:gridCol w:w="3600"/>
      </w:tblGrid>
      <w:tr>
        <w:trPr>
          <w:tblHeader w:val="true"/>
          <w:trHeight w:val="440" w:hRule="atLeast"/>
        </w:trPr>
        <w:tc>
          <w:tcPr>
            <w:tcW w:type="dxa" w:w="4032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Description</w:t>
            </w:r>
          </w:p>
        </w:tc>
        <w:tc>
          <w:tcPr>
            <w:tcW w:type="dxa" w:w="2448"/>
            <w:vAlign w:val="center"/>
            <w:shd w:val="clear" w:color="auto" w:fill="E6E6E6"/>
          </w:tcPr>
          <w:p>
            <w:pPr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sz w:val="20"/>
              </w:rPr>
              <w:t>Amount ($)</w:t>
            </w:r>
          </w:p>
        </w:tc>
        <w:tc>
          <w:tcPr>
            <w:tcW w:type="dxa" w:w="3600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Notes</w:t>
            </w: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Labor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Materials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Equipment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Subtotal this draw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Less retention (per contract %)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Amount due this draw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Previous payments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Total paid to date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Contract balance remaining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Lien Waivers Received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Conditional lien waiver submitted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Unconditional lien waiver for previous payment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Supplier lien waivers attached</w:t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Inspection Status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passed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not yet required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failed (see notes)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Inspector: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Inspection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Payment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Check #: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vAlign w:val="center"/>
            <w:shd w:val="clear" w:color="auto" w:fill="E6E6E6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OWNER-BUILDER APPROVAL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Signature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Printed Name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Date</w:t>
            </w: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spacing w:after="0"/>
      </w:pPr>
      <w:r>
        <w:br w:type="page"/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DRAW 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Draw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Percentage Complete (%):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p>
      <w:pPr>
        <w:spacing w:after="60"/>
      </w:pPr>
      <w:r>
        <w:rPr>
          <w:rFonts w:ascii="Calibri" w:hAnsi="Calibri" w:cs="Calibri" w:eastAsia="Calibri"/>
          <w:b/>
          <w:i w:val="0"/>
        </w:rPr>
        <w:t>Work completed this period: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032"/>
        <w:gridCol w:w="2448"/>
        <w:gridCol w:w="3600"/>
      </w:tblGrid>
      <w:tr>
        <w:trPr>
          <w:tblHeader w:val="true"/>
          <w:trHeight w:val="440" w:hRule="atLeast"/>
        </w:trPr>
        <w:tc>
          <w:tcPr>
            <w:tcW w:type="dxa" w:w="4032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Description</w:t>
            </w:r>
          </w:p>
        </w:tc>
        <w:tc>
          <w:tcPr>
            <w:tcW w:type="dxa" w:w="2448"/>
            <w:vAlign w:val="center"/>
            <w:shd w:val="clear" w:color="auto" w:fill="E6E6E6"/>
          </w:tcPr>
          <w:p>
            <w:pPr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sz w:val="20"/>
              </w:rPr>
              <w:t>Amount ($)</w:t>
            </w:r>
          </w:p>
        </w:tc>
        <w:tc>
          <w:tcPr>
            <w:tcW w:type="dxa" w:w="3600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Notes</w:t>
            </w: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Labor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Materials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Equipment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Subtotal this draw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Less retention (per contract %)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Amount due this draw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Previous payments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Total paid to date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Contract balance remaining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Lien Waivers Received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Conditional lien waiver submitted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Unconditional lien waiver for previous payment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Supplier lien waivers attached</w:t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Inspection Status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passed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not yet required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failed (see notes)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Inspector: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Inspection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Payment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Check #: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vAlign w:val="center"/>
            <w:shd w:val="clear" w:color="auto" w:fill="E6E6E6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OWNER-BUILDER APPROVAL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Signature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Printed Name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Date</w:t>
            </w: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spacing w:after="0"/>
      </w:pPr>
      <w:r>
        <w:br w:type="page"/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DRAW 4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Draw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Percentage Complete (%):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p>
      <w:pPr>
        <w:spacing w:after="60"/>
      </w:pPr>
      <w:r>
        <w:rPr>
          <w:rFonts w:ascii="Calibri" w:hAnsi="Calibri" w:cs="Calibri" w:eastAsia="Calibri"/>
          <w:b/>
          <w:i w:val="0"/>
        </w:rPr>
        <w:t>Work completed this period: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032"/>
        <w:gridCol w:w="2448"/>
        <w:gridCol w:w="3600"/>
      </w:tblGrid>
      <w:tr>
        <w:trPr>
          <w:tblHeader w:val="true"/>
          <w:trHeight w:val="440" w:hRule="atLeast"/>
        </w:trPr>
        <w:tc>
          <w:tcPr>
            <w:tcW w:type="dxa" w:w="4032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Description</w:t>
            </w:r>
          </w:p>
        </w:tc>
        <w:tc>
          <w:tcPr>
            <w:tcW w:type="dxa" w:w="2448"/>
            <w:vAlign w:val="center"/>
            <w:shd w:val="clear" w:color="auto" w:fill="E6E6E6"/>
          </w:tcPr>
          <w:p>
            <w:pPr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sz w:val="20"/>
              </w:rPr>
              <w:t>Amount ($)</w:t>
            </w:r>
          </w:p>
        </w:tc>
        <w:tc>
          <w:tcPr>
            <w:tcW w:type="dxa" w:w="3600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Notes</w:t>
            </w: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Labor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Materials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Equipment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Subtotal this draw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Less retention (per contract %)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Amount due this draw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Previous payments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Total paid to date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Contract balance remaining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Lien Waivers Received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Conditional lien waiver submitted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Unconditional lien waiver for previous payment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Supplier lien waivers attached</w:t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Inspection Status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passed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not yet required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failed (see notes)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Inspector: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Inspection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Payment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Check #: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vAlign w:val="center"/>
            <w:shd w:val="clear" w:color="auto" w:fill="E6E6E6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OWNER-BUILDER APPROVAL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Signature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Printed Name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Date</w:t>
            </w: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spacing w:after="0"/>
      </w:pPr>
      <w:r>
        <w:br w:type="page"/>
      </w:r>
    </w:p>
    <w:p>
      <w:pPr>
        <w:pStyle w:val="Heading2"/>
        <w:pBdr>
          <w:bottom w:val="single" w:sz="6" w:space="0" w:color="8C8C8C"/>
        </w:pBdr>
      </w:pPr>
      <w:r>
        <w:rPr>
          <w:rFonts w:ascii="Calibri" w:hAnsi="Calibri" w:cs="Calibri" w:eastAsia="Calibri"/>
          <w:b/>
          <w:i w:val="0"/>
          <w:sz w:val="26"/>
        </w:rPr>
        <w:t>DRAW 5 — FINAL PAYMENT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Draw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Percentage Complete (%):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p>
      <w:pPr>
        <w:spacing w:after="120"/>
      </w:pPr>
      <w:r>
        <w:rPr>
          <w:rFonts w:ascii="Calibri" w:hAnsi="Calibri" w:cs="Calibri" w:eastAsia="Calibri"/>
          <w:b w:val="0"/>
          <w:i/>
          <w:color w:val="595959"/>
        </w:rPr>
        <w:t>The final draw closes the contract at 100% complete.</w:t>
      </w:r>
    </w:p>
    <w:p>
      <w:pPr>
        <w:spacing w:after="60"/>
      </w:pPr>
      <w:r>
        <w:rPr>
          <w:rFonts w:ascii="Calibri" w:hAnsi="Calibri" w:cs="Calibri" w:eastAsia="Calibri"/>
          <w:b/>
          <w:i w:val="0"/>
        </w:rPr>
        <w:t>Work completed this period: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10080"/>
            <w:tcBorders>
              <w:bottom w:val="single" w:sz="6" w:space="0" w:color="B3B3B3"/>
            </w:tcBorders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032"/>
        <w:gridCol w:w="2448"/>
        <w:gridCol w:w="3600"/>
      </w:tblGrid>
      <w:tr>
        <w:trPr>
          <w:tblHeader w:val="true"/>
          <w:trHeight w:val="440" w:hRule="atLeast"/>
        </w:trPr>
        <w:tc>
          <w:tcPr>
            <w:tcW w:type="dxa" w:w="4032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Description</w:t>
            </w:r>
          </w:p>
        </w:tc>
        <w:tc>
          <w:tcPr>
            <w:tcW w:type="dxa" w:w="2448"/>
            <w:vAlign w:val="center"/>
            <w:shd w:val="clear" w:color="auto" w:fill="E6E6E6"/>
          </w:tcPr>
          <w:p>
            <w:pPr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sz w:val="20"/>
              </w:rPr>
              <w:t>Amount ($)</w:t>
            </w:r>
          </w:p>
        </w:tc>
        <w:tc>
          <w:tcPr>
            <w:tcW w:type="dxa" w:w="3600"/>
            <w:vAlign w:val="center"/>
            <w:shd w:val="clear" w:color="auto" w:fill="E6E6E6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Notes</w:t>
            </w: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Labor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Materials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Equipment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Subtotal this draw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Plus retention release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Amount due this draw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sz w:val="21"/>
              </w:rPr>
              <w:t>Previous payments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Total paid to date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  <w:tr>
        <w:trPr>
          <w:trHeight w:val="520" w:hRule="atLeast"/>
        </w:trPr>
        <w:tc>
          <w:tcPr>
            <w:tcW w:type="dxa" w:w="4032"/>
            <w:vAlign w:val="center"/>
            <w:shd w:val="clear" w:color="auto" w:fill="F2F2F2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1"/>
              </w:rPr>
              <w:t>Contract balance remaining</w:t>
            </w:r>
          </w:p>
        </w:tc>
        <w:tc>
          <w:tcPr>
            <w:tcW w:type="dxa" w:w="2448"/>
            <w:vAlign w:val="center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rFonts w:ascii="Calibri" w:hAnsi="Calibri" w:cs="Calibri" w:eastAsia="Calibri"/>
                <w:b/>
                <w:sz w:val="21"/>
              </w:rPr>
              <w:t>$0.00</w:t>
            </w:r>
          </w:p>
        </w:tc>
        <w:tc>
          <w:tcPr>
            <w:tcW w:type="dxa" w:w="3600"/>
            <w:vAlign w:val="center"/>
            <w:shd w:val="clear" w:color="auto" w:fill="F2F2F2"/>
          </w:tcPr>
          <w:p>
            <w:pPr>
              <w:spacing w:after="0"/>
            </w:pP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Lien Waivers Received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Conditional lien waiver submitted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Unconditional lien waiver for previous payment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Supplier lien waivers attached</w:t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Final Payment Requirements — ALL must be checked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Unconditional final lien waiver received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All supplier and subcontractor lien waivers received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Final inspection passed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All punch list items completed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Warranties and manuals received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All required permits closed out</w:t>
      </w:r>
    </w:p>
    <w:p>
      <w:pPr>
        <w:pStyle w:val="Heading3"/>
      </w:pPr>
      <w:r>
        <w:rPr>
          <w:rFonts w:ascii="Calibri" w:hAnsi="Calibri" w:cs="Calibri" w:eastAsia="Calibri"/>
          <w:b/>
          <w:i w:val="0"/>
          <w:sz w:val="23"/>
        </w:rPr>
        <w:t>Inspection Status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passed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not yet required</w:t>
      </w:r>
    </w:p>
    <w:p>
      <w:pPr>
        <w:spacing w:after="60"/>
        <w:ind w:left="432" w:hanging="432"/>
      </w:pPr>
      <w:r>
        <w:rPr>
          <w:rFonts w:ascii="Segoe UI Symbol" w:hAnsi="Segoe UI Symbol" w:cs="Segoe UI Symbol" w:eastAsia="Segoe UI Symbol"/>
          <w:sz w:val="24"/>
        </w:rPr>
        <w:t xml:space="preserve">☐  </w:t>
      </w:r>
      <w:r>
        <w:rPr>
          <w:rFonts w:ascii="Calibri" w:hAnsi="Calibri" w:cs="Calibri" w:eastAsia="Calibri"/>
          <w:b w:val="0"/>
          <w:i w:val="0"/>
        </w:rPr>
        <w:t>Inspection failed (see notes)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2736"/>
        <w:gridCol w:w="2304"/>
        <w:gridCol w:w="2736"/>
        <w:gridCol w:w="2304"/>
      </w:tblGrid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Inspector: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Inspection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  <w:tr>
        <w:trPr>
          <w:trHeight w:val="520" w:hRule="atLeast"/>
        </w:trPr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Payment Date: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  <w:tc>
          <w:tcPr>
            <w:tcW w:type="dxa" w:w="2736"/>
            <w:vAlign w:val="bottom"/>
          </w:tcPr>
          <w:p>
            <w:pPr>
              <w:spacing w:after="0" w:before="0"/>
            </w:pPr>
            <w:r>
              <w:rPr>
                <w:rFonts w:ascii="Calibri" w:hAnsi="Calibri" w:cs="Calibri" w:eastAsia="Calibri"/>
                <w:b/>
                <w:color w:val="404040"/>
                <w:sz w:val="21"/>
              </w:rPr>
              <w:t>Check #:</w:t>
            </w:r>
          </w:p>
        </w:tc>
        <w:tc>
          <w:tcPr>
            <w:tcW w:type="dxa" w:w="2304"/>
            <w:vAlign w:val="bottom"/>
            <w:tcBorders>
              <w:bottom w:val="single" w:sz="6" w:space="0" w:color="8C8C8C"/>
            </w:tcBorders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  <w:r>
        <w:rPr>
          <w:rFonts w:ascii="Calibri" w:hAnsi="Calibri" w:cs="Calibri" w:eastAsia="Calibri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vAlign w:val="center"/>
            <w:shd w:val="clear" w:color="auto" w:fill="E6E6E6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sz w:val="20"/>
              </w:rPr>
              <w:t>OWNER-BUILDER APPROVAL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Signature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Printed Name</w:t>
            </w:r>
          </w:p>
        </w:tc>
      </w:tr>
      <w:tr>
        <w:trPr>
          <w:trHeight w:val="680" w:hRule="atLeast"/>
        </w:trPr>
        <w:tc>
          <w:tcPr>
            <w:tcW w:type="dxa" w:w="10080"/>
            <w:tcBorders>
              <w:bottom w:val="single" w:sz="6" w:space="0" w:color="8C8C8C"/>
            </w:tcBorders>
          </w:tcPr>
          <w:p>
            <w:pPr>
              <w:spacing w:after="0"/>
            </w:pPr>
          </w:p>
        </w:tc>
      </w:tr>
      <w:tr>
        <w:trPr>
          <w:trHeight w:val="240" w:hRule="atLeast"/>
        </w:trPr>
        <w:tc>
          <w:tcPr>
            <w:tcW w:type="dxa" w:w="10080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595959"/>
                <w:sz w:val="17"/>
              </w:rPr>
              <w:t>Date</w:t>
            </w:r>
          </w:p>
        </w:tc>
      </w:tr>
    </w:tbl>
    <w:p>
      <w:pPr>
        <w:spacing w:after="120" w:before="0"/>
      </w:pPr>
      <w:r>
        <w:rPr>
          <w:rFonts w:ascii="Calibri" w:hAnsi="Calibri" w:cs="Calibri" w:eastAsia="Calibri"/>
          <w:sz w:val="4"/>
        </w:rPr>
      </w:r>
    </w:p>
    <w:p>
      <w:pPr>
        <w:spacing w:after="200" w:before="0"/>
      </w:pPr>
      <w:r>
        <w:rPr>
          <w:rFonts w:ascii="Calibri" w:hAnsi="Calibri" w:cs="Calibri" w:eastAsia="Calibri"/>
          <w:sz w:val="4"/>
        </w:rPr>
      </w:r>
    </w:p>
    <w:p>
      <w:pPr>
        <w:spacing w:before="200"/>
        <w:pBdr>
          <w:bottom w:val="single" w:sz="6" w:space="0" w:color="8C8C8C"/>
        </w:pBdr>
      </w:pPr>
      <w:r>
        <w:rPr>
          <w:rFonts w:ascii="Calibri" w:hAnsi="Calibri" w:cs="Calibri" w:eastAsia="Calibri"/>
          <w:sz w:val="4"/>
        </w:rPr>
      </w:r>
    </w:p>
    <w:p>
      <w:pPr>
        <w:jc w:val="center"/>
      </w:pPr>
      <w:r>
        <w:rPr>
          <w:rFonts w:ascii="Calibri" w:hAnsi="Calibri" w:cs="Calibri" w:eastAsia="Calibri"/>
          <w:i/>
          <w:color w:val="595959"/>
          <w:sz w:val="19"/>
        </w:rPr>
        <w:t>Template for general reference — have your attorney review before use. Not legal advice.</w:t>
      </w:r>
    </w:p>
    <w:sectPr w:rsidR="00FC693F" w:rsidRPr="0006063C" w:rsidSect="00034616">
      <w:footerReference w:type="default" r:id="rId9"/>
      <w:pgSz w:w="12240" w:h="15840"/>
      <w:pgMar w:top="1152" w:right="1080" w:bottom="1008" w:left="1080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cs="Calibri" w:eastAsia="Calibri"/>
        <w:color w:val="595959"/>
        <w:sz w:val="16"/>
      </w:rPr>
      <w:t>© 2026 Build Your House · build-your-house.com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Draw Schedule</dc:title>
  <dc:subject/>
  <dc:creator>Build Your House</dc:creator>
  <cp:keywords/>
  <dc:description>© 2026 Build Your House · build-your-house.com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