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CCE4" w14:textId="77777777" w:rsidR="00A67C08" w:rsidRDefault="0068651A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Congercin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65532409" w14:textId="77777777" w:rsidR="00A67C08" w:rsidRDefault="00A67C08">
      <w:pPr>
        <w:pStyle w:val="PargrafodaLista"/>
        <w:jc w:val="both"/>
        <w:rPr>
          <w:rFonts w:ascii="Arial" w:hAnsi="Arial" w:cs="Arial"/>
        </w:rPr>
      </w:pPr>
    </w:p>
    <w:p w14:paraId="419A6BF9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No cinema existem várias salas, as quais exibem filmes em horários diversos; </w:t>
      </w:r>
    </w:p>
    <w:p w14:paraId="5C2D0F37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Cada sala possui um nome (que não pode se repetir) e capacidade (número de lugares);</w:t>
      </w:r>
    </w:p>
    <w:p w14:paraId="47AD9010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O cinema tem interesse em saber quais filmes estão atualmente em cartaz, em que salas e em que horários;</w:t>
      </w:r>
    </w:p>
    <w:p w14:paraId="687CA2E8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Informações necessárias para os filmes: Nome em português, nome na língua original (se estrangeiro), diretor, ano de lançamento, tipo, sinopse e imagens de divulgação. É importante saber se o filme é legendado ou dublado;</w:t>
      </w:r>
    </w:p>
    <w:p w14:paraId="10828A1B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Eventualmente, podem existir para o filme premiações ou indicações para premiação (e.g. Palma de Ouro em 1987, Oscar de melhor atriz em 89, indicado para melhor filme estrangeiro em 1996), e esta informação é usada para divulgação dos filmes;</w:t>
      </w:r>
    </w:p>
    <w:p w14:paraId="7AF8EFE4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exibição de um filme ocorre em uma dada sala e horário. Um mesmo filme pode ser exibido na mesma sala, em vários horários. Para filmes muito procurados, o cinema pode ter exibição simultâneas em várias salas (em horários simultâneos ou não). </w:t>
      </w:r>
    </w:p>
    <w:p w14:paraId="3B1805F9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Filmes diferentes podem passar na mesma sala, desde que obviamente não no mesmo horário. </w:t>
      </w:r>
    </w:p>
    <w:p w14:paraId="23A9FCF2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cinema só trabalha com horários fixos de filmes, os quais atualmente são: 16:00, 17:00, 18:00, 19:30, 20:00, 22:00, 24:00. A cada um destes horários está vinculado um conjunto de funcionários responsáveis pelo bom andamento das atividades do cinema naquele horário, e que desempenham uma função (</w:t>
      </w: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 caixa, balas, lanterninha, bilheteiro);</w:t>
      </w:r>
    </w:p>
    <w:p w14:paraId="4B59A170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Cada funcionário é caracterizado pelo número da carteira de trabalho (único), nome, data de admissão e salário. Para maior satisfação dos funcionários, existe um rodízio das funções conforme o horário (</w:t>
      </w: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 um mesmo funcionário pode ser caixa no horário das 16:00, e baleiro no horário das 21:00). Todo horário tem, pelo menos, três funcionários alocados.</w:t>
      </w:r>
    </w:p>
    <w:p w14:paraId="48931124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uma sala atingir a capacidade máxima, deverá sugerir através de uma mensagem, a alocação de mais uma sala para aquele filme. </w:t>
      </w:r>
    </w:p>
    <w:p w14:paraId="4D05688B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sala de cinema deve possuir um totalizador que exiba: “Quantidade de ingressos vendidos / Capacidade máxima da sala”.  </w:t>
      </w:r>
    </w:p>
    <w:p w14:paraId="63888DDC" w14:textId="2AEE9980" w:rsidR="00A67C08" w:rsidRPr="007C6A57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/>
        </w:rPr>
        <w:t>Cada sala possui 200 assentos e cada assento só pode ser vendido uma vez por sessão.</w:t>
      </w:r>
    </w:p>
    <w:p w14:paraId="3560FC05" w14:textId="77777777" w:rsidR="007C6A57" w:rsidRPr="0078041B" w:rsidRDefault="007C6A57" w:rsidP="007C6A5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/>
        </w:rPr>
        <w:t>Os ingressos podem ser comprados pelo site do cinema.</w:t>
      </w:r>
    </w:p>
    <w:p w14:paraId="1E837D0C" w14:textId="77777777" w:rsidR="007C6A57" w:rsidRPr="002D7C35" w:rsidRDefault="007C6A57" w:rsidP="007C6A57">
      <w:pPr>
        <w:pStyle w:val="PargrafodaLista"/>
        <w:jc w:val="both"/>
        <w:rPr>
          <w:rFonts w:ascii="Arial" w:hAnsi="Arial" w:cs="Arial"/>
        </w:rPr>
      </w:pPr>
    </w:p>
    <w:sectPr w:rsidR="007C6A57" w:rsidRPr="002D7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804BD" w14:textId="77777777" w:rsidR="00C63365" w:rsidRDefault="00C63365">
      <w:pPr>
        <w:spacing w:line="240" w:lineRule="auto"/>
      </w:pPr>
      <w:r>
        <w:separator/>
      </w:r>
    </w:p>
  </w:endnote>
  <w:endnote w:type="continuationSeparator" w:id="0">
    <w:p w14:paraId="3229B688" w14:textId="77777777" w:rsidR="00C63365" w:rsidRDefault="00C633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A3D59" w14:textId="77777777" w:rsidR="00C63365" w:rsidRDefault="00C63365">
      <w:pPr>
        <w:spacing w:after="0"/>
      </w:pPr>
      <w:r>
        <w:separator/>
      </w:r>
    </w:p>
  </w:footnote>
  <w:footnote w:type="continuationSeparator" w:id="0">
    <w:p w14:paraId="5A73F8C3" w14:textId="77777777" w:rsidR="00C63365" w:rsidRDefault="00C633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10ED4"/>
    <w:multiLevelType w:val="multilevel"/>
    <w:tmpl w:val="76C10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794"/>
    <w:rsid w:val="00061589"/>
    <w:rsid w:val="002133BD"/>
    <w:rsid w:val="002D7C35"/>
    <w:rsid w:val="004D7C22"/>
    <w:rsid w:val="00600D84"/>
    <w:rsid w:val="0068651A"/>
    <w:rsid w:val="0078041B"/>
    <w:rsid w:val="007C6A57"/>
    <w:rsid w:val="00914CA7"/>
    <w:rsid w:val="009A147B"/>
    <w:rsid w:val="009A66F2"/>
    <w:rsid w:val="00A67C08"/>
    <w:rsid w:val="00C63365"/>
    <w:rsid w:val="00CA5C4E"/>
    <w:rsid w:val="00D05794"/>
    <w:rsid w:val="00EA710B"/>
    <w:rsid w:val="00EF5AE1"/>
    <w:rsid w:val="00F47182"/>
    <w:rsid w:val="00F7416C"/>
    <w:rsid w:val="43CE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B08A4"/>
  <w15:docId w15:val="{7261B0D2-53F3-4D7E-B044-B6B1D998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341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 Carlos Holleweiger</dc:creator>
  <cp:lastModifiedBy>Everto Carlos Holleweiger</cp:lastModifiedBy>
  <cp:revision>10</cp:revision>
  <dcterms:created xsi:type="dcterms:W3CDTF">2022-04-18T02:56:00Z</dcterms:created>
  <dcterms:modified xsi:type="dcterms:W3CDTF">2022-05-17T00:26:00Z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B572DE811D7145F4919F489D06F52BC1</vt:lpwstr>
  </property>
</Properties>
</file>