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B16CC" w14:textId="3A8458CB" w:rsidR="00B65FAF" w:rsidRPr="00B65FAF" w:rsidRDefault="00B65FAF" w:rsidP="00B65FAF">
      <w:pPr>
        <w:jc w:val="center"/>
        <w:rPr>
          <w:rFonts w:ascii="Arial" w:hAnsi="Arial" w:cs="Arial"/>
          <w:b/>
          <w:bCs/>
          <w:sz w:val="24"/>
          <w:szCs w:val="24"/>
        </w:rPr>
      </w:pPr>
      <w:bookmarkStart w:id="0" w:name="_GoBack"/>
      <w:bookmarkEnd w:id="0"/>
      <w:r w:rsidRPr="00B65FAF">
        <w:rPr>
          <w:rFonts w:ascii="Arial" w:hAnsi="Arial" w:cs="Arial"/>
          <w:b/>
          <w:bCs/>
          <w:sz w:val="24"/>
          <w:szCs w:val="24"/>
        </w:rPr>
        <w:t>Histórico do Bosque da UTFPR</w:t>
      </w:r>
    </w:p>
    <w:p w14:paraId="70048757" w14:textId="77777777" w:rsidR="00B65FAF" w:rsidRPr="00B65FAF" w:rsidRDefault="00B65FAF" w:rsidP="00B65FAF">
      <w:pPr>
        <w:rPr>
          <w:rFonts w:ascii="Arial" w:hAnsi="Arial" w:cs="Arial"/>
          <w:sz w:val="24"/>
          <w:szCs w:val="24"/>
        </w:rPr>
      </w:pPr>
    </w:p>
    <w:p w14:paraId="1159C0C0" w14:textId="247678C9" w:rsidR="00B65FAF" w:rsidRPr="00B65FAF" w:rsidRDefault="00B65FAF" w:rsidP="00B65FAF">
      <w:pPr>
        <w:ind w:firstLine="709"/>
        <w:jc w:val="both"/>
        <w:rPr>
          <w:rFonts w:ascii="Arial" w:hAnsi="Arial" w:cs="Arial"/>
          <w:sz w:val="24"/>
          <w:szCs w:val="24"/>
        </w:rPr>
      </w:pPr>
      <w:r w:rsidRPr="00B65FAF">
        <w:rPr>
          <w:rFonts w:ascii="Arial" w:hAnsi="Arial" w:cs="Arial"/>
          <w:sz w:val="24"/>
          <w:szCs w:val="24"/>
        </w:rPr>
        <w:t xml:space="preserve">Toda a região onde hoje está a </w:t>
      </w:r>
      <w:proofErr w:type="spellStart"/>
      <w:r w:rsidRPr="00B65FAF">
        <w:rPr>
          <w:rFonts w:ascii="Arial" w:hAnsi="Arial" w:cs="Arial"/>
          <w:sz w:val="24"/>
          <w:szCs w:val="24"/>
        </w:rPr>
        <w:t>Utfpr</w:t>
      </w:r>
      <w:proofErr w:type="spellEnd"/>
      <w:r w:rsidRPr="00B65FAF">
        <w:rPr>
          <w:rFonts w:ascii="Arial" w:hAnsi="Arial" w:cs="Arial"/>
          <w:sz w:val="24"/>
          <w:szCs w:val="24"/>
        </w:rPr>
        <w:t xml:space="preserve"> era recoberta pela Floresta Estacional </w:t>
      </w:r>
      <w:proofErr w:type="spellStart"/>
      <w:r w:rsidRPr="00B65FAF">
        <w:rPr>
          <w:rFonts w:ascii="Arial" w:hAnsi="Arial" w:cs="Arial"/>
          <w:sz w:val="24"/>
          <w:szCs w:val="24"/>
        </w:rPr>
        <w:t>Semidecidual</w:t>
      </w:r>
      <w:proofErr w:type="spellEnd"/>
      <w:r w:rsidRPr="00B65FAF">
        <w:rPr>
          <w:rFonts w:ascii="Arial" w:hAnsi="Arial" w:cs="Arial"/>
          <w:sz w:val="24"/>
          <w:szCs w:val="24"/>
        </w:rPr>
        <w:t xml:space="preserve">. Esse é um tipo de formação florestal onde não existe a predominância de nenhuma espécie e cerca de 30% das suas espécies arbóreas perdem suas folhas durante a estação mais seca do ano. </w:t>
      </w:r>
    </w:p>
    <w:p w14:paraId="3B44388E" w14:textId="184C1613" w:rsidR="00B65FAF" w:rsidRPr="00B65FAF" w:rsidRDefault="00B65FAF" w:rsidP="00B65FAF">
      <w:pPr>
        <w:ind w:firstLine="709"/>
        <w:jc w:val="both"/>
        <w:rPr>
          <w:rFonts w:ascii="Arial" w:hAnsi="Arial" w:cs="Arial"/>
          <w:sz w:val="24"/>
          <w:szCs w:val="24"/>
        </w:rPr>
      </w:pPr>
      <w:r w:rsidRPr="00B65FAF">
        <w:rPr>
          <w:rFonts w:ascii="Arial" w:hAnsi="Arial" w:cs="Arial"/>
          <w:sz w:val="24"/>
          <w:szCs w:val="24"/>
        </w:rPr>
        <w:t xml:space="preserve">Com o passar do tempo, a cidade de Medianeira foi crescendo e com isso boa parte de sua vegetação nativa foi dando lugar a áreas urbanas, fazendo com que essa vegetação acabasse ficando restrita a pequenos fragmentos, como é o caso do Bosque da </w:t>
      </w:r>
      <w:proofErr w:type="spellStart"/>
      <w:r w:rsidRPr="00B65FAF">
        <w:rPr>
          <w:rFonts w:ascii="Arial" w:hAnsi="Arial" w:cs="Arial"/>
          <w:sz w:val="24"/>
          <w:szCs w:val="24"/>
        </w:rPr>
        <w:t>Utfpr</w:t>
      </w:r>
      <w:proofErr w:type="spellEnd"/>
      <w:r w:rsidRPr="00B65FAF">
        <w:rPr>
          <w:rFonts w:ascii="Arial" w:hAnsi="Arial" w:cs="Arial"/>
          <w:sz w:val="24"/>
          <w:szCs w:val="24"/>
        </w:rPr>
        <w:t>.</w:t>
      </w:r>
    </w:p>
    <w:p w14:paraId="433A6468" w14:textId="43ED87B9" w:rsidR="00B65FAF" w:rsidRPr="00B65FAF" w:rsidRDefault="00B65FAF" w:rsidP="00B65FAF">
      <w:pPr>
        <w:ind w:firstLine="709"/>
        <w:jc w:val="both"/>
        <w:rPr>
          <w:rFonts w:ascii="Arial" w:hAnsi="Arial" w:cs="Arial"/>
          <w:sz w:val="24"/>
          <w:szCs w:val="24"/>
        </w:rPr>
      </w:pPr>
      <w:r w:rsidRPr="00B65FAF">
        <w:rPr>
          <w:rFonts w:ascii="Arial" w:hAnsi="Arial" w:cs="Arial"/>
          <w:sz w:val="24"/>
          <w:szCs w:val="24"/>
        </w:rPr>
        <w:t xml:space="preserve">A área do bosque pertencia a uma família tradicional do município, que era dona de todas as terras da região da </w:t>
      </w:r>
      <w:proofErr w:type="spellStart"/>
      <w:r w:rsidRPr="00B65FAF">
        <w:rPr>
          <w:rFonts w:ascii="Arial" w:hAnsi="Arial" w:cs="Arial"/>
          <w:sz w:val="24"/>
          <w:szCs w:val="24"/>
        </w:rPr>
        <w:t>Utfpr</w:t>
      </w:r>
      <w:proofErr w:type="spellEnd"/>
      <w:r w:rsidRPr="00B65FAF">
        <w:rPr>
          <w:rFonts w:ascii="Arial" w:hAnsi="Arial" w:cs="Arial"/>
          <w:sz w:val="24"/>
          <w:szCs w:val="24"/>
        </w:rPr>
        <w:t xml:space="preserve">. Acredita-se que a vegetação do bosque tenha sido mantida para cumprimento da legislação ambiental e somente a partir de 2013 ele passou a ser de propriedade da </w:t>
      </w:r>
      <w:proofErr w:type="spellStart"/>
      <w:r w:rsidRPr="00B65FAF">
        <w:rPr>
          <w:rFonts w:ascii="Arial" w:hAnsi="Arial" w:cs="Arial"/>
          <w:sz w:val="24"/>
          <w:szCs w:val="24"/>
        </w:rPr>
        <w:t>Utfpr</w:t>
      </w:r>
      <w:proofErr w:type="spellEnd"/>
      <w:r w:rsidRPr="00B65FAF">
        <w:rPr>
          <w:rFonts w:ascii="Arial" w:hAnsi="Arial" w:cs="Arial"/>
          <w:sz w:val="24"/>
          <w:szCs w:val="24"/>
        </w:rPr>
        <w:t>, c</w:t>
      </w:r>
      <w:r>
        <w:rPr>
          <w:rFonts w:ascii="Arial" w:hAnsi="Arial" w:cs="Arial"/>
          <w:sz w:val="24"/>
          <w:szCs w:val="24"/>
        </w:rPr>
        <w:t>a</w:t>
      </w:r>
      <w:r w:rsidRPr="00B65FAF">
        <w:rPr>
          <w:rFonts w:ascii="Arial" w:hAnsi="Arial" w:cs="Arial"/>
          <w:sz w:val="24"/>
          <w:szCs w:val="24"/>
        </w:rPr>
        <w:t xml:space="preserve">mpus Medianeira. </w:t>
      </w:r>
    </w:p>
    <w:p w14:paraId="23D9C014" w14:textId="39F78954" w:rsidR="00B65FAF" w:rsidRPr="00B65FAF" w:rsidRDefault="00B65FAF" w:rsidP="00B65FAF">
      <w:pPr>
        <w:ind w:firstLine="709"/>
        <w:jc w:val="both"/>
        <w:rPr>
          <w:rFonts w:ascii="Arial" w:hAnsi="Arial" w:cs="Arial"/>
          <w:sz w:val="24"/>
          <w:szCs w:val="24"/>
        </w:rPr>
      </w:pPr>
      <w:r w:rsidRPr="00B65FAF">
        <w:rPr>
          <w:rFonts w:ascii="Arial" w:hAnsi="Arial" w:cs="Arial"/>
          <w:sz w:val="24"/>
          <w:szCs w:val="24"/>
        </w:rPr>
        <w:t>O bosque foi adquirido pela universidade com o intuito de ser utilizado para fins de estudos pelos cursos da área ambiental. Hoje, também faz parte das atividades de extensão do campus, sendo utilizado por várias crianças do município que o visitam em busca de uma aventura do conhecimento.</w:t>
      </w:r>
    </w:p>
    <w:sectPr w:rsidR="00B65FAF" w:rsidRPr="00B65F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AF"/>
    <w:rsid w:val="004D55DD"/>
    <w:rsid w:val="00B65F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9BDD"/>
  <w15:chartTrackingRefBased/>
  <w15:docId w15:val="{8F4ABCBA-18E5-452F-A4AB-F410DA14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180</Words>
  <Characters>975</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dc:creator>
  <cp:keywords/>
  <dc:description/>
  <cp:lastModifiedBy>Everton Coimbra de Araújo</cp:lastModifiedBy>
  <cp:revision>2</cp:revision>
  <dcterms:created xsi:type="dcterms:W3CDTF">2020-08-03T17:36:00Z</dcterms:created>
  <dcterms:modified xsi:type="dcterms:W3CDTF">2020-08-03T17:36:00Z</dcterms:modified>
</cp:coreProperties>
</file>