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Personalizando tela de login do zabbix</w:t>
      </w:r>
    </w:p>
    <w:p>
      <w:pPr>
        <w:jc w:val="both"/>
      </w:pPr>
    </w:p>
    <w:p>
      <w:pPr>
        <w:jc w:val="both"/>
      </w:pPr>
      <w:r>
        <w:t>Para personalizar a tela de login, basta alterar duas linhas no arquivo .css, para achar as linhas a serem alteradas, tem um modo facil de fazer (esse modo facilita tanto pra quem conheçe um pouco de webdesigner, e pra quem não conheçe.)</w:t>
      </w:r>
    </w:p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>Caso você não tenha um editor de HTML, pode fazer no editor de texto mesmo. No meu caso que uso linux, eu uso o bluefish, mas pode usar outro de sua preferencia.</w:t>
      </w:r>
    </w:p>
    <w:p>
      <w:pPr>
        <w:jc w:val="both"/>
      </w:pPr>
    </w:p>
    <w:p>
      <w:pPr>
        <w:jc w:val="both"/>
        <w:rPr>
          <w:rFonts w:hint="default"/>
        </w:rPr>
      </w:pPr>
      <w:r>
        <w:t xml:space="preserve">1- Vamos na tela de login e na caixa de login, cllicar com botão direito e ir em </w:t>
      </w:r>
      <w:r>
        <w:rPr>
          <w:rFonts w:hint="default"/>
        </w:rPr>
        <w:t>“inspecionar elemento”.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2962275"/>
            <wp:effectExtent l="0" t="0" r="8255" b="9525"/>
            <wp:docPr id="1" name="Imagem 1" descr="tuto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uto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 xml:space="preserve"> Depois irá aparecer a seguinte tela: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7325" cy="1769110"/>
            <wp:effectExtent l="0" t="0" r="9525" b="2540"/>
            <wp:docPr id="2" name="Imagem 2" descr="tuto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uto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br w:type="page"/>
      </w:r>
    </w:p>
    <w:p>
      <w:pPr>
        <w:jc w:val="both"/>
        <w:rPr>
          <w:rFonts w:hint="default"/>
        </w:rPr>
      </w:pPr>
      <w:r>
        <w:br w:type="page"/>
      </w:r>
      <w:r>
        <w:t xml:space="preserve">A linha que está com o retângulo vermelho, é a linha a ser alterada. Você pode deixar na cor da empresa ou transparente, para isso basta substituir o hexadecimal por </w:t>
      </w:r>
      <w:r>
        <w:rPr>
          <w:rFonts w:hint="default"/>
        </w:rPr>
        <w:t>“transparent;” como na imagem seguinte:</w:t>
      </w:r>
    </w:p>
    <w:p>
      <w:p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4785" cy="1658620"/>
            <wp:effectExtent l="0" t="0" r="12065" b="17780"/>
            <wp:docPr id="3" name="Imagem 3" descr="tuto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uto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</w:p>
    <w:p>
      <w:pPr>
        <w:jc w:val="both"/>
      </w:pPr>
      <w:r>
        <w:t>Faça o mesmo procedimento para alterar a imagem de fundo: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6" name="Imagem 6" descr="tuto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uto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Note que a caixa de login ficou tranparente!</w:t>
      </w:r>
    </w:p>
    <w:p>
      <w:pPr>
        <w:jc w:val="both"/>
      </w:pPr>
    </w:p>
    <w:p>
      <w:pPr>
        <w:jc w:val="both"/>
      </w:pPr>
      <w:r>
        <w:br w:type="page"/>
      </w:r>
    </w:p>
    <w:p>
      <w:pPr>
        <w:jc w:val="both"/>
      </w:pPr>
    </w:p>
    <w:p>
      <w:pPr>
        <w:jc w:val="both"/>
        <w:rPr>
          <w:rFonts w:hint="default"/>
        </w:rPr>
      </w:pPr>
      <w:r>
        <w:t xml:space="preserve">Para achar a linha que tem a cor de fundo, deixe selecionada a tag </w:t>
      </w:r>
      <w:r>
        <w:rPr>
          <w:rFonts w:hint="default"/>
        </w:rPr>
        <w:t>“</w:t>
      </w:r>
      <w:r>
        <w:t>Body</w:t>
      </w:r>
      <w:r>
        <w:rPr>
          <w:rFonts w:hint="default"/>
        </w:rPr>
        <w:t>”, como na imagem seguinte: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1728470"/>
            <wp:effectExtent l="0" t="0" r="9525" b="5080"/>
            <wp:docPr id="7" name="Imagem 7" descr="tuto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uto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Agora abra o seu editor de HTML ou editor de texto e abra o blue-theme.css. Após aberto, procure pela linha “.signin-container {“ e altere a linha “Backuground-color:”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770" cy="2519680"/>
            <wp:effectExtent l="0" t="0" r="5080" b="13970"/>
            <wp:docPr id="4" name="Imagem 4" descr="tuto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uto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Após isso, no mesmo arquivo, procure pela linha “backgounf-color:” (Nomeu editor, é a linha 41). Altere essa linha para “background-image: url(‘url da imagem’);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4310" cy="2590800"/>
            <wp:effectExtent l="0" t="0" r="2540" b="0"/>
            <wp:docPr id="5" name="Imagem 5" descr="tuto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uto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Depois de fazer as alterações, slave uma cópia do arquivo no servidor com o comando: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cp blue-theme.css blue-theme.css.old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Depois limpe o arquivo do tema, deixando-o vazio com o comando: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&gt; blue-theme.css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Após isso edite o arquivo e cole o novo código: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vim blue-theme.css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Aperte a tecla “insert”, clique com o botão direito dentro do terminal, e cole o novo codigo.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Faça o reset do apache </w:t>
      </w:r>
      <w:bookmarkStart w:id="0" w:name="_GoBack"/>
      <w:bookmarkEnd w:id="0"/>
      <w:r>
        <w:rPr>
          <w:rFonts w:hint="default"/>
          <w:b/>
          <w:bCs/>
        </w:rPr>
        <w:t>( /etc/init.d/apache2 restart )</w:t>
      </w:r>
      <w:r>
        <w:rPr>
          <w:rFonts w:hint="default"/>
          <w:b w:val="0"/>
          <w:bCs w:val="0"/>
        </w:rPr>
        <w:t>, e veja o resultado!!!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 mono">
    <w:altName w:val="Euroste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rosteal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altName w:val="Euroste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rosteal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346AA"/>
    <w:rsid w:val="3DD346AA"/>
    <w:rsid w:val="7FF5F84C"/>
    <w:rsid w:val="7FF766C1"/>
    <w:rsid w:val="D7FFCE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2017-09-26T16:51:00Z</dcterms:created>
  <dc:creator>andre</dc:creator>
  <cp:lastModifiedBy>andre</cp:lastModifiedBy>
  <dcterms:modified xsi:type="dcterms:W3CDTF">2017-09-26T17:32:19Z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