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Lobster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Sean O'Malley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Cherry</w:t>
      </w:r>
    </w:p>
    <w:p w14:paraId="20322D56" w14:textId="28D0AC83" w:rsidR="00BA035B" w:rsidRDefault="00BA035B">
      <w:r>
        <w:t xml:space="preserve">Quantity: </w:t>
      </w:r>
      <w:r>
        <w:t>1000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