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everything in this document. It is important***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sub-topic starts with a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FlightComputerMainBranch folder contains the initial file we are going to work on. If somebody is interested in coding, they can download the file and make some changes to it. After that, if they wish to upload the file, they should do so in the FlightComputerEdits folder, creating a folder with their name. </w:t>
      </w:r>
    </w:p>
    <w:p w:rsidR="00000000" w:rsidDel="00000000" w:rsidP="00000000" w:rsidRDefault="00000000" w:rsidRPr="00000000" w14:paraId="00000005">
      <w:pPr>
        <w:widowControl w:val="0"/>
        <w:rPr/>
      </w:pPr>
      <w:r w:rsidDel="00000000" w:rsidR="00000000" w:rsidRPr="00000000">
        <w:rPr>
          <w:rtl w:val="0"/>
        </w:rPr>
        <w:t xml:space="preserve">/ FunctionHierarchy.pdf contains a simple schematic explaining the overall structure of the program. Everybody has to check it out so no confusion will be encountered.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Each edit should contain a comment of this format at the top of the file after imports: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Edit Date: August 5th, 17:29</w:t>
      </w:r>
    </w:p>
    <w:p w:rsidR="00000000" w:rsidDel="00000000" w:rsidP="00000000" w:rsidRDefault="00000000" w:rsidRPr="00000000" w14:paraId="00000009">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widowControl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Important Edits: I decided that it is better to have SD card data recording functions for each data type, since I </w:t>
      </w:r>
      <w:r w:rsidDel="00000000" w:rsidR="00000000" w:rsidRPr="00000000">
        <w:rPr>
          <w:rFonts w:ascii="Courier New" w:cs="Courier New" w:eastAsia="Courier New" w:hAnsi="Courier New"/>
          <w:color w:val="008000"/>
          <w:sz w:val="18"/>
          <w:szCs w:val="18"/>
          <w:rtl w:val="0"/>
        </w:rPr>
        <w:t xml:space="preserve">do not</w:t>
      </w:r>
      <w:r w:rsidDel="00000000" w:rsidR="00000000" w:rsidRPr="00000000">
        <w:rPr>
          <w:rFonts w:ascii="Courier New" w:cs="Courier New" w:eastAsia="Courier New" w:hAnsi="Courier New"/>
          <w:color w:val="008000"/>
          <w:sz w:val="18"/>
          <w:szCs w:val="18"/>
          <w:rtl w:val="0"/>
        </w:rPr>
        <w:t xml:space="preserve"> really know how to separate all of this data. And I think it will be easier to parse and visualize separate files, too.</w:t>
      </w:r>
    </w:p>
    <w:p w:rsidR="00000000" w:rsidDel="00000000" w:rsidP="00000000" w:rsidRDefault="00000000" w:rsidRPr="00000000" w14:paraId="0000000B">
      <w:pPr>
        <w:widowControl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Other important things:</w:t>
      </w:r>
    </w:p>
    <w:p w:rsidR="00000000" w:rsidDel="00000000" w:rsidP="00000000" w:rsidRDefault="00000000" w:rsidRPr="00000000" w14:paraId="0000000C">
      <w:pPr>
        <w:widowControl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Some comments: I am not sure if we should do a loop inside of data writing functions. I think a loop would be redundant since we know for sure how many variables there are.</w:t>
      </w:r>
    </w:p>
    <w:p w:rsidR="00000000" w:rsidDel="00000000" w:rsidP="00000000" w:rsidRDefault="00000000" w:rsidRPr="00000000" w14:paraId="0000000D">
      <w:pPr>
        <w:widowControl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Dan</w:t>
      </w:r>
    </w:p>
    <w:p w:rsidR="00000000" w:rsidDel="00000000" w:rsidP="00000000" w:rsidRDefault="00000000" w:rsidRPr="00000000" w14:paraId="0000000E">
      <w:pPr>
        <w:widowControl w:val="0"/>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 is also highly recommended to log all of the changes made to the MainBranch in the log.txt file. If we encounter some bugs, it will be easier to find who did it and the punishment will come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camelCase for variables</w:t>
      </w:r>
      <w:r w:rsidDel="00000000" w:rsidR="00000000" w:rsidRPr="00000000">
        <w:rPr>
          <w:rtl w:val="0"/>
        </w:rPr>
        <w:t xml:space="preserve">’ 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Functions should be named after their immediate function, huh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Make variables that should not be changed constants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Leave extensive comments in your code, please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