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687" w:rsidRPr="00092197" w:rsidRDefault="00E85687" w:rsidP="00E85687">
      <w:pPr>
        <w:autoSpaceDE w:val="0"/>
        <w:autoSpaceDN w:val="0"/>
        <w:adjustRightInd w:val="0"/>
        <w:rPr>
          <w:rFonts w:asciiTheme="minorHAnsi" w:eastAsia="Calibri" w:hAnsiTheme="minorHAnsi" w:cstheme="minorHAnsi"/>
          <w:color w:val="E58500"/>
          <w:sz w:val="22"/>
          <w:szCs w:val="28"/>
        </w:rPr>
      </w:pPr>
    </w:p>
    <w:p w:rsidR="00E85687" w:rsidRDefault="00E85687" w:rsidP="00E85687">
      <w:pPr>
        <w:autoSpaceDE w:val="0"/>
        <w:autoSpaceDN w:val="0"/>
        <w:adjustRightInd w:val="0"/>
        <w:rPr>
          <w:rFonts w:asciiTheme="minorHAnsi" w:eastAsia="Calibri" w:hAnsiTheme="minorHAnsi" w:cstheme="minorHAnsi"/>
          <w:sz w:val="28"/>
          <w:szCs w:val="28"/>
        </w:rPr>
      </w:pPr>
    </w:p>
    <w:p w:rsidR="00E85687" w:rsidRPr="00E85687" w:rsidRDefault="00E85687" w:rsidP="00E85687">
      <w:pPr>
        <w:autoSpaceDE w:val="0"/>
        <w:autoSpaceDN w:val="0"/>
        <w:adjustRightInd w:val="0"/>
        <w:rPr>
          <w:rFonts w:asciiTheme="minorHAnsi" w:eastAsia="Calibri" w:hAnsiTheme="minorHAnsi" w:cstheme="minorHAnsi"/>
        </w:rPr>
      </w:pPr>
    </w:p>
    <w:p w:rsidR="00E85687" w:rsidRDefault="00E85687" w:rsidP="00E85687">
      <w:pPr>
        <w:autoSpaceDE w:val="0"/>
        <w:autoSpaceDN w:val="0"/>
        <w:adjustRightInd w:val="0"/>
        <w:rPr>
          <w:rFonts w:asciiTheme="minorHAnsi" w:eastAsia="Calibri" w:hAnsiTheme="minorHAnsi" w:cstheme="minorHAnsi"/>
        </w:rPr>
      </w:pPr>
    </w:p>
    <w:p w:rsidR="00E85687" w:rsidRPr="00032369" w:rsidRDefault="00E85687" w:rsidP="00E85687">
      <w:pPr>
        <w:pStyle w:val="TitleTemplate"/>
        <w:jc w:val="left"/>
        <w:rPr>
          <w:rFonts w:eastAsia="Calibri"/>
          <w:lang w:val="fr-FR"/>
        </w:rPr>
      </w:pPr>
      <w:r w:rsidRPr="00032369">
        <w:rPr>
          <w:rFonts w:eastAsia="Calibri"/>
          <w:lang w:val="fr-FR"/>
        </w:rPr>
        <w:t xml:space="preserve">Chapter 2 – </w:t>
      </w:r>
      <w:r w:rsidR="00D46663" w:rsidRPr="00D46663">
        <w:rPr>
          <w:rFonts w:eastAsia="Calibri"/>
          <w:lang w:val="fr-FR"/>
        </w:rPr>
        <w:t>Domaines de recherche secondaire nationale</w:t>
      </w:r>
      <w:bookmarkStart w:id="0" w:name="_GoBack"/>
      <w:bookmarkEnd w:id="0"/>
    </w:p>
    <w:p w:rsidR="00E85687" w:rsidRPr="00032369" w:rsidRDefault="00E85687" w:rsidP="00E85687">
      <w:pPr>
        <w:autoSpaceDE w:val="0"/>
        <w:autoSpaceDN w:val="0"/>
        <w:adjustRightInd w:val="0"/>
        <w:rPr>
          <w:rFonts w:ascii="AvenirLTStd-Roman" w:eastAsia="Calibri" w:hAnsi="AvenirLTStd-Roman" w:cs="AvenirLTStd-Roman"/>
          <w:color w:val="E58500"/>
          <w:lang w:val="fr-FR"/>
        </w:rPr>
      </w:pPr>
    </w:p>
    <w:p w:rsidR="00E85687" w:rsidRPr="00032369" w:rsidRDefault="00E85687" w:rsidP="00E85687">
      <w:pPr>
        <w:autoSpaceDE w:val="0"/>
        <w:autoSpaceDN w:val="0"/>
        <w:adjustRightInd w:val="0"/>
        <w:rPr>
          <w:rFonts w:ascii="AvenirLTStd-Roman" w:eastAsia="Calibri" w:hAnsi="AvenirLTStd-Roman" w:cs="AvenirLTStd-Roman"/>
          <w:color w:val="E58500"/>
          <w:lang w:val="fr-FR"/>
        </w:rPr>
      </w:pPr>
    </w:p>
    <w:p w:rsidR="00E85687" w:rsidRPr="00032369" w:rsidRDefault="001B510B" w:rsidP="00E85687">
      <w:pPr>
        <w:pStyle w:val="HeadingTemplateTimesRoman"/>
        <w:jc w:val="left"/>
        <w:rPr>
          <w:rFonts w:eastAsia="Calibri"/>
          <w:lang w:val="fr-FR"/>
        </w:rPr>
      </w:pPr>
      <w:r w:rsidRPr="00032369">
        <w:rPr>
          <w:rFonts w:eastAsia="Calibri"/>
          <w:lang w:val="fr-FR"/>
        </w:rPr>
        <w:t>VUE D’ENSEMBLE DU PAYS</w:t>
      </w:r>
    </w:p>
    <w:p w:rsidR="00E85687" w:rsidRPr="00E85687" w:rsidRDefault="00E8568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Population</w:t>
      </w:r>
    </w:p>
    <w:p w:rsidR="00E85687" w:rsidRPr="00E85687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Total</w:t>
      </w:r>
    </w:p>
    <w:p w:rsidR="00E85687" w:rsidRPr="00E85687" w:rsidRDefault="001B510B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Urbain</w:t>
      </w:r>
      <w:r w:rsidR="00E85687" w:rsidRPr="00E85687">
        <w:rPr>
          <w:rFonts w:asciiTheme="minorHAnsi" w:eastAsia="Calibri" w:hAnsiTheme="minorHAnsi" w:cstheme="minorHAnsi"/>
          <w:color w:val="000000"/>
        </w:rPr>
        <w:t xml:space="preserve"> vs. </w:t>
      </w:r>
      <w:r>
        <w:rPr>
          <w:rFonts w:asciiTheme="minorHAnsi" w:eastAsia="Calibri" w:hAnsiTheme="minorHAnsi" w:cstheme="minorHAnsi"/>
          <w:color w:val="000000"/>
        </w:rPr>
        <w:t>Rural</w:t>
      </w:r>
    </w:p>
    <w:p w:rsidR="00E85687" w:rsidRPr="00E85687" w:rsidRDefault="001B510B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Age moyen</w:t>
      </w:r>
    </w:p>
    <w:p w:rsidR="00E85687" w:rsidRPr="00E85687" w:rsidRDefault="001B510B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L’espérance de vie</w:t>
      </w:r>
    </w:p>
    <w:p w:rsidR="00E85687" w:rsidRPr="00E85687" w:rsidRDefault="001B510B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Groupes religieux</w:t>
      </w:r>
    </w:p>
    <w:p w:rsidR="00E85687" w:rsidRPr="00E85687" w:rsidRDefault="001B510B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1B510B">
        <w:rPr>
          <w:rFonts w:asciiTheme="minorHAnsi" w:eastAsia="Calibri" w:hAnsiTheme="minorHAnsi" w:cstheme="minorHAnsi"/>
          <w:color w:val="000000"/>
          <w:lang w:val="fr-FR"/>
        </w:rPr>
        <w:t>Groupe</w:t>
      </w:r>
      <w:r>
        <w:rPr>
          <w:rFonts w:asciiTheme="minorHAnsi" w:eastAsia="Calibri" w:hAnsiTheme="minorHAnsi" w:cstheme="minorHAnsi"/>
          <w:color w:val="000000"/>
          <w:lang w:val="fr-FR"/>
        </w:rPr>
        <w:t>s</w:t>
      </w:r>
      <w:r>
        <w:rPr>
          <w:rFonts w:asciiTheme="minorHAnsi" w:eastAsia="Calibri" w:hAnsiTheme="minorHAnsi" w:cstheme="minorHAnsi"/>
          <w:color w:val="000000"/>
        </w:rPr>
        <w:t xml:space="preserve"> ethniques</w:t>
      </w:r>
    </w:p>
    <w:p w:rsidR="00E85687" w:rsidRPr="00E85687" w:rsidRDefault="001B510B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Economi</w:t>
      </w:r>
      <w:r w:rsidR="00032369">
        <w:rPr>
          <w:rFonts w:asciiTheme="minorHAnsi" w:eastAsia="Calibri" w:hAnsiTheme="minorHAnsi" w:cstheme="minorHAnsi"/>
          <w:color w:val="000000"/>
        </w:rPr>
        <w:t>e</w:t>
      </w:r>
      <w:r w:rsidR="00E85687" w:rsidRPr="00E85687">
        <w:rPr>
          <w:rFonts w:asciiTheme="minorHAnsi" w:eastAsia="Calibri" w:hAnsiTheme="minorHAnsi" w:cstheme="minorHAnsi"/>
          <w:color w:val="000000"/>
        </w:rPr>
        <w:t xml:space="preserve"> / </w:t>
      </w:r>
      <w:r>
        <w:rPr>
          <w:rFonts w:asciiTheme="minorHAnsi" w:eastAsia="Calibri" w:hAnsiTheme="minorHAnsi" w:cstheme="minorHAnsi"/>
          <w:color w:val="000000"/>
        </w:rPr>
        <w:t>Force de travail</w:t>
      </w:r>
    </w:p>
    <w:p w:rsidR="00E85687" w:rsidRPr="00E85687" w:rsidRDefault="001B510B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PIB par Habitant</w:t>
      </w:r>
    </w:p>
    <w:p w:rsidR="00E85687" w:rsidRPr="00E85687" w:rsidRDefault="001B510B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 xml:space="preserve">PIB </w:t>
      </w:r>
      <w:r w:rsidR="00A713DC">
        <w:rPr>
          <w:rFonts w:asciiTheme="minorHAnsi" w:eastAsia="Calibri" w:hAnsiTheme="minorHAnsi" w:cstheme="minorHAnsi"/>
          <w:color w:val="000000"/>
        </w:rPr>
        <w:t>ré</w:t>
      </w:r>
      <w:r>
        <w:rPr>
          <w:rFonts w:asciiTheme="minorHAnsi" w:eastAsia="Calibri" w:hAnsiTheme="minorHAnsi" w:cstheme="minorHAnsi"/>
          <w:color w:val="000000"/>
        </w:rPr>
        <w:t>partition par Secteur</w:t>
      </w:r>
    </w:p>
    <w:p w:rsidR="00E85687" w:rsidRPr="00E85687" w:rsidRDefault="001B510B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Chômage</w:t>
      </w:r>
    </w:p>
    <w:p w:rsidR="00E85687" w:rsidRPr="001B510B" w:rsidRDefault="00E8568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fr-FR"/>
        </w:rPr>
      </w:pPr>
      <w:r w:rsidRPr="001B510B">
        <w:rPr>
          <w:rFonts w:asciiTheme="minorHAnsi" w:eastAsia="Calibri" w:hAnsiTheme="minorHAnsi" w:cstheme="minorHAnsi"/>
          <w:color w:val="000000"/>
          <w:lang w:val="fr-FR"/>
        </w:rPr>
        <w:t xml:space="preserve">Population </w:t>
      </w:r>
      <w:r w:rsidR="001B510B" w:rsidRPr="001B510B">
        <w:rPr>
          <w:rFonts w:asciiTheme="minorHAnsi" w:eastAsia="Calibri" w:hAnsiTheme="minorHAnsi" w:cstheme="minorHAnsi"/>
          <w:color w:val="000000"/>
          <w:lang w:val="fr-FR"/>
        </w:rPr>
        <w:t>en</w:t>
      </w:r>
      <w:r w:rsidR="001B510B">
        <w:rPr>
          <w:rFonts w:asciiTheme="minorHAnsi" w:eastAsia="Calibri" w:hAnsiTheme="minorHAnsi" w:cstheme="minorHAnsi"/>
          <w:color w:val="000000"/>
          <w:lang w:val="fr-FR"/>
        </w:rPr>
        <w:t xml:space="preserve"> </w:t>
      </w:r>
      <w:r w:rsidR="001B510B" w:rsidRPr="001B510B">
        <w:rPr>
          <w:rFonts w:asciiTheme="minorHAnsi" w:eastAsia="Calibri" w:hAnsiTheme="minorHAnsi" w:cstheme="minorHAnsi"/>
          <w:color w:val="000000"/>
          <w:lang w:val="fr-FR"/>
        </w:rPr>
        <w:t>dessous du seuil d</w:t>
      </w:r>
      <w:r w:rsidR="001B510B">
        <w:rPr>
          <w:rFonts w:asciiTheme="minorHAnsi" w:eastAsia="Calibri" w:hAnsiTheme="minorHAnsi" w:cstheme="minorHAnsi"/>
          <w:color w:val="000000"/>
          <w:lang w:val="fr-FR"/>
        </w:rPr>
        <w:t>e pauvreté</w:t>
      </w:r>
    </w:p>
    <w:p w:rsidR="00E85687" w:rsidRPr="00E85687" w:rsidRDefault="00E8568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 w:rsidRPr="00E85687">
        <w:rPr>
          <w:rFonts w:asciiTheme="minorHAnsi" w:eastAsia="Calibri" w:hAnsiTheme="minorHAnsi" w:cstheme="minorHAnsi"/>
          <w:color w:val="000000"/>
        </w:rPr>
        <w:t>Education</w:t>
      </w:r>
    </w:p>
    <w:p w:rsidR="00E85687" w:rsidRPr="00E85687" w:rsidRDefault="009A4A30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Scolarisation</w:t>
      </w:r>
    </w:p>
    <w:p w:rsidR="00E85687" w:rsidRPr="00E85687" w:rsidRDefault="009A4A30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Niveau d’alphabétisation</w:t>
      </w:r>
    </w:p>
    <w:p w:rsidR="00E85687" w:rsidRPr="009A4A30" w:rsidRDefault="009A4A30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fr-FR"/>
        </w:rPr>
      </w:pPr>
      <w:r w:rsidRPr="009A4A30">
        <w:rPr>
          <w:rFonts w:asciiTheme="minorHAnsi" w:eastAsia="Calibri" w:hAnsiTheme="minorHAnsi" w:cstheme="minorHAnsi"/>
          <w:color w:val="000000"/>
          <w:lang w:val="fr-FR"/>
        </w:rPr>
        <w:t xml:space="preserve">Programme d'Education Nationale </w:t>
      </w:r>
      <w:r w:rsidR="00E85687" w:rsidRPr="009A4A30">
        <w:rPr>
          <w:rFonts w:asciiTheme="minorHAnsi" w:eastAsia="Calibri" w:hAnsiTheme="minorHAnsi" w:cstheme="minorHAnsi"/>
          <w:color w:val="000000"/>
          <w:lang w:val="fr-FR"/>
        </w:rPr>
        <w:t>–</w:t>
      </w:r>
      <w:r w:rsidRPr="009A4A30">
        <w:rPr>
          <w:rFonts w:asciiTheme="minorHAnsi" w:eastAsia="Calibri" w:hAnsiTheme="minorHAnsi" w:cstheme="minorHAnsi"/>
          <w:color w:val="000000"/>
          <w:lang w:val="fr-FR"/>
        </w:rPr>
        <w:t>Savoir si l’</w:t>
      </w:r>
      <w:r>
        <w:rPr>
          <w:rFonts w:asciiTheme="minorHAnsi" w:eastAsia="Calibri" w:hAnsiTheme="minorHAnsi" w:cstheme="minorHAnsi"/>
          <w:color w:val="000000"/>
          <w:lang w:val="fr-FR"/>
        </w:rPr>
        <w:t>é</w:t>
      </w:r>
      <w:r w:rsidRPr="009A4A30">
        <w:rPr>
          <w:rFonts w:asciiTheme="minorHAnsi" w:eastAsia="Calibri" w:hAnsiTheme="minorHAnsi" w:cstheme="minorHAnsi"/>
          <w:color w:val="000000"/>
          <w:lang w:val="fr-FR"/>
        </w:rPr>
        <w:t xml:space="preserve">ducation </w:t>
      </w:r>
      <w:r>
        <w:rPr>
          <w:rFonts w:asciiTheme="minorHAnsi" w:eastAsia="Calibri" w:hAnsiTheme="minorHAnsi" w:cstheme="minorHAnsi"/>
          <w:color w:val="000000"/>
          <w:lang w:val="fr-FR"/>
        </w:rPr>
        <w:t>f</w:t>
      </w:r>
      <w:r w:rsidRPr="009A4A30">
        <w:rPr>
          <w:rFonts w:asciiTheme="minorHAnsi" w:eastAsia="Calibri" w:hAnsiTheme="minorHAnsi" w:cstheme="minorHAnsi"/>
          <w:color w:val="000000"/>
          <w:lang w:val="fr-FR"/>
        </w:rPr>
        <w:t xml:space="preserve">inancière est </w:t>
      </w:r>
      <w:r>
        <w:rPr>
          <w:rFonts w:asciiTheme="minorHAnsi" w:eastAsia="Calibri" w:hAnsiTheme="minorHAnsi" w:cstheme="minorHAnsi"/>
          <w:color w:val="000000"/>
          <w:lang w:val="fr-FR"/>
        </w:rPr>
        <w:t>inclus</w:t>
      </w:r>
      <w:r w:rsidR="00A713DC">
        <w:rPr>
          <w:rFonts w:asciiTheme="minorHAnsi" w:eastAsia="Calibri" w:hAnsiTheme="minorHAnsi" w:cstheme="minorHAnsi"/>
          <w:color w:val="000000"/>
          <w:lang w:val="fr-FR"/>
        </w:rPr>
        <w:t>e</w:t>
      </w:r>
    </w:p>
    <w:p w:rsidR="00E85687" w:rsidRPr="00E85687" w:rsidRDefault="00BC16C2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Travail des enfants</w:t>
      </w:r>
    </w:p>
    <w:p w:rsidR="00E85687" w:rsidRPr="00BC16C2" w:rsidRDefault="00BC16C2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fr-FR"/>
        </w:rPr>
      </w:pPr>
      <w:r w:rsidRPr="00BC16C2">
        <w:rPr>
          <w:rFonts w:asciiTheme="minorHAnsi" w:eastAsia="Calibri" w:hAnsiTheme="minorHAnsi" w:cstheme="minorHAnsi"/>
          <w:color w:val="000000"/>
          <w:lang w:val="fr-FR"/>
        </w:rPr>
        <w:t xml:space="preserve">L’âge moyen </w:t>
      </w:r>
      <w:r>
        <w:rPr>
          <w:rFonts w:asciiTheme="minorHAnsi" w:eastAsia="Calibri" w:hAnsiTheme="minorHAnsi" w:cstheme="minorHAnsi"/>
          <w:color w:val="000000"/>
          <w:lang w:val="fr-FR"/>
        </w:rPr>
        <w:t>de</w:t>
      </w:r>
      <w:r w:rsidRPr="00BC16C2">
        <w:rPr>
          <w:rFonts w:asciiTheme="minorHAnsi" w:eastAsia="Calibri" w:hAnsiTheme="minorHAnsi" w:cstheme="minorHAnsi"/>
          <w:color w:val="000000"/>
          <w:lang w:val="fr-FR"/>
        </w:rPr>
        <w:t xml:space="preserve"> t</w:t>
      </w:r>
      <w:r>
        <w:rPr>
          <w:rFonts w:asciiTheme="minorHAnsi" w:eastAsia="Calibri" w:hAnsiTheme="minorHAnsi" w:cstheme="minorHAnsi"/>
          <w:color w:val="000000"/>
          <w:lang w:val="fr-FR"/>
        </w:rPr>
        <w:t>ravail des enfants</w:t>
      </w:r>
    </w:p>
    <w:p w:rsidR="00E85687" w:rsidRPr="00BC16C2" w:rsidRDefault="00BC16C2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fr-FR"/>
        </w:rPr>
      </w:pPr>
      <w:r w:rsidRPr="00BC16C2">
        <w:rPr>
          <w:rFonts w:asciiTheme="minorHAnsi" w:eastAsia="Calibri" w:hAnsiTheme="minorHAnsi" w:cstheme="minorHAnsi"/>
          <w:color w:val="000000"/>
          <w:lang w:val="fr-FR"/>
        </w:rPr>
        <w:t>L</w:t>
      </w:r>
      <w:r>
        <w:rPr>
          <w:rFonts w:asciiTheme="minorHAnsi" w:eastAsia="Calibri" w:hAnsiTheme="minorHAnsi" w:cstheme="minorHAnsi"/>
          <w:color w:val="000000"/>
          <w:lang w:val="fr-FR"/>
        </w:rPr>
        <w:t>’</w:t>
      </w:r>
      <w:r w:rsidRPr="00BC16C2">
        <w:rPr>
          <w:rFonts w:asciiTheme="minorHAnsi" w:eastAsia="Calibri" w:hAnsiTheme="minorHAnsi" w:cstheme="minorHAnsi"/>
          <w:color w:val="000000"/>
          <w:lang w:val="fr-FR"/>
        </w:rPr>
        <w:t>âge minimum légal de t</w:t>
      </w:r>
      <w:r>
        <w:rPr>
          <w:rFonts w:asciiTheme="minorHAnsi" w:eastAsia="Calibri" w:hAnsiTheme="minorHAnsi" w:cstheme="minorHAnsi"/>
          <w:color w:val="000000"/>
          <w:lang w:val="fr-FR"/>
        </w:rPr>
        <w:t>ravail</w:t>
      </w:r>
    </w:p>
    <w:p w:rsidR="00E85687" w:rsidRPr="00E85687" w:rsidRDefault="00C26C6F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Technologie</w:t>
      </w:r>
    </w:p>
    <w:p w:rsidR="00E85687" w:rsidRPr="00E85687" w:rsidRDefault="00C26C6F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Télé</w:t>
      </w:r>
      <w:r w:rsidR="00E85687" w:rsidRPr="00E85687">
        <w:rPr>
          <w:rFonts w:asciiTheme="minorHAnsi" w:eastAsia="Calibri" w:hAnsiTheme="minorHAnsi" w:cstheme="minorHAnsi"/>
          <w:color w:val="000000"/>
        </w:rPr>
        <w:t xml:space="preserve">phones – </w:t>
      </w:r>
      <w:r>
        <w:rPr>
          <w:rFonts w:asciiTheme="minorHAnsi" w:eastAsia="Calibri" w:hAnsiTheme="minorHAnsi" w:cstheme="minorHAnsi"/>
          <w:color w:val="000000"/>
        </w:rPr>
        <w:t>lignes principales utilisées</w:t>
      </w:r>
    </w:p>
    <w:p w:rsidR="00E85687" w:rsidRPr="00E85687" w:rsidRDefault="00C26C6F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Télé</w:t>
      </w:r>
      <w:r w:rsidR="00E85687" w:rsidRPr="00E85687">
        <w:rPr>
          <w:rFonts w:asciiTheme="minorHAnsi" w:eastAsia="Calibri" w:hAnsiTheme="minorHAnsi" w:cstheme="minorHAnsi"/>
          <w:color w:val="000000"/>
        </w:rPr>
        <w:t xml:space="preserve">phones – mobile Internet </w:t>
      </w:r>
      <w:r w:rsidR="003A43D7">
        <w:rPr>
          <w:rFonts w:asciiTheme="minorHAnsi" w:eastAsia="Calibri" w:hAnsiTheme="minorHAnsi" w:cstheme="minorHAnsi"/>
          <w:color w:val="000000"/>
        </w:rPr>
        <w:t>utilisateurs</w:t>
      </w:r>
    </w:p>
    <w:p w:rsidR="00E85687" w:rsidRPr="003A43D7" w:rsidRDefault="003A43D7" w:rsidP="00E85687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fr-FR"/>
        </w:rPr>
      </w:pPr>
      <w:r w:rsidRPr="003A43D7">
        <w:rPr>
          <w:rFonts w:asciiTheme="minorHAnsi" w:eastAsia="Calibri" w:hAnsiTheme="minorHAnsi" w:cstheme="minorHAnsi"/>
          <w:color w:val="000000"/>
          <w:lang w:val="fr-FR"/>
        </w:rPr>
        <w:t>L’accès à internet</w:t>
      </w:r>
      <w:r w:rsidR="00E85687" w:rsidRPr="003A43D7">
        <w:rPr>
          <w:rFonts w:asciiTheme="minorHAnsi" w:eastAsia="Calibri" w:hAnsiTheme="minorHAnsi" w:cstheme="minorHAnsi"/>
          <w:color w:val="000000"/>
          <w:lang w:val="fr-FR"/>
        </w:rPr>
        <w:t xml:space="preserve"> (</w:t>
      </w:r>
      <w:r w:rsidRPr="003A43D7">
        <w:rPr>
          <w:rFonts w:asciiTheme="minorHAnsi" w:eastAsia="Calibri" w:hAnsiTheme="minorHAnsi" w:cstheme="minorHAnsi"/>
          <w:color w:val="000000"/>
          <w:lang w:val="fr-FR"/>
        </w:rPr>
        <w:t>global</w:t>
      </w:r>
      <w:r w:rsidR="00E85687" w:rsidRPr="003A43D7">
        <w:rPr>
          <w:rFonts w:asciiTheme="minorHAnsi" w:eastAsia="Calibri" w:hAnsiTheme="minorHAnsi" w:cstheme="minorHAnsi"/>
          <w:color w:val="000000"/>
          <w:lang w:val="fr-FR"/>
        </w:rPr>
        <w:t xml:space="preserve"> </w:t>
      </w:r>
      <w:r w:rsidRPr="003A43D7">
        <w:rPr>
          <w:rFonts w:asciiTheme="minorHAnsi" w:eastAsia="Calibri" w:hAnsiTheme="minorHAnsi" w:cstheme="minorHAnsi"/>
          <w:color w:val="000000"/>
          <w:lang w:val="fr-FR"/>
        </w:rPr>
        <w:t xml:space="preserve">et </w:t>
      </w:r>
      <w:r>
        <w:rPr>
          <w:rFonts w:asciiTheme="minorHAnsi" w:eastAsia="Calibri" w:hAnsiTheme="minorHAnsi" w:cstheme="minorHAnsi"/>
          <w:color w:val="000000"/>
          <w:lang w:val="fr-FR"/>
        </w:rPr>
        <w:t>urbain</w:t>
      </w:r>
      <w:r w:rsidR="00E85687" w:rsidRPr="003A43D7">
        <w:rPr>
          <w:rFonts w:asciiTheme="minorHAnsi" w:eastAsia="Calibri" w:hAnsiTheme="minorHAnsi" w:cstheme="minorHAnsi"/>
          <w:color w:val="000000"/>
          <w:lang w:val="fr-FR"/>
        </w:rPr>
        <w:t xml:space="preserve"> vs. rural)</w:t>
      </w:r>
    </w:p>
    <w:p w:rsidR="00E85687" w:rsidRPr="003A43D7" w:rsidRDefault="00E85687" w:rsidP="00E85687">
      <w:pPr>
        <w:autoSpaceDE w:val="0"/>
        <w:autoSpaceDN w:val="0"/>
        <w:adjustRightInd w:val="0"/>
        <w:rPr>
          <w:rFonts w:asciiTheme="minorHAnsi" w:eastAsia="Calibri" w:hAnsiTheme="minorHAnsi" w:cstheme="minorHAnsi"/>
          <w:color w:val="E58500"/>
          <w:lang w:val="fr-FR"/>
        </w:rPr>
      </w:pPr>
    </w:p>
    <w:p w:rsidR="00E85687" w:rsidRPr="003A43D7" w:rsidRDefault="003A43D7" w:rsidP="00E85687">
      <w:pPr>
        <w:pStyle w:val="HeadingTemplateTimesRoman"/>
        <w:jc w:val="left"/>
        <w:rPr>
          <w:rFonts w:eastAsia="Calibri"/>
          <w:lang w:val="fr-FR"/>
        </w:rPr>
      </w:pPr>
      <w:r w:rsidRPr="003A43D7">
        <w:rPr>
          <w:rFonts w:eastAsia="Calibri"/>
          <w:lang w:val="fr-FR"/>
        </w:rPr>
        <w:t>ORGANISATIONS DE JEUNES</w:t>
      </w:r>
      <w:r w:rsidR="00E85687" w:rsidRPr="003A43D7">
        <w:rPr>
          <w:rFonts w:eastAsia="Calibri"/>
          <w:lang w:val="fr-FR"/>
        </w:rPr>
        <w:t xml:space="preserve"> &amp; </w:t>
      </w:r>
      <w:r>
        <w:rPr>
          <w:rFonts w:eastAsia="Calibri"/>
          <w:lang w:val="fr-FR"/>
        </w:rPr>
        <w:t xml:space="preserve">SPECIALISTES DU SECTEUR </w:t>
      </w:r>
    </w:p>
    <w:p w:rsidR="00E85687" w:rsidRPr="003A43D7" w:rsidRDefault="003A43D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fr-FR"/>
        </w:rPr>
      </w:pPr>
      <w:r w:rsidRPr="003A43D7">
        <w:rPr>
          <w:rFonts w:asciiTheme="minorHAnsi" w:eastAsia="Calibri" w:hAnsiTheme="minorHAnsi" w:cstheme="minorHAnsi"/>
          <w:color w:val="000000"/>
          <w:lang w:val="fr-FR"/>
        </w:rPr>
        <w:t>Types d’organisations</w:t>
      </w:r>
      <w:r w:rsidR="00E85687" w:rsidRPr="003A43D7">
        <w:rPr>
          <w:rFonts w:asciiTheme="minorHAnsi" w:eastAsia="Calibri" w:hAnsiTheme="minorHAnsi" w:cstheme="minorHAnsi"/>
          <w:color w:val="000000"/>
          <w:lang w:val="fr-FR"/>
        </w:rPr>
        <w:t xml:space="preserve"> and </w:t>
      </w:r>
      <w:r w:rsidRPr="003A43D7">
        <w:rPr>
          <w:rFonts w:asciiTheme="minorHAnsi" w:eastAsia="Calibri" w:hAnsiTheme="minorHAnsi" w:cstheme="minorHAnsi"/>
          <w:color w:val="000000"/>
          <w:lang w:val="fr-FR"/>
        </w:rPr>
        <w:t>zones de t</w:t>
      </w:r>
      <w:r>
        <w:rPr>
          <w:rFonts w:asciiTheme="minorHAnsi" w:eastAsia="Calibri" w:hAnsiTheme="minorHAnsi" w:cstheme="minorHAnsi"/>
          <w:color w:val="000000"/>
          <w:lang w:val="fr-FR"/>
        </w:rPr>
        <w:t>ravail</w:t>
      </w:r>
    </w:p>
    <w:p w:rsidR="00E85687" w:rsidRPr="003A43D7" w:rsidRDefault="003A43D7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fr-FR"/>
        </w:rPr>
      </w:pPr>
      <w:r w:rsidRPr="003A43D7">
        <w:rPr>
          <w:rFonts w:asciiTheme="minorHAnsi" w:eastAsia="Calibri" w:hAnsiTheme="minorHAnsi" w:cstheme="minorHAnsi"/>
          <w:color w:val="000000"/>
          <w:lang w:val="fr-FR"/>
        </w:rPr>
        <w:t xml:space="preserve">L’Epargne des Jeunes et </w:t>
      </w:r>
      <w:r w:rsidR="00C245B8">
        <w:rPr>
          <w:rFonts w:asciiTheme="minorHAnsi" w:eastAsia="Calibri" w:hAnsiTheme="minorHAnsi" w:cstheme="minorHAnsi"/>
          <w:color w:val="000000"/>
          <w:lang w:val="fr-FR"/>
        </w:rPr>
        <w:t xml:space="preserve">L’évolution pédagogique </w:t>
      </w:r>
    </w:p>
    <w:p w:rsidR="00E85687" w:rsidRPr="00C245B8" w:rsidRDefault="00C245B8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fr-FR"/>
        </w:rPr>
      </w:pPr>
      <w:r w:rsidRPr="00C245B8">
        <w:rPr>
          <w:rFonts w:asciiTheme="minorHAnsi" w:eastAsia="Calibri" w:hAnsiTheme="minorHAnsi" w:cstheme="minorHAnsi"/>
          <w:color w:val="000000"/>
          <w:lang w:val="fr-FR"/>
        </w:rPr>
        <w:t xml:space="preserve">Partenariats potentiels ou </w:t>
      </w:r>
      <w:r w:rsidR="00E85687" w:rsidRPr="00C245B8">
        <w:rPr>
          <w:rFonts w:asciiTheme="minorHAnsi" w:eastAsia="Calibri" w:hAnsiTheme="minorHAnsi" w:cstheme="minorHAnsi"/>
          <w:color w:val="000000"/>
          <w:lang w:val="fr-FR"/>
        </w:rPr>
        <w:t xml:space="preserve"> </w:t>
      </w:r>
      <w:r w:rsidRPr="00C245B8">
        <w:rPr>
          <w:rFonts w:asciiTheme="minorHAnsi" w:eastAsia="Calibri" w:hAnsiTheme="minorHAnsi" w:cstheme="minorHAnsi"/>
          <w:color w:val="000000"/>
          <w:lang w:val="fr-FR"/>
        </w:rPr>
        <w:t>ressources à consulter</w:t>
      </w:r>
      <w:r>
        <w:rPr>
          <w:rFonts w:asciiTheme="minorHAnsi" w:eastAsia="Calibri" w:hAnsiTheme="minorHAnsi" w:cstheme="minorHAnsi"/>
          <w:color w:val="000000"/>
          <w:lang w:val="fr-FR"/>
        </w:rPr>
        <w:t xml:space="preserve"> dans votre contexte</w:t>
      </w:r>
    </w:p>
    <w:p w:rsidR="00E85687" w:rsidRPr="00621834" w:rsidRDefault="00621834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fr-FR"/>
        </w:rPr>
      </w:pPr>
      <w:r w:rsidRPr="00621834">
        <w:rPr>
          <w:rFonts w:asciiTheme="minorHAnsi" w:eastAsia="Calibri" w:hAnsiTheme="minorHAnsi" w:cstheme="minorHAnsi"/>
          <w:color w:val="000000"/>
          <w:lang w:val="fr-FR"/>
        </w:rPr>
        <w:t>Télécharger L’</w:t>
      </w:r>
      <w:r w:rsidR="006937A4">
        <w:rPr>
          <w:rFonts w:asciiTheme="minorHAnsi" w:eastAsia="Calibri" w:hAnsiTheme="minorHAnsi" w:cstheme="minorHAnsi"/>
          <w:color w:val="000000"/>
          <w:u w:val="single"/>
          <w:lang w:val="fr-FR"/>
        </w:rPr>
        <w:t>E</w:t>
      </w:r>
      <w:r w:rsidRPr="00621834">
        <w:rPr>
          <w:rFonts w:asciiTheme="minorHAnsi" w:eastAsia="Calibri" w:hAnsiTheme="minorHAnsi" w:cstheme="minorHAnsi"/>
          <w:color w:val="000000"/>
          <w:u w:val="single"/>
          <w:lang w:val="fr-FR"/>
        </w:rPr>
        <w:t>chantillon Guide d’Entretien</w:t>
      </w:r>
      <w:r w:rsidR="00E85687" w:rsidRPr="00621834">
        <w:rPr>
          <w:rFonts w:asciiTheme="minorHAnsi" w:eastAsia="Calibri" w:hAnsiTheme="minorHAnsi" w:cstheme="minorHAnsi"/>
          <w:color w:val="000000"/>
          <w:u w:val="single"/>
          <w:lang w:val="fr-FR"/>
        </w:rPr>
        <w:t xml:space="preserve"> – </w:t>
      </w:r>
      <w:r w:rsidRPr="00621834">
        <w:rPr>
          <w:rFonts w:asciiTheme="minorHAnsi" w:eastAsia="Calibri" w:hAnsiTheme="minorHAnsi" w:cstheme="minorHAnsi"/>
          <w:color w:val="000000"/>
          <w:u w:val="single"/>
          <w:lang w:val="fr-FR"/>
        </w:rPr>
        <w:t>Organisations de Jeu</w:t>
      </w:r>
      <w:r>
        <w:rPr>
          <w:rFonts w:asciiTheme="minorHAnsi" w:eastAsia="Calibri" w:hAnsiTheme="minorHAnsi" w:cstheme="minorHAnsi"/>
          <w:color w:val="000000"/>
          <w:u w:val="single"/>
          <w:lang w:val="fr-FR"/>
        </w:rPr>
        <w:t>nes</w:t>
      </w:r>
      <w:r w:rsidR="00E85687" w:rsidRPr="00621834">
        <w:rPr>
          <w:rFonts w:asciiTheme="minorHAnsi" w:eastAsia="Calibri" w:hAnsiTheme="minorHAnsi" w:cstheme="minorHAnsi"/>
          <w:color w:val="000000"/>
          <w:lang w:val="fr-FR"/>
        </w:rPr>
        <w:t xml:space="preserve"> </w:t>
      </w:r>
      <w:r w:rsidR="006937A4">
        <w:rPr>
          <w:rFonts w:asciiTheme="minorHAnsi" w:eastAsia="Calibri" w:hAnsiTheme="minorHAnsi" w:cstheme="minorHAnsi"/>
          <w:color w:val="000000"/>
          <w:lang w:val="fr-FR"/>
        </w:rPr>
        <w:t xml:space="preserve">et </w:t>
      </w:r>
      <w:r w:rsidR="006937A4">
        <w:rPr>
          <w:rFonts w:asciiTheme="minorHAnsi" w:eastAsia="Calibri" w:hAnsiTheme="minorHAnsi" w:cstheme="minorHAnsi"/>
          <w:color w:val="000000"/>
          <w:u w:val="single"/>
          <w:lang w:val="fr-FR"/>
        </w:rPr>
        <w:t>Echantillon Guide</w:t>
      </w:r>
      <w:r w:rsidR="00E85687" w:rsidRPr="00621834">
        <w:rPr>
          <w:rFonts w:asciiTheme="minorHAnsi" w:eastAsia="Calibri" w:hAnsiTheme="minorHAnsi" w:cstheme="minorHAnsi"/>
          <w:color w:val="000000"/>
          <w:u w:val="single"/>
          <w:lang w:val="fr-FR"/>
        </w:rPr>
        <w:t xml:space="preserve"> </w:t>
      </w:r>
      <w:r w:rsidR="00A713DC">
        <w:rPr>
          <w:rFonts w:asciiTheme="minorHAnsi" w:eastAsia="Calibri" w:hAnsiTheme="minorHAnsi" w:cstheme="minorHAnsi"/>
          <w:color w:val="000000"/>
          <w:u w:val="single"/>
          <w:lang w:val="fr-FR"/>
        </w:rPr>
        <w:t>d’E</w:t>
      </w:r>
      <w:r w:rsidR="006937A4">
        <w:rPr>
          <w:rFonts w:asciiTheme="minorHAnsi" w:eastAsia="Calibri" w:hAnsiTheme="minorHAnsi" w:cstheme="minorHAnsi"/>
          <w:color w:val="000000"/>
          <w:u w:val="single"/>
          <w:lang w:val="fr-FR"/>
        </w:rPr>
        <w:t>ntretien</w:t>
      </w:r>
      <w:r w:rsidR="00E85687" w:rsidRPr="00621834">
        <w:rPr>
          <w:rFonts w:asciiTheme="minorHAnsi" w:eastAsia="Calibri" w:hAnsiTheme="minorHAnsi" w:cstheme="minorHAnsi"/>
          <w:color w:val="000000"/>
          <w:u w:val="single"/>
          <w:lang w:val="fr-FR"/>
        </w:rPr>
        <w:t xml:space="preserve"> – </w:t>
      </w:r>
      <w:r w:rsidR="006937A4">
        <w:rPr>
          <w:rFonts w:asciiTheme="minorHAnsi" w:eastAsia="Calibri" w:hAnsiTheme="minorHAnsi" w:cstheme="minorHAnsi"/>
          <w:color w:val="000000"/>
          <w:u w:val="single"/>
          <w:lang w:val="fr-FR"/>
        </w:rPr>
        <w:t xml:space="preserve">L’Epargne des Jeunes </w:t>
      </w:r>
      <w:r w:rsidR="00E85687" w:rsidRPr="00621834">
        <w:rPr>
          <w:rFonts w:asciiTheme="minorHAnsi" w:eastAsia="Calibri" w:hAnsiTheme="minorHAnsi" w:cstheme="minorHAnsi"/>
          <w:color w:val="000000"/>
          <w:u w:val="single"/>
          <w:lang w:val="fr-FR"/>
        </w:rPr>
        <w:t xml:space="preserve"> </w:t>
      </w:r>
      <w:r w:rsidR="00A713DC">
        <w:rPr>
          <w:rFonts w:asciiTheme="minorHAnsi" w:eastAsia="Calibri" w:hAnsiTheme="minorHAnsi" w:cstheme="minorHAnsi"/>
          <w:color w:val="000000"/>
          <w:u w:val="single"/>
          <w:lang w:val="fr-FR"/>
        </w:rPr>
        <w:t>Spécialistes</w:t>
      </w:r>
      <w:r w:rsidR="006937A4">
        <w:rPr>
          <w:rFonts w:asciiTheme="minorHAnsi" w:eastAsia="Calibri" w:hAnsiTheme="minorHAnsi" w:cstheme="minorHAnsi"/>
          <w:color w:val="000000"/>
          <w:u w:val="single"/>
          <w:lang w:val="fr-FR"/>
        </w:rPr>
        <w:t xml:space="preserve"> du Secteur </w:t>
      </w:r>
      <w:r w:rsidR="00E85687" w:rsidRPr="00621834">
        <w:rPr>
          <w:rFonts w:asciiTheme="minorHAnsi" w:eastAsia="Calibri" w:hAnsiTheme="minorHAnsi" w:cstheme="minorHAnsi"/>
          <w:color w:val="000000"/>
          <w:lang w:val="fr-FR"/>
        </w:rPr>
        <w:t xml:space="preserve"> </w:t>
      </w:r>
      <w:r w:rsidR="006937A4">
        <w:rPr>
          <w:rFonts w:asciiTheme="minorHAnsi" w:eastAsia="Calibri" w:hAnsiTheme="minorHAnsi" w:cstheme="minorHAnsi"/>
          <w:color w:val="000000"/>
          <w:lang w:val="fr-FR"/>
        </w:rPr>
        <w:t xml:space="preserve">pour vous aider à guider vos </w:t>
      </w:r>
      <w:r w:rsidR="00BD1D0B">
        <w:rPr>
          <w:rFonts w:asciiTheme="minorHAnsi" w:eastAsia="Calibri" w:hAnsiTheme="minorHAnsi" w:cstheme="minorHAnsi"/>
          <w:color w:val="000000"/>
          <w:lang w:val="fr-FR"/>
        </w:rPr>
        <w:t>réunions</w:t>
      </w:r>
    </w:p>
    <w:p w:rsidR="00E85687" w:rsidRPr="00621834" w:rsidRDefault="00E85687" w:rsidP="00E85687">
      <w:pPr>
        <w:pStyle w:val="HeadingTemplateTimesRoman"/>
        <w:jc w:val="left"/>
        <w:rPr>
          <w:rFonts w:eastAsia="Calibri"/>
          <w:lang w:val="fr-FR"/>
        </w:rPr>
      </w:pPr>
    </w:p>
    <w:p w:rsidR="00E85687" w:rsidRPr="00E85687" w:rsidRDefault="00621834" w:rsidP="00E85687">
      <w:pPr>
        <w:pStyle w:val="HeadingTemplateTimesRoman"/>
        <w:jc w:val="left"/>
        <w:rPr>
          <w:rFonts w:eastAsia="Calibri"/>
        </w:rPr>
      </w:pPr>
      <w:r>
        <w:rPr>
          <w:rFonts w:eastAsia="Calibri"/>
        </w:rPr>
        <w:t xml:space="preserve">MEMBRES </w:t>
      </w:r>
      <w:r w:rsidR="006937A4">
        <w:rPr>
          <w:rFonts w:eastAsia="Calibri"/>
        </w:rPr>
        <w:t xml:space="preserve">DE LA </w:t>
      </w:r>
      <w:r>
        <w:rPr>
          <w:rFonts w:eastAsia="Calibri"/>
        </w:rPr>
        <w:t>COMMUNA</w:t>
      </w:r>
      <w:r w:rsidR="006937A4">
        <w:rPr>
          <w:rFonts w:eastAsia="Calibri"/>
        </w:rPr>
        <w:t>UTE</w:t>
      </w:r>
      <w:r>
        <w:rPr>
          <w:rFonts w:eastAsia="Calibri"/>
        </w:rPr>
        <w:t xml:space="preserve"> </w:t>
      </w:r>
    </w:p>
    <w:p w:rsidR="00E85687" w:rsidRPr="00E85687" w:rsidRDefault="006937A4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Acteurs clés</w:t>
      </w:r>
    </w:p>
    <w:p w:rsidR="00E85687" w:rsidRPr="006937A4" w:rsidRDefault="006937A4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  <w:lang w:val="fr-FR"/>
        </w:rPr>
      </w:pPr>
      <w:r w:rsidRPr="006937A4">
        <w:rPr>
          <w:rFonts w:asciiTheme="minorHAnsi" w:eastAsia="Calibri" w:hAnsiTheme="minorHAnsi" w:cstheme="minorHAnsi"/>
          <w:color w:val="000000"/>
          <w:lang w:val="fr-FR"/>
        </w:rPr>
        <w:t>Dirigeants et autres parties p</w:t>
      </w:r>
      <w:r>
        <w:rPr>
          <w:rFonts w:asciiTheme="minorHAnsi" w:eastAsia="Calibri" w:hAnsiTheme="minorHAnsi" w:cstheme="minorHAnsi"/>
          <w:color w:val="000000"/>
          <w:lang w:val="fr-FR"/>
        </w:rPr>
        <w:t xml:space="preserve">renantes </w:t>
      </w:r>
    </w:p>
    <w:p w:rsidR="00E85687" w:rsidRPr="00E85687" w:rsidRDefault="006937A4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Représentants</w:t>
      </w:r>
      <w:r w:rsidRPr="006937A4">
        <w:rPr>
          <w:rFonts w:asciiTheme="minorHAnsi" w:eastAsia="Calibri" w:hAnsiTheme="minorHAnsi" w:cstheme="minorHAnsi"/>
          <w:color w:val="000000"/>
          <w:lang w:val="fr-FR"/>
        </w:rPr>
        <w:t xml:space="preserve"> d’organismes</w:t>
      </w:r>
    </w:p>
    <w:p w:rsidR="00E85687" w:rsidRPr="00E85687" w:rsidRDefault="00E85687" w:rsidP="00E85687">
      <w:pPr>
        <w:pStyle w:val="ListParagraph"/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</w:p>
    <w:p w:rsidR="00E85687" w:rsidRPr="006937A4" w:rsidRDefault="006937A4" w:rsidP="00E85687">
      <w:pPr>
        <w:pStyle w:val="HeadingTemplateTimesRoman"/>
        <w:jc w:val="left"/>
        <w:rPr>
          <w:rFonts w:eastAsia="Calibri"/>
          <w:lang w:val="fr-FR"/>
        </w:rPr>
      </w:pPr>
      <w:r w:rsidRPr="006937A4">
        <w:rPr>
          <w:rFonts w:eastAsia="Calibri"/>
          <w:lang w:val="fr-FR"/>
        </w:rPr>
        <w:t xml:space="preserve">LE CADRE LEGAL  CONCERNANT  LA PRESTATION </w:t>
      </w:r>
      <w:r w:rsidR="00E85687" w:rsidRPr="006937A4">
        <w:rPr>
          <w:rFonts w:eastAsia="Calibri"/>
          <w:lang w:val="fr-FR"/>
        </w:rPr>
        <w:t xml:space="preserve"> </w:t>
      </w:r>
      <w:r w:rsidRPr="006937A4">
        <w:rPr>
          <w:rFonts w:eastAsia="Calibri"/>
          <w:lang w:val="fr-FR"/>
        </w:rPr>
        <w:t xml:space="preserve">DE SERVICES </w:t>
      </w:r>
      <w:r>
        <w:rPr>
          <w:rFonts w:eastAsia="Calibri"/>
          <w:lang w:val="fr-FR"/>
        </w:rPr>
        <w:t>FINANCIERS</w:t>
      </w:r>
      <w:r w:rsidR="00E85687" w:rsidRPr="006937A4">
        <w:rPr>
          <w:rFonts w:eastAsia="Calibri"/>
          <w:lang w:val="fr-FR"/>
        </w:rPr>
        <w:t xml:space="preserve"> </w:t>
      </w:r>
      <w:r>
        <w:rPr>
          <w:rFonts w:eastAsia="Calibri"/>
          <w:lang w:val="fr-FR"/>
        </w:rPr>
        <w:t>AUX JEUNES</w:t>
      </w:r>
      <w:r w:rsidR="00E85687" w:rsidRPr="006937A4">
        <w:rPr>
          <w:rFonts w:eastAsia="Calibri"/>
          <w:lang w:val="fr-FR"/>
        </w:rPr>
        <w:t xml:space="preserve"> </w:t>
      </w:r>
    </w:p>
    <w:p w:rsidR="00E85687" w:rsidRPr="00E85687" w:rsidRDefault="006937A4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 xml:space="preserve">Législation Bancaire </w:t>
      </w:r>
    </w:p>
    <w:p w:rsidR="00E85687" w:rsidRPr="00E85687" w:rsidRDefault="006937A4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Droits du Travail</w:t>
      </w:r>
    </w:p>
    <w:p w:rsidR="00E85687" w:rsidRPr="00E85687" w:rsidRDefault="006937A4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 xml:space="preserve">Droits des Contrats </w:t>
      </w:r>
    </w:p>
    <w:p w:rsidR="00E85687" w:rsidRPr="00E85687" w:rsidRDefault="006937A4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 xml:space="preserve">Droits des Enfants </w:t>
      </w:r>
    </w:p>
    <w:p w:rsidR="00E85687" w:rsidRPr="00332DCB" w:rsidRDefault="00332DCB" w:rsidP="00E85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lang w:val="fr-FR"/>
        </w:rPr>
      </w:pPr>
      <w:r w:rsidRPr="00332DCB">
        <w:rPr>
          <w:rFonts w:asciiTheme="minorHAnsi" w:eastAsia="Calibri" w:hAnsiTheme="minorHAnsi" w:cstheme="minorHAnsi"/>
          <w:color w:val="000000"/>
          <w:lang w:val="fr-FR"/>
        </w:rPr>
        <w:t>Toutes lois mentionnant “l’â</w:t>
      </w:r>
      <w:r w:rsidR="00E85687" w:rsidRPr="00332DCB">
        <w:rPr>
          <w:rFonts w:asciiTheme="minorHAnsi" w:eastAsia="Calibri" w:hAnsiTheme="minorHAnsi" w:cstheme="minorHAnsi"/>
          <w:color w:val="000000"/>
          <w:lang w:val="fr-FR"/>
        </w:rPr>
        <w:t xml:space="preserve">ge </w:t>
      </w:r>
      <w:r w:rsidRPr="00332DCB">
        <w:rPr>
          <w:rFonts w:asciiTheme="minorHAnsi" w:eastAsia="Calibri" w:hAnsiTheme="minorHAnsi" w:cstheme="minorHAnsi"/>
          <w:color w:val="000000"/>
          <w:lang w:val="fr-FR"/>
        </w:rPr>
        <w:t>de la majorité</w:t>
      </w:r>
      <w:r w:rsidR="00E85687" w:rsidRPr="00332DCB">
        <w:rPr>
          <w:rFonts w:asciiTheme="minorHAnsi" w:eastAsia="Calibri" w:hAnsiTheme="minorHAnsi" w:cstheme="minorHAnsi"/>
          <w:color w:val="000000"/>
          <w:lang w:val="fr-FR"/>
        </w:rPr>
        <w:t>,” “</w:t>
      </w:r>
      <w:r w:rsidRPr="00332DCB">
        <w:rPr>
          <w:rFonts w:asciiTheme="minorHAnsi" w:eastAsia="Calibri" w:hAnsiTheme="minorHAnsi" w:cstheme="minorHAnsi"/>
          <w:color w:val="000000"/>
          <w:lang w:val="fr-FR"/>
        </w:rPr>
        <w:t>mineur</w:t>
      </w:r>
      <w:r w:rsidR="00E85687" w:rsidRPr="00332DCB">
        <w:rPr>
          <w:rFonts w:asciiTheme="minorHAnsi" w:eastAsia="Calibri" w:hAnsiTheme="minorHAnsi" w:cstheme="minorHAnsi"/>
          <w:color w:val="000000"/>
          <w:lang w:val="fr-FR"/>
        </w:rPr>
        <w:t xml:space="preserve">,” </w:t>
      </w:r>
      <w:r w:rsidRPr="00332DCB">
        <w:rPr>
          <w:rFonts w:asciiTheme="minorHAnsi" w:eastAsia="Calibri" w:hAnsiTheme="minorHAnsi" w:cstheme="minorHAnsi"/>
          <w:color w:val="000000"/>
          <w:lang w:val="fr-FR"/>
        </w:rPr>
        <w:t>ou</w:t>
      </w:r>
      <w:r w:rsidR="00E85687" w:rsidRPr="00332DCB">
        <w:rPr>
          <w:rFonts w:asciiTheme="minorHAnsi" w:eastAsia="Calibri" w:hAnsiTheme="minorHAnsi" w:cstheme="minorHAnsi"/>
          <w:color w:val="000000"/>
          <w:lang w:val="fr-FR"/>
        </w:rPr>
        <w:t xml:space="preserve"> </w:t>
      </w:r>
      <w:r w:rsidRPr="00332DCB">
        <w:rPr>
          <w:rFonts w:asciiTheme="minorHAnsi" w:eastAsia="Calibri" w:hAnsiTheme="minorHAnsi" w:cstheme="minorHAnsi"/>
          <w:color w:val="000000"/>
          <w:lang w:val="fr-FR"/>
        </w:rPr>
        <w:t>d</w:t>
      </w:r>
      <w:r>
        <w:rPr>
          <w:rFonts w:asciiTheme="minorHAnsi" w:eastAsia="Calibri" w:hAnsiTheme="minorHAnsi" w:cstheme="minorHAnsi"/>
          <w:color w:val="000000"/>
          <w:lang w:val="fr-FR"/>
        </w:rPr>
        <w:t>’autres</w:t>
      </w:r>
      <w:r w:rsidRPr="00332DCB">
        <w:rPr>
          <w:rFonts w:asciiTheme="minorHAnsi" w:eastAsia="Calibri" w:hAnsiTheme="minorHAnsi" w:cstheme="minorHAnsi"/>
          <w:color w:val="000000"/>
          <w:lang w:val="fr-FR"/>
        </w:rPr>
        <w:t xml:space="preserve"> termes similaires</w:t>
      </w:r>
      <w:r w:rsidR="00E85687" w:rsidRPr="00332DCB">
        <w:rPr>
          <w:rFonts w:asciiTheme="minorHAnsi" w:eastAsia="Calibri" w:hAnsiTheme="minorHAnsi" w:cstheme="minorHAnsi"/>
          <w:color w:val="000000"/>
          <w:lang w:val="fr-FR"/>
        </w:rPr>
        <w:t xml:space="preserve">, </w:t>
      </w:r>
      <w:r>
        <w:rPr>
          <w:rFonts w:asciiTheme="minorHAnsi" w:eastAsia="Calibri" w:hAnsiTheme="minorHAnsi" w:cstheme="minorHAnsi"/>
          <w:color w:val="000000"/>
          <w:lang w:val="fr-FR"/>
        </w:rPr>
        <w:t xml:space="preserve">ainsi que tous les droits et </w:t>
      </w:r>
      <w:r w:rsidR="00E85687" w:rsidRPr="00332DCB">
        <w:rPr>
          <w:rFonts w:asciiTheme="minorHAnsi" w:eastAsia="Calibri" w:hAnsiTheme="minorHAnsi" w:cstheme="minorHAnsi"/>
          <w:color w:val="000000"/>
          <w:lang w:val="fr-FR"/>
        </w:rPr>
        <w:t xml:space="preserve"> </w:t>
      </w:r>
      <w:r>
        <w:rPr>
          <w:rFonts w:asciiTheme="minorHAnsi" w:eastAsia="Calibri" w:hAnsiTheme="minorHAnsi" w:cstheme="minorHAnsi"/>
          <w:color w:val="000000"/>
          <w:lang w:val="fr-FR"/>
        </w:rPr>
        <w:t>privilèges  accordés aux mineurs</w:t>
      </w:r>
      <w:r w:rsidR="00E85687" w:rsidRPr="00332DCB">
        <w:rPr>
          <w:rFonts w:asciiTheme="minorHAnsi" w:eastAsia="Calibri" w:hAnsiTheme="minorHAnsi" w:cstheme="minorHAnsi"/>
          <w:color w:val="000000"/>
          <w:lang w:val="fr-FR"/>
        </w:rPr>
        <w:t>.</w:t>
      </w:r>
    </w:p>
    <w:sectPr w:rsidR="00E85687" w:rsidRPr="00332DCB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BE3" w:rsidRDefault="000D6BE3" w:rsidP="007E1A90">
      <w:r>
        <w:separator/>
      </w:r>
    </w:p>
  </w:endnote>
  <w:endnote w:type="continuationSeparator" w:id="0">
    <w:p w:rsidR="000D6BE3" w:rsidRDefault="000D6BE3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LTStd-Roman">
    <w:altName w:val="Arial"/>
    <w:panose1 w:val="00000000000000000000"/>
    <w:charset w:val="CC"/>
    <w:family w:val="swiss"/>
    <w:notTrueType/>
    <w:pitch w:val="default"/>
    <w:sig w:usb0="00000201" w:usb1="08080000" w:usb2="00000010" w:usb3="00000000" w:csb0="001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  <w:color w:val="4D4F53"/>
      </w:rPr>
    </w:sdtEndPr>
    <w:sdtContent>
      <w:p w:rsidR="006937A4" w:rsidRPr="007E1A90" w:rsidRDefault="006937A4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="001B5FF3"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="001B5FF3" w:rsidRPr="007E1A90">
          <w:rPr>
            <w:color w:val="4D4F53"/>
            <w:szCs w:val="16"/>
          </w:rPr>
          <w:fldChar w:fldCharType="separate"/>
        </w:r>
        <w:r w:rsidR="00D46663">
          <w:rPr>
            <w:noProof/>
            <w:color w:val="4D4F53"/>
            <w:szCs w:val="16"/>
          </w:rPr>
          <w:t>2</w:t>
        </w:r>
        <w:r w:rsidR="001B5FF3" w:rsidRPr="007E1A90">
          <w:rPr>
            <w:noProof/>
            <w:color w:val="4D4F53"/>
            <w:szCs w:val="16"/>
          </w:rPr>
          <w:fldChar w:fldCharType="end"/>
        </w:r>
      </w:p>
    </w:sdtContent>
  </w:sdt>
  <w:p w:rsidR="006937A4" w:rsidRDefault="006937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7A4" w:rsidRDefault="00D466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37A4" w:rsidRDefault="006937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BE3" w:rsidRDefault="000D6BE3" w:rsidP="007E1A90">
      <w:r>
        <w:separator/>
      </w:r>
    </w:p>
  </w:footnote>
  <w:footnote w:type="continuationSeparator" w:id="0">
    <w:p w:rsidR="000D6BE3" w:rsidRDefault="000D6BE3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7A4" w:rsidRDefault="006937A4" w:rsidP="00A1113A">
    <w:pPr>
      <w:pStyle w:val="Header"/>
      <w:jc w:val="center"/>
    </w:pPr>
  </w:p>
  <w:p w:rsidR="006937A4" w:rsidRDefault="006937A4" w:rsidP="00A1113A">
    <w:pPr>
      <w:pStyle w:val="Header"/>
      <w:jc w:val="right"/>
    </w:pPr>
  </w:p>
  <w:p w:rsidR="006937A4" w:rsidRDefault="006937A4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937A4" w:rsidRDefault="006937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57F"/>
    <w:multiLevelType w:val="hybridMultilevel"/>
    <w:tmpl w:val="C56C3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C70C8"/>
    <w:multiLevelType w:val="hybridMultilevel"/>
    <w:tmpl w:val="CC6CC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E2C23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C0D69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244457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16DDF"/>
    <w:multiLevelType w:val="hybridMultilevel"/>
    <w:tmpl w:val="CF9C3FC0"/>
    <w:lvl w:ilvl="0" w:tplc="00B45B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F1253C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733CC4"/>
    <w:multiLevelType w:val="hybridMultilevel"/>
    <w:tmpl w:val="510A54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sz w:val="16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040D6"/>
    <w:multiLevelType w:val="hybridMultilevel"/>
    <w:tmpl w:val="114CDA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5DC167A"/>
    <w:multiLevelType w:val="hybridMultilevel"/>
    <w:tmpl w:val="07E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C624C"/>
    <w:multiLevelType w:val="hybridMultilevel"/>
    <w:tmpl w:val="6F101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4EE13A8"/>
    <w:multiLevelType w:val="hybridMultilevel"/>
    <w:tmpl w:val="49C80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5FB674E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BA679E"/>
    <w:multiLevelType w:val="hybridMultilevel"/>
    <w:tmpl w:val="D4BA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2"/>
  </w:num>
  <w:num w:numId="4">
    <w:abstractNumId w:val="21"/>
  </w:num>
  <w:num w:numId="5">
    <w:abstractNumId w:val="2"/>
  </w:num>
  <w:num w:numId="6">
    <w:abstractNumId w:val="8"/>
  </w:num>
  <w:num w:numId="7">
    <w:abstractNumId w:val="1"/>
  </w:num>
  <w:num w:numId="8">
    <w:abstractNumId w:val="20"/>
  </w:num>
  <w:num w:numId="9">
    <w:abstractNumId w:val="9"/>
  </w:num>
  <w:num w:numId="10">
    <w:abstractNumId w:val="5"/>
  </w:num>
  <w:num w:numId="11">
    <w:abstractNumId w:val="26"/>
  </w:num>
  <w:num w:numId="12">
    <w:abstractNumId w:val="19"/>
  </w:num>
  <w:num w:numId="13">
    <w:abstractNumId w:val="25"/>
  </w:num>
  <w:num w:numId="14">
    <w:abstractNumId w:val="11"/>
  </w:num>
  <w:num w:numId="15">
    <w:abstractNumId w:val="7"/>
  </w:num>
  <w:num w:numId="16">
    <w:abstractNumId w:val="17"/>
  </w:num>
  <w:num w:numId="17">
    <w:abstractNumId w:val="22"/>
  </w:num>
  <w:num w:numId="18">
    <w:abstractNumId w:val="23"/>
  </w:num>
  <w:num w:numId="19">
    <w:abstractNumId w:val="14"/>
  </w:num>
  <w:num w:numId="20">
    <w:abstractNumId w:val="0"/>
  </w:num>
  <w:num w:numId="21">
    <w:abstractNumId w:val="3"/>
  </w:num>
  <w:num w:numId="22">
    <w:abstractNumId w:val="18"/>
  </w:num>
  <w:num w:numId="23">
    <w:abstractNumId w:val="4"/>
  </w:num>
  <w:num w:numId="24">
    <w:abstractNumId w:val="6"/>
  </w:num>
  <w:num w:numId="25">
    <w:abstractNumId w:val="24"/>
  </w:num>
  <w:num w:numId="26">
    <w:abstractNumId w:val="13"/>
  </w:num>
  <w:num w:numId="27">
    <w:abstractNumId w:val="10"/>
  </w:num>
  <w:num w:numId="28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493"/>
    <w:rsid w:val="0000728F"/>
    <w:rsid w:val="0001759B"/>
    <w:rsid w:val="000241BE"/>
    <w:rsid w:val="00032369"/>
    <w:rsid w:val="0004203C"/>
    <w:rsid w:val="000912E1"/>
    <w:rsid w:val="000A6E36"/>
    <w:rsid w:val="000D6BE3"/>
    <w:rsid w:val="00132F38"/>
    <w:rsid w:val="00176B58"/>
    <w:rsid w:val="001B510B"/>
    <w:rsid w:val="001B5FF3"/>
    <w:rsid w:val="001F26FE"/>
    <w:rsid w:val="002012A8"/>
    <w:rsid w:val="00215433"/>
    <w:rsid w:val="002578DD"/>
    <w:rsid w:val="002D76CE"/>
    <w:rsid w:val="00332DCB"/>
    <w:rsid w:val="003646BC"/>
    <w:rsid w:val="003A43D7"/>
    <w:rsid w:val="003A4D27"/>
    <w:rsid w:val="003B08B0"/>
    <w:rsid w:val="00403637"/>
    <w:rsid w:val="00437272"/>
    <w:rsid w:val="00463761"/>
    <w:rsid w:val="004E4C27"/>
    <w:rsid w:val="0050683D"/>
    <w:rsid w:val="00536069"/>
    <w:rsid w:val="00584E33"/>
    <w:rsid w:val="00621834"/>
    <w:rsid w:val="006538F9"/>
    <w:rsid w:val="006737BD"/>
    <w:rsid w:val="006937A4"/>
    <w:rsid w:val="0069643D"/>
    <w:rsid w:val="006F0493"/>
    <w:rsid w:val="007936FF"/>
    <w:rsid w:val="007E1A90"/>
    <w:rsid w:val="007F0752"/>
    <w:rsid w:val="007F41A9"/>
    <w:rsid w:val="00824DE8"/>
    <w:rsid w:val="00881DAA"/>
    <w:rsid w:val="008919F2"/>
    <w:rsid w:val="00892A95"/>
    <w:rsid w:val="008F5889"/>
    <w:rsid w:val="00917366"/>
    <w:rsid w:val="00937C97"/>
    <w:rsid w:val="0095007D"/>
    <w:rsid w:val="009A4A30"/>
    <w:rsid w:val="009C1DE8"/>
    <w:rsid w:val="009E240B"/>
    <w:rsid w:val="00A1113A"/>
    <w:rsid w:val="00A65A49"/>
    <w:rsid w:val="00A713DC"/>
    <w:rsid w:val="00A84FD0"/>
    <w:rsid w:val="00A87EDB"/>
    <w:rsid w:val="00B309E3"/>
    <w:rsid w:val="00BB57CD"/>
    <w:rsid w:val="00BC16C2"/>
    <w:rsid w:val="00BD1D0B"/>
    <w:rsid w:val="00C07BB1"/>
    <w:rsid w:val="00C245B8"/>
    <w:rsid w:val="00C26C6F"/>
    <w:rsid w:val="00C6061D"/>
    <w:rsid w:val="00C646EC"/>
    <w:rsid w:val="00C714A9"/>
    <w:rsid w:val="00CD0A3C"/>
    <w:rsid w:val="00D4596B"/>
    <w:rsid w:val="00D46663"/>
    <w:rsid w:val="00D95AB3"/>
    <w:rsid w:val="00DA39F8"/>
    <w:rsid w:val="00DC30F0"/>
    <w:rsid w:val="00E72918"/>
    <w:rsid w:val="00E85687"/>
    <w:rsid w:val="00F232FE"/>
    <w:rsid w:val="00F827F2"/>
    <w:rsid w:val="00F864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000_Global%20Resources\Brand%20Resources\Document%20Templates\Template%20-%20Terms%20of%20Reference%20-%20Project%20-%20Products.dotm" TargetMode="External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995C1-5657-4C13-A426-0D5F2453C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Terms of Reference - Project - Products</Template>
  <TotalTime>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6</cp:revision>
  <cp:lastPrinted>2013-09-17T14:51:00Z</cp:lastPrinted>
  <dcterms:created xsi:type="dcterms:W3CDTF">2014-04-17T14:45:00Z</dcterms:created>
  <dcterms:modified xsi:type="dcterms:W3CDTF">2014-08-25T16:58:00Z</dcterms:modified>
</cp:coreProperties>
</file>