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11 – Lanchonete: o script que cria o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11 · Modelo físico, DDL, restrições e comentários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Aluna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Evili Beatriz Da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Parte 3. Escrever pedido e item_pedido (no Word e no Workbench)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center"/>
        <w:tblLayout w:type="fixed"/>
        <w:tblLook w:val="0400"/>
      </w:tblPr>
      <w:tblGrid>
        <w:gridCol w:w="3311"/>
        <w:gridCol w:w="4176"/>
        <w:gridCol w:w="2592"/>
        <w:tblGridChange w:id="0">
          <w:tblGrid>
            <w:gridCol w:w="3311"/>
            <w:gridCol w:w="4176"/>
            <w:gridCol w:w="259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Quadro 1.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Onde procurar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Tipo e 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pedido.numero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igual ao codigo das outras 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INT AUTO_INCREMENT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pedido.data_hora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data e hora juntas; na figura, a regra ao 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DATETIME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pedido.entregador_codigo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na figura: o pedido no balcão fica sem entregador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INT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item_pedido.preco_cobrado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igual ao preco_tabela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DECIMAL(6,2) 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Molde de FK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(troque os nomes):</w:t>
      </w:r>
      <w:r w:rsidDel="00000000" w:rsidR="00000000" w:rsidRPr="00000000">
        <w:rPr>
          <w:rtl w:val="0"/>
        </w:rPr>
      </w:r>
    </w:p>
    <w:tbl>
      <w:tblPr>
        <w:tblStyle w:val="Table4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1F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  FOREIGN KEY (coluna_da_fk)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    REFERENCES outra_tabela (codigo)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Parte 4. Conferir (no Workbench e no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Execute tudo duas vezes. Rode DESCRIBE pedido; e preencha o quadro 2 com o que aparece.</w:t>
      </w:r>
      <w:r w:rsidDel="00000000" w:rsidR="00000000" w:rsidRPr="00000000">
        <w:rPr>
          <w:rtl w:val="0"/>
        </w:rPr>
      </w:r>
    </w:p>
    <w:tbl>
      <w:tblPr>
        <w:tblStyle w:val="Table5"/>
        <w:tblW w:w="10079.0" w:type="dxa"/>
        <w:jc w:val="center"/>
        <w:tblLayout w:type="fixed"/>
        <w:tblLook w:val="0400"/>
      </w:tblPr>
      <w:tblGrid>
        <w:gridCol w:w="4031"/>
        <w:gridCol w:w="3456"/>
        <w:gridCol w:w="2592"/>
        <w:tblGridChange w:id="0">
          <w:tblGrid>
            <w:gridCol w:w="4031"/>
            <w:gridCol w:w="3456"/>
            <w:gridCol w:w="259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Quadro 2. DESCRIBE pedido: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entregador_codigo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☑</w:t>
        <w:tab/>
        <w:t xml:space="preserve">Confira: cada tabela tem um comentário -- antes do CREATE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☑</w:t>
        <w:tab/>
        <w:t xml:space="preserve">Confira: pedido vem depois de cliente, unidade e entregador.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☑</w:t>
        <w:tab/>
        <w:t xml:space="preserve">Confira: o script roda duas vezes sem vermelho na Output.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Salve este documento como pratica-11.docx.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repositório UC03_Banco_de_Dados, crie a pasta Banco/pratica-11 e coloque nela pratica-11.docx e pratica-11.sql.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terminal do VS Code, digite:</w:t>
      </w:r>
      <w:r w:rsidDel="00000000" w:rsidR="00000000" w:rsidRPr="00000000">
        <w:rPr>
          <w:rtl w:val="0"/>
        </w:rPr>
      </w:r>
    </w:p>
    <w:tbl>
      <w:tblPr>
        <w:tblStyle w:val="Table6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"feat: adiciona pratica 11"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GitHub, copie o link da pasta pratica-11 e entregue no Google Sala de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