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49D8AF" w14:textId="77777777" w:rsidR="005C3880" w:rsidRPr="002E2615" w:rsidRDefault="005C3880" w:rsidP="005C3880">
      <w:pPr>
        <w:spacing w:after="0" w:line="480" w:lineRule="auto"/>
        <w:ind w:left="360"/>
        <w:rPr>
          <w:rFonts w:ascii="Times New Roman" w:hAnsi="Times New Roman" w:cs="Times New Roman"/>
          <w:b/>
          <w:color w:val="000000" w:themeColor="text1"/>
          <w:sz w:val="24"/>
          <w:szCs w:val="24"/>
        </w:rPr>
      </w:pPr>
      <w:r w:rsidRPr="002E2615">
        <w:rPr>
          <w:rFonts w:ascii="Times New Roman" w:hAnsi="Times New Roman" w:cs="Times New Roman"/>
          <w:b/>
          <w:color w:val="000000" w:themeColor="text1"/>
          <w:sz w:val="24"/>
          <w:szCs w:val="24"/>
        </w:rPr>
        <w:t>RNA Extractions and Sequencing</w:t>
      </w:r>
    </w:p>
    <w:p w14:paraId="020A8101" w14:textId="77777777" w:rsidR="005C3880" w:rsidRPr="002E2615" w:rsidRDefault="005C3880" w:rsidP="005C3880">
      <w:pPr>
        <w:spacing w:after="0" w:line="480" w:lineRule="auto"/>
        <w:ind w:left="360" w:firstLine="360"/>
        <w:rPr>
          <w:rFonts w:ascii="Times New Roman" w:hAnsi="Times New Roman" w:cs="Times New Roman"/>
          <w:color w:val="000000" w:themeColor="text1"/>
          <w:sz w:val="24"/>
          <w:szCs w:val="24"/>
        </w:rPr>
      </w:pPr>
      <w:r w:rsidRPr="002E2615">
        <w:rPr>
          <w:rFonts w:ascii="Times New Roman" w:hAnsi="Times New Roman" w:cs="Times New Roman"/>
          <w:color w:val="000000" w:themeColor="text1"/>
          <w:sz w:val="24"/>
          <w:szCs w:val="24"/>
        </w:rPr>
        <w:t xml:space="preserve">RNA was extracted from a small fragment (~3-5 μg) of tissue and skeleton using the </w:t>
      </w:r>
      <w:proofErr w:type="spellStart"/>
      <w:r w:rsidRPr="002E2615">
        <w:rPr>
          <w:rFonts w:ascii="Times New Roman" w:hAnsi="Times New Roman" w:cs="Times New Roman"/>
          <w:color w:val="000000" w:themeColor="text1"/>
          <w:sz w:val="24"/>
          <w:szCs w:val="24"/>
        </w:rPr>
        <w:t>RNAaqueous</w:t>
      </w:r>
      <w:proofErr w:type="spellEnd"/>
      <w:r w:rsidRPr="002E2615">
        <w:rPr>
          <w:rFonts w:ascii="Times New Roman" w:hAnsi="Times New Roman" w:cs="Times New Roman"/>
          <w:color w:val="000000" w:themeColor="text1"/>
          <w:sz w:val="24"/>
          <w:szCs w:val="24"/>
        </w:rPr>
        <w:t xml:space="preserve"> Kit with </w:t>
      </w:r>
      <w:proofErr w:type="spellStart"/>
      <w:r w:rsidRPr="002E2615">
        <w:rPr>
          <w:rFonts w:ascii="Times New Roman" w:hAnsi="Times New Roman" w:cs="Times New Roman"/>
          <w:color w:val="000000" w:themeColor="text1"/>
          <w:sz w:val="24"/>
          <w:szCs w:val="24"/>
        </w:rPr>
        <w:t>DNAse</w:t>
      </w:r>
      <w:proofErr w:type="spellEnd"/>
      <w:r w:rsidRPr="002E2615">
        <w:rPr>
          <w:rFonts w:ascii="Times New Roman" w:hAnsi="Times New Roman" w:cs="Times New Roman"/>
          <w:color w:val="000000" w:themeColor="text1"/>
          <w:sz w:val="24"/>
          <w:szCs w:val="24"/>
        </w:rPr>
        <w:t xml:space="preserve"> step kit (</w:t>
      </w:r>
      <w:r w:rsidRPr="002E2615">
        <w:rPr>
          <w:rFonts w:ascii="Times New Roman" w:hAnsi="Times New Roman" w:cs="Times New Roman"/>
          <w:color w:val="000000" w:themeColor="text1"/>
          <w:sz w:val="24"/>
          <w:szCs w:val="24"/>
          <w:shd w:val="clear" w:color="auto" w:fill="FFFFFF"/>
        </w:rPr>
        <w:t>Life Technologies AM1914</w:t>
      </w:r>
      <w:r w:rsidRPr="002E2615">
        <w:rPr>
          <w:rFonts w:ascii="Times New Roman" w:hAnsi="Times New Roman" w:cs="Times New Roman"/>
          <w:color w:val="000000" w:themeColor="text1"/>
          <w:sz w:val="24"/>
          <w:szCs w:val="24"/>
        </w:rPr>
        <w:t xml:space="preserve">). Each fragment was first ground in a 2 mL </w:t>
      </w:r>
      <w:proofErr w:type="spellStart"/>
      <w:r w:rsidRPr="002E2615">
        <w:rPr>
          <w:rFonts w:ascii="Times New Roman" w:hAnsi="Times New Roman" w:cs="Times New Roman"/>
          <w:color w:val="000000" w:themeColor="text1"/>
          <w:sz w:val="24"/>
          <w:szCs w:val="24"/>
        </w:rPr>
        <w:t>microcentrifuge</w:t>
      </w:r>
      <w:proofErr w:type="spellEnd"/>
      <w:r w:rsidRPr="002E2615">
        <w:rPr>
          <w:rFonts w:ascii="Times New Roman" w:hAnsi="Times New Roman" w:cs="Times New Roman"/>
          <w:color w:val="000000" w:themeColor="text1"/>
          <w:sz w:val="24"/>
          <w:szCs w:val="24"/>
        </w:rPr>
        <w:t xml:space="preserve"> tube with 800 </w:t>
      </w:r>
      <w:proofErr w:type="spellStart"/>
      <w:r w:rsidRPr="002E2615">
        <w:rPr>
          <w:rFonts w:ascii="Times New Roman" w:hAnsi="Times New Roman" w:cs="Times New Roman"/>
          <w:color w:val="000000" w:themeColor="text1"/>
          <w:sz w:val="24"/>
          <w:szCs w:val="24"/>
        </w:rPr>
        <w:t>μL</w:t>
      </w:r>
      <w:proofErr w:type="spellEnd"/>
      <w:r w:rsidRPr="002E2615">
        <w:rPr>
          <w:rFonts w:ascii="Times New Roman" w:hAnsi="Times New Roman" w:cs="Times New Roman"/>
          <w:color w:val="000000" w:themeColor="text1"/>
          <w:sz w:val="24"/>
          <w:szCs w:val="24"/>
        </w:rPr>
        <w:t xml:space="preserve"> of </w:t>
      </w:r>
      <w:proofErr w:type="spellStart"/>
      <w:r w:rsidRPr="002E2615">
        <w:rPr>
          <w:rFonts w:ascii="Times New Roman" w:hAnsi="Times New Roman" w:cs="Times New Roman"/>
          <w:color w:val="000000" w:themeColor="text1"/>
          <w:sz w:val="24"/>
          <w:szCs w:val="24"/>
        </w:rPr>
        <w:t>Lysis</w:t>
      </w:r>
      <w:proofErr w:type="spellEnd"/>
      <w:r w:rsidRPr="002E2615">
        <w:rPr>
          <w:rFonts w:ascii="Times New Roman" w:hAnsi="Times New Roman" w:cs="Times New Roman"/>
          <w:color w:val="000000" w:themeColor="text1"/>
          <w:sz w:val="24"/>
          <w:szCs w:val="24"/>
        </w:rPr>
        <w:t xml:space="preserve"> Buffer for 2 minutes. Next, the tube was centrifuged on an </w:t>
      </w:r>
      <w:proofErr w:type="spellStart"/>
      <w:r w:rsidRPr="002E2615">
        <w:rPr>
          <w:rFonts w:ascii="Times New Roman" w:hAnsi="Times New Roman" w:cs="Times New Roman"/>
          <w:color w:val="000000" w:themeColor="text1"/>
          <w:sz w:val="24"/>
          <w:szCs w:val="24"/>
        </w:rPr>
        <w:t>AccuSpin</w:t>
      </w:r>
      <w:proofErr w:type="spellEnd"/>
      <w:r w:rsidRPr="002E2615">
        <w:rPr>
          <w:rFonts w:ascii="Times New Roman" w:hAnsi="Times New Roman" w:cs="Times New Roman"/>
          <w:color w:val="000000" w:themeColor="text1"/>
          <w:sz w:val="24"/>
          <w:szCs w:val="24"/>
        </w:rPr>
        <w:t xml:space="preserve"> Micro (Fisher Scientific) after witch 700 </w:t>
      </w:r>
      <w:proofErr w:type="spellStart"/>
      <w:r w:rsidRPr="002E2615">
        <w:rPr>
          <w:rFonts w:ascii="Times New Roman" w:hAnsi="Times New Roman" w:cs="Times New Roman"/>
          <w:color w:val="000000" w:themeColor="text1"/>
          <w:sz w:val="24"/>
          <w:szCs w:val="24"/>
        </w:rPr>
        <w:t>μL</w:t>
      </w:r>
      <w:proofErr w:type="spellEnd"/>
      <w:r w:rsidRPr="002E2615">
        <w:rPr>
          <w:rFonts w:ascii="Times New Roman" w:hAnsi="Times New Roman" w:cs="Times New Roman"/>
          <w:color w:val="000000" w:themeColor="text1"/>
          <w:sz w:val="24"/>
          <w:szCs w:val="24"/>
        </w:rPr>
        <w:t xml:space="preserve"> of the supernatant were removed and placed in a new tube along with 700 </w:t>
      </w:r>
      <w:proofErr w:type="spellStart"/>
      <w:r w:rsidRPr="002E2615">
        <w:rPr>
          <w:rFonts w:ascii="Times New Roman" w:hAnsi="Times New Roman" w:cs="Times New Roman"/>
          <w:color w:val="000000" w:themeColor="text1"/>
          <w:sz w:val="24"/>
          <w:szCs w:val="24"/>
        </w:rPr>
        <w:t>μl</w:t>
      </w:r>
      <w:proofErr w:type="spellEnd"/>
      <w:r w:rsidRPr="002E2615">
        <w:rPr>
          <w:rFonts w:ascii="Times New Roman" w:hAnsi="Times New Roman" w:cs="Times New Roman"/>
          <w:color w:val="000000" w:themeColor="text1"/>
          <w:sz w:val="24"/>
          <w:szCs w:val="24"/>
        </w:rPr>
        <w:t xml:space="preserve"> of 64% Ethanol solution. This solution was then passed through the column provided with the kit and washed with the wash one solution and twice with the wash two </w:t>
      </w:r>
      <w:proofErr w:type="gramStart"/>
      <w:r w:rsidRPr="002E2615">
        <w:rPr>
          <w:rFonts w:ascii="Times New Roman" w:hAnsi="Times New Roman" w:cs="Times New Roman"/>
          <w:color w:val="000000" w:themeColor="text1"/>
          <w:sz w:val="24"/>
          <w:szCs w:val="24"/>
        </w:rPr>
        <w:t>solution</w:t>
      </w:r>
      <w:proofErr w:type="gramEnd"/>
      <w:r w:rsidRPr="002E2615">
        <w:rPr>
          <w:rFonts w:ascii="Times New Roman" w:hAnsi="Times New Roman" w:cs="Times New Roman"/>
          <w:color w:val="000000" w:themeColor="text1"/>
          <w:sz w:val="24"/>
          <w:szCs w:val="24"/>
        </w:rPr>
        <w:t xml:space="preserve">. The column was spun dry for 2 minutes and RNA eluted with </w:t>
      </w:r>
      <w:proofErr w:type="gramStart"/>
      <w:r w:rsidRPr="002E2615">
        <w:rPr>
          <w:rFonts w:ascii="Times New Roman" w:hAnsi="Times New Roman" w:cs="Times New Roman"/>
          <w:color w:val="000000" w:themeColor="text1"/>
          <w:sz w:val="24"/>
          <w:szCs w:val="24"/>
        </w:rPr>
        <w:t xml:space="preserve">50 </w:t>
      </w:r>
      <w:proofErr w:type="spellStart"/>
      <w:r w:rsidRPr="002E2615">
        <w:rPr>
          <w:rFonts w:ascii="Times New Roman" w:hAnsi="Times New Roman" w:cs="Times New Roman"/>
          <w:color w:val="000000" w:themeColor="text1"/>
          <w:sz w:val="24"/>
          <w:szCs w:val="24"/>
        </w:rPr>
        <w:t>μL</w:t>
      </w:r>
      <w:proofErr w:type="spellEnd"/>
      <w:proofErr w:type="gramEnd"/>
      <w:r w:rsidRPr="002E2615">
        <w:rPr>
          <w:rFonts w:ascii="Times New Roman" w:hAnsi="Times New Roman" w:cs="Times New Roman"/>
          <w:color w:val="000000" w:themeColor="text1"/>
          <w:sz w:val="24"/>
          <w:szCs w:val="24"/>
        </w:rPr>
        <w:t xml:space="preserve"> elution solution. Potential contaminating DNA was removed from samples by mixing </w:t>
      </w:r>
      <w:proofErr w:type="gramStart"/>
      <w:r w:rsidRPr="002E2615">
        <w:rPr>
          <w:rFonts w:ascii="Times New Roman" w:hAnsi="Times New Roman" w:cs="Times New Roman"/>
          <w:color w:val="000000" w:themeColor="text1"/>
          <w:sz w:val="24"/>
          <w:szCs w:val="24"/>
        </w:rPr>
        <w:t xml:space="preserve">25 </w:t>
      </w:r>
      <w:proofErr w:type="spellStart"/>
      <w:r w:rsidRPr="002E2615">
        <w:rPr>
          <w:rFonts w:ascii="Times New Roman" w:hAnsi="Times New Roman" w:cs="Times New Roman"/>
          <w:color w:val="000000" w:themeColor="text1"/>
          <w:sz w:val="24"/>
          <w:szCs w:val="24"/>
        </w:rPr>
        <w:t>μL</w:t>
      </w:r>
      <w:proofErr w:type="spellEnd"/>
      <w:proofErr w:type="gramEnd"/>
      <w:r w:rsidRPr="002E2615">
        <w:rPr>
          <w:rFonts w:ascii="Times New Roman" w:hAnsi="Times New Roman" w:cs="Times New Roman"/>
          <w:color w:val="000000" w:themeColor="text1"/>
          <w:sz w:val="24"/>
          <w:szCs w:val="24"/>
        </w:rPr>
        <w:t xml:space="preserve"> final extract with 2.95 </w:t>
      </w:r>
      <w:proofErr w:type="spellStart"/>
      <w:r w:rsidRPr="002E2615">
        <w:rPr>
          <w:rFonts w:ascii="Times New Roman" w:hAnsi="Times New Roman" w:cs="Times New Roman"/>
          <w:color w:val="000000" w:themeColor="text1"/>
          <w:sz w:val="24"/>
          <w:szCs w:val="24"/>
        </w:rPr>
        <w:t>μL</w:t>
      </w:r>
      <w:proofErr w:type="spellEnd"/>
      <w:r w:rsidRPr="002E2615">
        <w:rPr>
          <w:rFonts w:ascii="Times New Roman" w:hAnsi="Times New Roman" w:cs="Times New Roman"/>
          <w:color w:val="000000" w:themeColor="text1"/>
          <w:sz w:val="24"/>
          <w:szCs w:val="24"/>
        </w:rPr>
        <w:t xml:space="preserve"> of Master Mix and 1.6 </w:t>
      </w:r>
      <w:proofErr w:type="spellStart"/>
      <w:r w:rsidRPr="002E2615">
        <w:rPr>
          <w:rFonts w:ascii="Times New Roman" w:hAnsi="Times New Roman" w:cs="Times New Roman"/>
          <w:color w:val="000000" w:themeColor="text1"/>
          <w:sz w:val="24"/>
          <w:szCs w:val="24"/>
        </w:rPr>
        <w:t>μL</w:t>
      </w:r>
      <w:proofErr w:type="spellEnd"/>
      <w:r w:rsidRPr="002E2615">
        <w:rPr>
          <w:rFonts w:ascii="Times New Roman" w:hAnsi="Times New Roman" w:cs="Times New Roman"/>
          <w:color w:val="000000" w:themeColor="text1"/>
          <w:sz w:val="24"/>
          <w:szCs w:val="24"/>
        </w:rPr>
        <w:t xml:space="preserve"> </w:t>
      </w:r>
      <w:proofErr w:type="spellStart"/>
      <w:r w:rsidRPr="002E2615">
        <w:rPr>
          <w:rFonts w:ascii="Times New Roman" w:hAnsi="Times New Roman" w:cs="Times New Roman"/>
          <w:color w:val="000000" w:themeColor="text1"/>
          <w:sz w:val="24"/>
          <w:szCs w:val="24"/>
        </w:rPr>
        <w:t>DNase</w:t>
      </w:r>
      <w:proofErr w:type="spellEnd"/>
      <w:r w:rsidRPr="002E2615">
        <w:rPr>
          <w:rFonts w:ascii="Times New Roman" w:hAnsi="Times New Roman" w:cs="Times New Roman"/>
          <w:color w:val="000000" w:themeColor="text1"/>
          <w:sz w:val="24"/>
          <w:szCs w:val="24"/>
        </w:rPr>
        <w:t xml:space="preserve"> solution. This mixture was incubated at 37 °C for 1 hour and then incubated at room temperature for 2 minutes with 2.95 </w:t>
      </w:r>
      <w:proofErr w:type="spellStart"/>
      <w:r w:rsidRPr="002E2615">
        <w:rPr>
          <w:rFonts w:ascii="Times New Roman" w:hAnsi="Times New Roman" w:cs="Times New Roman"/>
          <w:color w:val="000000" w:themeColor="text1"/>
          <w:sz w:val="24"/>
          <w:szCs w:val="24"/>
        </w:rPr>
        <w:t>μL</w:t>
      </w:r>
      <w:proofErr w:type="spellEnd"/>
      <w:r w:rsidRPr="002E2615">
        <w:rPr>
          <w:rFonts w:ascii="Times New Roman" w:hAnsi="Times New Roman" w:cs="Times New Roman"/>
          <w:color w:val="000000" w:themeColor="text1"/>
          <w:sz w:val="24"/>
          <w:szCs w:val="24"/>
        </w:rPr>
        <w:t xml:space="preserve"> inactivation reagent. The final extract (~30 </w:t>
      </w:r>
      <w:proofErr w:type="spellStart"/>
      <w:r w:rsidRPr="002E2615">
        <w:rPr>
          <w:rFonts w:ascii="Times New Roman" w:hAnsi="Times New Roman" w:cs="Times New Roman"/>
          <w:color w:val="000000" w:themeColor="text1"/>
          <w:sz w:val="24"/>
          <w:szCs w:val="24"/>
        </w:rPr>
        <w:t>μL</w:t>
      </w:r>
      <w:proofErr w:type="spellEnd"/>
      <w:r w:rsidRPr="002E2615">
        <w:rPr>
          <w:rFonts w:ascii="Times New Roman" w:hAnsi="Times New Roman" w:cs="Times New Roman"/>
          <w:color w:val="000000" w:themeColor="text1"/>
          <w:sz w:val="24"/>
          <w:szCs w:val="24"/>
        </w:rPr>
        <w:t xml:space="preserve">) was then passed to a new tube and stored at -80°C. </w:t>
      </w:r>
    </w:p>
    <w:p w14:paraId="6803A527" w14:textId="77777777" w:rsidR="005C3880" w:rsidRPr="002E2615" w:rsidRDefault="005C3880" w:rsidP="005C3880">
      <w:pPr>
        <w:spacing w:after="0" w:line="480" w:lineRule="auto"/>
        <w:ind w:firstLine="720"/>
        <w:rPr>
          <w:rFonts w:ascii="Times New Roman" w:hAnsi="Times New Roman" w:cs="Times New Roman"/>
          <w:b/>
          <w:color w:val="000000" w:themeColor="text1"/>
          <w:sz w:val="24"/>
          <w:szCs w:val="24"/>
        </w:rPr>
      </w:pPr>
      <w:proofErr w:type="spellStart"/>
      <w:proofErr w:type="gramStart"/>
      <w:r w:rsidRPr="002E2615">
        <w:rPr>
          <w:rFonts w:ascii="Times New Roman" w:hAnsi="Times New Roman" w:cs="Times New Roman"/>
          <w:b/>
          <w:color w:val="000000" w:themeColor="text1"/>
          <w:sz w:val="24"/>
          <w:szCs w:val="24"/>
        </w:rPr>
        <w:t>cDNA</w:t>
      </w:r>
      <w:proofErr w:type="spellEnd"/>
      <w:proofErr w:type="gramEnd"/>
      <w:r w:rsidRPr="002E2615">
        <w:rPr>
          <w:rFonts w:ascii="Times New Roman" w:hAnsi="Times New Roman" w:cs="Times New Roman"/>
          <w:b/>
          <w:color w:val="000000" w:themeColor="text1"/>
          <w:sz w:val="24"/>
          <w:szCs w:val="24"/>
        </w:rPr>
        <w:t xml:space="preserve"> Library Prep and Sequencing</w:t>
      </w:r>
    </w:p>
    <w:p w14:paraId="6EE3C64C" w14:textId="77777777" w:rsidR="005C3880" w:rsidRPr="002E2615" w:rsidRDefault="005C3880" w:rsidP="005C3880">
      <w:pPr>
        <w:spacing w:after="0" w:line="480" w:lineRule="auto"/>
        <w:ind w:left="360" w:firstLine="360"/>
        <w:rPr>
          <w:rFonts w:ascii="Times New Roman" w:hAnsi="Times New Roman" w:cs="Times New Roman"/>
          <w:color w:val="000000" w:themeColor="text1"/>
          <w:sz w:val="24"/>
          <w:szCs w:val="24"/>
        </w:rPr>
      </w:pPr>
      <w:r w:rsidRPr="002E2615">
        <w:rPr>
          <w:rFonts w:ascii="Times New Roman" w:hAnsi="Times New Roman" w:cs="Times New Roman"/>
          <w:color w:val="000000" w:themeColor="text1"/>
          <w:sz w:val="24"/>
          <w:szCs w:val="24"/>
        </w:rPr>
        <w:t>Following extraction the three replicates from each species and colony within a treatment were pooled for RNA library sequencing, due to budgetary constraints (n = 4-5 per treatment and species).</w:t>
      </w:r>
      <w:r w:rsidRPr="002E2615">
        <w:rPr>
          <w:rFonts w:ascii="Times New Roman" w:hAnsi="Times New Roman" w:cs="Times New Roman"/>
          <w:i/>
          <w:color w:val="000000" w:themeColor="text1"/>
          <w:sz w:val="24"/>
          <w:szCs w:val="24"/>
        </w:rPr>
        <w:t xml:space="preserve"> </w:t>
      </w:r>
      <w:r w:rsidRPr="002E2615">
        <w:rPr>
          <w:rFonts w:ascii="Times New Roman" w:hAnsi="Times New Roman" w:cs="Times New Roman"/>
          <w:color w:val="000000" w:themeColor="text1"/>
          <w:sz w:val="24"/>
          <w:szCs w:val="24"/>
        </w:rPr>
        <w:t xml:space="preserve">Quality of combined extracts was assessed at the University of Texas at Arlington Genomics Core facility using an Agilent </w:t>
      </w:r>
      <w:proofErr w:type="spellStart"/>
      <w:r w:rsidRPr="002E2615">
        <w:rPr>
          <w:rFonts w:ascii="Times New Roman" w:hAnsi="Times New Roman" w:cs="Times New Roman"/>
          <w:color w:val="000000" w:themeColor="text1"/>
          <w:sz w:val="24"/>
          <w:szCs w:val="24"/>
        </w:rPr>
        <w:t>BioAnalyzer</w:t>
      </w:r>
      <w:proofErr w:type="spellEnd"/>
      <w:r w:rsidRPr="002E2615">
        <w:rPr>
          <w:rFonts w:ascii="Times New Roman" w:hAnsi="Times New Roman" w:cs="Times New Roman"/>
          <w:color w:val="000000" w:themeColor="text1"/>
          <w:sz w:val="24"/>
          <w:szCs w:val="24"/>
        </w:rPr>
        <w:t xml:space="preserve"> 2100. Samples with RIN numbers (quality values) higher than 8 were processed for </w:t>
      </w:r>
      <w:proofErr w:type="spellStart"/>
      <w:r w:rsidRPr="002E2615">
        <w:rPr>
          <w:rFonts w:ascii="Times New Roman" w:hAnsi="Times New Roman" w:cs="Times New Roman"/>
          <w:color w:val="000000" w:themeColor="text1"/>
          <w:sz w:val="24"/>
          <w:szCs w:val="24"/>
        </w:rPr>
        <w:t>cDNA</w:t>
      </w:r>
      <w:proofErr w:type="spellEnd"/>
      <w:r w:rsidRPr="002E2615">
        <w:rPr>
          <w:rFonts w:ascii="Times New Roman" w:hAnsi="Times New Roman" w:cs="Times New Roman"/>
          <w:color w:val="000000" w:themeColor="text1"/>
          <w:sz w:val="24"/>
          <w:szCs w:val="24"/>
        </w:rPr>
        <w:t xml:space="preserve"> library creation using </w:t>
      </w:r>
      <w:proofErr w:type="gramStart"/>
      <w:r w:rsidRPr="002E2615">
        <w:rPr>
          <w:rFonts w:ascii="Times New Roman" w:hAnsi="Times New Roman" w:cs="Times New Roman"/>
          <w:color w:val="000000" w:themeColor="text1"/>
          <w:sz w:val="24"/>
          <w:szCs w:val="24"/>
        </w:rPr>
        <w:t xml:space="preserve">an </w:t>
      </w:r>
      <w:proofErr w:type="spellStart"/>
      <w:r w:rsidRPr="002E2615">
        <w:rPr>
          <w:rFonts w:ascii="Times New Roman" w:hAnsi="Times New Roman" w:cs="Times New Roman"/>
          <w:color w:val="000000" w:themeColor="text1"/>
          <w:sz w:val="24"/>
          <w:szCs w:val="24"/>
        </w:rPr>
        <w:t>Illumina</w:t>
      </w:r>
      <w:proofErr w:type="spellEnd"/>
      <w:proofErr w:type="gramEnd"/>
      <w:r w:rsidRPr="002E2615">
        <w:rPr>
          <w:rFonts w:ascii="Times New Roman" w:hAnsi="Times New Roman" w:cs="Times New Roman"/>
          <w:color w:val="000000" w:themeColor="text1"/>
          <w:sz w:val="24"/>
          <w:szCs w:val="24"/>
        </w:rPr>
        <w:t xml:space="preserve"> </w:t>
      </w:r>
      <w:proofErr w:type="spellStart"/>
      <w:r w:rsidRPr="002E2615">
        <w:rPr>
          <w:rFonts w:ascii="Times New Roman" w:hAnsi="Times New Roman" w:cs="Times New Roman"/>
          <w:color w:val="000000" w:themeColor="text1"/>
          <w:sz w:val="24"/>
          <w:szCs w:val="24"/>
        </w:rPr>
        <w:t>TruSeq</w:t>
      </w:r>
      <w:proofErr w:type="spellEnd"/>
      <w:r w:rsidRPr="002E2615">
        <w:rPr>
          <w:rFonts w:ascii="Times New Roman" w:hAnsi="Times New Roman" w:cs="Times New Roman"/>
          <w:color w:val="000000" w:themeColor="text1"/>
          <w:sz w:val="24"/>
          <w:szCs w:val="24"/>
        </w:rPr>
        <w:t xml:space="preserve"> RNA with Poly-A selection libraries kit (</w:t>
      </w:r>
      <w:proofErr w:type="spellStart"/>
      <w:r w:rsidRPr="002E2615">
        <w:rPr>
          <w:rFonts w:ascii="Times New Roman" w:hAnsi="Times New Roman" w:cs="Times New Roman"/>
          <w:color w:val="000000" w:themeColor="text1"/>
          <w:sz w:val="24"/>
          <w:szCs w:val="24"/>
        </w:rPr>
        <w:t>Illumina</w:t>
      </w:r>
      <w:proofErr w:type="spellEnd"/>
      <w:r w:rsidRPr="002E2615">
        <w:rPr>
          <w:rFonts w:ascii="Times New Roman" w:hAnsi="Times New Roman" w:cs="Times New Roman"/>
          <w:color w:val="000000" w:themeColor="text1"/>
          <w:sz w:val="24"/>
          <w:szCs w:val="24"/>
        </w:rPr>
        <w:t xml:space="preserve">). Pooled samples were then sent to the University of Texas Southwestern Medical Center Genomics Core facility where library </w:t>
      </w:r>
      <w:r w:rsidRPr="002E2615">
        <w:rPr>
          <w:rFonts w:ascii="Times New Roman" w:hAnsi="Times New Roman" w:cs="Times New Roman"/>
          <w:color w:val="000000" w:themeColor="text1"/>
          <w:sz w:val="24"/>
          <w:szCs w:val="24"/>
        </w:rPr>
        <w:lastRenderedPageBreak/>
        <w:t xml:space="preserve">construction and sequencing occurred.  </w:t>
      </w:r>
      <w:r>
        <w:rPr>
          <w:rFonts w:ascii="Times New Roman" w:hAnsi="Times New Roman" w:cs="Times New Roman"/>
          <w:color w:val="000000" w:themeColor="text1"/>
          <w:sz w:val="24"/>
          <w:szCs w:val="24"/>
        </w:rPr>
        <w:t>Samples were sequenced in two separate lines with 20 samples each.  The second lane was completed with samples from a separate project.</w:t>
      </w:r>
    </w:p>
    <w:p w14:paraId="333B4F7D" w14:textId="77777777" w:rsidR="005C3880" w:rsidRPr="002E2615" w:rsidRDefault="005C3880" w:rsidP="005C3880">
      <w:pPr>
        <w:spacing w:after="0" w:line="480" w:lineRule="auto"/>
        <w:ind w:firstLine="720"/>
        <w:rPr>
          <w:rFonts w:ascii="Times New Roman" w:hAnsi="Times New Roman" w:cs="Times New Roman"/>
          <w:b/>
          <w:color w:val="000000" w:themeColor="text1"/>
          <w:sz w:val="24"/>
          <w:szCs w:val="24"/>
        </w:rPr>
      </w:pPr>
      <w:proofErr w:type="spellStart"/>
      <w:r w:rsidRPr="002E2615">
        <w:rPr>
          <w:rFonts w:ascii="Times New Roman" w:hAnsi="Times New Roman" w:cs="Times New Roman"/>
          <w:b/>
          <w:color w:val="000000" w:themeColor="text1"/>
          <w:sz w:val="24"/>
          <w:szCs w:val="24"/>
        </w:rPr>
        <w:t>Transcriptome</w:t>
      </w:r>
      <w:proofErr w:type="spellEnd"/>
      <w:r w:rsidRPr="002E2615">
        <w:rPr>
          <w:rFonts w:ascii="Times New Roman" w:hAnsi="Times New Roman" w:cs="Times New Roman"/>
          <w:b/>
          <w:color w:val="000000" w:themeColor="text1"/>
          <w:sz w:val="24"/>
          <w:szCs w:val="24"/>
        </w:rPr>
        <w:t xml:space="preserve"> Assembly and RNA-</w:t>
      </w:r>
      <w:proofErr w:type="spellStart"/>
      <w:r w:rsidRPr="002E2615">
        <w:rPr>
          <w:rFonts w:ascii="Times New Roman" w:hAnsi="Times New Roman" w:cs="Times New Roman"/>
          <w:b/>
          <w:color w:val="000000" w:themeColor="text1"/>
          <w:sz w:val="24"/>
          <w:szCs w:val="24"/>
        </w:rPr>
        <w:t>seq</w:t>
      </w:r>
      <w:proofErr w:type="spellEnd"/>
      <w:r w:rsidRPr="002E2615">
        <w:rPr>
          <w:rFonts w:ascii="Times New Roman" w:hAnsi="Times New Roman" w:cs="Times New Roman"/>
          <w:b/>
          <w:color w:val="000000" w:themeColor="text1"/>
          <w:sz w:val="24"/>
          <w:szCs w:val="24"/>
        </w:rPr>
        <w:t xml:space="preserve"> analysis</w:t>
      </w:r>
    </w:p>
    <w:p w14:paraId="05654E3F" w14:textId="77777777" w:rsidR="005C3880" w:rsidRPr="002E2615" w:rsidRDefault="005C3880" w:rsidP="005C3880">
      <w:pPr>
        <w:spacing w:after="0" w:line="480" w:lineRule="auto"/>
        <w:ind w:left="360" w:firstLine="360"/>
        <w:rPr>
          <w:rFonts w:ascii="Times New Roman" w:hAnsi="Times New Roman" w:cs="Times New Roman"/>
          <w:color w:val="000000" w:themeColor="text1"/>
          <w:sz w:val="24"/>
          <w:szCs w:val="24"/>
        </w:rPr>
      </w:pPr>
      <w:r w:rsidRPr="002E2615">
        <w:rPr>
          <w:rFonts w:ascii="Times New Roman" w:hAnsi="Times New Roman" w:cs="Times New Roman"/>
          <w:color w:val="000000" w:themeColor="text1"/>
          <w:sz w:val="24"/>
          <w:szCs w:val="24"/>
        </w:rPr>
        <w:t>Following sequencing, RNA-</w:t>
      </w:r>
      <w:proofErr w:type="spellStart"/>
      <w:r w:rsidRPr="002E2615">
        <w:rPr>
          <w:rFonts w:ascii="Times New Roman" w:hAnsi="Times New Roman" w:cs="Times New Roman"/>
          <w:color w:val="000000" w:themeColor="text1"/>
          <w:sz w:val="24"/>
          <w:szCs w:val="24"/>
        </w:rPr>
        <w:t>seq</w:t>
      </w:r>
      <w:proofErr w:type="spellEnd"/>
      <w:r w:rsidRPr="002E2615">
        <w:rPr>
          <w:rFonts w:ascii="Times New Roman" w:hAnsi="Times New Roman" w:cs="Times New Roman"/>
          <w:color w:val="000000" w:themeColor="text1"/>
          <w:sz w:val="24"/>
          <w:szCs w:val="24"/>
        </w:rPr>
        <w:t xml:space="preserve"> libraries were sorted and the quality of reads was assessed. The </w:t>
      </w:r>
      <w:proofErr w:type="spellStart"/>
      <w:r w:rsidRPr="002E2615">
        <w:rPr>
          <w:rFonts w:ascii="Times New Roman" w:hAnsi="Times New Roman" w:cs="Times New Roman"/>
          <w:color w:val="000000" w:themeColor="text1"/>
          <w:sz w:val="24"/>
          <w:szCs w:val="24"/>
        </w:rPr>
        <w:t>Trimmomatic</w:t>
      </w:r>
      <w:proofErr w:type="spellEnd"/>
      <w:r w:rsidRPr="002E2615">
        <w:rPr>
          <w:rFonts w:ascii="Times New Roman" w:hAnsi="Times New Roman" w:cs="Times New Roman"/>
          <w:color w:val="000000" w:themeColor="text1"/>
          <w:sz w:val="24"/>
          <w:szCs w:val="24"/>
        </w:rPr>
        <w:t xml:space="preserve"> v. 3 software package was used to remove adaptors and low quality reads </w:t>
      </w:r>
      <w:r w:rsidRPr="00B24836">
        <w:rPr>
          <w:rFonts w:ascii="Times New Roman" w:hAnsi="Times New Roman" w:cs="Times New Roman"/>
          <w:color w:val="000000" w:themeColor="text1"/>
          <w:sz w:val="24"/>
          <w:szCs w:val="24"/>
        </w:rPr>
        <w:fldChar w:fldCharType="begin" w:fldLock="1"/>
      </w:r>
      <w:r w:rsidRPr="00B24836">
        <w:rPr>
          <w:rFonts w:ascii="Times New Roman" w:hAnsi="Times New Roman" w:cs="Times New Roman"/>
          <w:color w:val="000000" w:themeColor="text1"/>
          <w:sz w:val="24"/>
          <w:szCs w:val="24"/>
        </w:rPr>
        <w:instrText>ADDIN CSL_CITATION { "citationItems" : [ { "id" : "ITEM-1", "itemData" : { "DOI" : "10.1093/nar/gks540", "ISBN" : "0305104813624962", "ISSN" : "1362-4962", "PMID" : "22684630", "abstract" : "Recent rapid advances in next generation RNA sequencing (RNA-Seq)-based provide researchers with unprecedentedly large data sets and open new perspectives in transcriptomics. Furthermore, RNA-Seq-based transcript profiling can be applied to non-model and newly discovered organisms because it does not require a predefined measuring platform (like e.g. microarrays). However, these novel technologies pose new challenges: the raw data need to be rigorously quality checked and filtered prior to analysis, and proper statistical methods have to be applied to extract biologically relevant information. Given the sheer volume of data, this is no trivial task and requires a combination of considerable technical resources along with bioinformatics expertise. To aid the individual researcher, we have developed RobiNA as an integrated solution that consolidates all steps of RNA-Seq-based differential gene-expression analysis in one user-friendly cross-platform application featuring a rich graphical user interface. RobiNA accepts raw FastQ files, SAM/BAM alignment files and counts tables as input. It supports quality checking, flexible filtering and statistical analysis of differential gene expression based on state-of-the art biostatistical methods developed in the R/Bioconductor projects. In-line help and a step-by-step manual guide users through the analysis. Installer packages for Mac OS X, Windows and Linux are available under the LGPL licence from http://mapman.gabipd.org/web/guest/robin.", "author" : [ { "dropping-particle" : "", "family" : "Lohse", "given" : "Marc", "non-dropping-particle" : "", "parse-names" : false, "suffix" : "" }, { "dropping-particle" : "", "family" : "Bolger", "given" : "Anthony M", "non-dropping-particle" : "", "parse-names" : false, "suffix" : "" }, { "dropping-particle" : "", "family" : "Nagel", "given" : "Axel", "non-dropping-particle" : "", "parse-names" : false, "suffix" : "" }, { "dropping-particle" : "", "family" : "Fernie", "given" : "Alisdair R", "non-dropping-particle" : "", "parse-names" : false, "suffix" : "" }, { "dropping-particle" : "", "family" : "Lunn", "given" : "John E", "non-dropping-particle" : "", "parse-names" : false, "suffix" : "" }, { "dropping-particle" : "", "family" : "Stitt", "given" : "Mark", "non-dropping-particle" : "", "parse-names" : false, "suffix" : "" }, { "dropping-particle" : "", "family" : "Usadel", "given" : "Bj\u00f6rn", "non-dropping-particle" : "", "parse-names" : false, "suffix" : "" } ], "container-title" : "Nucleic acids research", "id" : "ITEM-1", "issued" : { "date-parts" : [ [ "2012" ] ] }, "page" : "W622-7", "title" : "RobiNA: a user-friendly, integrated software solution for RNA-Seq-based transcriptomics.", "type" : "article-journal", "volume" : "40" }, "uris" : [ "http://www.mendeley.com/documents/?uuid=ac591ffe-a911-45f4-b265-234527d5e10c" ] } ], "mendeley" : { "previouslyFormattedCitation" : "(Lohse et al. 2012)" }, "properties" : { "noteIndex" : 0 }, "schema" : "https://github.com/citation-style-language/schema/raw/master/csl-citation.json" }</w:instrText>
      </w:r>
      <w:r w:rsidRPr="00B24836">
        <w:rPr>
          <w:rFonts w:ascii="Times New Roman" w:hAnsi="Times New Roman" w:cs="Times New Roman"/>
          <w:color w:val="000000" w:themeColor="text1"/>
          <w:sz w:val="24"/>
          <w:szCs w:val="24"/>
        </w:rPr>
        <w:fldChar w:fldCharType="separate"/>
      </w:r>
      <w:r w:rsidRPr="00B24836">
        <w:rPr>
          <w:rFonts w:ascii="Times New Roman" w:hAnsi="Times New Roman" w:cs="Times New Roman"/>
          <w:noProof/>
          <w:color w:val="000000" w:themeColor="text1"/>
          <w:sz w:val="24"/>
          <w:szCs w:val="24"/>
        </w:rPr>
        <w:t>(Lohse et al. 2012)</w:t>
      </w:r>
      <w:r w:rsidRPr="00B24836">
        <w:rPr>
          <w:rFonts w:ascii="Times New Roman" w:hAnsi="Times New Roman" w:cs="Times New Roman"/>
          <w:color w:val="000000" w:themeColor="text1"/>
          <w:sz w:val="24"/>
          <w:szCs w:val="24"/>
        </w:rPr>
        <w:fldChar w:fldCharType="end"/>
      </w:r>
      <w:r w:rsidRPr="002E2615">
        <w:rPr>
          <w:rFonts w:ascii="Times New Roman" w:hAnsi="Times New Roman" w:cs="Times New Roman"/>
          <w:color w:val="000000" w:themeColor="text1"/>
          <w:sz w:val="24"/>
          <w:szCs w:val="24"/>
        </w:rPr>
        <w:t xml:space="preserve">. Non-host sequences were filtered out using methods described in </w:t>
      </w:r>
      <w:r w:rsidRPr="002E2615">
        <w:rPr>
          <w:rFonts w:ascii="Times New Roman" w:hAnsi="Times New Roman" w:cs="Times New Roman"/>
          <w:color w:val="000000" w:themeColor="text1"/>
          <w:sz w:val="24"/>
          <w:szCs w:val="24"/>
        </w:rPr>
        <w:fldChar w:fldCharType="begin"/>
      </w:r>
      <w:r w:rsidR="00F22EAC">
        <w:rPr>
          <w:rFonts w:ascii="Times New Roman" w:hAnsi="Times New Roman" w:cs="Times New Roman"/>
          <w:color w:val="000000" w:themeColor="text1"/>
          <w:sz w:val="24"/>
          <w:szCs w:val="24"/>
        </w:rPr>
        <w:instrText xml:space="preserve"> ADDIN EN.CITE &lt;EndNote&gt;&lt;Cite&gt;&lt;Author&gt;Pinzon&lt;/Author&gt;&lt;Year&gt;2015&lt;/Year&gt;&lt;RecNum&gt;208&lt;/RecNum&gt;&lt;DisplayText&gt;[1]&lt;/DisplayText&gt;&lt;record&gt;&lt;rec-number&gt;208&lt;/rec-number&gt;&lt;foreign-keys&gt;&lt;key app="EN" db-id="2rp5f5vzm252pxetxxg52rebazdfavs29vw0" timestamp="1472575390"&gt;208&lt;/key&gt;&lt;key app="ENWeb" db-id=""&gt;0&lt;/key&gt;&lt;/foreign-keys&gt;&lt;ref-type name="Journal Article"&gt;17&lt;/ref-type&gt;&lt;contributors&gt;&lt;authors&gt;&lt;author&gt;Pinzon, J. H.&lt;/author&gt;&lt;author&gt;Kamel, B.&lt;/author&gt;&lt;author&gt;Burge, C. A.&lt;/author&gt;&lt;author&gt;Harvell, C. D.&lt;/author&gt;&lt;author&gt;Medina, M.&lt;/author&gt;&lt;author&gt;Weil, E.&lt;/author&gt;&lt;author&gt;Mydlarz, L. D.&lt;/author&gt;&lt;/authors&gt;&lt;/contributors&gt;&lt;titles&gt;&lt;title&gt;Whole transcriptome analysis reveals changes in expression of immune-related genes during and after bleaching in a reef-building coral&lt;/title&gt;&lt;secondary-title&gt;Royal Society Open Science&lt;/secondary-title&gt;&lt;alt-title&gt;R Soc Open Sci&lt;/alt-title&gt;&lt;/titles&gt;&lt;periodical&gt;&lt;full-title&gt;Royal Society Open Science&lt;/full-title&gt;&lt;abbr-1&gt;R Soc Open Sci&lt;/abbr-1&gt;&lt;/periodical&gt;&lt;alt-periodical&gt;&lt;full-title&gt;Royal Society Open Science&lt;/full-title&gt;&lt;abbr-1&gt;R Soc Open Sci&lt;/abbr-1&gt;&lt;/alt-periodical&gt;&lt;pages&gt;140214-140214&lt;/pages&gt;&lt;volume&gt;2&lt;/volume&gt;&lt;number&gt;4&lt;/number&gt;&lt;dates&gt;&lt;year&gt;2015&lt;/year&gt;&lt;/dates&gt;&lt;isbn&gt;2054-5703&lt;/isbn&gt;&lt;urls&gt;&lt;/urls&gt;&lt;electronic-resource-num&gt;10.1098/rsos.140214&lt;/electronic-resource-num&gt;&lt;/record&gt;&lt;/Cite&gt;&lt;/EndNote&gt;</w:instrText>
      </w:r>
      <w:r w:rsidRPr="002E2615">
        <w:rPr>
          <w:rFonts w:ascii="Times New Roman" w:hAnsi="Times New Roman" w:cs="Times New Roman"/>
          <w:color w:val="000000" w:themeColor="text1"/>
          <w:sz w:val="24"/>
          <w:szCs w:val="24"/>
        </w:rPr>
        <w:fldChar w:fldCharType="separate"/>
      </w:r>
      <w:r w:rsidR="00F22EAC">
        <w:rPr>
          <w:rFonts w:ascii="Times New Roman" w:hAnsi="Times New Roman" w:cs="Times New Roman"/>
          <w:noProof/>
          <w:color w:val="000000" w:themeColor="text1"/>
          <w:sz w:val="24"/>
          <w:szCs w:val="24"/>
        </w:rPr>
        <w:t>[1]</w:t>
      </w:r>
      <w:r w:rsidRPr="002E2615">
        <w:rPr>
          <w:rFonts w:ascii="Times New Roman" w:hAnsi="Times New Roman" w:cs="Times New Roman"/>
          <w:color w:val="000000" w:themeColor="text1"/>
          <w:sz w:val="24"/>
          <w:szCs w:val="24"/>
        </w:rPr>
        <w:fldChar w:fldCharType="end"/>
      </w:r>
      <w:r w:rsidRPr="002E2615">
        <w:rPr>
          <w:rFonts w:ascii="Times New Roman" w:hAnsi="Times New Roman" w:cs="Times New Roman"/>
          <w:color w:val="000000" w:themeColor="text1"/>
          <w:sz w:val="24"/>
          <w:szCs w:val="24"/>
        </w:rPr>
        <w:t xml:space="preserve">. Alignments were performed using BLAT (parameters: 90% identity and e-value &lt; 0.000001). Duplicate hits were removed and coral-only sequences were identified using </w:t>
      </w:r>
      <w:proofErr w:type="spellStart"/>
      <w:r w:rsidRPr="002E2615">
        <w:rPr>
          <w:rFonts w:ascii="Times New Roman" w:hAnsi="Times New Roman" w:cs="Times New Roman"/>
          <w:color w:val="000000" w:themeColor="text1"/>
          <w:sz w:val="24"/>
          <w:szCs w:val="24"/>
        </w:rPr>
        <w:t>cdbfasta</w:t>
      </w:r>
      <w:proofErr w:type="spellEnd"/>
      <w:r w:rsidRPr="002E2615">
        <w:rPr>
          <w:rFonts w:ascii="Times New Roman" w:hAnsi="Times New Roman" w:cs="Times New Roman"/>
          <w:color w:val="000000" w:themeColor="text1"/>
          <w:sz w:val="24"/>
          <w:szCs w:val="24"/>
        </w:rPr>
        <w:t>/</w:t>
      </w:r>
      <w:proofErr w:type="spellStart"/>
      <w:r w:rsidRPr="002E2615">
        <w:rPr>
          <w:rFonts w:ascii="Times New Roman" w:hAnsi="Times New Roman" w:cs="Times New Roman"/>
          <w:color w:val="000000" w:themeColor="text1"/>
          <w:sz w:val="24"/>
          <w:szCs w:val="24"/>
        </w:rPr>
        <w:t>dcbyank</w:t>
      </w:r>
      <w:proofErr w:type="spellEnd"/>
      <w:r w:rsidRPr="002E2615">
        <w:rPr>
          <w:rFonts w:ascii="Times New Roman" w:hAnsi="Times New Roman" w:cs="Times New Roman"/>
          <w:color w:val="000000" w:themeColor="text1"/>
          <w:sz w:val="24"/>
          <w:szCs w:val="24"/>
        </w:rPr>
        <w:t xml:space="preserve"> (</w:t>
      </w:r>
      <w:hyperlink r:id="rId5" w:history="1">
        <w:r w:rsidRPr="002E2615">
          <w:rPr>
            <w:rStyle w:val="Hyperlink"/>
            <w:rFonts w:ascii="Times New Roman" w:hAnsi="Times New Roman" w:cs="Times New Roman"/>
            <w:sz w:val="24"/>
            <w:szCs w:val="24"/>
          </w:rPr>
          <w:t>http://sourceforge.net/projects/cdbfasta/</w:t>
        </w:r>
      </w:hyperlink>
      <w:r w:rsidRPr="002E2615">
        <w:rPr>
          <w:rFonts w:ascii="Times New Roman" w:hAnsi="Times New Roman" w:cs="Times New Roman"/>
          <w:color w:val="000000" w:themeColor="text1"/>
          <w:sz w:val="24"/>
          <w:szCs w:val="24"/>
        </w:rPr>
        <w:t xml:space="preserve">). For three of the four species studied, a new reference </w:t>
      </w:r>
      <w:proofErr w:type="spellStart"/>
      <w:r w:rsidRPr="002E2615">
        <w:rPr>
          <w:rFonts w:ascii="Times New Roman" w:hAnsi="Times New Roman" w:cs="Times New Roman"/>
          <w:color w:val="000000" w:themeColor="text1"/>
          <w:sz w:val="24"/>
          <w:szCs w:val="24"/>
        </w:rPr>
        <w:t>transcriptome</w:t>
      </w:r>
      <w:proofErr w:type="spellEnd"/>
      <w:r w:rsidRPr="002E2615">
        <w:rPr>
          <w:rFonts w:ascii="Times New Roman" w:hAnsi="Times New Roman" w:cs="Times New Roman"/>
          <w:color w:val="000000" w:themeColor="text1"/>
          <w:sz w:val="24"/>
          <w:szCs w:val="24"/>
        </w:rPr>
        <w:t xml:space="preserve"> was composed from the sequences libraries. Libraries for </w:t>
      </w:r>
      <w:r w:rsidRPr="002E2615">
        <w:rPr>
          <w:rFonts w:ascii="Times New Roman" w:hAnsi="Times New Roman" w:cs="Times New Roman"/>
          <w:i/>
          <w:color w:val="000000" w:themeColor="text1"/>
          <w:sz w:val="24"/>
          <w:szCs w:val="24"/>
        </w:rPr>
        <w:t xml:space="preserve">P. </w:t>
      </w:r>
      <w:proofErr w:type="spellStart"/>
      <w:r w:rsidRPr="002E2615">
        <w:rPr>
          <w:rFonts w:ascii="Times New Roman" w:hAnsi="Times New Roman" w:cs="Times New Roman"/>
          <w:i/>
          <w:color w:val="000000" w:themeColor="text1"/>
          <w:sz w:val="24"/>
          <w:szCs w:val="24"/>
        </w:rPr>
        <w:t>strigosa</w:t>
      </w:r>
      <w:proofErr w:type="spellEnd"/>
      <w:r w:rsidRPr="002E2615">
        <w:rPr>
          <w:rFonts w:ascii="Times New Roman" w:hAnsi="Times New Roman" w:cs="Times New Roman"/>
          <w:color w:val="000000" w:themeColor="text1"/>
          <w:sz w:val="24"/>
          <w:szCs w:val="24"/>
        </w:rPr>
        <w:t xml:space="preserve">, </w:t>
      </w:r>
      <w:r w:rsidRPr="002E2615">
        <w:rPr>
          <w:rFonts w:ascii="Times New Roman" w:hAnsi="Times New Roman" w:cs="Times New Roman"/>
          <w:i/>
          <w:color w:val="000000" w:themeColor="text1"/>
          <w:sz w:val="24"/>
          <w:szCs w:val="24"/>
        </w:rPr>
        <w:t xml:space="preserve">P. </w:t>
      </w:r>
      <w:proofErr w:type="spellStart"/>
      <w:r w:rsidRPr="002E2615">
        <w:rPr>
          <w:rFonts w:ascii="Times New Roman" w:hAnsi="Times New Roman" w:cs="Times New Roman"/>
          <w:i/>
          <w:color w:val="000000" w:themeColor="text1"/>
          <w:sz w:val="24"/>
          <w:szCs w:val="24"/>
        </w:rPr>
        <w:t>asteroides</w:t>
      </w:r>
      <w:proofErr w:type="spellEnd"/>
      <w:r w:rsidRPr="002E2615">
        <w:rPr>
          <w:rFonts w:ascii="Times New Roman" w:hAnsi="Times New Roman" w:cs="Times New Roman"/>
          <w:color w:val="000000" w:themeColor="text1"/>
          <w:sz w:val="24"/>
          <w:szCs w:val="24"/>
        </w:rPr>
        <w:t xml:space="preserve">, and </w:t>
      </w:r>
      <w:r w:rsidRPr="002E2615">
        <w:rPr>
          <w:rFonts w:ascii="Times New Roman" w:hAnsi="Times New Roman" w:cs="Times New Roman"/>
          <w:i/>
          <w:color w:val="000000" w:themeColor="text1"/>
          <w:sz w:val="24"/>
          <w:szCs w:val="24"/>
        </w:rPr>
        <w:t xml:space="preserve">P. </w:t>
      </w:r>
      <w:proofErr w:type="spellStart"/>
      <w:r w:rsidRPr="002E2615">
        <w:rPr>
          <w:rFonts w:ascii="Times New Roman" w:hAnsi="Times New Roman" w:cs="Times New Roman"/>
          <w:i/>
          <w:color w:val="000000" w:themeColor="text1"/>
          <w:sz w:val="24"/>
          <w:szCs w:val="24"/>
        </w:rPr>
        <w:t>porties</w:t>
      </w:r>
      <w:proofErr w:type="spellEnd"/>
      <w:r w:rsidRPr="002E2615">
        <w:rPr>
          <w:rFonts w:ascii="Times New Roman" w:hAnsi="Times New Roman" w:cs="Times New Roman"/>
          <w:color w:val="000000" w:themeColor="text1"/>
          <w:sz w:val="24"/>
          <w:szCs w:val="24"/>
        </w:rPr>
        <w:t xml:space="preserve"> were each assembled </w:t>
      </w:r>
      <w:r w:rsidRPr="002E2615">
        <w:rPr>
          <w:rFonts w:ascii="Times New Roman" w:hAnsi="Times New Roman" w:cs="Times New Roman"/>
          <w:i/>
          <w:color w:val="000000" w:themeColor="text1"/>
          <w:sz w:val="24"/>
          <w:szCs w:val="24"/>
        </w:rPr>
        <w:t xml:space="preserve">de novo </w:t>
      </w:r>
      <w:r w:rsidRPr="002E2615">
        <w:rPr>
          <w:rFonts w:ascii="Times New Roman" w:hAnsi="Times New Roman" w:cs="Times New Roman"/>
          <w:color w:val="000000" w:themeColor="text1"/>
          <w:sz w:val="24"/>
          <w:szCs w:val="24"/>
        </w:rPr>
        <w:t xml:space="preserve">into </w:t>
      </w:r>
      <w:proofErr w:type="spellStart"/>
      <w:r w:rsidRPr="002E2615">
        <w:rPr>
          <w:rFonts w:ascii="Times New Roman" w:hAnsi="Times New Roman" w:cs="Times New Roman"/>
          <w:color w:val="000000" w:themeColor="text1"/>
          <w:sz w:val="24"/>
          <w:szCs w:val="24"/>
        </w:rPr>
        <w:t>transcriptomes</w:t>
      </w:r>
      <w:proofErr w:type="spellEnd"/>
      <w:r w:rsidRPr="002E2615">
        <w:rPr>
          <w:rFonts w:ascii="Times New Roman" w:hAnsi="Times New Roman" w:cs="Times New Roman"/>
          <w:color w:val="000000" w:themeColor="text1"/>
          <w:sz w:val="24"/>
          <w:szCs w:val="24"/>
        </w:rPr>
        <w:t xml:space="preserve"> using the Trinity software package </w:t>
      </w:r>
      <w:r w:rsidRPr="008F4A19">
        <w:rPr>
          <w:rFonts w:ascii="Times New Roman" w:hAnsi="Times New Roman" w:cs="Times New Roman"/>
          <w:color w:val="000000" w:themeColor="text1"/>
          <w:sz w:val="24"/>
          <w:szCs w:val="24"/>
        </w:rPr>
        <w:fldChar w:fldCharType="begin">
          <w:fldData xml:space="preserve">PEVuZE5vdGU+PENpdGU+PEF1dGhvcj5HcmFiaGVycjwvQXV0aG9yPjxZZWFyPjIwMTE8L1llYXI+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</w:fldData>
        </w:fldChar>
      </w:r>
      <w:r w:rsidR="00F22EAC">
        <w:rPr>
          <w:rFonts w:ascii="Times New Roman" w:hAnsi="Times New Roman" w:cs="Times New Roman"/>
          <w:color w:val="000000" w:themeColor="text1"/>
          <w:sz w:val="24"/>
          <w:szCs w:val="24"/>
        </w:rPr>
        <w:instrText xml:space="preserve"> ADDIN EN.CITE </w:instrText>
      </w:r>
      <w:r w:rsidR="00F22EAC">
        <w:rPr>
          <w:rFonts w:ascii="Times New Roman" w:hAnsi="Times New Roman" w:cs="Times New Roman"/>
          <w:color w:val="000000" w:themeColor="text1"/>
          <w:sz w:val="24"/>
          <w:szCs w:val="24"/>
        </w:rPr>
        <w:fldChar w:fldCharType="begin">
          <w:fldData xml:space="preserve">PEVuZE5vdGU+PENpdGU+PEF1dGhvcj5HcmFiaGVycjwvQXV0aG9yPjxZZWFyPjIwMTE8L1llYXI+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</w:fldData>
        </w:fldChar>
      </w:r>
      <w:r w:rsidR="00F22EAC">
        <w:rPr>
          <w:rFonts w:ascii="Times New Roman" w:hAnsi="Times New Roman" w:cs="Times New Roman"/>
          <w:color w:val="000000" w:themeColor="text1"/>
          <w:sz w:val="24"/>
          <w:szCs w:val="24"/>
        </w:rPr>
        <w:instrText xml:space="preserve"> ADDIN EN.CITE.DATA </w:instrText>
      </w:r>
      <w:r w:rsidR="00F22EAC">
        <w:rPr>
          <w:rFonts w:ascii="Times New Roman" w:hAnsi="Times New Roman" w:cs="Times New Roman"/>
          <w:color w:val="000000" w:themeColor="text1"/>
          <w:sz w:val="24"/>
          <w:szCs w:val="24"/>
        </w:rPr>
      </w:r>
      <w:r w:rsidR="00F22EAC">
        <w:rPr>
          <w:rFonts w:ascii="Times New Roman" w:hAnsi="Times New Roman" w:cs="Times New Roman"/>
          <w:color w:val="000000" w:themeColor="text1"/>
          <w:sz w:val="24"/>
          <w:szCs w:val="24"/>
        </w:rPr>
        <w:fldChar w:fldCharType="end"/>
      </w:r>
      <w:r w:rsidRPr="008F4A19">
        <w:rPr>
          <w:rFonts w:ascii="Times New Roman" w:hAnsi="Times New Roman" w:cs="Times New Roman"/>
          <w:color w:val="000000" w:themeColor="text1"/>
          <w:sz w:val="24"/>
          <w:szCs w:val="24"/>
        </w:rPr>
        <w:fldChar w:fldCharType="separate"/>
      </w:r>
      <w:r w:rsidR="00F22EAC">
        <w:rPr>
          <w:rFonts w:ascii="Times New Roman" w:hAnsi="Times New Roman" w:cs="Times New Roman"/>
          <w:noProof/>
          <w:color w:val="000000" w:themeColor="text1"/>
          <w:sz w:val="24"/>
          <w:szCs w:val="24"/>
        </w:rPr>
        <w:t>[2, 3]</w:t>
      </w:r>
      <w:r w:rsidRPr="008F4A19">
        <w:rPr>
          <w:rFonts w:ascii="Times New Roman" w:hAnsi="Times New Roman" w:cs="Times New Roman"/>
          <w:color w:val="000000" w:themeColor="text1"/>
          <w:sz w:val="24"/>
          <w:szCs w:val="24"/>
        </w:rPr>
        <w:fldChar w:fldCharType="end"/>
      </w:r>
      <w:r w:rsidRPr="002E2615">
        <w:rPr>
          <w:rFonts w:ascii="Times New Roman" w:hAnsi="Times New Roman" w:cs="Times New Roman"/>
          <w:color w:val="000000" w:themeColor="text1"/>
          <w:sz w:val="24"/>
          <w:szCs w:val="24"/>
        </w:rPr>
        <w:t xml:space="preserve">. The existing </w:t>
      </w:r>
      <w:r>
        <w:rPr>
          <w:rFonts w:ascii="Times New Roman" w:hAnsi="Times New Roman" w:cs="Times New Roman"/>
          <w:i/>
          <w:color w:val="000000" w:themeColor="text1"/>
          <w:sz w:val="24"/>
          <w:szCs w:val="24"/>
        </w:rPr>
        <w:t xml:space="preserve">O. </w:t>
      </w:r>
      <w:proofErr w:type="spellStart"/>
      <w:r>
        <w:rPr>
          <w:rFonts w:ascii="Times New Roman" w:hAnsi="Times New Roman" w:cs="Times New Roman"/>
          <w:i/>
          <w:color w:val="000000" w:themeColor="text1"/>
          <w:sz w:val="24"/>
          <w:szCs w:val="24"/>
        </w:rPr>
        <w:t>faveo</w:t>
      </w:r>
      <w:r w:rsidRPr="002E2615">
        <w:rPr>
          <w:rFonts w:ascii="Times New Roman" w:hAnsi="Times New Roman" w:cs="Times New Roman"/>
          <w:i/>
          <w:color w:val="000000" w:themeColor="text1"/>
          <w:sz w:val="24"/>
          <w:szCs w:val="24"/>
        </w:rPr>
        <w:t>l</w:t>
      </w:r>
      <w:r>
        <w:rPr>
          <w:rFonts w:ascii="Times New Roman" w:hAnsi="Times New Roman" w:cs="Times New Roman"/>
          <w:i/>
          <w:color w:val="000000" w:themeColor="text1"/>
          <w:sz w:val="24"/>
          <w:szCs w:val="24"/>
        </w:rPr>
        <w:t>a</w:t>
      </w:r>
      <w:r w:rsidRPr="002E2615">
        <w:rPr>
          <w:rFonts w:ascii="Times New Roman" w:hAnsi="Times New Roman" w:cs="Times New Roman"/>
          <w:i/>
          <w:color w:val="000000" w:themeColor="text1"/>
          <w:sz w:val="24"/>
          <w:szCs w:val="24"/>
        </w:rPr>
        <w:t>ta</w:t>
      </w:r>
      <w:proofErr w:type="spellEnd"/>
      <w:r w:rsidRPr="002E2615">
        <w:rPr>
          <w:rFonts w:ascii="Times New Roman" w:hAnsi="Times New Roman" w:cs="Times New Roman"/>
          <w:i/>
          <w:color w:val="000000" w:themeColor="text1"/>
          <w:sz w:val="24"/>
          <w:szCs w:val="24"/>
        </w:rPr>
        <w:t xml:space="preserve"> </w:t>
      </w:r>
      <w:r w:rsidRPr="002E2615">
        <w:rPr>
          <w:rFonts w:ascii="Times New Roman" w:hAnsi="Times New Roman" w:cs="Times New Roman"/>
          <w:color w:val="000000" w:themeColor="text1"/>
          <w:sz w:val="24"/>
          <w:szCs w:val="24"/>
        </w:rPr>
        <w:t xml:space="preserve">reference </w:t>
      </w:r>
      <w:proofErr w:type="spellStart"/>
      <w:r w:rsidRPr="002E2615">
        <w:rPr>
          <w:rFonts w:ascii="Times New Roman" w:hAnsi="Times New Roman" w:cs="Times New Roman"/>
          <w:color w:val="000000" w:themeColor="text1"/>
          <w:sz w:val="24"/>
          <w:szCs w:val="24"/>
        </w:rPr>
        <w:t>transcriptome</w:t>
      </w:r>
      <w:proofErr w:type="spellEnd"/>
      <w:r w:rsidRPr="002E2615">
        <w:rPr>
          <w:rFonts w:ascii="Times New Roman" w:hAnsi="Times New Roman" w:cs="Times New Roman"/>
          <w:color w:val="000000" w:themeColor="text1"/>
          <w:sz w:val="24"/>
          <w:szCs w:val="24"/>
        </w:rPr>
        <w:t xml:space="preserve"> was used for analyses of that species’ reads </w:t>
      </w:r>
      <w:r>
        <w:rPr>
          <w:rFonts w:ascii="Times New Roman" w:hAnsi="Times New Roman" w:cs="Times New Roman"/>
          <w:color w:val="000000" w:themeColor="text1"/>
          <w:sz w:val="24"/>
          <w:szCs w:val="24"/>
        </w:rPr>
        <w:fldChar w:fldCharType="begin"/>
      </w:r>
      <w:r w:rsidR="00F22EAC">
        <w:rPr>
          <w:rFonts w:ascii="Times New Roman" w:hAnsi="Times New Roman" w:cs="Times New Roman"/>
          <w:color w:val="000000" w:themeColor="text1"/>
          <w:sz w:val="24"/>
          <w:szCs w:val="24"/>
        </w:rPr>
        <w:instrText xml:space="preserve"> ADDIN EN.CITE &lt;EndNote&gt;&lt;Cite&gt;&lt;Author&gt;Pinzon&lt;/Author&gt;&lt;Year&gt;2015&lt;/Year&gt;&lt;RecNum&gt;208&lt;/RecNum&gt;&lt;DisplayText&gt;[1]&lt;/DisplayText&gt;&lt;record&gt;&lt;rec-number&gt;208&lt;/rec-number&gt;&lt;foreign-keys&gt;&lt;key app="EN" db-id="2rp5f5vzm252pxetxxg52rebazdfavs29vw0" timestamp="1472575390"&gt;208&lt;/key&gt;&lt;key app="ENWeb" db-id=""&gt;0&lt;/key&gt;&lt;/foreign-keys&gt;&lt;ref-type name="Journal Article"&gt;17&lt;/ref-type&gt;&lt;contributors&gt;&lt;authors&gt;&lt;author&gt;Pinzon, J. H.&lt;/author&gt;&lt;author&gt;Kamel, B.&lt;/author&gt;&lt;author&gt;Burge, C. A.&lt;/author&gt;&lt;author&gt;Harvell, C. D.&lt;/author&gt;&lt;author&gt;Medina, M.&lt;/author&gt;&lt;author&gt;Weil, E.&lt;/author&gt;&lt;author&gt;Mydlarz, L. D.&lt;/author&gt;&lt;/authors&gt;&lt;/contributors&gt;&lt;titles&gt;&lt;title&gt;Whole transcriptome analysis reveals changes in expression of immune-related genes during and after bleaching in a reef-building coral&lt;/title&gt;&lt;secondary-title&gt;Royal Society Open Science&lt;/secondary-title&gt;&lt;alt-title&gt;R Soc Open Sci&lt;/alt-title&gt;&lt;/titles&gt;&lt;periodical&gt;&lt;full-title&gt;Royal Society Open Science&lt;/full-title&gt;&lt;abbr-1&gt;R Soc Open Sci&lt;/abbr-1&gt;&lt;/periodical&gt;&lt;alt-periodical&gt;&lt;full-title&gt;Royal Society Open Science&lt;/full-title&gt;&lt;abbr-1&gt;R Soc Open Sci&lt;/abbr-1&gt;&lt;/alt-periodical&gt;&lt;pages&gt;140214-140214&lt;/pages&gt;&lt;volume&gt;2&lt;/volume&gt;&lt;number&gt;4&lt;/number&gt;&lt;dates&gt;&lt;year&gt;2015&lt;/year&gt;&lt;/dates&gt;&lt;isbn&gt;2054-5703&lt;/isbn&gt;&lt;urls&gt;&lt;/urls&gt;&lt;electronic-resource-num&gt;10.1098/rsos.140214&lt;/electronic-resource-num&gt;&lt;/record&gt;&lt;/Cite&gt;&lt;/EndNote&gt;</w:instrText>
      </w:r>
      <w:r>
        <w:rPr>
          <w:rFonts w:ascii="Times New Roman" w:hAnsi="Times New Roman" w:cs="Times New Roman"/>
          <w:color w:val="000000" w:themeColor="text1"/>
          <w:sz w:val="24"/>
          <w:szCs w:val="24"/>
        </w:rPr>
        <w:fldChar w:fldCharType="separate"/>
      </w:r>
      <w:r w:rsidR="00F22EAC">
        <w:rPr>
          <w:rFonts w:ascii="Times New Roman" w:hAnsi="Times New Roman" w:cs="Times New Roman"/>
          <w:noProof/>
          <w:color w:val="000000" w:themeColor="text1"/>
          <w:sz w:val="24"/>
          <w:szCs w:val="24"/>
        </w:rPr>
        <w:t>[1]</w:t>
      </w:r>
      <w:r>
        <w:rPr>
          <w:rFonts w:ascii="Times New Roman" w:hAnsi="Times New Roman" w:cs="Times New Roman"/>
          <w:color w:val="000000" w:themeColor="text1"/>
          <w:sz w:val="24"/>
          <w:szCs w:val="24"/>
        </w:rPr>
        <w:fldChar w:fldCharType="end"/>
      </w:r>
      <w:r w:rsidRPr="002E2615">
        <w:rPr>
          <w:rFonts w:ascii="Times New Roman" w:hAnsi="Times New Roman" w:cs="Times New Roman"/>
          <w:color w:val="000000" w:themeColor="text1"/>
          <w:sz w:val="24"/>
          <w:szCs w:val="24"/>
        </w:rPr>
        <w:t>.</w:t>
      </w:r>
    </w:p>
    <w:p w14:paraId="1A778694" w14:textId="77777777" w:rsidR="00F22EAC" w:rsidRDefault="005C3880" w:rsidP="00F22EAC">
      <w:pPr>
        <w:spacing w:after="0" w:line="480" w:lineRule="auto"/>
        <w:ind w:left="360" w:firstLine="360"/>
        <w:rPr>
          <w:rFonts w:ascii="Times New Roman" w:hAnsi="Times New Roman" w:cs="Times New Roman"/>
          <w:color w:val="000000" w:themeColor="text1"/>
          <w:sz w:val="24"/>
          <w:szCs w:val="24"/>
        </w:rPr>
      </w:pPr>
      <w:r w:rsidRPr="002E2615">
        <w:rPr>
          <w:rFonts w:ascii="Times New Roman" w:hAnsi="Times New Roman" w:cs="Times New Roman"/>
          <w:color w:val="000000" w:themeColor="text1"/>
          <w:sz w:val="24"/>
          <w:szCs w:val="24"/>
        </w:rPr>
        <w:t xml:space="preserve">The Cufflinks software package, v. 2.2.1, was used to conduct differential </w:t>
      </w:r>
      <w:proofErr w:type="gramStart"/>
      <w:r w:rsidRPr="002E2615">
        <w:rPr>
          <w:rFonts w:ascii="Times New Roman" w:hAnsi="Times New Roman" w:cs="Times New Roman"/>
          <w:color w:val="000000" w:themeColor="text1"/>
          <w:sz w:val="24"/>
          <w:szCs w:val="24"/>
        </w:rPr>
        <w:t>expression</w:t>
      </w:r>
      <w:proofErr w:type="gramEnd"/>
      <w:r w:rsidRPr="002E2615">
        <w:rPr>
          <w:rFonts w:ascii="Times New Roman" w:hAnsi="Times New Roman" w:cs="Times New Roman"/>
          <w:color w:val="000000" w:themeColor="text1"/>
          <w:sz w:val="24"/>
          <w:szCs w:val="24"/>
        </w:rPr>
        <w:t xml:space="preserve"> analyses </w:t>
      </w:r>
      <w:r>
        <w:rPr>
          <w:rFonts w:ascii="Times New Roman" w:hAnsi="Times New Roman" w:cs="Times New Roman"/>
          <w:color w:val="000000" w:themeColor="text1"/>
          <w:sz w:val="24"/>
          <w:szCs w:val="24"/>
        </w:rPr>
        <w:fldChar w:fldCharType="begin"/>
      </w:r>
      <w:r w:rsidR="00F22EAC">
        <w:rPr>
          <w:rFonts w:ascii="Times New Roman" w:hAnsi="Times New Roman" w:cs="Times New Roman"/>
          <w:color w:val="000000" w:themeColor="text1"/>
          <w:sz w:val="24"/>
          <w:szCs w:val="24"/>
        </w:rPr>
        <w:instrText xml:space="preserve"> ADDIN EN.CITE &lt;EndNote&gt;&lt;Cite&gt;&lt;Author&gt;Trapnell&lt;/Author&gt;&lt;Year&gt;2013&lt;/Year&gt;&lt;RecNum&gt;989&lt;/RecNum&gt;&lt;DisplayText&gt;[4]&lt;/DisplayText&gt;&lt;record&gt;&lt;rec-number&gt;989&lt;/rec-number&gt;&lt;foreign-keys&gt;&lt;key app="EN" db-id="2rp5f5vzm252pxetxxg52rebazdfavs29vw0" timestamp="1472582055"&gt;989&lt;/key&gt;&lt;key app="ENWeb" db-id=""&gt;0&lt;/key&gt;&lt;/foreign-keys&gt;&lt;ref-type name="Journal Article"&gt;17&lt;/ref-type&gt;&lt;contributors&gt;&lt;authors&gt;&lt;author&gt;Trapnell, Cole&lt;/author&gt;&lt;author&gt;Hendrickson, David G.&lt;/author&gt;&lt;author&gt;Sauvageau, Martin&lt;/author&gt;&lt;author&gt;Goff, Loyal&lt;/author&gt;&lt;author&gt;Rinn, John L.&lt;/author&gt;&lt;author&gt;Pachter, Lior&lt;/author&gt;&lt;/authors&gt;&lt;/contributors&gt;&lt;titles&gt;&lt;title&gt;Differential analysis of gene regulation at transcript resolution with RNA-seq&lt;/title&gt;&lt;secondary-title&gt;Nature Biotechnology&lt;/secondary-title&gt;&lt;alt-title&gt;Nat Biotech&lt;/alt-title&gt;&lt;/titles&gt;&lt;periodical&gt;&lt;full-title&gt;Nature Biotechnology&lt;/full-title&gt;&lt;abbr-1&gt;Nat Biotech&lt;/abbr-1&gt;&lt;/periodical&gt;&lt;alt-periodical&gt;&lt;full-title&gt;Nature Biotechnology&lt;/full-title&gt;&lt;abbr-1&gt;Nat Biotech&lt;/abbr-1&gt;&lt;/alt-periodical&gt;&lt;pages&gt;46-53&lt;/pages&gt;&lt;volume&gt;31&lt;/volume&gt;&lt;number&gt;1&lt;/number&gt;&lt;dates&gt;&lt;year&gt;2013&lt;/year&gt;&lt;pub-dates&gt;&lt;date&gt;01//print&lt;/date&gt;&lt;/pub-dates&gt;&lt;/dates&gt;&lt;publisher&gt;Nature Publishing Group, a division of Macmillan Publishers Limited. All Rights Reserved.&lt;/publisher&gt;&lt;isbn&gt;1087-0156&lt;/isbn&gt;&lt;work-type&gt;10.1038/nbt.2450&lt;/work-type&gt;&lt;urls&gt;&lt;related-urls&gt;&lt;url&gt;http://dx.doi.org/10.1038/nbt.2450&lt;/url&gt;&lt;url&gt;http://www.ncbi.nlm.nih.gov/pmc/articles/PMC3869392/pdf/nihms439296.pdf&lt;/url&gt;&lt;url&gt;http://www.nature.com/nbt/journal/v31/n1/pdf/nbt.2450.pdf&lt;/url&gt;&lt;/related-urls&gt;&lt;/urls&gt;&lt;electronic-resource-num&gt;10.1038/nbt.2450&lt;/electronic-resource-num&gt;&lt;/record&gt;&lt;/Cite&gt;&lt;/EndNote&gt;</w:instrText>
      </w:r>
      <w:r>
        <w:rPr>
          <w:rFonts w:ascii="Times New Roman" w:hAnsi="Times New Roman" w:cs="Times New Roman"/>
          <w:color w:val="000000" w:themeColor="text1"/>
          <w:sz w:val="24"/>
          <w:szCs w:val="24"/>
        </w:rPr>
        <w:fldChar w:fldCharType="separate"/>
      </w:r>
      <w:r w:rsidR="00F22EAC">
        <w:rPr>
          <w:rFonts w:ascii="Times New Roman" w:hAnsi="Times New Roman" w:cs="Times New Roman"/>
          <w:noProof/>
          <w:color w:val="000000" w:themeColor="text1"/>
          <w:sz w:val="24"/>
          <w:szCs w:val="24"/>
        </w:rPr>
        <w:t>[4]</w:t>
      </w:r>
      <w:r>
        <w:rPr>
          <w:rFonts w:ascii="Times New Roman" w:hAnsi="Times New Roman" w:cs="Times New Roman"/>
          <w:color w:val="000000" w:themeColor="text1"/>
          <w:sz w:val="24"/>
          <w:szCs w:val="24"/>
        </w:rPr>
        <w:fldChar w:fldCharType="end"/>
      </w:r>
      <w:r w:rsidRPr="002E2615">
        <w:rPr>
          <w:rFonts w:ascii="Times New Roman" w:hAnsi="Times New Roman" w:cs="Times New Roman"/>
          <w:color w:val="000000" w:themeColor="text1"/>
          <w:sz w:val="24"/>
          <w:szCs w:val="24"/>
        </w:rPr>
        <w:t xml:space="preserve">. Analyses were run separately for each species. Read counts for each transcript within a species were obtained by aligning coral only reads to either the newly generated reference </w:t>
      </w:r>
      <w:proofErr w:type="spellStart"/>
      <w:r w:rsidRPr="002E2615">
        <w:rPr>
          <w:rFonts w:ascii="Times New Roman" w:hAnsi="Times New Roman" w:cs="Times New Roman"/>
          <w:color w:val="000000" w:themeColor="text1"/>
          <w:sz w:val="24"/>
          <w:szCs w:val="24"/>
        </w:rPr>
        <w:t>transcriptomes</w:t>
      </w:r>
      <w:proofErr w:type="spellEnd"/>
      <w:r w:rsidRPr="002E2615">
        <w:rPr>
          <w:rFonts w:ascii="Times New Roman" w:hAnsi="Times New Roman" w:cs="Times New Roman"/>
          <w:color w:val="000000" w:themeColor="text1"/>
          <w:sz w:val="24"/>
          <w:szCs w:val="24"/>
        </w:rPr>
        <w:t xml:space="preserve"> (for </w:t>
      </w:r>
      <w:r w:rsidRPr="002E2615">
        <w:rPr>
          <w:rFonts w:ascii="Times New Roman" w:hAnsi="Times New Roman" w:cs="Times New Roman"/>
          <w:i/>
          <w:color w:val="000000" w:themeColor="text1"/>
          <w:sz w:val="24"/>
          <w:szCs w:val="24"/>
        </w:rPr>
        <w:t xml:space="preserve">P. </w:t>
      </w:r>
      <w:proofErr w:type="spellStart"/>
      <w:r w:rsidRPr="002E2615">
        <w:rPr>
          <w:rFonts w:ascii="Times New Roman" w:hAnsi="Times New Roman" w:cs="Times New Roman"/>
          <w:i/>
          <w:color w:val="000000" w:themeColor="text1"/>
          <w:sz w:val="24"/>
          <w:szCs w:val="24"/>
        </w:rPr>
        <w:t>strigosa</w:t>
      </w:r>
      <w:proofErr w:type="spellEnd"/>
      <w:r w:rsidRPr="002E2615">
        <w:rPr>
          <w:rFonts w:ascii="Times New Roman" w:hAnsi="Times New Roman" w:cs="Times New Roman"/>
          <w:color w:val="000000" w:themeColor="text1"/>
          <w:sz w:val="24"/>
          <w:szCs w:val="24"/>
        </w:rPr>
        <w:t xml:space="preserve">, </w:t>
      </w:r>
      <w:r w:rsidRPr="002E2615">
        <w:rPr>
          <w:rFonts w:ascii="Times New Roman" w:hAnsi="Times New Roman" w:cs="Times New Roman"/>
          <w:i/>
          <w:color w:val="000000" w:themeColor="text1"/>
          <w:sz w:val="24"/>
          <w:szCs w:val="24"/>
        </w:rPr>
        <w:t xml:space="preserve">P. </w:t>
      </w:r>
      <w:proofErr w:type="spellStart"/>
      <w:r w:rsidRPr="002E2615">
        <w:rPr>
          <w:rFonts w:ascii="Times New Roman" w:hAnsi="Times New Roman" w:cs="Times New Roman"/>
          <w:i/>
          <w:color w:val="000000" w:themeColor="text1"/>
          <w:sz w:val="24"/>
          <w:szCs w:val="24"/>
        </w:rPr>
        <w:t>asteroides</w:t>
      </w:r>
      <w:proofErr w:type="spellEnd"/>
      <w:r w:rsidRPr="002E2615">
        <w:rPr>
          <w:rFonts w:ascii="Times New Roman" w:hAnsi="Times New Roman" w:cs="Times New Roman"/>
          <w:color w:val="000000" w:themeColor="text1"/>
          <w:sz w:val="24"/>
          <w:szCs w:val="24"/>
        </w:rPr>
        <w:t xml:space="preserve">, and </w:t>
      </w:r>
      <w:r w:rsidRPr="002E2615">
        <w:rPr>
          <w:rFonts w:ascii="Times New Roman" w:hAnsi="Times New Roman" w:cs="Times New Roman"/>
          <w:i/>
          <w:color w:val="000000" w:themeColor="text1"/>
          <w:sz w:val="24"/>
          <w:szCs w:val="24"/>
        </w:rPr>
        <w:t xml:space="preserve">P. </w:t>
      </w:r>
      <w:proofErr w:type="spellStart"/>
      <w:r w:rsidRPr="002E2615">
        <w:rPr>
          <w:rFonts w:ascii="Times New Roman" w:hAnsi="Times New Roman" w:cs="Times New Roman"/>
          <w:i/>
          <w:color w:val="000000" w:themeColor="text1"/>
          <w:sz w:val="24"/>
          <w:szCs w:val="24"/>
        </w:rPr>
        <w:t>porties</w:t>
      </w:r>
      <w:proofErr w:type="spellEnd"/>
      <w:r w:rsidRPr="002E2615">
        <w:rPr>
          <w:rFonts w:ascii="Times New Roman" w:hAnsi="Times New Roman" w:cs="Times New Roman"/>
          <w:color w:val="000000" w:themeColor="text1"/>
          <w:sz w:val="24"/>
          <w:szCs w:val="24"/>
        </w:rPr>
        <w:t xml:space="preserve">), or the existing reference </w:t>
      </w:r>
      <w:proofErr w:type="spellStart"/>
      <w:r w:rsidRPr="002E2615">
        <w:rPr>
          <w:rFonts w:ascii="Times New Roman" w:hAnsi="Times New Roman" w:cs="Times New Roman"/>
          <w:color w:val="000000" w:themeColor="text1"/>
          <w:sz w:val="24"/>
          <w:szCs w:val="24"/>
        </w:rPr>
        <w:t>transcriptome</w:t>
      </w:r>
      <w:proofErr w:type="spellEnd"/>
      <w:r w:rsidRPr="002E2615">
        <w:rPr>
          <w:rFonts w:ascii="Times New Roman" w:hAnsi="Times New Roman" w:cs="Times New Roman"/>
          <w:color w:val="000000" w:themeColor="text1"/>
          <w:sz w:val="24"/>
          <w:szCs w:val="24"/>
        </w:rPr>
        <w:t xml:space="preserve"> in the case of </w:t>
      </w:r>
      <w:r w:rsidRPr="002E2615">
        <w:rPr>
          <w:rFonts w:ascii="Times New Roman" w:hAnsi="Times New Roman" w:cs="Times New Roman"/>
          <w:i/>
          <w:color w:val="000000" w:themeColor="text1"/>
          <w:sz w:val="24"/>
          <w:szCs w:val="24"/>
        </w:rPr>
        <w:t xml:space="preserve">O. </w:t>
      </w:r>
      <w:proofErr w:type="spellStart"/>
      <w:r w:rsidRPr="002E2615">
        <w:rPr>
          <w:rFonts w:ascii="Times New Roman" w:hAnsi="Times New Roman" w:cs="Times New Roman"/>
          <w:i/>
          <w:color w:val="000000" w:themeColor="text1"/>
          <w:sz w:val="24"/>
          <w:szCs w:val="24"/>
        </w:rPr>
        <w:t>faveolata</w:t>
      </w:r>
      <w:proofErr w:type="spellEnd"/>
      <w:r w:rsidRPr="002E2615">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fldChar w:fldCharType="begin"/>
      </w:r>
      <w:r w:rsidR="00F22EAC">
        <w:rPr>
          <w:rFonts w:ascii="Times New Roman" w:hAnsi="Times New Roman" w:cs="Times New Roman"/>
          <w:color w:val="000000" w:themeColor="text1"/>
          <w:sz w:val="24"/>
          <w:szCs w:val="24"/>
        </w:rPr>
        <w:instrText xml:space="preserve"> ADDIN EN.CITE &lt;EndNote&gt;&lt;Cite&gt;&lt;Author&gt;Pinzon&lt;/Author&gt;&lt;Year&gt;2015&lt;/Year&gt;&lt;RecNum&gt;208&lt;/RecNum&gt;&lt;DisplayText&gt;[1]&lt;/DisplayText&gt;&lt;record&gt;&lt;rec-number&gt;208&lt;/rec-number&gt;&lt;foreign-keys&gt;&lt;key app="EN" db-id="2rp5f5vzm252pxetxxg52rebazdfavs29vw0" timestamp="1472575390"&gt;208&lt;/key&gt;&lt;key app="ENWeb" db-id=""&gt;0&lt;/key&gt;&lt;/foreign-keys&gt;&lt;ref-type name="Journal Article"&gt;17&lt;/ref-type&gt;&lt;contributors&gt;&lt;authors&gt;&lt;author&gt;Pinzon, J. H.&lt;/author&gt;&lt;author&gt;Kamel, B.&lt;/author&gt;&lt;author&gt;Burge, C. A.&lt;/author&gt;&lt;author&gt;Harvell, C. D.&lt;/author&gt;&lt;author&gt;Medina, M.&lt;/author&gt;&lt;author&gt;Weil, E.&lt;/author&gt;&lt;author&gt;Mydlarz, L. D.&lt;/author&gt;&lt;/authors&gt;&lt;/contributors&gt;&lt;titles&gt;&lt;title&gt;Whole transcriptome analysis reveals changes in expression of immune-related genes during and after bleaching in a reef-building coral&lt;/title&gt;&lt;secondary-title&gt;Royal Society Open Science&lt;/secondary-title&gt;&lt;alt-title&gt;R Soc Open Sci&lt;/alt-title&gt;&lt;/titles&gt;&lt;periodical&gt;&lt;full-title&gt;Royal Society Open Science&lt;/full-title&gt;&lt;abbr-1&gt;R Soc Open Sci&lt;/abbr-1&gt;&lt;/periodical&gt;&lt;alt-periodical&gt;&lt;full-title&gt;Royal Society Open Science&lt;/full-title&gt;&lt;abbr-1&gt;R Soc Open Sci&lt;/abbr-1&gt;&lt;/alt-periodical&gt;&lt;pages&gt;140214-140214&lt;/pages&gt;&lt;volume&gt;2&lt;/volume&gt;&lt;number&gt;4&lt;/number&gt;&lt;dates&gt;&lt;year&gt;2015&lt;/year&gt;&lt;/dates&gt;&lt;isbn&gt;2054-5703&lt;/isbn&gt;&lt;urls&gt;&lt;/urls&gt;&lt;electronic-resource-num&gt;10.1098/rsos.140214&lt;/electronic-resource-num&gt;&lt;/record&gt;&lt;/Cite&gt;&lt;/EndNote&gt;</w:instrText>
      </w:r>
      <w:r>
        <w:rPr>
          <w:rFonts w:ascii="Times New Roman" w:hAnsi="Times New Roman" w:cs="Times New Roman"/>
          <w:color w:val="000000" w:themeColor="text1"/>
          <w:sz w:val="24"/>
          <w:szCs w:val="24"/>
        </w:rPr>
        <w:fldChar w:fldCharType="separate"/>
      </w:r>
      <w:r w:rsidR="00F22EAC">
        <w:rPr>
          <w:rFonts w:ascii="Times New Roman" w:hAnsi="Times New Roman" w:cs="Times New Roman"/>
          <w:noProof/>
          <w:color w:val="000000" w:themeColor="text1"/>
          <w:sz w:val="24"/>
          <w:szCs w:val="24"/>
        </w:rPr>
        <w:t>[1]</w:t>
      </w:r>
      <w:r>
        <w:rPr>
          <w:rFonts w:ascii="Times New Roman" w:hAnsi="Times New Roman" w:cs="Times New Roman"/>
          <w:color w:val="000000" w:themeColor="text1"/>
          <w:sz w:val="24"/>
          <w:szCs w:val="24"/>
        </w:rPr>
        <w:fldChar w:fldCharType="end"/>
      </w:r>
      <w:r w:rsidRPr="002E2615">
        <w:rPr>
          <w:rFonts w:ascii="Times New Roman" w:hAnsi="Times New Roman" w:cs="Times New Roman"/>
          <w:color w:val="000000" w:themeColor="text1"/>
          <w:sz w:val="24"/>
          <w:szCs w:val="24"/>
        </w:rPr>
        <w:t xml:space="preserve">. Default parameters were used for this step. Next, normalized expression values were generated in the </w:t>
      </w:r>
      <w:proofErr w:type="spellStart"/>
      <w:r w:rsidRPr="002E2615">
        <w:rPr>
          <w:rFonts w:ascii="Times New Roman" w:hAnsi="Times New Roman" w:cs="Times New Roman"/>
          <w:color w:val="000000" w:themeColor="text1"/>
          <w:sz w:val="24"/>
          <w:szCs w:val="24"/>
        </w:rPr>
        <w:t>Cuffdiff</w:t>
      </w:r>
      <w:proofErr w:type="spellEnd"/>
      <w:r w:rsidRPr="002E2615">
        <w:rPr>
          <w:rFonts w:ascii="Times New Roman" w:hAnsi="Times New Roman" w:cs="Times New Roman"/>
          <w:color w:val="000000" w:themeColor="text1"/>
          <w:sz w:val="24"/>
          <w:szCs w:val="24"/>
        </w:rPr>
        <w:t xml:space="preserve"> package with the default parameters </w:t>
      </w:r>
      <w:r>
        <w:rPr>
          <w:rFonts w:ascii="Times New Roman" w:hAnsi="Times New Roman" w:cs="Times New Roman"/>
          <w:color w:val="000000" w:themeColor="text1"/>
          <w:sz w:val="24"/>
          <w:szCs w:val="24"/>
        </w:rPr>
        <w:fldChar w:fldCharType="begin"/>
      </w:r>
      <w:r w:rsidR="00F22EAC">
        <w:rPr>
          <w:rFonts w:ascii="Times New Roman" w:hAnsi="Times New Roman" w:cs="Times New Roman"/>
          <w:color w:val="000000" w:themeColor="text1"/>
          <w:sz w:val="24"/>
          <w:szCs w:val="24"/>
        </w:rPr>
        <w:instrText xml:space="preserve"> ADDIN EN.CITE &lt;EndNote&gt;&lt;Cite&gt;&lt;Author&gt;Trapnell&lt;/Author&gt;&lt;Year&gt;2013&lt;/Year&gt;&lt;RecNum&gt;989&lt;/RecNum&gt;&lt;DisplayText&gt;[4]&lt;/DisplayText&gt;&lt;record&gt;&lt;rec-number&gt;989&lt;/rec-number&gt;&lt;foreign-keys&gt;&lt;key app="EN" db-id="2rp5f5vzm252pxetxxg52rebazdfavs29vw0" timestamp="1472582055"&gt;989&lt;/key&gt;&lt;key app="ENWeb" db-id=""&gt;0&lt;/key&gt;&lt;/foreign-keys&gt;&lt;ref-type name="Journal Article"&gt;17&lt;/ref-type&gt;&lt;contributors&gt;&lt;authors&gt;&lt;author&gt;Trapnell, Cole&lt;/author&gt;&lt;author&gt;Hendrickson, David G.&lt;/author&gt;&lt;author&gt;Sauvageau, Martin&lt;/author&gt;&lt;author&gt;Goff, Loyal&lt;/author&gt;&lt;author&gt;Rinn, John L.&lt;/author&gt;&lt;author&gt;Pachter, Lior&lt;/author&gt;&lt;/authors&gt;&lt;/contributors&gt;&lt;titles&gt;&lt;title&gt;Differential analysis of gene regulation at transcript resolution with RNA-seq&lt;/title&gt;&lt;secondary-title&gt;Nature Biotechnology&lt;/secondary-title&gt;&lt;alt-title&gt;Nat Biotech&lt;/alt-title&gt;&lt;/titles&gt;&lt;periodical&gt;&lt;full-title&gt;Nature Biotechnology&lt;/full-title&gt;&lt;abbr-1&gt;Nat Biotech&lt;/abbr-1&gt;&lt;/periodical&gt;&lt;alt-periodical&gt;&lt;full-title&gt;Nature Biotechnology&lt;/full-title&gt;&lt;abbr-1&gt;Nat Biotech&lt;/abbr-1&gt;&lt;/alt-periodical&gt;&lt;pages&gt;46-53&lt;/pages&gt;&lt;volume&gt;31&lt;/volume&gt;&lt;number&gt;1&lt;/number&gt;&lt;dates&gt;&lt;year&gt;2013&lt;/year&gt;&lt;pub-dates&gt;&lt;date&gt;01//print&lt;/date&gt;&lt;/pub-dates&gt;&lt;/dates&gt;&lt;publisher&gt;Nature Publishing Group, a division of Macmillan Publishers Limited. All Rights Reserved.&lt;/publisher&gt;&lt;isbn&gt;1087-0156&lt;/isbn&gt;&lt;work-type&gt;10.1038/nbt.2450&lt;/work-type&gt;&lt;urls&gt;&lt;related-urls&gt;&lt;url&gt;http://dx.doi.org/10.1038/nbt.2450&lt;/url&gt;&lt;url&gt;http://www.ncbi.nlm.nih.gov/pmc/articles/PMC3869392/pdf/nihms439296.pdf&lt;/url&gt;&lt;url&gt;http://www.nature.com/nbt/journal/v31/n1/pdf/nbt.2450.pdf&lt;/url&gt;&lt;/related-urls&gt;&lt;/urls&gt;&lt;electronic-resource-num&gt;10.1038/nbt.2450&lt;/electronic-resource-num&gt;&lt;/record&gt;&lt;/Cite&gt;&lt;/EndNote&gt;</w:instrText>
      </w:r>
      <w:r>
        <w:rPr>
          <w:rFonts w:ascii="Times New Roman" w:hAnsi="Times New Roman" w:cs="Times New Roman"/>
          <w:color w:val="000000" w:themeColor="text1"/>
          <w:sz w:val="24"/>
          <w:szCs w:val="24"/>
        </w:rPr>
        <w:fldChar w:fldCharType="separate"/>
      </w:r>
      <w:r w:rsidR="00F22EAC">
        <w:rPr>
          <w:rFonts w:ascii="Times New Roman" w:hAnsi="Times New Roman" w:cs="Times New Roman"/>
          <w:noProof/>
          <w:color w:val="000000" w:themeColor="text1"/>
          <w:sz w:val="24"/>
          <w:szCs w:val="24"/>
        </w:rPr>
        <w:t>[4]</w:t>
      </w:r>
      <w:r>
        <w:rPr>
          <w:rFonts w:ascii="Times New Roman" w:hAnsi="Times New Roman" w:cs="Times New Roman"/>
          <w:color w:val="000000" w:themeColor="text1"/>
          <w:sz w:val="24"/>
          <w:szCs w:val="24"/>
        </w:rPr>
        <w:fldChar w:fldCharType="end"/>
      </w:r>
      <w:r w:rsidRPr="002E2615">
        <w:rPr>
          <w:rFonts w:ascii="Times New Roman" w:hAnsi="Times New Roman" w:cs="Times New Roman"/>
          <w:color w:val="000000" w:themeColor="text1"/>
          <w:sz w:val="24"/>
          <w:szCs w:val="24"/>
        </w:rPr>
        <w:t>. Average log</w:t>
      </w:r>
      <w:r w:rsidRPr="002E2615">
        <w:rPr>
          <w:rFonts w:ascii="Times New Roman" w:hAnsi="Times New Roman" w:cs="Times New Roman"/>
          <w:color w:val="000000" w:themeColor="text1"/>
          <w:sz w:val="24"/>
          <w:szCs w:val="24"/>
          <w:vertAlign w:val="subscript"/>
        </w:rPr>
        <w:t>2</w:t>
      </w:r>
      <w:r w:rsidRPr="002E2615">
        <w:rPr>
          <w:rFonts w:ascii="Times New Roman" w:hAnsi="Times New Roman" w:cs="Times New Roman"/>
          <w:color w:val="000000" w:themeColor="text1"/>
          <w:sz w:val="24"/>
          <w:szCs w:val="24"/>
        </w:rPr>
        <w:t xml:space="preserve">fold change per transcript was estimated by comparing normalized expression values </w:t>
      </w:r>
      <w:r w:rsidRPr="002E2615">
        <w:rPr>
          <w:rFonts w:ascii="Times New Roman" w:hAnsi="Times New Roman" w:cs="Times New Roman"/>
          <w:color w:val="000000" w:themeColor="text1"/>
          <w:sz w:val="24"/>
          <w:szCs w:val="24"/>
        </w:rPr>
        <w:lastRenderedPageBreak/>
        <w:t>between treatments within a species.</w:t>
      </w:r>
      <w:r w:rsidRPr="002E2615">
        <w:rPr>
          <w:rFonts w:ascii="Times New Roman" w:hAnsi="Times New Roman" w:cs="Times New Roman"/>
          <w:i/>
          <w:color w:val="000000" w:themeColor="text1"/>
          <w:sz w:val="24"/>
          <w:szCs w:val="24"/>
        </w:rPr>
        <w:t xml:space="preserve"> </w:t>
      </w:r>
      <w:r w:rsidRPr="002E2615">
        <w:rPr>
          <w:rFonts w:ascii="Times New Roman" w:hAnsi="Times New Roman" w:cs="Times New Roman"/>
          <w:color w:val="000000" w:themeColor="text1"/>
          <w:sz w:val="24"/>
          <w:szCs w:val="24"/>
        </w:rPr>
        <w:t>Significantly differentially expressed transcripts were identified based on log</w:t>
      </w:r>
      <w:r w:rsidRPr="002E2615">
        <w:rPr>
          <w:rFonts w:ascii="Times New Roman" w:hAnsi="Times New Roman" w:cs="Times New Roman"/>
          <w:color w:val="000000" w:themeColor="text1"/>
          <w:sz w:val="24"/>
          <w:szCs w:val="24"/>
          <w:vertAlign w:val="subscript"/>
        </w:rPr>
        <w:t>2</w:t>
      </w:r>
      <w:r w:rsidRPr="002E2615">
        <w:rPr>
          <w:rFonts w:ascii="Times New Roman" w:hAnsi="Times New Roman" w:cs="Times New Roman"/>
          <w:color w:val="000000" w:themeColor="text1"/>
          <w:sz w:val="24"/>
          <w:szCs w:val="24"/>
        </w:rPr>
        <w:t>fold change</w:t>
      </w:r>
      <w:r w:rsidRPr="002E2615">
        <w:rPr>
          <w:rFonts w:ascii="Times New Roman" w:hAnsi="Times New Roman" w:cs="Times New Roman"/>
          <w:i/>
          <w:color w:val="000000" w:themeColor="text1"/>
          <w:sz w:val="24"/>
          <w:szCs w:val="24"/>
        </w:rPr>
        <w:t xml:space="preserve"> </w:t>
      </w:r>
      <w:r w:rsidRPr="002E2615">
        <w:rPr>
          <w:rFonts w:ascii="Times New Roman" w:hAnsi="Times New Roman" w:cs="Times New Roman"/>
          <w:color w:val="000000" w:themeColor="text1"/>
          <w:sz w:val="24"/>
          <w:szCs w:val="24"/>
        </w:rPr>
        <w:t>(adjusted p &lt; 0.05) across treatments.</w:t>
      </w:r>
    </w:p>
    <w:p w14:paraId="76729E60" w14:textId="77777777" w:rsidR="00F22EAC" w:rsidRDefault="00F22EAC" w:rsidP="00F22EAC">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bookmarkStart w:id="0" w:name="_GoBack"/>
      <w:bookmarkEnd w:id="0"/>
    </w:p>
    <w:p w14:paraId="2632B513" w14:textId="77777777" w:rsidR="00F22EAC" w:rsidRPr="00F22EAC" w:rsidRDefault="00F22EAC" w:rsidP="00F22EAC">
      <w:pPr>
        <w:spacing w:after="0" w:line="480" w:lineRule="auto"/>
        <w:jc w:val="cente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References Cited</w:t>
      </w:r>
    </w:p>
    <w:p w14:paraId="02595879" w14:textId="77777777" w:rsidR="00F22EAC" w:rsidRDefault="00F22EAC"/>
    <w:p w14:paraId="38A3C0C5" w14:textId="77777777" w:rsidR="00F22EAC" w:rsidRPr="00F22EAC" w:rsidRDefault="00F22EAC" w:rsidP="00F22EAC">
      <w:pPr>
        <w:pStyle w:val="EndNoteBibliography"/>
        <w:spacing w:after="0"/>
        <w:rPr>
          <w:noProof/>
        </w:rPr>
      </w:pPr>
      <w:r>
        <w:fldChar w:fldCharType="begin"/>
      </w:r>
      <w:r>
        <w:instrText xml:space="preserve"> ADDIN EN.REFLIST </w:instrText>
      </w:r>
      <w:r>
        <w:fldChar w:fldCharType="separate"/>
      </w:r>
      <w:r w:rsidRPr="00F22EAC">
        <w:rPr>
          <w:noProof/>
        </w:rPr>
        <w:t>1.</w:t>
      </w:r>
      <w:r w:rsidRPr="00F22EAC">
        <w:rPr>
          <w:noProof/>
        </w:rPr>
        <w:tab/>
        <w:t xml:space="preserve">Pinzon J.H., Kamel B., Burge C.A., Harvell C.D., Medina M., Weil E., Mydlarz L.D. 2015 Whole transcriptome analysis reveals changes in expression of immune-related genes during and after bleaching in a reef-building coral. </w:t>
      </w:r>
      <w:r w:rsidRPr="00F22EAC">
        <w:rPr>
          <w:i/>
          <w:noProof/>
        </w:rPr>
        <w:t>R Soc Open Sci</w:t>
      </w:r>
      <w:r w:rsidRPr="00F22EAC">
        <w:rPr>
          <w:noProof/>
        </w:rPr>
        <w:t xml:space="preserve"> </w:t>
      </w:r>
      <w:r w:rsidRPr="00F22EAC">
        <w:rPr>
          <w:b/>
          <w:noProof/>
        </w:rPr>
        <w:t>2</w:t>
      </w:r>
      <w:r w:rsidRPr="00F22EAC">
        <w:rPr>
          <w:noProof/>
        </w:rPr>
        <w:t>(4), 140214-140214. (doi:10.1098/rsos.140214).</w:t>
      </w:r>
    </w:p>
    <w:p w14:paraId="7D2722DA" w14:textId="77777777" w:rsidR="00F22EAC" w:rsidRPr="00F22EAC" w:rsidRDefault="00F22EAC" w:rsidP="00F22EAC">
      <w:pPr>
        <w:pStyle w:val="EndNoteBibliography"/>
        <w:spacing w:after="0"/>
        <w:rPr>
          <w:noProof/>
        </w:rPr>
      </w:pPr>
      <w:r w:rsidRPr="00F22EAC">
        <w:rPr>
          <w:noProof/>
        </w:rPr>
        <w:t>2.</w:t>
      </w:r>
      <w:r w:rsidRPr="00F22EAC">
        <w:rPr>
          <w:noProof/>
        </w:rPr>
        <w:tab/>
        <w:t xml:space="preserve">Grabherr M.G., Haas B.J., Yassour M., Levin J.Z., Thompson D.A., Amit I., Adiconis X., Fan L., Raychowdhury R., Zeng Q.D., et al. 2011 Full-length transcriptome assembly from RNA-Seq data without a reference genome. </w:t>
      </w:r>
      <w:r w:rsidRPr="00F22EAC">
        <w:rPr>
          <w:i/>
          <w:noProof/>
        </w:rPr>
        <w:t>Nat Biotechnol</w:t>
      </w:r>
      <w:r w:rsidRPr="00F22EAC">
        <w:rPr>
          <w:noProof/>
        </w:rPr>
        <w:t xml:space="preserve"> </w:t>
      </w:r>
      <w:r w:rsidRPr="00F22EAC">
        <w:rPr>
          <w:b/>
          <w:noProof/>
        </w:rPr>
        <w:t>29</w:t>
      </w:r>
      <w:r w:rsidRPr="00F22EAC">
        <w:rPr>
          <w:noProof/>
        </w:rPr>
        <w:t>(7), 644-U130. (doi:10.1038/nbt.1883).</w:t>
      </w:r>
    </w:p>
    <w:p w14:paraId="6170FB81" w14:textId="77777777" w:rsidR="00F22EAC" w:rsidRPr="00F22EAC" w:rsidRDefault="00F22EAC" w:rsidP="00F22EAC">
      <w:pPr>
        <w:pStyle w:val="EndNoteBibliography"/>
        <w:spacing w:after="0"/>
        <w:rPr>
          <w:noProof/>
        </w:rPr>
      </w:pPr>
      <w:r w:rsidRPr="00F22EAC">
        <w:rPr>
          <w:noProof/>
        </w:rPr>
        <w:t>3.</w:t>
      </w:r>
      <w:r w:rsidRPr="00F22EAC">
        <w:rPr>
          <w:noProof/>
        </w:rPr>
        <w:tab/>
        <w:t xml:space="preserve">Haas B.J., Papanicolaou A., Yassour M., Grabherr M., Blood P.D., Bowden J., Couger M.B., Eccles D., Li B., Lieber M., et al. 2013 De novo transcript sequence reconstruction from RNA-seq using the Trinity platform for reference generation and analysis. </w:t>
      </w:r>
      <w:r w:rsidRPr="00F22EAC">
        <w:rPr>
          <w:i/>
          <w:noProof/>
        </w:rPr>
        <w:t>Nat Protoc</w:t>
      </w:r>
      <w:r w:rsidRPr="00F22EAC">
        <w:rPr>
          <w:noProof/>
        </w:rPr>
        <w:t xml:space="preserve"> </w:t>
      </w:r>
      <w:r w:rsidRPr="00F22EAC">
        <w:rPr>
          <w:b/>
          <w:noProof/>
        </w:rPr>
        <w:t>8</w:t>
      </w:r>
      <w:r w:rsidRPr="00F22EAC">
        <w:rPr>
          <w:noProof/>
        </w:rPr>
        <w:t>(8), 1494-1512. (doi:10.1038/nprot.2013.084).</w:t>
      </w:r>
    </w:p>
    <w:p w14:paraId="466D7CDF" w14:textId="77777777" w:rsidR="00F22EAC" w:rsidRPr="00F22EAC" w:rsidRDefault="00F22EAC" w:rsidP="00F22EAC">
      <w:pPr>
        <w:pStyle w:val="EndNoteBibliography"/>
        <w:rPr>
          <w:noProof/>
        </w:rPr>
      </w:pPr>
      <w:r w:rsidRPr="00F22EAC">
        <w:rPr>
          <w:noProof/>
        </w:rPr>
        <w:t>4.</w:t>
      </w:r>
      <w:r w:rsidRPr="00F22EAC">
        <w:rPr>
          <w:noProof/>
        </w:rPr>
        <w:tab/>
        <w:t xml:space="preserve">Trapnell C., Hendrickson D.G., Sauvageau M., Goff L., Rinn J.L., Pachter L. 2013 Differential analysis of gene regulation at transcript resolution with RNA-seq. </w:t>
      </w:r>
      <w:r w:rsidRPr="00F22EAC">
        <w:rPr>
          <w:i/>
          <w:noProof/>
        </w:rPr>
        <w:t>Nat Biotech</w:t>
      </w:r>
      <w:r w:rsidRPr="00F22EAC">
        <w:rPr>
          <w:noProof/>
        </w:rPr>
        <w:t xml:space="preserve"> </w:t>
      </w:r>
      <w:r w:rsidRPr="00F22EAC">
        <w:rPr>
          <w:b/>
          <w:noProof/>
        </w:rPr>
        <w:t>31</w:t>
      </w:r>
      <w:r w:rsidRPr="00F22EAC">
        <w:rPr>
          <w:noProof/>
        </w:rPr>
        <w:t>(1), 46-53. (doi:10.1038/nbt.2450).</w:t>
      </w:r>
    </w:p>
    <w:p w14:paraId="715C5E43" w14:textId="77777777" w:rsidR="00641C78" w:rsidRDefault="00F22EAC">
      <w:r>
        <w:fldChar w:fldCharType="end"/>
      </w:r>
    </w:p>
    <w:sectPr w:rsidR="00641C78" w:rsidSect="00641C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Proc Royal Soc B&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rp5f5vzm252pxetxxg52rebazdfavs29vw0&quot;&gt;My EndNote Library&lt;record-ids&gt;&lt;item&gt;54&lt;/item&gt;&lt;item&gt;81&lt;/item&gt;&lt;item&gt;208&lt;/item&gt;&lt;item&gt;989&lt;/item&gt;&lt;/record-ids&gt;&lt;/item&gt;&lt;/Libraries&gt;"/>
  </w:docVars>
  <w:rsids>
    <w:rsidRoot w:val="005C3880"/>
    <w:rsid w:val="005C3880"/>
    <w:rsid w:val="00641C78"/>
    <w:rsid w:val="00F22E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E304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880"/>
    <w:pPr>
      <w:spacing w:after="200" w:line="276" w:lineRule="auto"/>
    </w:pPr>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880"/>
    <w:rPr>
      <w:color w:val="0000FF" w:themeColor="hyperlink"/>
      <w:u w:val="single"/>
    </w:rPr>
  </w:style>
  <w:style w:type="paragraph" w:customStyle="1" w:styleId="EndNoteBibliographyTitle">
    <w:name w:val="EndNote Bibliography Title"/>
    <w:basedOn w:val="Normal"/>
    <w:rsid w:val="00F22EAC"/>
    <w:pPr>
      <w:spacing w:after="0"/>
      <w:jc w:val="center"/>
    </w:pPr>
    <w:rPr>
      <w:rFonts w:ascii="Cambria" w:hAnsi="Cambria"/>
    </w:rPr>
  </w:style>
  <w:style w:type="paragraph" w:customStyle="1" w:styleId="EndNoteBibliography">
    <w:name w:val="EndNote Bibliography"/>
    <w:basedOn w:val="Normal"/>
    <w:rsid w:val="00F22EAC"/>
    <w:pPr>
      <w:spacing w:line="240" w:lineRule="auto"/>
    </w:pPr>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880"/>
    <w:pPr>
      <w:spacing w:after="200" w:line="276" w:lineRule="auto"/>
    </w:pPr>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880"/>
    <w:rPr>
      <w:color w:val="0000FF" w:themeColor="hyperlink"/>
      <w:u w:val="single"/>
    </w:rPr>
  </w:style>
  <w:style w:type="paragraph" w:customStyle="1" w:styleId="EndNoteBibliographyTitle">
    <w:name w:val="EndNote Bibliography Title"/>
    <w:basedOn w:val="Normal"/>
    <w:rsid w:val="00F22EAC"/>
    <w:pPr>
      <w:spacing w:after="0"/>
      <w:jc w:val="center"/>
    </w:pPr>
    <w:rPr>
      <w:rFonts w:ascii="Cambria" w:hAnsi="Cambria"/>
    </w:rPr>
  </w:style>
  <w:style w:type="paragraph" w:customStyle="1" w:styleId="EndNoteBibliography">
    <w:name w:val="EndNote Bibliography"/>
    <w:basedOn w:val="Normal"/>
    <w:rsid w:val="00F22EAC"/>
    <w:pPr>
      <w:spacing w:line="240" w:lineRule="auto"/>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urceforge.net/projects/cdbfast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1391</Words>
  <Characters>13959</Characters>
  <Application>Microsoft Macintosh Word</Application>
  <DocSecurity>0</DocSecurity>
  <Lines>697</Lines>
  <Paragraphs>730</Paragraphs>
  <ScaleCrop>false</ScaleCrop>
  <Company/>
  <LinksUpToDate>false</LinksUpToDate>
  <CharactersWithSpaces>14620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2016-09-20T15:16:00Z</dcterms:created>
  <dcterms:modified xsi:type="dcterms:W3CDTF">2017-05-23T17:05:00Z</dcterms:modified>
</cp:coreProperties>
</file>