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27D" w:rsidRPr="008021D5" w:rsidRDefault="004D7519" w:rsidP="00E12F56">
      <w:pPr>
        <w:pStyle w:val="TextinFuzeile"/>
        <w:pBdr>
          <w:top w:val="single" w:sz="4" w:space="1" w:color="auto"/>
          <w:bottom w:val="single" w:sz="4" w:space="1" w:color="auto"/>
        </w:pBdr>
        <w:jc w:val="center"/>
        <w:rPr>
          <w:sz w:val="32"/>
          <w:szCs w:val="24"/>
        </w:rPr>
      </w:pPr>
      <w:bookmarkStart w:id="0" w:name="_GoBack"/>
      <w:bookmarkEnd w:id="0"/>
      <w:r w:rsidRPr="008021D5">
        <w:rPr>
          <w:sz w:val="32"/>
          <w:szCs w:val="24"/>
        </w:rPr>
        <w:t>STANDARDISIERTE ERKLÄRUNG ÜBER DIE FACHKUNDE DES BERATERS</w:t>
      </w:r>
    </w:p>
    <w:p w:rsidR="004D7519" w:rsidRDefault="003E158A" w:rsidP="004D7519">
      <w:pPr>
        <w:pStyle w:val="TextinFuzeile"/>
        <w:jc w:val="center"/>
        <w:rPr>
          <w:szCs w:val="24"/>
        </w:rPr>
      </w:pPr>
      <w:r>
        <w:rPr>
          <w:szCs w:val="24"/>
        </w:rPr>
        <w:t>Die Fachkunde ist personengebunden nachzuweisen, d.h. die Anforderungen erstrecken sich auch auf Hilfsper</w:t>
      </w:r>
      <w:r w:rsidR="00D02FFE">
        <w:rPr>
          <w:szCs w:val="24"/>
        </w:rPr>
        <w:t>s</w:t>
      </w:r>
      <w:r>
        <w:rPr>
          <w:szCs w:val="24"/>
        </w:rPr>
        <w:t>onen, denen sich der Berater/Planer zu Erfüllung seiner Bera</w:t>
      </w:r>
      <w:r w:rsidR="00D02FFE">
        <w:rPr>
          <w:szCs w:val="24"/>
        </w:rPr>
        <w:t>t</w:t>
      </w:r>
      <w:r>
        <w:rPr>
          <w:szCs w:val="24"/>
        </w:rPr>
        <w:t>ungs</w:t>
      </w:r>
      <w:r w:rsidR="00D02FFE">
        <w:rPr>
          <w:szCs w:val="24"/>
        </w:rPr>
        <w:t>pflichten bedient (Erklärung ist durch jede beteiligte Person abzugeben</w:t>
      </w:r>
      <w:r w:rsidR="00673E54">
        <w:rPr>
          <w:szCs w:val="24"/>
        </w:rPr>
        <w:t>)</w:t>
      </w:r>
      <w:r w:rsidR="00D02FFE">
        <w:rPr>
          <w:szCs w:val="24"/>
        </w:rPr>
        <w:t>.</w:t>
      </w:r>
    </w:p>
    <w:p w:rsidR="00D02FFE" w:rsidRPr="00AA037D" w:rsidRDefault="00D02FFE" w:rsidP="004D7519">
      <w:pPr>
        <w:pStyle w:val="TextinFuzeile"/>
        <w:jc w:val="center"/>
        <w:rPr>
          <w:szCs w:val="24"/>
        </w:rPr>
      </w:pPr>
    </w:p>
    <w:p w:rsidR="004D7519" w:rsidRDefault="003E158A" w:rsidP="00EB2E32">
      <w:pPr>
        <w:pStyle w:val="TextinFuzeile"/>
        <w:pBdr>
          <w:bottom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 Erklärung erfolgt gegenüber: </w:t>
      </w:r>
      <w:r w:rsidRPr="003E158A">
        <w:rPr>
          <w:i/>
          <w:sz w:val="24"/>
          <w:szCs w:val="24"/>
        </w:rPr>
        <w:t>Name Zuwendungsempfänger</w:t>
      </w:r>
    </w:p>
    <w:p w:rsidR="00EB2E32" w:rsidRPr="00EB2E32" w:rsidRDefault="00EB2E32" w:rsidP="00EB2E32">
      <w:pPr>
        <w:pStyle w:val="TextinFuzeile"/>
        <w:ind w:right="-8"/>
        <w:jc w:val="both"/>
        <w:rPr>
          <w:sz w:val="28"/>
          <w:szCs w:val="24"/>
        </w:rPr>
      </w:pPr>
      <w:r w:rsidRPr="00EB2E32">
        <w:rPr>
          <w:sz w:val="28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D7519" w:rsidRPr="00EB2E32" w:rsidRDefault="00EB2E32" w:rsidP="00EB2E32">
      <w:pPr>
        <w:pStyle w:val="TextinFuzeile"/>
        <w:ind w:right="-8"/>
        <w:jc w:val="both"/>
        <w:rPr>
          <w:sz w:val="28"/>
          <w:szCs w:val="24"/>
        </w:rPr>
      </w:pPr>
      <w:r w:rsidRPr="00EB2E32">
        <w:rPr>
          <w:sz w:val="28"/>
          <w:szCs w:val="24"/>
        </w:rPr>
        <w:t>_________________________________________________________________</w:t>
      </w:r>
    </w:p>
    <w:p w:rsidR="004D7519" w:rsidRDefault="004D7519" w:rsidP="00EB2E32">
      <w:pPr>
        <w:pStyle w:val="TextinFuzeile"/>
        <w:pBdr>
          <w:bottom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Akten</w:t>
      </w:r>
      <w:r w:rsidR="00740501">
        <w:rPr>
          <w:sz w:val="24"/>
          <w:szCs w:val="24"/>
        </w:rPr>
        <w:t>z</w:t>
      </w:r>
      <w:r>
        <w:rPr>
          <w:sz w:val="24"/>
          <w:szCs w:val="24"/>
        </w:rPr>
        <w:t>eichen:</w:t>
      </w:r>
      <w:r w:rsidR="00740501">
        <w:rPr>
          <w:sz w:val="24"/>
          <w:szCs w:val="24"/>
        </w:rPr>
        <w:t xml:space="preserve"> eAkte </w:t>
      </w:r>
    </w:p>
    <w:p w:rsidR="004D7519" w:rsidRPr="00AA037D" w:rsidRDefault="004D7519" w:rsidP="004D7519">
      <w:pPr>
        <w:pStyle w:val="TextinFuzeile"/>
        <w:jc w:val="both"/>
        <w:rPr>
          <w:sz w:val="20"/>
          <w:szCs w:val="24"/>
        </w:rPr>
      </w:pPr>
    </w:p>
    <w:p w:rsidR="00954AFF" w:rsidRDefault="00C06F1A" w:rsidP="00C06F1A">
      <w:pPr>
        <w:jc w:val="both"/>
        <w:rPr>
          <w:sz w:val="24"/>
        </w:rPr>
      </w:pPr>
      <w:r>
        <w:rPr>
          <w:sz w:val="24"/>
        </w:rPr>
        <w:t xml:space="preserve">Ich </w:t>
      </w:r>
      <w:proofErr w:type="spellStart"/>
      <w:proofErr w:type="gramStart"/>
      <w:r w:rsidRPr="003E158A">
        <w:rPr>
          <w:i/>
          <w:sz w:val="24"/>
        </w:rPr>
        <w:t>Name,Vorname</w:t>
      </w:r>
      <w:proofErr w:type="spellEnd"/>
      <w:proofErr w:type="gramEnd"/>
      <w:r>
        <w:rPr>
          <w:i/>
          <w:sz w:val="24"/>
        </w:rPr>
        <w:t xml:space="preserve"> </w:t>
      </w:r>
      <w:r>
        <w:rPr>
          <w:sz w:val="24"/>
        </w:rPr>
        <w:t>versichere, dass ich über die notwendige Fachkunde als Berater g</w:t>
      </w:r>
      <w:r w:rsidR="00EB2E32" w:rsidRPr="007B756A">
        <w:rPr>
          <w:sz w:val="24"/>
        </w:rPr>
        <w:t xml:space="preserve">emäß 3.3 der </w:t>
      </w:r>
      <w:r w:rsidR="001E7DBD">
        <w:rPr>
          <w:sz w:val="24"/>
        </w:rPr>
        <w:t>Bundesf</w:t>
      </w:r>
      <w:r w:rsidR="00EB2E32" w:rsidRPr="007B756A">
        <w:rPr>
          <w:sz w:val="24"/>
        </w:rPr>
        <w:t xml:space="preserve">örderrichtlinie </w:t>
      </w:r>
      <w:r w:rsidR="00740501">
        <w:rPr>
          <w:sz w:val="24"/>
        </w:rPr>
        <w:t xml:space="preserve">in Verbindung mit Ziff. 2.2.2, 3.2 der </w:t>
      </w:r>
      <w:proofErr w:type="spellStart"/>
      <w:r w:rsidR="00740501">
        <w:rPr>
          <w:sz w:val="24"/>
        </w:rPr>
        <w:t>BNBest</w:t>
      </w:r>
      <w:proofErr w:type="spellEnd"/>
      <w:r w:rsidR="00954AFF">
        <w:rPr>
          <w:sz w:val="24"/>
        </w:rPr>
        <w:t>-</w:t>
      </w:r>
      <w:r w:rsidR="00740501">
        <w:rPr>
          <w:sz w:val="24"/>
        </w:rPr>
        <w:t>Beratung</w:t>
      </w:r>
      <w:r>
        <w:rPr>
          <w:sz w:val="24"/>
        </w:rPr>
        <w:t xml:space="preserve"> verfüge.</w:t>
      </w:r>
      <w:r w:rsidRPr="007B756A">
        <w:rPr>
          <w:sz w:val="24"/>
        </w:rPr>
        <w:t xml:space="preserve"> </w:t>
      </w:r>
    </w:p>
    <w:p w:rsidR="007B756A" w:rsidRDefault="007B756A" w:rsidP="007B756A">
      <w:pPr>
        <w:rPr>
          <w:sz w:val="24"/>
        </w:rPr>
      </w:pPr>
    </w:p>
    <w:p w:rsidR="00BB2245" w:rsidRDefault="00BB2245" w:rsidP="007B756A">
      <w:pPr>
        <w:rPr>
          <w:sz w:val="24"/>
        </w:rPr>
      </w:pPr>
    </w:p>
    <w:p w:rsidR="00C06F1A" w:rsidRDefault="00FE4231" w:rsidP="00C06F1A">
      <w:pPr>
        <w:tabs>
          <w:tab w:val="left" w:pos="567"/>
        </w:tabs>
        <w:ind w:left="426" w:hanging="426"/>
        <w:jc w:val="both"/>
        <w:rPr>
          <w:sz w:val="24"/>
        </w:rPr>
      </w:pPr>
      <w:sdt>
        <w:sdtPr>
          <w:rPr>
            <w:rFonts w:cstheme="minorHAnsi"/>
            <w:b/>
            <w:sz w:val="24"/>
            <w:szCs w:val="20"/>
          </w:rPr>
          <w:id w:val="-10567048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6F1A">
            <w:rPr>
              <w:rFonts w:ascii="MS Gothic" w:eastAsia="MS Gothic" w:hAnsi="MS Gothic" w:cstheme="minorHAnsi" w:hint="eastAsia"/>
              <w:b/>
              <w:sz w:val="24"/>
              <w:szCs w:val="20"/>
            </w:rPr>
            <w:t>☐</w:t>
          </w:r>
        </w:sdtContent>
      </w:sdt>
      <w:r w:rsidR="00C06F1A">
        <w:rPr>
          <w:sz w:val="24"/>
        </w:rPr>
        <w:t xml:space="preserve"> </w:t>
      </w:r>
      <w:r w:rsidR="00C06F1A">
        <w:rPr>
          <w:sz w:val="24"/>
        </w:rPr>
        <w:tab/>
      </w:r>
      <w:r w:rsidR="00740501">
        <w:rPr>
          <w:sz w:val="24"/>
        </w:rPr>
        <w:t>Die Fachkunde kann aufgrund einschlägiger Qualifikation</w:t>
      </w:r>
      <w:r w:rsidR="00C06F1A">
        <w:rPr>
          <w:sz w:val="24"/>
        </w:rPr>
        <w:t xml:space="preserve"> durch die Vorlage der Urkunden über einschlägige Studienabschlüsse nachgewiesen werden (siehe Anhang).</w:t>
      </w:r>
    </w:p>
    <w:p w:rsidR="00BB2245" w:rsidRDefault="00BB2245" w:rsidP="00C06F1A">
      <w:pPr>
        <w:tabs>
          <w:tab w:val="left" w:pos="567"/>
        </w:tabs>
        <w:ind w:left="426" w:hanging="426"/>
        <w:jc w:val="both"/>
        <w:rPr>
          <w:sz w:val="24"/>
        </w:rPr>
      </w:pPr>
    </w:p>
    <w:p w:rsidR="00C06F1A" w:rsidRDefault="00FE4231" w:rsidP="00BB2245">
      <w:pPr>
        <w:tabs>
          <w:tab w:val="left" w:pos="426"/>
        </w:tabs>
        <w:ind w:left="426" w:hanging="426"/>
        <w:jc w:val="both"/>
        <w:rPr>
          <w:sz w:val="24"/>
        </w:rPr>
      </w:pPr>
      <w:sdt>
        <w:sdtPr>
          <w:rPr>
            <w:rFonts w:cstheme="minorHAnsi"/>
            <w:b/>
            <w:sz w:val="24"/>
            <w:szCs w:val="20"/>
          </w:rPr>
          <w:id w:val="-9452334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06F1A">
            <w:rPr>
              <w:rFonts w:ascii="MS Gothic" w:eastAsia="MS Gothic" w:hAnsi="MS Gothic" w:cstheme="minorHAnsi" w:hint="eastAsia"/>
              <w:b/>
              <w:sz w:val="24"/>
              <w:szCs w:val="20"/>
            </w:rPr>
            <w:t>☐</w:t>
          </w:r>
        </w:sdtContent>
      </w:sdt>
      <w:r w:rsidR="00C06F1A">
        <w:rPr>
          <w:sz w:val="24"/>
        </w:rPr>
        <w:t xml:space="preserve"> </w:t>
      </w:r>
      <w:r w:rsidR="00C06F1A">
        <w:rPr>
          <w:sz w:val="24"/>
        </w:rPr>
        <w:tab/>
        <w:t>Der Nachweis der mindestens dreijährigen einschlägigen Berufserfahrung wird durch Vorlage eines ausführlichen Lebenslaufs erbracht. Die Angaben im Lebenslauf sind durch geeignete Unterlagen, wie zum Beispiel Zeugnisse und Referenzschreiben</w:t>
      </w:r>
      <w:r w:rsidR="00BB2245">
        <w:rPr>
          <w:sz w:val="24"/>
        </w:rPr>
        <w:t>, belegt (siehe Anhang).</w:t>
      </w:r>
    </w:p>
    <w:p w:rsidR="00C06F1A" w:rsidRDefault="00C06F1A" w:rsidP="00C06F1A">
      <w:pPr>
        <w:tabs>
          <w:tab w:val="left" w:pos="567"/>
        </w:tabs>
        <w:jc w:val="both"/>
        <w:rPr>
          <w:sz w:val="24"/>
        </w:rPr>
      </w:pPr>
    </w:p>
    <w:p w:rsidR="00BB2245" w:rsidRDefault="00BB2245" w:rsidP="00C06F1A">
      <w:pPr>
        <w:tabs>
          <w:tab w:val="left" w:pos="567"/>
        </w:tabs>
        <w:jc w:val="both"/>
        <w:rPr>
          <w:sz w:val="24"/>
        </w:rPr>
      </w:pPr>
    </w:p>
    <w:p w:rsidR="00EB2E32" w:rsidRDefault="00EB2E32" w:rsidP="00EB2E32">
      <w:pPr>
        <w:pStyle w:val="TextinFuzeile"/>
        <w:jc w:val="both"/>
        <w:rPr>
          <w:sz w:val="24"/>
          <w:szCs w:val="24"/>
        </w:rPr>
      </w:pPr>
    </w:p>
    <w:p w:rsidR="00BB2245" w:rsidRDefault="00BB2245" w:rsidP="00EB2E32">
      <w:pPr>
        <w:pStyle w:val="TextinFuzeile"/>
        <w:jc w:val="both"/>
        <w:rPr>
          <w:sz w:val="24"/>
          <w:szCs w:val="24"/>
        </w:rPr>
      </w:pPr>
    </w:p>
    <w:p w:rsidR="00BB2245" w:rsidRDefault="00BB2245" w:rsidP="00EB2E32">
      <w:pPr>
        <w:pStyle w:val="TextinFuzeile"/>
        <w:jc w:val="both"/>
        <w:rPr>
          <w:sz w:val="24"/>
          <w:szCs w:val="24"/>
        </w:rPr>
      </w:pPr>
    </w:p>
    <w:p w:rsidR="00EB2E32" w:rsidRDefault="00EB2E32" w:rsidP="00EB2E32">
      <w:pPr>
        <w:pStyle w:val="TextinFuzeile"/>
        <w:pBdr>
          <w:bottom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Ort:</w:t>
      </w:r>
    </w:p>
    <w:p w:rsidR="00EB2E32" w:rsidRDefault="00EB2E32" w:rsidP="00EB2E32">
      <w:pPr>
        <w:pStyle w:val="TextinFuzeile"/>
        <w:jc w:val="both"/>
        <w:rPr>
          <w:sz w:val="24"/>
          <w:szCs w:val="24"/>
        </w:rPr>
      </w:pPr>
    </w:p>
    <w:p w:rsidR="00EB2E32" w:rsidRDefault="00EB2E32" w:rsidP="00EB2E32">
      <w:pPr>
        <w:pStyle w:val="TextinFuzeile"/>
        <w:pBdr>
          <w:bottom w:val="single" w:sz="4" w:space="1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Datum:</w:t>
      </w:r>
    </w:p>
    <w:p w:rsidR="00EB2E32" w:rsidRDefault="00EB2E32" w:rsidP="00EB2E32">
      <w:pPr>
        <w:pStyle w:val="TextinFuzeile"/>
        <w:jc w:val="both"/>
        <w:rPr>
          <w:sz w:val="24"/>
          <w:szCs w:val="24"/>
        </w:rPr>
      </w:pPr>
    </w:p>
    <w:p w:rsidR="00E732DB" w:rsidRPr="008021D5" w:rsidRDefault="00EB2E32" w:rsidP="00C06F1A">
      <w:pPr>
        <w:pStyle w:val="TextinFuzeile"/>
        <w:pBdr>
          <w:bottom w:val="single" w:sz="4" w:space="1" w:color="auto"/>
        </w:pBdr>
        <w:jc w:val="both"/>
        <w:rPr>
          <w:sz w:val="20"/>
          <w:szCs w:val="24"/>
        </w:rPr>
      </w:pPr>
      <w:r>
        <w:rPr>
          <w:sz w:val="24"/>
          <w:szCs w:val="24"/>
        </w:rPr>
        <w:t>Unterschrift:</w:t>
      </w:r>
    </w:p>
    <w:sectPr w:rsidR="00E732DB" w:rsidRPr="008021D5" w:rsidSect="00C06F1A">
      <w:footerReference w:type="even" r:id="rId8"/>
      <w:footerReference w:type="default" r:id="rId9"/>
      <w:headerReference w:type="first" r:id="rId10"/>
      <w:footerReference w:type="first" r:id="rId11"/>
      <w:type w:val="continuous"/>
      <w:pgSz w:w="11900" w:h="16840" w:code="9"/>
      <w:pgMar w:top="2268" w:right="1418" w:bottom="1701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7077" w:rsidRDefault="00B27077" w:rsidP="00195A2E">
      <w:r>
        <w:separator/>
      </w:r>
    </w:p>
  </w:endnote>
  <w:endnote w:type="continuationSeparator" w:id="0">
    <w:p w:rsidR="00B27077" w:rsidRDefault="00B27077" w:rsidP="00195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Courier New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30AD" w:rsidRDefault="005630AD" w:rsidP="005630AD">
    <w:pPr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630AD" w:rsidRDefault="005630AD" w:rsidP="009976EC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5C5" w:rsidRPr="005705C5" w:rsidRDefault="008C7BA7" w:rsidP="005705C5">
    <w:pPr>
      <w:jc w:val="right"/>
      <w:rPr>
        <w:sz w:val="16"/>
      </w:rPr>
    </w:pPr>
    <w:r w:rsidRPr="008C7BA7">
      <w:rPr>
        <w:color w:val="008B93" w:themeColor="accent1"/>
        <w:sz w:val="16"/>
      </w:rPr>
      <w:t xml:space="preserve">| </w:t>
    </w:r>
    <w:r w:rsidR="008629ED">
      <w:rPr>
        <w:sz w:val="16"/>
      </w:rPr>
      <w:t xml:space="preserve">Seite </w:t>
    </w:r>
    <w:r w:rsidR="008629ED" w:rsidRPr="008629ED">
      <w:rPr>
        <w:sz w:val="16"/>
      </w:rPr>
      <w:fldChar w:fldCharType="begin"/>
    </w:r>
    <w:r w:rsidR="008629ED" w:rsidRPr="008629ED">
      <w:rPr>
        <w:sz w:val="16"/>
      </w:rPr>
      <w:instrText>PAGE   \* MERGEFORMAT</w:instrText>
    </w:r>
    <w:r w:rsidR="008629ED" w:rsidRPr="008629ED">
      <w:rPr>
        <w:sz w:val="16"/>
      </w:rPr>
      <w:fldChar w:fldCharType="separate"/>
    </w:r>
    <w:r w:rsidR="00BB2245">
      <w:rPr>
        <w:noProof/>
        <w:sz w:val="16"/>
      </w:rPr>
      <w:t>2</w:t>
    </w:r>
    <w:r w:rsidR="008629ED" w:rsidRPr="008629ED"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356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3"/>
      <w:gridCol w:w="1270"/>
      <w:gridCol w:w="1848"/>
      <w:gridCol w:w="2835"/>
    </w:tblGrid>
    <w:tr w:rsidR="00653C5D" w:rsidTr="00FE055C">
      <w:tc>
        <w:tcPr>
          <w:tcW w:w="3403" w:type="dxa"/>
        </w:tcPr>
        <w:p w:rsidR="00653C5D" w:rsidRDefault="00653C5D" w:rsidP="00653C5D">
          <w:pPr>
            <w:pStyle w:val="TextinFuzeile"/>
          </w:pPr>
        </w:p>
      </w:tc>
      <w:tc>
        <w:tcPr>
          <w:tcW w:w="3118" w:type="dxa"/>
          <w:gridSpan w:val="2"/>
        </w:tcPr>
        <w:p w:rsidR="00653C5D" w:rsidRDefault="00653C5D" w:rsidP="006352E3">
          <w:pPr>
            <w:pStyle w:val="TextinFuzeile"/>
          </w:pPr>
        </w:p>
      </w:tc>
      <w:tc>
        <w:tcPr>
          <w:tcW w:w="2835" w:type="dxa"/>
        </w:tcPr>
        <w:p w:rsidR="00653C5D" w:rsidRDefault="00653C5D" w:rsidP="00653C5D">
          <w:pPr>
            <w:pStyle w:val="TextinFuzeile"/>
          </w:pPr>
        </w:p>
      </w:tc>
    </w:tr>
    <w:tr w:rsidR="00FE055C" w:rsidRPr="00FE055C" w:rsidTr="00FE055C">
      <w:tc>
        <w:tcPr>
          <w:tcW w:w="4673" w:type="dxa"/>
          <w:gridSpan w:val="2"/>
        </w:tcPr>
        <w:p w:rsidR="00FE055C" w:rsidRPr="00FE055C" w:rsidRDefault="00FE055C" w:rsidP="00FE055C">
          <w:pPr>
            <w:pStyle w:val="Fuzeile"/>
            <w:rPr>
              <w:sz w:val="16"/>
            </w:rPr>
          </w:pPr>
        </w:p>
      </w:tc>
      <w:tc>
        <w:tcPr>
          <w:tcW w:w="4683" w:type="dxa"/>
          <w:gridSpan w:val="2"/>
        </w:tcPr>
        <w:p w:rsidR="00FE055C" w:rsidRPr="00FE055C" w:rsidRDefault="00FE055C" w:rsidP="00FE055C">
          <w:pPr>
            <w:pStyle w:val="Fuzeile"/>
            <w:jc w:val="right"/>
            <w:rPr>
              <w:sz w:val="16"/>
            </w:rPr>
          </w:pPr>
        </w:p>
      </w:tc>
    </w:tr>
    <w:tr w:rsidR="00FE055C" w:rsidRPr="00FE055C" w:rsidTr="00FE055C">
      <w:tc>
        <w:tcPr>
          <w:tcW w:w="4673" w:type="dxa"/>
          <w:gridSpan w:val="2"/>
        </w:tcPr>
        <w:p w:rsidR="00FE055C" w:rsidRPr="00FE055C" w:rsidRDefault="00FE055C" w:rsidP="00935104">
          <w:pPr>
            <w:pStyle w:val="Fuzeile"/>
            <w:rPr>
              <w:sz w:val="16"/>
            </w:rPr>
          </w:pPr>
          <w:r w:rsidRPr="00FE055C">
            <w:rPr>
              <w:sz w:val="16"/>
            </w:rPr>
            <w:t xml:space="preserve">Version </w:t>
          </w:r>
          <w:r w:rsidR="00935104">
            <w:rPr>
              <w:sz w:val="16"/>
            </w:rPr>
            <w:t>3</w:t>
          </w:r>
          <w:r w:rsidRPr="00FE055C">
            <w:rPr>
              <w:sz w:val="16"/>
            </w:rPr>
            <w:t>.</w:t>
          </w:r>
          <w:r>
            <w:rPr>
              <w:sz w:val="16"/>
            </w:rPr>
            <w:t>0</w:t>
          </w:r>
        </w:p>
      </w:tc>
      <w:tc>
        <w:tcPr>
          <w:tcW w:w="4683" w:type="dxa"/>
          <w:gridSpan w:val="2"/>
        </w:tcPr>
        <w:p w:rsidR="00FE055C" w:rsidRPr="00FE055C" w:rsidRDefault="00FE055C" w:rsidP="00935104">
          <w:pPr>
            <w:pStyle w:val="Fuzeile"/>
            <w:jc w:val="right"/>
            <w:rPr>
              <w:sz w:val="16"/>
            </w:rPr>
          </w:pPr>
        </w:p>
      </w:tc>
    </w:tr>
  </w:tbl>
  <w:p w:rsidR="00653C5D" w:rsidRDefault="00F03913">
    <w:pPr>
      <w:pStyle w:val="Fu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BBF172" wp14:editId="022A8373">
              <wp:simplePos x="0" y="0"/>
              <wp:positionH relativeFrom="column">
                <wp:posOffset>-786130</wp:posOffset>
              </wp:positionH>
              <wp:positionV relativeFrom="paragraph">
                <wp:posOffset>-2785745</wp:posOffset>
              </wp:positionV>
              <wp:extent cx="133350" cy="0"/>
              <wp:effectExtent l="0" t="0" r="19050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3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1E6E871" id="Gerader Verbinde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9pt,-219.35pt" to="-51.4pt,-2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" strokecolor="#008b93 [3204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7077" w:rsidRDefault="00B27077" w:rsidP="00195A2E">
      <w:r>
        <w:separator/>
      </w:r>
    </w:p>
  </w:footnote>
  <w:footnote w:type="continuationSeparator" w:id="0">
    <w:p w:rsidR="00B27077" w:rsidRDefault="00B27077" w:rsidP="00195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97B" w:rsidRDefault="00F03913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84D3F0" wp14:editId="75C355B5">
              <wp:simplePos x="0" y="0"/>
              <wp:positionH relativeFrom="column">
                <wp:posOffset>-786130</wp:posOffset>
              </wp:positionH>
              <wp:positionV relativeFrom="paragraph">
                <wp:posOffset>3312160</wp:posOffset>
              </wp:positionV>
              <wp:extent cx="133350" cy="0"/>
              <wp:effectExtent l="0" t="0" r="19050" b="19050"/>
              <wp:wrapNone/>
              <wp:docPr id="9" name="Gerader Verbinde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33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40B877" id="Gerader Verbinde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.9pt,260.8pt" to="-51.4pt,2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" strokecolor="#008b93 [3204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48F0ABE8"/>
    <w:lvl w:ilvl="0">
      <w:start w:val="1"/>
      <w:numFmt w:val="bullet"/>
      <w:pStyle w:val="Aufzhlungszeichen2"/>
      <w:lvlText w:val=""/>
      <w:lvlJc w:val="left"/>
      <w:pPr>
        <w:ind w:left="643" w:hanging="360"/>
      </w:pPr>
      <w:rPr>
        <w:rFonts w:ascii="Wingdings" w:hAnsi="Wingdings" w:hint="default"/>
        <w:color w:val="008B93" w:themeColor="accent1"/>
        <w:sz w:val="16"/>
      </w:rPr>
    </w:lvl>
  </w:abstractNum>
  <w:abstractNum w:abstractNumId="1" w15:restartNumberingAfterBreak="0">
    <w:nsid w:val="FFFFFF89"/>
    <w:multiLevelType w:val="singleLevel"/>
    <w:tmpl w:val="CD0CDAB4"/>
    <w:lvl w:ilvl="0">
      <w:start w:val="1"/>
      <w:numFmt w:val="bullet"/>
      <w:pStyle w:val="Aufzhlungszeichen"/>
      <w:lvlText w:val=""/>
      <w:lvlJc w:val="left"/>
      <w:pPr>
        <w:ind w:left="360" w:hanging="360"/>
      </w:pPr>
      <w:rPr>
        <w:rFonts w:ascii="Wingdings" w:hAnsi="Wingdings" w:hint="default"/>
        <w:color w:val="008B93" w:themeColor="accent1"/>
        <w:sz w:val="16"/>
      </w:rPr>
    </w:lvl>
  </w:abstractNum>
  <w:abstractNum w:abstractNumId="2" w15:restartNumberingAfterBreak="0">
    <w:nsid w:val="00C657EE"/>
    <w:multiLevelType w:val="hybridMultilevel"/>
    <w:tmpl w:val="547460E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A20C9"/>
    <w:multiLevelType w:val="multilevel"/>
    <w:tmpl w:val="A9C22CCE"/>
    <w:numStyleLink w:val="Aufzhlung"/>
  </w:abstractNum>
  <w:abstractNum w:abstractNumId="4" w15:restartNumberingAfterBreak="0">
    <w:nsid w:val="17EC68A5"/>
    <w:multiLevelType w:val="hybridMultilevel"/>
    <w:tmpl w:val="A9C22CCE"/>
    <w:lvl w:ilvl="0" w:tplc="CD3E7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E37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6626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64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2E6F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BCA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640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725B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707F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07696"/>
    <w:multiLevelType w:val="hybridMultilevel"/>
    <w:tmpl w:val="5D04DEF0"/>
    <w:lvl w:ilvl="0" w:tplc="D89A2596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008B93" w:themeColor="accent1"/>
        <w:sz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17F7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6705E89"/>
    <w:multiLevelType w:val="hybridMultilevel"/>
    <w:tmpl w:val="699ADB5C"/>
    <w:lvl w:ilvl="0" w:tplc="04070001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  <w:color w:val="008B93" w:themeColor="accent1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651FC4"/>
    <w:multiLevelType w:val="hybridMultilevel"/>
    <w:tmpl w:val="C97296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310B8"/>
    <w:multiLevelType w:val="multilevel"/>
    <w:tmpl w:val="A9C22CCE"/>
    <w:styleLink w:val="Aufzhlung"/>
    <w:lvl w:ilvl="0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008B93" w:themeColor="accent1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66C96"/>
    <w:multiLevelType w:val="hybridMultilevel"/>
    <w:tmpl w:val="1616B186"/>
    <w:lvl w:ilvl="0" w:tplc="DD7EBD54">
      <w:start w:val="1"/>
      <w:numFmt w:val="decimal"/>
      <w:pStyle w:val="Liste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47A02"/>
    <w:multiLevelType w:val="hybridMultilevel"/>
    <w:tmpl w:val="F4E831D8"/>
    <w:lvl w:ilvl="0" w:tplc="3FF29976">
      <w:start w:val="1"/>
      <w:numFmt w:val="decimal"/>
      <w:pStyle w:val="Liste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A336C"/>
    <w:multiLevelType w:val="hybridMultilevel"/>
    <w:tmpl w:val="28EC727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40"/>
        <w:szCs w:val="4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1387E"/>
    <w:multiLevelType w:val="singleLevel"/>
    <w:tmpl w:val="D96E1040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8B93" w:themeColor="accent1"/>
        <w:sz w:val="16"/>
      </w:rPr>
    </w:lvl>
  </w:abstractNum>
  <w:abstractNum w:abstractNumId="14" w15:restartNumberingAfterBreak="0">
    <w:nsid w:val="7E167557"/>
    <w:multiLevelType w:val="hybridMultilevel"/>
    <w:tmpl w:val="C0A06D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93074"/>
    <w:multiLevelType w:val="hybridMultilevel"/>
    <w:tmpl w:val="D9F08FA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13"/>
  </w:num>
  <w:num w:numId="6">
    <w:abstractNumId w:val="5"/>
  </w:num>
  <w:num w:numId="7">
    <w:abstractNumId w:val="14"/>
  </w:num>
  <w:num w:numId="8">
    <w:abstractNumId w:val="8"/>
  </w:num>
  <w:num w:numId="9">
    <w:abstractNumId w:val="1"/>
  </w:num>
  <w:num w:numId="10">
    <w:abstractNumId w:val="0"/>
  </w:num>
  <w:num w:numId="11">
    <w:abstractNumId w:val="10"/>
  </w:num>
  <w:num w:numId="12">
    <w:abstractNumId w:val="6"/>
  </w:num>
  <w:num w:numId="13">
    <w:abstractNumId w:val="11"/>
  </w:num>
  <w:num w:numId="14">
    <w:abstractNumId w:val="2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0" w:nlCheck="1" w:checkStyle="0"/>
  <w:proofState w:spelling="clean" w:grammar="clean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autoHyphenation/>
  <w:hyphenationZone w:val="425"/>
  <w:doNotHyphenateCaps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81"/>
    <w:rsid w:val="000A6F60"/>
    <w:rsid w:val="000E1A70"/>
    <w:rsid w:val="000E4185"/>
    <w:rsid w:val="0010527D"/>
    <w:rsid w:val="00114CF8"/>
    <w:rsid w:val="00195A2E"/>
    <w:rsid w:val="001A332D"/>
    <w:rsid w:val="001B0674"/>
    <w:rsid w:val="001D41B0"/>
    <w:rsid w:val="001E7DBD"/>
    <w:rsid w:val="002120EF"/>
    <w:rsid w:val="00231606"/>
    <w:rsid w:val="002C38A1"/>
    <w:rsid w:val="002F2C3D"/>
    <w:rsid w:val="0030142E"/>
    <w:rsid w:val="003118FC"/>
    <w:rsid w:val="00344EC1"/>
    <w:rsid w:val="00395826"/>
    <w:rsid w:val="003E158A"/>
    <w:rsid w:val="003E57F9"/>
    <w:rsid w:val="003F0844"/>
    <w:rsid w:val="00401253"/>
    <w:rsid w:val="0040344C"/>
    <w:rsid w:val="004412D8"/>
    <w:rsid w:val="004442C4"/>
    <w:rsid w:val="004706CC"/>
    <w:rsid w:val="00495C4F"/>
    <w:rsid w:val="004D420E"/>
    <w:rsid w:val="004D55F9"/>
    <w:rsid w:val="004D7519"/>
    <w:rsid w:val="0050787B"/>
    <w:rsid w:val="00525E94"/>
    <w:rsid w:val="00540B09"/>
    <w:rsid w:val="00553231"/>
    <w:rsid w:val="005630AD"/>
    <w:rsid w:val="005705C5"/>
    <w:rsid w:val="005B0778"/>
    <w:rsid w:val="005C51CF"/>
    <w:rsid w:val="006352E3"/>
    <w:rsid w:val="00653C5D"/>
    <w:rsid w:val="0066460E"/>
    <w:rsid w:val="00673E54"/>
    <w:rsid w:val="0068613E"/>
    <w:rsid w:val="006A5524"/>
    <w:rsid w:val="006A5DF9"/>
    <w:rsid w:val="006C025C"/>
    <w:rsid w:val="006D5C7B"/>
    <w:rsid w:val="006E2E1B"/>
    <w:rsid w:val="00716A95"/>
    <w:rsid w:val="00740501"/>
    <w:rsid w:val="007B756A"/>
    <w:rsid w:val="007C5354"/>
    <w:rsid w:val="007F528C"/>
    <w:rsid w:val="008021D5"/>
    <w:rsid w:val="00820099"/>
    <w:rsid w:val="00821AB4"/>
    <w:rsid w:val="008629ED"/>
    <w:rsid w:val="00887572"/>
    <w:rsid w:val="008B2AD8"/>
    <w:rsid w:val="008C3683"/>
    <w:rsid w:val="008C7BA7"/>
    <w:rsid w:val="008E0A3F"/>
    <w:rsid w:val="00912104"/>
    <w:rsid w:val="00931921"/>
    <w:rsid w:val="00935104"/>
    <w:rsid w:val="00943264"/>
    <w:rsid w:val="009442EE"/>
    <w:rsid w:val="00954AFF"/>
    <w:rsid w:val="00985DCD"/>
    <w:rsid w:val="009976EC"/>
    <w:rsid w:val="009A37D0"/>
    <w:rsid w:val="009B097B"/>
    <w:rsid w:val="009B2572"/>
    <w:rsid w:val="009B3456"/>
    <w:rsid w:val="009C3A7C"/>
    <w:rsid w:val="009F39E0"/>
    <w:rsid w:val="00A44F41"/>
    <w:rsid w:val="00A96F44"/>
    <w:rsid w:val="00AA037D"/>
    <w:rsid w:val="00AC2960"/>
    <w:rsid w:val="00AC7769"/>
    <w:rsid w:val="00B10E40"/>
    <w:rsid w:val="00B27077"/>
    <w:rsid w:val="00B42B0C"/>
    <w:rsid w:val="00B45D0F"/>
    <w:rsid w:val="00B62217"/>
    <w:rsid w:val="00BB2245"/>
    <w:rsid w:val="00C06F1A"/>
    <w:rsid w:val="00C40673"/>
    <w:rsid w:val="00C56FD7"/>
    <w:rsid w:val="00CB663B"/>
    <w:rsid w:val="00D02FFE"/>
    <w:rsid w:val="00D6656A"/>
    <w:rsid w:val="00D77D81"/>
    <w:rsid w:val="00D8401F"/>
    <w:rsid w:val="00DA5D59"/>
    <w:rsid w:val="00DB4132"/>
    <w:rsid w:val="00DD0AD1"/>
    <w:rsid w:val="00DD496D"/>
    <w:rsid w:val="00DE6E25"/>
    <w:rsid w:val="00E12F56"/>
    <w:rsid w:val="00E178AB"/>
    <w:rsid w:val="00E356BA"/>
    <w:rsid w:val="00E6353F"/>
    <w:rsid w:val="00E732DB"/>
    <w:rsid w:val="00E93D0F"/>
    <w:rsid w:val="00EA0868"/>
    <w:rsid w:val="00EB2E32"/>
    <w:rsid w:val="00EC6E46"/>
    <w:rsid w:val="00F00E3F"/>
    <w:rsid w:val="00F03913"/>
    <w:rsid w:val="00F266EB"/>
    <w:rsid w:val="00F32411"/>
    <w:rsid w:val="00FE055C"/>
    <w:rsid w:val="00FE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5"/>
    <o:shapelayout v:ext="edit">
      <o:idmap v:ext="edit" data="1"/>
    </o:shapelayout>
  </w:shapeDefaults>
  <w:decimalSymbol w:val=","/>
  <w:listSeparator w:val=";"/>
  <w14:defaultImageDpi w14:val="330"/>
  <w15:docId w15:val="{DD3230DE-1DE2-42BA-BA06-BE0EC591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Number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15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A0868"/>
  </w:style>
  <w:style w:type="paragraph" w:styleId="berschrift1">
    <w:name w:val="heading 1"/>
    <w:aliases w:val="Überschrift 1 atene"/>
    <w:basedOn w:val="Standard"/>
    <w:next w:val="Standard"/>
    <w:link w:val="berschrift1Zchn"/>
    <w:uiPriority w:val="9"/>
    <w:qFormat/>
    <w:rsid w:val="00F266EB"/>
    <w:pPr>
      <w:keepNext/>
      <w:keepLines/>
      <w:numPr>
        <w:numId w:val="12"/>
      </w:numPr>
      <w:spacing w:before="240"/>
      <w:outlineLvl w:val="0"/>
    </w:pPr>
    <w:rPr>
      <w:rFonts w:eastAsiaTheme="majorEastAsia" w:cstheme="majorBidi"/>
      <w:color w:val="008B93" w:themeColor="accent1"/>
      <w:sz w:val="50"/>
      <w:szCs w:val="50"/>
    </w:rPr>
  </w:style>
  <w:style w:type="paragraph" w:styleId="berschrift2">
    <w:name w:val="heading 2"/>
    <w:aliases w:val="Überschrift 2 atene"/>
    <w:basedOn w:val="Standard"/>
    <w:next w:val="Standard"/>
    <w:link w:val="berschrift2Zchn"/>
    <w:uiPriority w:val="9"/>
    <w:qFormat/>
    <w:rsid w:val="00F266EB"/>
    <w:pPr>
      <w:numPr>
        <w:ilvl w:val="1"/>
        <w:numId w:val="12"/>
      </w:numPr>
      <w:spacing w:before="120"/>
      <w:outlineLvl w:val="1"/>
    </w:pPr>
    <w:rPr>
      <w:color w:val="008B93" w:themeColor="accent1"/>
      <w:sz w:val="28"/>
    </w:rPr>
  </w:style>
  <w:style w:type="paragraph" w:styleId="berschrift3">
    <w:name w:val="heading 3"/>
    <w:aliases w:val="Überschrift 3 atene KOM"/>
    <w:basedOn w:val="Standard"/>
    <w:next w:val="Standard"/>
    <w:link w:val="berschrift3Zchn"/>
    <w:uiPriority w:val="9"/>
    <w:qFormat/>
    <w:rsid w:val="009C3A7C"/>
    <w:pPr>
      <w:keepNext/>
      <w:keepLines/>
      <w:numPr>
        <w:ilvl w:val="2"/>
        <w:numId w:val="12"/>
      </w:numPr>
      <w:spacing w:before="200"/>
      <w:outlineLvl w:val="2"/>
    </w:pPr>
    <w:rPr>
      <w:rFonts w:ascii="Calibri" w:eastAsiaTheme="majorEastAsia" w:hAnsi="Calibri" w:cstheme="majorBidi"/>
      <w:b/>
      <w:bCs/>
      <w:color w:val="000000" w:themeColor="text1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rsid w:val="009C3A7C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676E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rsid w:val="00A44F41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00676E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44F41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004449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44F41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449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44F41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44F41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aliases w:val="Listenabsatz 1"/>
    <w:basedOn w:val="Standard"/>
    <w:uiPriority w:val="34"/>
    <w:semiHidden/>
    <w:rsid w:val="006A5524"/>
    <w:pPr>
      <w:numPr>
        <w:numId w:val="1"/>
      </w:numPr>
    </w:pPr>
  </w:style>
  <w:style w:type="paragraph" w:styleId="IntensivesZitat">
    <w:name w:val="Intense Quote"/>
    <w:basedOn w:val="Standard"/>
    <w:next w:val="Standard"/>
    <w:link w:val="IntensivesZitatZchn"/>
    <w:uiPriority w:val="30"/>
    <w:semiHidden/>
    <w:rsid w:val="00553231"/>
    <w:pPr>
      <w:pBdr>
        <w:bottom w:val="single" w:sz="4" w:space="4" w:color="008B93" w:themeColor="accent1"/>
      </w:pBdr>
      <w:spacing w:before="200" w:after="280"/>
      <w:ind w:left="936" w:right="936"/>
    </w:pPr>
    <w:rPr>
      <w:b/>
      <w:bCs/>
      <w:i/>
      <w:iCs/>
      <w:color w:val="008B93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2F2C3D"/>
    <w:rPr>
      <w:b/>
      <w:bCs/>
      <w:i/>
      <w:iCs/>
      <w:color w:val="008B93" w:themeColor="accent1"/>
      <w:sz w:val="22"/>
      <w:szCs w:val="22"/>
    </w:rPr>
  </w:style>
  <w:style w:type="character" w:styleId="SchwacherVerweis">
    <w:name w:val="Subtle Reference"/>
    <w:basedOn w:val="Absatz-Standardschriftart"/>
    <w:uiPriority w:val="31"/>
    <w:semiHidden/>
    <w:rsid w:val="00553231"/>
    <w:rPr>
      <w:smallCaps/>
      <w:color w:val="75345F" w:themeColor="accent2"/>
      <w:u w:val="single"/>
    </w:rPr>
  </w:style>
  <w:style w:type="character" w:styleId="Buchtitel">
    <w:name w:val="Book Title"/>
    <w:basedOn w:val="Absatz-Standardschriftart"/>
    <w:uiPriority w:val="33"/>
    <w:semiHidden/>
    <w:unhideWhenUsed/>
    <w:rsid w:val="00553231"/>
    <w:rPr>
      <w:b/>
      <w:bCs/>
      <w:smallCaps/>
      <w:spacing w:val="5"/>
    </w:rPr>
  </w:style>
  <w:style w:type="paragraph" w:customStyle="1" w:styleId="TextinFuzeile">
    <w:name w:val="Text in Fußzeile"/>
    <w:basedOn w:val="Standard"/>
    <w:link w:val="TextinFuzeileZchn"/>
    <w:uiPriority w:val="19"/>
    <w:qFormat/>
    <w:rsid w:val="006A5524"/>
    <w:rPr>
      <w:sz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A5524"/>
    <w:rPr>
      <w:rFonts w:asciiTheme="majorHAnsi" w:eastAsiaTheme="majorEastAsia" w:hAnsiTheme="majorHAnsi" w:cstheme="majorBidi"/>
      <w:i/>
      <w:iCs/>
      <w:color w:val="00676E" w:themeColor="accent1" w:themeShade="BF"/>
    </w:rPr>
  </w:style>
  <w:style w:type="character" w:customStyle="1" w:styleId="berschrift1Zchn">
    <w:name w:val="Überschrift 1 Zchn"/>
    <w:aliases w:val="Überschrift 1 atene Zchn"/>
    <w:basedOn w:val="Absatz-Standardschriftart"/>
    <w:link w:val="berschrift1"/>
    <w:uiPriority w:val="9"/>
    <w:rsid w:val="00F266EB"/>
    <w:rPr>
      <w:rFonts w:eastAsiaTheme="majorEastAsia" w:cstheme="majorBidi"/>
      <w:color w:val="008B93" w:themeColor="accent1"/>
      <w:sz w:val="50"/>
      <w:szCs w:val="50"/>
    </w:rPr>
  </w:style>
  <w:style w:type="character" w:customStyle="1" w:styleId="berschrift2Zchn">
    <w:name w:val="Überschrift 2 Zchn"/>
    <w:aliases w:val="Überschrift 2 atene Zchn"/>
    <w:basedOn w:val="Absatz-Standardschriftart"/>
    <w:link w:val="berschrift2"/>
    <w:uiPriority w:val="9"/>
    <w:rsid w:val="002F2C3D"/>
    <w:rPr>
      <w:color w:val="008B93" w:themeColor="accent1"/>
      <w:sz w:val="28"/>
      <w:szCs w:val="22"/>
    </w:rPr>
  </w:style>
  <w:style w:type="numbering" w:customStyle="1" w:styleId="Aufzhlung">
    <w:name w:val="Aufzählung"/>
    <w:basedOn w:val="KeineListe"/>
    <w:rsid w:val="006A5524"/>
    <w:pPr>
      <w:numPr>
        <w:numId w:val="3"/>
      </w:numPr>
    </w:pPr>
  </w:style>
  <w:style w:type="character" w:customStyle="1" w:styleId="TextinFuzeileZchn">
    <w:name w:val="Text in Fußzeile Zchn"/>
    <w:basedOn w:val="Absatz-Standardschriftart"/>
    <w:link w:val="TextinFuzeile"/>
    <w:uiPriority w:val="19"/>
    <w:rsid w:val="002C38A1"/>
    <w:rPr>
      <w:sz w:val="16"/>
    </w:rPr>
  </w:style>
  <w:style w:type="character" w:customStyle="1" w:styleId="berschrift3Zchn">
    <w:name w:val="Überschrift 3 Zchn"/>
    <w:aliases w:val="Überschrift 3 atene KOM Zchn"/>
    <w:basedOn w:val="Absatz-Standardschriftart"/>
    <w:link w:val="berschrift3"/>
    <w:uiPriority w:val="9"/>
    <w:rsid w:val="002F2C3D"/>
    <w:rPr>
      <w:rFonts w:ascii="Calibri" w:eastAsiaTheme="majorEastAsia" w:hAnsi="Calibri" w:cstheme="majorBidi"/>
      <w:b/>
      <w:bCs/>
      <w:color w:val="000000" w:themeColor="text1"/>
      <w:szCs w:val="22"/>
    </w:rPr>
  </w:style>
  <w:style w:type="table" w:styleId="Tabellenraster">
    <w:name w:val="Table Grid"/>
    <w:basedOn w:val="NormaleTabelle"/>
    <w:uiPriority w:val="39"/>
    <w:rsid w:val="006A552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2E1B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2E1B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E2E1B"/>
    <w:pPr>
      <w:pBdr>
        <w:between w:val="double" w:sz="6" w:space="0" w:color="auto"/>
      </w:pBdr>
      <w:ind w:left="44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E2E1B"/>
    <w:pPr>
      <w:pBdr>
        <w:between w:val="double" w:sz="6" w:space="0" w:color="auto"/>
      </w:pBdr>
      <w:ind w:left="6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E2E1B"/>
    <w:pPr>
      <w:pBdr>
        <w:between w:val="double" w:sz="6" w:space="0" w:color="auto"/>
      </w:pBdr>
      <w:ind w:left="88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E2E1B"/>
    <w:pPr>
      <w:pBdr>
        <w:between w:val="double" w:sz="6" w:space="0" w:color="auto"/>
      </w:pBdr>
      <w:ind w:left="110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E2E1B"/>
    <w:pPr>
      <w:pBdr>
        <w:between w:val="double" w:sz="6" w:space="0" w:color="auto"/>
      </w:pBdr>
      <w:ind w:left="132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E2E1B"/>
    <w:pPr>
      <w:pBdr>
        <w:between w:val="double" w:sz="6" w:space="0" w:color="auto"/>
      </w:pBdr>
      <w:ind w:left="1540"/>
    </w:pPr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9976EC"/>
  </w:style>
  <w:style w:type="character" w:styleId="Hervorhebung">
    <w:name w:val="Emphasis"/>
    <w:basedOn w:val="Absatz-Standardschriftart"/>
    <w:uiPriority w:val="20"/>
    <w:semiHidden/>
    <w:unhideWhenUsed/>
    <w:qFormat/>
    <w:rsid w:val="002F2C3D"/>
    <w:rPr>
      <w:b/>
      <w:i w:val="0"/>
      <w:iCs/>
    </w:rPr>
  </w:style>
  <w:style w:type="character" w:styleId="Fett">
    <w:name w:val="Strong"/>
    <w:basedOn w:val="Absatz-Standardschriftart"/>
    <w:uiPriority w:val="14"/>
    <w:qFormat/>
    <w:rsid w:val="00DD0AD1"/>
    <w:rPr>
      <w:b/>
      <w:bCs/>
    </w:rPr>
  </w:style>
  <w:style w:type="character" w:styleId="IntensiverVerweis">
    <w:name w:val="Intense Reference"/>
    <w:basedOn w:val="Absatz-Standardschriftart"/>
    <w:uiPriority w:val="15"/>
    <w:qFormat/>
    <w:rsid w:val="00B10E40"/>
    <w:rPr>
      <w:b/>
      <w:bCs/>
      <w:smallCaps/>
      <w:color w:val="008B93" w:themeColor="accent1"/>
      <w:spacing w:val="5"/>
    </w:rPr>
  </w:style>
  <w:style w:type="paragraph" w:styleId="Aufzhlungszeichen2">
    <w:name w:val="List Bullet 2"/>
    <w:basedOn w:val="Standard"/>
    <w:uiPriority w:val="17"/>
    <w:qFormat/>
    <w:rsid w:val="00B10E40"/>
    <w:pPr>
      <w:numPr>
        <w:numId w:val="10"/>
      </w:numPr>
      <w:tabs>
        <w:tab w:val="left" w:pos="357"/>
      </w:tabs>
      <w:ind w:left="714" w:hanging="357"/>
    </w:pPr>
  </w:style>
  <w:style w:type="paragraph" w:styleId="Aufzhlungszeichen">
    <w:name w:val="List Bullet"/>
    <w:basedOn w:val="Standard"/>
    <w:uiPriority w:val="16"/>
    <w:rsid w:val="00B10E40"/>
    <w:pPr>
      <w:numPr>
        <w:numId w:val="9"/>
      </w:numPr>
      <w:contextualSpacing/>
    </w:pPr>
  </w:style>
  <w:style w:type="paragraph" w:styleId="Liste">
    <w:name w:val="List"/>
    <w:basedOn w:val="Standard"/>
    <w:uiPriority w:val="15"/>
    <w:qFormat/>
    <w:rsid w:val="00DD0AD1"/>
    <w:pPr>
      <w:numPr>
        <w:numId w:val="11"/>
      </w:numPr>
      <w:ind w:left="357" w:hanging="357"/>
      <w:outlineLvl w:val="0"/>
    </w:pPr>
  </w:style>
  <w:style w:type="paragraph" w:styleId="Liste2">
    <w:name w:val="List 2"/>
    <w:basedOn w:val="Liste"/>
    <w:uiPriority w:val="99"/>
    <w:semiHidden/>
    <w:unhideWhenUsed/>
    <w:rsid w:val="00DD0AD1"/>
    <w:pPr>
      <w:numPr>
        <w:numId w:val="13"/>
      </w:numPr>
      <w:outlineLvl w:val="1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44F41"/>
    <w:rPr>
      <w:rFonts w:asciiTheme="majorHAnsi" w:eastAsiaTheme="majorEastAsia" w:hAnsiTheme="majorHAnsi" w:cstheme="majorBidi"/>
      <w:color w:val="00676E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44F41"/>
    <w:rPr>
      <w:rFonts w:asciiTheme="majorHAnsi" w:eastAsiaTheme="majorEastAsia" w:hAnsiTheme="majorHAnsi" w:cstheme="majorBidi"/>
      <w:color w:val="004449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44F41"/>
    <w:rPr>
      <w:rFonts w:asciiTheme="majorHAnsi" w:eastAsiaTheme="majorEastAsia" w:hAnsiTheme="majorHAnsi" w:cstheme="majorBidi"/>
      <w:i/>
      <w:iCs/>
      <w:color w:val="004449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44F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44F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495C4F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495C4F"/>
  </w:style>
  <w:style w:type="paragraph" w:styleId="Fuzeile">
    <w:name w:val="footer"/>
    <w:basedOn w:val="Standard"/>
    <w:link w:val="FuzeileZchn"/>
    <w:uiPriority w:val="99"/>
    <w:unhideWhenUsed/>
    <w:rsid w:val="00495C4F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495C4F"/>
  </w:style>
  <w:style w:type="character" w:styleId="Hyperlink">
    <w:name w:val="Hyperlink"/>
    <w:basedOn w:val="Absatz-Standardschriftart"/>
    <w:uiPriority w:val="99"/>
    <w:unhideWhenUsed/>
    <w:rsid w:val="009B097B"/>
    <w:rPr>
      <w:color w:val="002060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9B097B"/>
    <w:rPr>
      <w:color w:val="808080"/>
    </w:rPr>
  </w:style>
  <w:style w:type="paragraph" w:styleId="Titel">
    <w:name w:val="Title"/>
    <w:aliases w:val="Fuß- und Kopfzeile"/>
    <w:basedOn w:val="Standard"/>
    <w:next w:val="Standard"/>
    <w:link w:val="TitelZchn"/>
    <w:uiPriority w:val="10"/>
    <w:qFormat/>
    <w:rsid w:val="00653C5D"/>
    <w:pPr>
      <w:spacing w:after="0"/>
      <w:ind w:right="-505"/>
      <w:contextualSpacing/>
    </w:pPr>
    <w:rPr>
      <w:rFonts w:eastAsiaTheme="majorEastAsia" w:cstheme="majorBidi"/>
      <w:noProof/>
      <w:color w:val="000000" w:themeColor="text1"/>
      <w:spacing w:val="5"/>
      <w:kern w:val="28"/>
      <w:sz w:val="16"/>
      <w:szCs w:val="16"/>
      <w:lang w:eastAsia="de-DE"/>
    </w:rPr>
  </w:style>
  <w:style w:type="character" w:customStyle="1" w:styleId="TitelZchn">
    <w:name w:val="Titel Zchn"/>
    <w:aliases w:val="Fuß- und Kopfzeile Zchn"/>
    <w:basedOn w:val="Absatz-Standardschriftart"/>
    <w:link w:val="Titel"/>
    <w:uiPriority w:val="10"/>
    <w:rsid w:val="00653C5D"/>
    <w:rPr>
      <w:rFonts w:eastAsiaTheme="majorEastAsia" w:cstheme="majorBidi"/>
      <w:noProof/>
      <w:color w:val="000000" w:themeColor="text1"/>
      <w:spacing w:val="5"/>
      <w:kern w:val="28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4D7519"/>
  </w:style>
  <w:style w:type="paragraph" w:customStyle="1" w:styleId="align-center">
    <w:name w:val="align-center"/>
    <w:basedOn w:val="Standard"/>
    <w:rsid w:val="004D75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arbeitung">
    <w:name w:val="Revision"/>
    <w:hidden/>
    <w:uiPriority w:val="99"/>
    <w:semiHidden/>
    <w:rsid w:val="001E7DB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atenekom">
  <a:themeElements>
    <a:clrScheme name="atene KOM">
      <a:dk1>
        <a:sysClr val="windowText" lastClr="000000"/>
      </a:dk1>
      <a:lt1>
        <a:sysClr val="window" lastClr="FFFFFF"/>
      </a:lt1>
      <a:dk2>
        <a:srgbClr val="848383"/>
      </a:dk2>
      <a:lt2>
        <a:srgbClr val="E2B66D"/>
      </a:lt2>
      <a:accent1>
        <a:srgbClr val="008B93"/>
      </a:accent1>
      <a:accent2>
        <a:srgbClr val="75345F"/>
      </a:accent2>
      <a:accent3>
        <a:srgbClr val="788C13"/>
      </a:accent3>
      <a:accent4>
        <a:srgbClr val="BC0035"/>
      </a:accent4>
      <a:accent5>
        <a:srgbClr val="DA6200"/>
      </a:accent5>
      <a:accent6>
        <a:srgbClr val="D8AB50"/>
      </a:accent6>
      <a:hlink>
        <a:srgbClr val="002060"/>
      </a:hlink>
      <a:folHlink>
        <a:srgbClr val="75345F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atene KOM" id="{6487B723-73CC-426A-8478-3364CD7F9AA7}" vid="{D5819C63-E99D-4FE0-B56D-F1798E7C458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0063C5-0946-4889-AA36-02CB29C5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1176</Characters>
  <Application>Microsoft Office Word</Application>
  <DocSecurity>4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Knabe, René</dc:creator>
  <cp:lastModifiedBy>Elisabeth von Foerster</cp:lastModifiedBy>
  <cp:revision>2</cp:revision>
  <cp:lastPrinted>2017-01-30T14:36:00Z</cp:lastPrinted>
  <dcterms:created xsi:type="dcterms:W3CDTF">2017-08-15T14:33:00Z</dcterms:created>
  <dcterms:modified xsi:type="dcterms:W3CDTF">2017-08-15T14:33:00Z</dcterms:modified>
</cp:coreProperties>
</file>