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/>
      </w:pPr>
      <w:bookmarkStart w:colFirst="0" w:colLast="0" w:name="_1qd472xt5c74" w:id="0"/>
      <w:bookmarkEnd w:id="0"/>
      <w:r w:rsidDel="00000000" w:rsidR="00000000" w:rsidRPr="00000000">
        <w:rPr>
          <w:rtl w:val="0"/>
        </w:rPr>
        <w:t xml:space="preserve">Тестовое задание на вакансию Front-end Developer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spacing w:line="360" w:lineRule="auto"/>
        <w:rPr/>
      </w:pPr>
      <w:bookmarkStart w:colFirst="0" w:colLast="0" w:name="_221ytfge2btv" w:id="1"/>
      <w:bookmarkEnd w:id="1"/>
      <w:r w:rsidDel="00000000" w:rsidR="00000000" w:rsidRPr="00000000">
        <w:rPr>
          <w:rtl w:val="0"/>
        </w:rPr>
        <w:t xml:space="preserve">Основное задание: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Необходимо написать приложение личный кабинет.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7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В приложении должно быть две страницы: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80" w:line="276" w:lineRule="auto"/>
        <w:ind w:left="720" w:hanging="360"/>
        <w:rPr>
          <w:rFonts w:ascii="Roboto" w:cs="Roboto" w:eastAsia="Roboto" w:hAnsi="Roboto"/>
          <w:color w:val="172b4d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траница входа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276" w:lineRule="auto"/>
        <w:ind w:left="720" w:hanging="360"/>
        <w:rPr>
          <w:rFonts w:ascii="Roboto" w:cs="Roboto" w:eastAsia="Roboto" w:hAnsi="Roboto"/>
          <w:color w:val="172b4d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траница со списком контактов</w:t>
      </w:r>
    </w:p>
    <w:p w:rsidR="00000000" w:rsidDel="00000000" w:rsidP="00000000" w:rsidRDefault="00000000" w:rsidRPr="00000000" w14:paraId="00000008">
      <w:pPr>
        <w:pageBreakBefore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Оформление и данные для заполнения страниц на усмотрение кандидата.</w:t>
      </w:r>
    </w:p>
    <w:p w:rsidR="00000000" w:rsidDel="00000000" w:rsidP="00000000" w:rsidRDefault="00000000" w:rsidRPr="00000000" w14:paraId="00000009">
      <w:pPr>
        <w:pageBreakBefore w:val="0"/>
        <w:spacing w:before="280" w:line="276" w:lineRule="auto"/>
        <w:rPr/>
      </w:pPr>
      <w:r w:rsidDel="00000000" w:rsidR="00000000" w:rsidRPr="00000000">
        <w:rPr>
          <w:b w:val="1"/>
          <w:rtl w:val="0"/>
        </w:rPr>
        <w:t xml:space="preserve">Обязательно </w:t>
      </w:r>
      <w:r w:rsidDel="00000000" w:rsidR="00000000" w:rsidRPr="00000000">
        <w:rPr>
          <w:rtl w:val="0"/>
        </w:rPr>
        <w:t xml:space="preserve">наличие информации в readme о том, как запускать приложение. Так же необходимо указать версию </w:t>
      </w:r>
      <w:r w:rsidDel="00000000" w:rsidR="00000000" w:rsidRPr="00000000">
        <w:rPr>
          <w:b w:val="1"/>
          <w:rtl w:val="0"/>
        </w:rPr>
        <w:t xml:space="preserve">node </w:t>
      </w:r>
      <w:r w:rsidDel="00000000" w:rsidR="00000000" w:rsidRPr="00000000">
        <w:rPr>
          <w:rtl w:val="0"/>
        </w:rPr>
        <w:t xml:space="preserve">(узнать можно с помощью команды </w:t>
      </w:r>
      <w:r w:rsidDel="00000000" w:rsidR="00000000" w:rsidRPr="00000000">
        <w:rPr>
          <w:b w:val="1"/>
          <w:rtl w:val="0"/>
        </w:rPr>
        <w:t xml:space="preserve">node -v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Для выполнения тестового задания Вы можете использовать UI-библиотеку компонентов (MUI, antd и т.д.).</w:t>
      </w:r>
    </w:p>
    <w:p w:rsidR="00000000" w:rsidDel="00000000" w:rsidP="00000000" w:rsidRDefault="00000000" w:rsidRPr="00000000" w14:paraId="0000000B">
      <w:pPr>
        <w:pageBreakBefore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Задание необходимо выполнить на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, без использования </w:t>
      </w:r>
      <w:r w:rsidDel="00000000" w:rsidR="00000000" w:rsidRPr="00000000">
        <w:rPr>
          <w:b w:val="1"/>
          <w:rtl w:val="0"/>
        </w:rPr>
        <w:t xml:space="preserve">any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ts-ignore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При выполнении работы обязательно использовать стейт менеджер (redux, mobx)</w:t>
      </w:r>
    </w:p>
    <w:p w:rsidR="00000000" w:rsidDel="00000000" w:rsidP="00000000" w:rsidRDefault="00000000" w:rsidRPr="00000000" w14:paraId="0000000D">
      <w:pPr>
        <w:pageBreakBefore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Время на выполнение тестового задания не ограничено.</w:t>
      </w:r>
    </w:p>
    <w:p w:rsidR="00000000" w:rsidDel="00000000" w:rsidP="00000000" w:rsidRDefault="00000000" w:rsidRPr="00000000" w14:paraId="0000000E">
      <w:pPr>
        <w:pStyle w:val="Heading2"/>
        <w:pageBreakBefore w:val="0"/>
        <w:spacing w:before="280" w:line="360" w:lineRule="auto"/>
        <w:rPr/>
      </w:pPr>
      <w:bookmarkStart w:colFirst="0" w:colLast="0" w:name="_kg7lvjojgbgq" w:id="2"/>
      <w:bookmarkEnd w:id="2"/>
      <w:r w:rsidDel="00000000" w:rsidR="00000000" w:rsidRPr="00000000">
        <w:rPr>
          <w:rtl w:val="0"/>
        </w:rPr>
        <w:t xml:space="preserve">Страница входа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76" w:lineRule="auto"/>
        <w:rPr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Для реализации авторизации можно использовать запросы с моковыми данными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0052cc"/>
            <w:sz w:val="24"/>
            <w:szCs w:val="24"/>
            <w:rtl w:val="0"/>
          </w:rPr>
          <w:t xml:space="preserve">https://github.com/typicode/json-server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spacing w:before="280" w:line="360" w:lineRule="auto"/>
        <w:rPr/>
      </w:pPr>
      <w:bookmarkStart w:colFirst="0" w:colLast="0" w:name="_l9ovw75a4c4v" w:id="3"/>
      <w:bookmarkEnd w:id="3"/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траница со списком контактов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76" w:lineRule="auto"/>
        <w:rPr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Страница со списком контактов пользователя должна быть </w:t>
      </w: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доступна только после авторизации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7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На странице</w:t>
      </w:r>
      <w:r w:rsidDel="00000000" w:rsidR="00000000" w:rsidRPr="00000000">
        <w:rPr>
          <w:rtl w:val="0"/>
        </w:rPr>
        <w:t xml:space="preserve"> со списком контактов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должна быть возможность добавлять/удалять/редактировать контакты, а также желательно наличие функции поиска.</w:t>
      </w:r>
    </w:p>
    <w:p w:rsidR="00000000" w:rsidDel="00000000" w:rsidP="00000000" w:rsidRDefault="00000000" w:rsidRPr="00000000" w14:paraId="00000013">
      <w:pPr>
        <w:pStyle w:val="Heading1"/>
        <w:pageBreakBefore w:val="0"/>
        <w:spacing w:before="280" w:line="276" w:lineRule="auto"/>
        <w:rPr/>
      </w:pPr>
      <w:bookmarkStart w:colFirst="0" w:colLast="0" w:name="_q752ba43izh7" w:id="4"/>
      <w:bookmarkEnd w:id="4"/>
      <w:r w:rsidDel="00000000" w:rsidR="00000000" w:rsidRPr="00000000">
        <w:rPr>
          <w:rtl w:val="0"/>
        </w:rPr>
        <w:t xml:space="preserve">После выполнения тестового задания</w:t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gkg42f9wi161" w:id="5"/>
      <w:bookmarkEnd w:id="5"/>
      <w:r w:rsidDel="00000000" w:rsidR="00000000" w:rsidRPr="00000000">
        <w:rPr>
          <w:rtl w:val="0"/>
        </w:rPr>
        <w:t xml:space="preserve">Отправка выполненной работы на проверку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Необходимо отправить письмо на почту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h.resources@takeoff-staff.ru</w:t>
        </w:r>
      </w:hyperlink>
      <w:r w:rsidDel="00000000" w:rsidR="00000000" w:rsidRPr="00000000">
        <w:rPr>
          <w:rtl w:val="0"/>
        </w:rPr>
        <w:t xml:space="preserve"> с темой письма “ФИО Front-end ( FrameworkName )”, в теле письма, необходимо указать ссылку на </w:t>
      </w:r>
      <w:r w:rsidDel="00000000" w:rsidR="00000000" w:rsidRPr="00000000">
        <w:rPr>
          <w:b w:val="1"/>
          <w:rtl w:val="0"/>
        </w:rPr>
        <w:t xml:space="preserve">публичный профиль</w:t>
      </w:r>
      <w:r w:rsidDel="00000000" w:rsidR="00000000" w:rsidRPr="00000000">
        <w:rPr>
          <w:rtl w:val="0"/>
        </w:rPr>
        <w:t xml:space="preserve"> GitHub/Bitbucket/etc., а также </w:t>
      </w:r>
      <w:r w:rsidDel="00000000" w:rsidR="00000000" w:rsidRPr="00000000">
        <w:rPr>
          <w:b w:val="1"/>
          <w:rtl w:val="0"/>
        </w:rPr>
        <w:t xml:space="preserve">ссылку на ваше резюме</w:t>
      </w:r>
      <w:r w:rsidDel="00000000" w:rsidR="00000000" w:rsidRPr="00000000">
        <w:rPr>
          <w:rtl w:val="0"/>
        </w:rPr>
        <w:t xml:space="preserve"> с hh.ru.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pywoxsxx0lbi" w:id="6"/>
      <w:bookmarkEnd w:id="6"/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роверка выполненной работы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Как правило проверка работы занимает до двух недель.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72b4d"/>
        <w:sz w:val="24"/>
        <w:szCs w:val="24"/>
        <w:lang w:val="ru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1.3599999999999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ypicode/json-server" TargetMode="External"/><Relationship Id="rId7" Type="http://schemas.openxmlformats.org/officeDocument/2006/relationships/hyperlink" Target="mailto:h.resources@takeoff-staff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