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2" w:rsidRDefault="00CC5CA2" w:rsidP="00EA18EB">
      <w:pPr>
        <w:rPr>
          <w:b/>
        </w:rPr>
      </w:pPr>
    </w:p>
    <w:p w:rsidR="00CC5CA2" w:rsidRPr="000A2A87" w:rsidRDefault="00CC5CA2" w:rsidP="00CC5CA2">
      <w:pPr>
        <w:jc w:val="right"/>
        <w:rPr>
          <w:b/>
        </w:rPr>
      </w:pPr>
      <w:r>
        <w:rPr>
          <w:b/>
        </w:rPr>
        <w:t>Додаток № 7</w:t>
      </w:r>
    </w:p>
    <w:tbl>
      <w:tblPr>
        <w:tblW w:w="8045" w:type="dxa"/>
        <w:tblInd w:w="3189" w:type="dxa"/>
        <w:tblLook w:val="04A0" w:firstRow="1" w:lastRow="0" w:firstColumn="1" w:lastColumn="0" w:noHBand="0" w:noVBand="1"/>
      </w:tblPr>
      <w:tblGrid>
        <w:gridCol w:w="3119"/>
        <w:gridCol w:w="2551"/>
        <w:gridCol w:w="445"/>
        <w:gridCol w:w="1930"/>
      </w:tblGrid>
      <w:tr w:rsidR="00B92144" w:rsidRPr="004859C1" w:rsidTr="00B92144">
        <w:trPr>
          <w:trHeight w:val="80"/>
        </w:trPr>
        <w:tc>
          <w:tcPr>
            <w:tcW w:w="8045" w:type="dxa"/>
            <w:gridSpan w:val="4"/>
            <w:shd w:val="clear" w:color="auto" w:fill="auto"/>
          </w:tcPr>
          <w:p w:rsidR="00B92144" w:rsidRPr="00945964" w:rsidRDefault="00B92144" w:rsidP="00B92144">
            <w:pPr>
              <w:jc w:val="right"/>
            </w:pPr>
            <w:r w:rsidRPr="00C54658">
              <w:t>до Договору споживача про надання</w:t>
            </w:r>
            <w:r>
              <w:t xml:space="preserve"> послуг з розподілу (передачі) </w:t>
            </w:r>
          </w:p>
        </w:tc>
      </w:tr>
      <w:tr w:rsidR="00B92144" w:rsidRPr="004859C1" w:rsidTr="00B92144">
        <w:tc>
          <w:tcPr>
            <w:tcW w:w="3119" w:type="dxa"/>
            <w:shd w:val="clear" w:color="auto" w:fill="auto"/>
          </w:tcPr>
          <w:p w:rsidR="00B92144" w:rsidRPr="004859C1" w:rsidRDefault="00B92144" w:rsidP="00B92144">
            <w:pPr>
              <w:jc w:val="right"/>
              <w:rPr>
                <w:b/>
              </w:rPr>
            </w:pPr>
            <w:r w:rsidRPr="00C54658">
              <w:t>електричної енергії від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B92144" w:rsidRPr="00945964" w:rsidRDefault="00B92144" w:rsidP="00B92144">
            <w:pPr>
              <w:jc w:val="right"/>
            </w:pPr>
            <w:r w:rsidRPr="007220E7">
              <w:t>__</w:t>
            </w:r>
            <w:r>
              <w:rPr>
                <w:color w:val="0000FF"/>
              </w:rPr>
              <w:t xml:space="preserve"> місяць 0000 </w:t>
            </w:r>
            <w:r w:rsidRPr="007E2CC9">
              <w:rPr>
                <w:color w:val="0000FF"/>
              </w:rPr>
              <w:t>р</w:t>
            </w:r>
            <w:r w:rsidRPr="00945964">
              <w:t>.</w:t>
            </w:r>
          </w:p>
        </w:tc>
        <w:tc>
          <w:tcPr>
            <w:tcW w:w="445" w:type="dxa"/>
            <w:shd w:val="clear" w:color="auto" w:fill="auto"/>
          </w:tcPr>
          <w:p w:rsidR="00B92144" w:rsidRPr="004859C1" w:rsidRDefault="00B92144" w:rsidP="00B92144">
            <w:pPr>
              <w:jc w:val="right"/>
              <w:rPr>
                <w:b/>
              </w:rPr>
            </w:pPr>
            <w:r w:rsidRPr="00C54658">
              <w:t>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auto"/>
          </w:tcPr>
          <w:p w:rsidR="00B92144" w:rsidRPr="00AA03CA" w:rsidRDefault="00B92144" w:rsidP="00B92144">
            <w:pPr>
              <w:rPr>
                <w:color w:val="0000FF"/>
              </w:rPr>
            </w:pPr>
            <w:r>
              <w:rPr>
                <w:color w:val="0000FF"/>
              </w:rPr>
              <w:t>(0</w:t>
            </w:r>
            <w:r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2ю)-000000</w:t>
            </w:r>
          </w:p>
        </w:tc>
      </w:tr>
    </w:tbl>
    <w:p w:rsidR="002E16BC" w:rsidRPr="001C4016" w:rsidRDefault="002E16BC" w:rsidP="00CC5CA2">
      <w:pPr>
        <w:shd w:val="clear" w:color="auto" w:fill="FFFFFF"/>
        <w:tabs>
          <w:tab w:val="left" w:pos="5659"/>
        </w:tabs>
        <w:ind w:left="202" w:right="277"/>
        <w:jc w:val="center"/>
        <w:rPr>
          <w:spacing w:val="-20"/>
          <w:sz w:val="6"/>
          <w:szCs w:val="6"/>
        </w:rPr>
      </w:pPr>
    </w:p>
    <w:p w:rsidR="00677406" w:rsidRDefault="00C92E5F" w:rsidP="00677406">
      <w:pPr>
        <w:jc w:val="center"/>
        <w:rPr>
          <w:b/>
          <w:color w:val="000000"/>
          <w:spacing w:val="20"/>
          <w:sz w:val="28"/>
          <w:szCs w:val="28"/>
        </w:rPr>
      </w:pPr>
      <w:r w:rsidRPr="00887AAE">
        <w:rPr>
          <w:b/>
          <w:color w:val="000000"/>
          <w:spacing w:val="20"/>
          <w:sz w:val="28"/>
          <w:szCs w:val="28"/>
        </w:rPr>
        <w:t>Однолінійна схема №1</w:t>
      </w:r>
    </w:p>
    <w:p w:rsidR="00677406" w:rsidRPr="00677406" w:rsidRDefault="00677406" w:rsidP="00677406">
      <w:pPr>
        <w:jc w:val="center"/>
        <w:rPr>
          <w:b/>
          <w:color w:val="000000"/>
          <w:spacing w:val="20"/>
          <w:sz w:val="6"/>
          <w:szCs w:val="6"/>
        </w:rPr>
      </w:pPr>
    </w:p>
    <w:tbl>
      <w:tblPr>
        <w:tblpPr w:leftFromText="180" w:rightFromText="180" w:vertAnchor="text" w:horzAnchor="margin" w:tblpY="1151"/>
        <w:tblW w:w="10773" w:type="dxa"/>
        <w:tblLook w:val="0000" w:firstRow="0" w:lastRow="0" w:firstColumn="0" w:lastColumn="0" w:noHBand="0" w:noVBand="0"/>
      </w:tblPr>
      <w:tblGrid>
        <w:gridCol w:w="10773"/>
      </w:tblGrid>
      <w:tr w:rsidR="00C92E5F" w:rsidTr="00967A3F">
        <w:trPr>
          <w:trHeight w:val="117"/>
        </w:trPr>
        <w:tc>
          <w:tcPr>
            <w:tcW w:w="10773" w:type="dxa"/>
          </w:tcPr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tbl>
            <w:tblPr>
              <w:tblpPr w:vertAnchor="text" w:horzAnchor="page" w:tblpX="6476" w:tblpY="154"/>
              <w:tblOverlap w:val="never"/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C92E5F" w:rsidRPr="00C92E5F" w:rsidTr="00C92E5F">
              <w:trPr>
                <w:trHeight w:val="142"/>
              </w:trPr>
              <w:tc>
                <w:tcPr>
                  <w:tcW w:w="1056" w:type="dxa"/>
                  <w:shd w:val="clear" w:color="auto" w:fill="FFFFFF"/>
                </w:tcPr>
                <w:p w:rsidR="00C92E5F" w:rsidRPr="007B4EB4" w:rsidRDefault="00C92E5F" w:rsidP="00967A3F">
                  <w:pPr>
                    <w:keepNext/>
                    <w:tabs>
                      <w:tab w:val="left" w:pos="6373"/>
                    </w:tabs>
                    <w:suppressAutoHyphens/>
                    <w:spacing w:line="276" w:lineRule="auto"/>
                    <w:jc w:val="both"/>
                    <w:outlineLvl w:val="0"/>
                    <w:rPr>
                      <w:sz w:val="14"/>
                      <w:szCs w:val="14"/>
                      <w:lang w:eastAsia="ru-RU"/>
                    </w:rPr>
                  </w:pPr>
                  <w:r>
                    <w:rPr>
                      <w:sz w:val="14"/>
                      <w:szCs w:val="14"/>
                      <w:lang w:eastAsia="ru-RU"/>
                    </w:rPr>
                    <w:t>(1т)</w:t>
                  </w:r>
                </w:p>
              </w:tc>
            </w:tr>
          </w:tbl>
          <w:p w:rsidR="00C92E5F" w:rsidRDefault="00C92E5F" w:rsidP="00967A3F">
            <w:pPr>
              <w:keepNext/>
              <w:tabs>
                <w:tab w:val="left" w:pos="6392"/>
              </w:tabs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  <w:lang w:eastAsia="ru-RU"/>
              </w:rPr>
              <w:tab/>
            </w:r>
          </w:p>
          <w:p w:rsidR="00C92E5F" w:rsidRDefault="00C92E5F" w:rsidP="00967A3F">
            <w:pPr>
              <w:keepNext/>
              <w:tabs>
                <w:tab w:val="left" w:pos="6373"/>
              </w:tabs>
              <w:suppressAutoHyphens/>
              <w:spacing w:line="276" w:lineRule="auto"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  <w:lang w:eastAsia="ru-RU"/>
              </w:rPr>
              <w:tab/>
            </w:r>
          </w:p>
          <w:tbl>
            <w:tblPr>
              <w:tblW w:w="0" w:type="auto"/>
              <w:tblInd w:w="610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4"/>
            </w:tblGrid>
            <w:tr w:rsidR="00C92E5F" w:rsidTr="00C92E5F">
              <w:trPr>
                <w:trHeight w:val="158"/>
              </w:trPr>
              <w:tc>
                <w:tcPr>
                  <w:tcW w:w="434" w:type="dxa"/>
                  <w:shd w:val="clear" w:color="auto" w:fill="FFFFFF"/>
                </w:tcPr>
                <w:p w:rsidR="00C92E5F" w:rsidRPr="007B4EB4" w:rsidRDefault="00C92E5F" w:rsidP="00A753CA">
                  <w:pPr>
                    <w:keepNext/>
                    <w:framePr w:hSpace="180" w:wrap="around" w:vAnchor="text" w:hAnchor="margin" w:y="1151"/>
                    <w:tabs>
                      <w:tab w:val="left" w:pos="6373"/>
                    </w:tabs>
                    <w:suppressAutoHyphens/>
                    <w:spacing w:line="276" w:lineRule="auto"/>
                    <w:jc w:val="both"/>
                    <w:outlineLvl w:val="0"/>
                    <w:rPr>
                      <w:sz w:val="14"/>
                      <w:szCs w:val="14"/>
                      <w:lang w:eastAsia="ru-RU"/>
                    </w:rPr>
                  </w:pPr>
                  <w:r>
                    <w:rPr>
                      <w:sz w:val="14"/>
                      <w:szCs w:val="14"/>
                      <w:lang w:eastAsia="ru-RU"/>
                    </w:rPr>
                    <w:t>(1.1т)</w:t>
                  </w:r>
                </w:p>
              </w:tc>
            </w:tr>
          </w:tbl>
          <w:p w:rsidR="00C92E5F" w:rsidRDefault="00C92E5F" w:rsidP="00967A3F">
            <w:pPr>
              <w:keepNext/>
              <w:tabs>
                <w:tab w:val="left" w:pos="6373"/>
              </w:tabs>
              <w:suppressAutoHyphens/>
              <w:spacing w:line="276" w:lineRule="auto"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  <w:lang w:eastAsia="ru-RU"/>
              </w:rPr>
              <w:tab/>
            </w: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7A2876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338AA3D" wp14:editId="3FE7C3BF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39370</wp:posOffset>
                      </wp:positionV>
                      <wp:extent cx="737870" cy="111760"/>
                      <wp:effectExtent l="5080" t="11430" r="9525" b="10160"/>
                      <wp:wrapSquare wrapText="bothSides"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7870" cy="11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E5F" w:rsidRPr="007B4EB4" w:rsidRDefault="00C92E5F" w:rsidP="00C92E5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ПЛ-0,4Кв л-(11т)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338AA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91.9pt;margin-top:3.1pt;width:58.1pt;height:8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" strokecolor="white">
                      <v:textbox style="mso-fit-shape-to-text:t" inset="0,0,0,0">
                        <w:txbxContent>
                          <w:p w:rsidR="00C92E5F" w:rsidRPr="007B4EB4" w:rsidRDefault="00C92E5F" w:rsidP="00C92E5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ПЛ-0,4Кв л-(11т)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tabs>
                <w:tab w:val="left" w:pos="4764"/>
              </w:tabs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  <w:lang w:eastAsia="ru-RU"/>
              </w:rPr>
              <w:tab/>
            </w: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tbl>
            <w:tblPr>
              <w:tblpPr w:leftFromText="180" w:rightFromText="180" w:vertAnchor="text" w:horzAnchor="page" w:tblpX="5786" w:tblpY="10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82"/>
            </w:tblGrid>
            <w:tr w:rsidR="00C92E5F" w:rsidTr="00967A3F">
              <w:trPr>
                <w:trHeight w:val="208"/>
              </w:trPr>
              <w:tc>
                <w:tcPr>
                  <w:tcW w:w="682" w:type="dxa"/>
                  <w:shd w:val="clear" w:color="auto" w:fill="FFFFFF"/>
                </w:tcPr>
                <w:p w:rsidR="00C92E5F" w:rsidRPr="00364DB7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sz w:val="16"/>
                      <w:szCs w:val="16"/>
                      <w:vertAlign w:val="subscript"/>
                      <w:lang w:eastAsia="ru-RU"/>
                    </w:rPr>
                  </w:pPr>
                  <w:r w:rsidRPr="00851167">
                    <w:rPr>
                      <w:sz w:val="16"/>
                      <w:szCs w:val="16"/>
                      <w:lang w:eastAsia="ru-RU"/>
                    </w:rPr>
                    <w:t>(10т)</w:t>
                  </w:r>
                </w:p>
              </w:tc>
            </w:tr>
          </w:tbl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tbl>
            <w:tblPr>
              <w:tblpPr w:leftFromText="180" w:rightFromText="180" w:vertAnchor="text" w:horzAnchor="page" w:tblpX="2721" w:tblpY="1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1104"/>
              <w:gridCol w:w="646"/>
            </w:tblGrid>
            <w:tr w:rsidR="00C92E5F" w:rsidRPr="00D22000" w:rsidTr="00967A3F">
              <w:trPr>
                <w:trHeight w:val="392"/>
              </w:trPr>
              <w:tc>
                <w:tcPr>
                  <w:tcW w:w="789" w:type="dxa"/>
                  <w:shd w:val="clear" w:color="auto" w:fill="FFFFFF"/>
                </w:tcPr>
                <w:p w:rsidR="00C92E5F" w:rsidRPr="00C92E5F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sz w:val="18"/>
                      <w:szCs w:val="16"/>
                      <w:lang w:val="ru-RU" w:eastAsia="ru-RU"/>
                    </w:rPr>
                  </w:pPr>
                  <w:r w:rsidRPr="00C92E5F">
                    <w:rPr>
                      <w:sz w:val="18"/>
                      <w:szCs w:val="16"/>
                      <w:lang w:val="ru-RU" w:eastAsia="ru-RU"/>
                    </w:rPr>
                    <w:t>(</w:t>
                  </w:r>
                  <w:r w:rsidRPr="00D22000">
                    <w:rPr>
                      <w:sz w:val="18"/>
                      <w:szCs w:val="16"/>
                      <w:lang w:eastAsia="ru-RU"/>
                    </w:rPr>
                    <w:t>4.1ю</w:t>
                  </w:r>
                  <w:r w:rsidRPr="00C92E5F">
                    <w:rPr>
                      <w:sz w:val="18"/>
                      <w:szCs w:val="16"/>
                      <w:lang w:val="ru-RU" w:eastAsia="ru-RU"/>
                    </w:rPr>
                    <w:t>)</w:t>
                  </w:r>
                </w:p>
              </w:tc>
              <w:tc>
                <w:tcPr>
                  <w:tcW w:w="1104" w:type="dxa"/>
                  <w:shd w:val="clear" w:color="auto" w:fill="auto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val="ru-RU" w:eastAsia="ru-RU"/>
                    </w:rPr>
                  </w:pPr>
                </w:p>
              </w:tc>
              <w:tc>
                <w:tcPr>
                  <w:tcW w:w="623" w:type="dxa"/>
                  <w:vMerge w:val="restart"/>
                  <w:shd w:val="clear" w:color="auto" w:fill="FFFFFF"/>
                  <w:textDirection w:val="btLr"/>
                </w:tcPr>
                <w:p w:rsidR="00C92E5F" w:rsidRPr="00D22000" w:rsidRDefault="00C92E5F" w:rsidP="00967A3F">
                  <w:pPr>
                    <w:keepNext/>
                    <w:suppressAutoHyphens/>
                    <w:spacing w:line="276" w:lineRule="auto"/>
                    <w:ind w:left="113" w:right="113"/>
                    <w:jc w:val="both"/>
                    <w:outlineLvl w:val="0"/>
                    <w:rPr>
                      <w:sz w:val="16"/>
                      <w:szCs w:val="16"/>
                      <w:lang w:val="ru-RU" w:eastAsia="ru-RU"/>
                    </w:rPr>
                  </w:pPr>
                  <w:r w:rsidRPr="00D22000">
                    <w:rPr>
                      <w:sz w:val="16"/>
                      <w:szCs w:val="16"/>
                      <w:lang w:eastAsia="ru-RU"/>
                    </w:rPr>
                    <w:t>(1</w:t>
                  </w:r>
                  <w:r w:rsidRPr="00D22000">
                    <w:rPr>
                      <w:sz w:val="16"/>
                      <w:szCs w:val="16"/>
                      <w:lang w:val="ru-RU" w:eastAsia="ru-RU"/>
                    </w:rPr>
                    <w:t>л</w:t>
                  </w:r>
                  <w:r w:rsidRPr="00D22000">
                    <w:rPr>
                      <w:sz w:val="16"/>
                      <w:szCs w:val="16"/>
                      <w:lang w:eastAsia="ru-RU"/>
                    </w:rPr>
                    <w:t>)</w:t>
                  </w:r>
                  <w:r w:rsidRPr="00D22000">
                    <w:rPr>
                      <w:sz w:val="16"/>
                      <w:szCs w:val="16"/>
                      <w:lang w:val="ru-RU" w:eastAsia="ru-RU"/>
                    </w:rPr>
                    <w:t>-(2т)  кВ</w:t>
                  </w:r>
                </w:p>
                <w:p w:rsidR="00C92E5F" w:rsidRPr="00D22000" w:rsidRDefault="00C92E5F" w:rsidP="00967A3F">
                  <w:pPr>
                    <w:keepNext/>
                    <w:suppressAutoHyphens/>
                    <w:spacing w:line="276" w:lineRule="auto"/>
                    <w:ind w:left="113" w:right="113"/>
                    <w:jc w:val="both"/>
                    <w:outlineLvl w:val="0"/>
                    <w:rPr>
                      <w:sz w:val="16"/>
                      <w:szCs w:val="16"/>
                      <w:lang w:val="ru-RU" w:eastAsia="ru-RU"/>
                    </w:rPr>
                  </w:pPr>
                  <w:r w:rsidRPr="00D22000">
                    <w:rPr>
                      <w:sz w:val="16"/>
                      <w:szCs w:val="16"/>
                      <w:lang w:val="ru-RU" w:eastAsia="ru-RU"/>
                    </w:rPr>
                    <w:t>((1.2л) (2л))</w:t>
                  </w:r>
                </w:p>
              </w:tc>
            </w:tr>
            <w:tr w:rsidR="00C92E5F" w:rsidRPr="00D22000" w:rsidTr="00967A3F">
              <w:trPr>
                <w:trHeight w:val="414"/>
              </w:trPr>
              <w:tc>
                <w:tcPr>
                  <w:tcW w:w="789" w:type="dxa"/>
                  <w:shd w:val="clear" w:color="auto" w:fill="auto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104" w:type="dxa"/>
                  <w:shd w:val="clear" w:color="auto" w:fill="auto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23" w:type="dxa"/>
                  <w:vMerge/>
                  <w:shd w:val="clear" w:color="auto" w:fill="FFFFFF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C92E5F" w:rsidRPr="00D22000" w:rsidTr="00967A3F">
              <w:trPr>
                <w:trHeight w:val="392"/>
              </w:trPr>
              <w:tc>
                <w:tcPr>
                  <w:tcW w:w="789" w:type="dxa"/>
                  <w:shd w:val="clear" w:color="auto" w:fill="auto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104" w:type="dxa"/>
                  <w:shd w:val="clear" w:color="auto" w:fill="auto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623" w:type="dxa"/>
                  <w:vMerge/>
                  <w:shd w:val="clear" w:color="auto" w:fill="FFFFFF"/>
                </w:tcPr>
                <w:p w:rsidR="00C92E5F" w:rsidRPr="00D22000" w:rsidRDefault="00C92E5F" w:rsidP="00967A3F">
                  <w:pPr>
                    <w:keepNext/>
                    <w:suppressAutoHyphens/>
                    <w:jc w:val="both"/>
                    <w:outlineLvl w:val="0"/>
                    <w:rPr>
                      <w:b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7A2876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394D4B35" wp14:editId="654AFB68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68580</wp:posOffset>
                      </wp:positionV>
                      <wp:extent cx="182245" cy="543560"/>
                      <wp:effectExtent l="11430" t="5080" r="6350" b="13335"/>
                      <wp:wrapSquare wrapText="bothSides"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245" cy="54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E5F" w:rsidRPr="00851167" w:rsidRDefault="00C92E5F" w:rsidP="00C92E5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L=(12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т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4B35" id="Надпись 2" o:spid="_x0000_s1027" type="#_x0000_t202" style="position:absolute;left:0;text-align:left;margin-left:268.8pt;margin-top:5.4pt;width:14.35pt;height:42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" strokecolor="white">
                      <v:textbox style="layout-flow:vertical;mso-layout-flow-alt:bottom-to-top" inset="0,0,0,0">
                        <w:txbxContent>
                          <w:p w:rsidR="00C92E5F" w:rsidRPr="00851167" w:rsidRDefault="00C92E5F" w:rsidP="00C92E5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L=(12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</w:p>
          <w:p w:rsidR="00C92E5F" w:rsidRPr="00731C21" w:rsidRDefault="00C92E5F" w:rsidP="00967A3F">
            <w:pPr>
              <w:keepNext/>
              <w:suppressAutoHyphens/>
              <w:jc w:val="both"/>
              <w:outlineLvl w:val="0"/>
              <w:rPr>
                <w:b/>
                <w:sz w:val="16"/>
                <w:szCs w:val="16"/>
                <w:lang w:eastAsia="ru-RU"/>
              </w:rPr>
            </w:pPr>
            <w:r w:rsidRPr="00731C21">
              <w:rPr>
                <w:b/>
                <w:sz w:val="16"/>
                <w:szCs w:val="16"/>
                <w:lang w:eastAsia="ru-RU"/>
              </w:rPr>
              <w:t xml:space="preserve">Примітка:  </w:t>
            </w:r>
            <w:r w:rsidRPr="00731C21">
              <w:rPr>
                <w:sz w:val="16"/>
                <w:szCs w:val="16"/>
                <w:lang w:eastAsia="ru-RU"/>
              </w:rPr>
              <w:t xml:space="preserve">на схемі слід зазначити: 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лінією червоного кольору – МБН </w:t>
            </w:r>
            <w:r w:rsidRPr="00731C21">
              <w:rPr>
                <w:b/>
                <w:sz w:val="16"/>
                <w:szCs w:val="16"/>
                <w:lang w:eastAsia="ru-RU"/>
              </w:rPr>
              <w:t>Оператор системи -Споживач</w:t>
            </w:r>
            <w:r w:rsidRPr="00731C21">
              <w:rPr>
                <w:sz w:val="16"/>
                <w:szCs w:val="16"/>
                <w:lang w:eastAsia="ru-RU"/>
              </w:rPr>
              <w:t xml:space="preserve"> та  (при наявності) </w:t>
            </w:r>
            <w:r w:rsidRPr="00731C21">
              <w:rPr>
                <w:b/>
                <w:sz w:val="16"/>
                <w:szCs w:val="16"/>
                <w:lang w:eastAsia="ru-RU"/>
              </w:rPr>
              <w:t>Споживач</w:t>
            </w:r>
            <w:r w:rsidRPr="00731C21">
              <w:rPr>
                <w:sz w:val="16"/>
                <w:szCs w:val="16"/>
                <w:lang w:eastAsia="ru-RU"/>
              </w:rPr>
              <w:t xml:space="preserve">-субспоживач  згідно з </w:t>
            </w:r>
            <w:r w:rsidRPr="00731C21">
              <w:rPr>
                <w:b/>
                <w:sz w:val="16"/>
                <w:szCs w:val="16"/>
                <w:lang w:eastAsia="ru-RU"/>
              </w:rPr>
              <w:t>Договором</w:t>
            </w:r>
            <w:r w:rsidRPr="00731C21">
              <w:rPr>
                <w:sz w:val="16"/>
                <w:szCs w:val="16"/>
                <w:lang w:eastAsia="ru-RU"/>
              </w:rPr>
              <w:t>;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лінією синього кольору – МЕВ </w:t>
            </w:r>
            <w:r w:rsidRPr="00731C21">
              <w:rPr>
                <w:b/>
                <w:sz w:val="16"/>
                <w:szCs w:val="16"/>
                <w:lang w:eastAsia="ru-RU"/>
              </w:rPr>
              <w:t>Сторін</w:t>
            </w:r>
            <w:r w:rsidRPr="00731C21">
              <w:rPr>
                <w:sz w:val="16"/>
                <w:szCs w:val="16"/>
                <w:lang w:eastAsia="ru-RU"/>
              </w:rPr>
              <w:t xml:space="preserve">; 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лінією зеленого кольору – ТРЕЕ </w:t>
            </w:r>
            <w:r w:rsidRPr="00731C21">
              <w:rPr>
                <w:b/>
                <w:sz w:val="16"/>
                <w:szCs w:val="16"/>
                <w:lang w:eastAsia="ru-RU"/>
              </w:rPr>
              <w:t>Споживачу</w:t>
            </w:r>
            <w:r w:rsidRPr="00731C21">
              <w:rPr>
                <w:sz w:val="16"/>
                <w:szCs w:val="16"/>
                <w:lang w:eastAsia="ru-RU"/>
              </w:rPr>
              <w:t xml:space="preserve">; 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>- назви, номери та параметри електроустановок приєднання (ТП, РУ 10 кВ, РУ 0,4 кВ, ВРУ, ГРЩ), кабельних (КЛ 10 кВ, КЛ 0,4 кВ) та повітряних ліній (ПЛ) - марку, переріз, довжину; силові трансформатори (тип, марку, потужність, напруги обмоток);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диспетчерські найменування місць підключення об’єкту </w:t>
            </w:r>
            <w:r w:rsidRPr="00731C21">
              <w:rPr>
                <w:b/>
                <w:sz w:val="16"/>
                <w:szCs w:val="16"/>
                <w:lang w:eastAsia="ru-RU"/>
              </w:rPr>
              <w:t>Споживача</w:t>
            </w:r>
            <w:r w:rsidRPr="00731C21">
              <w:rPr>
                <w:sz w:val="16"/>
                <w:szCs w:val="16"/>
                <w:lang w:eastAsia="ru-RU"/>
              </w:rPr>
              <w:t xml:space="preserve"> до електромережі (номери опор, ТП, фідерів та підстанцій);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місця встановлення розрахункових засобів обліку е/е </w:t>
            </w:r>
            <w:r w:rsidRPr="00731C21">
              <w:rPr>
                <w:b/>
                <w:sz w:val="16"/>
                <w:szCs w:val="16"/>
                <w:lang w:eastAsia="ru-RU"/>
              </w:rPr>
              <w:t>Споживача</w:t>
            </w:r>
            <w:r w:rsidRPr="00731C21">
              <w:rPr>
                <w:sz w:val="16"/>
                <w:szCs w:val="16"/>
                <w:lang w:eastAsia="ru-RU"/>
              </w:rPr>
              <w:t xml:space="preserve">, </w:t>
            </w:r>
            <w:r w:rsidRPr="00731C21">
              <w:rPr>
                <w:b/>
                <w:sz w:val="16"/>
                <w:szCs w:val="16"/>
                <w:lang w:eastAsia="ru-RU"/>
              </w:rPr>
              <w:t xml:space="preserve">Оператора системи </w:t>
            </w:r>
            <w:r w:rsidRPr="00731C21">
              <w:rPr>
                <w:sz w:val="16"/>
                <w:szCs w:val="16"/>
                <w:lang w:eastAsia="ru-RU"/>
              </w:rPr>
              <w:t xml:space="preserve">та субспоживачів при їх наявності (тип, серійний номер, дата повірки та номінальний струм лічильників); 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>- параметри трансформаторів струму та напруги для відповідних схем обліку (тип, номінал, серійний номер та дата повірки);</w:t>
            </w:r>
          </w:p>
          <w:p w:rsidR="00C92E5F" w:rsidRPr="00731C21" w:rsidRDefault="00C92E5F" w:rsidP="00967A3F">
            <w:pPr>
              <w:keepNext/>
              <w:suppressAutoHyphens/>
              <w:ind w:left="142" w:hanging="142"/>
              <w:jc w:val="both"/>
              <w:outlineLvl w:val="0"/>
              <w:rPr>
                <w:sz w:val="16"/>
                <w:szCs w:val="16"/>
                <w:lang w:eastAsia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- потужність струмоприймачів та параметри захисних засобів електроустановки </w:t>
            </w:r>
            <w:r w:rsidRPr="00731C21">
              <w:rPr>
                <w:b/>
                <w:sz w:val="16"/>
                <w:szCs w:val="16"/>
                <w:lang w:eastAsia="ru-RU"/>
              </w:rPr>
              <w:t xml:space="preserve">Споживача </w:t>
            </w:r>
            <w:r w:rsidRPr="00731C21">
              <w:rPr>
                <w:sz w:val="16"/>
                <w:szCs w:val="16"/>
                <w:lang w:eastAsia="ru-RU"/>
              </w:rPr>
              <w:t>(напруга та номінальний струм (уставка) спрацювання для автоматичного вимикача або запобіжника)</w:t>
            </w:r>
          </w:p>
        </w:tc>
      </w:tr>
      <w:tr w:rsidR="00C92E5F" w:rsidTr="00967A3F">
        <w:trPr>
          <w:trHeight w:val="117"/>
        </w:trPr>
        <w:tc>
          <w:tcPr>
            <w:tcW w:w="10773" w:type="dxa"/>
          </w:tcPr>
          <w:p w:rsidR="00C92E5F" w:rsidRPr="00731C21" w:rsidRDefault="00C92E5F" w:rsidP="00967A3F">
            <w:pPr>
              <w:ind w:left="34"/>
              <w:jc w:val="both"/>
              <w:rPr>
                <w:b/>
                <w:sz w:val="16"/>
                <w:szCs w:val="16"/>
                <w:lang w:val="ru-RU"/>
              </w:rPr>
            </w:pPr>
            <w:r w:rsidRPr="00731C21">
              <w:rPr>
                <w:sz w:val="16"/>
                <w:szCs w:val="16"/>
                <w:lang w:eastAsia="ru-RU"/>
              </w:rPr>
              <w:t xml:space="preserve">Ця схема є невід’ємною частиною </w:t>
            </w:r>
            <w:r w:rsidRPr="00731C21">
              <w:rPr>
                <w:b/>
                <w:sz w:val="16"/>
                <w:szCs w:val="16"/>
                <w:lang w:eastAsia="ru-RU"/>
              </w:rPr>
              <w:t>Договору</w:t>
            </w:r>
            <w:r w:rsidRPr="00731C21">
              <w:rPr>
                <w:sz w:val="16"/>
                <w:szCs w:val="16"/>
                <w:lang w:eastAsia="ru-RU"/>
              </w:rPr>
              <w:t xml:space="preserve">, складена у двох примірниках – для </w:t>
            </w:r>
            <w:r w:rsidRPr="00731C21">
              <w:rPr>
                <w:b/>
                <w:sz w:val="16"/>
                <w:szCs w:val="16"/>
                <w:lang w:eastAsia="ru-RU"/>
              </w:rPr>
              <w:t>Споживача</w:t>
            </w:r>
            <w:r w:rsidRPr="00731C21">
              <w:rPr>
                <w:sz w:val="16"/>
                <w:szCs w:val="16"/>
                <w:lang w:eastAsia="ru-RU"/>
              </w:rPr>
              <w:t xml:space="preserve"> та </w:t>
            </w:r>
            <w:r w:rsidRPr="00731C21">
              <w:rPr>
                <w:b/>
                <w:sz w:val="16"/>
                <w:szCs w:val="16"/>
                <w:lang w:eastAsia="ru-RU"/>
              </w:rPr>
              <w:t>Оператора системи</w:t>
            </w:r>
            <w:r w:rsidRPr="00731C21">
              <w:rPr>
                <w:sz w:val="16"/>
                <w:szCs w:val="16"/>
                <w:lang w:eastAsia="ru-RU"/>
              </w:rPr>
              <w:t>.</w:t>
            </w:r>
          </w:p>
        </w:tc>
      </w:tr>
    </w:tbl>
    <w:p w:rsidR="00C92E5F" w:rsidRDefault="00677406" w:rsidP="00C92E5F">
      <w:pPr>
        <w:tabs>
          <w:tab w:val="center" w:pos="5386"/>
          <w:tab w:val="left" w:pos="6024"/>
        </w:tabs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1E637A1" wp14:editId="67F0F4E0">
            <wp:simplePos x="0" y="0"/>
            <wp:positionH relativeFrom="column">
              <wp:posOffset>1362075</wp:posOffset>
            </wp:positionH>
            <wp:positionV relativeFrom="paragraph">
              <wp:align>bottom</wp:align>
            </wp:positionV>
            <wp:extent cx="4107180" cy="6248400"/>
            <wp:effectExtent l="0" t="0" r="7620" b="0"/>
            <wp:wrapNone/>
            <wp:docPr id="16" name="Рисунок 16" descr="Схема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хема №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2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2EED07" wp14:editId="5D47C8AF">
                <wp:simplePos x="0" y="0"/>
                <wp:positionH relativeFrom="column">
                  <wp:posOffset>3420745</wp:posOffset>
                </wp:positionH>
                <wp:positionV relativeFrom="paragraph">
                  <wp:posOffset>23495</wp:posOffset>
                </wp:positionV>
                <wp:extent cx="1017270" cy="139700"/>
                <wp:effectExtent l="0" t="0" r="11430" b="12700"/>
                <wp:wrapSquare wrapText="bothSides"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406" w:rsidRPr="00415F01" w:rsidRDefault="00304050" w:rsidP="0067740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{{ </w:t>
                            </w:r>
                            <w:r w:rsidR="0023332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230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  <w:r w:rsidR="00A753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{{ c2</w:t>
                            </w:r>
                            <w:bookmarkStart w:id="0" w:name="_GoBack"/>
                            <w:bookmarkEnd w:id="0"/>
                            <w:r w:rsidR="00A753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EED07"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8" type="#_x0000_t202" style="position:absolute;margin-left:269.35pt;margin-top:1.85pt;width:80.1pt;height:1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" strokecolor="white" strokeweight="0">
                <v:textbox inset="0,0,0,0">
                  <w:txbxContent>
                    <w:p w:rsidR="00677406" w:rsidRPr="00415F01" w:rsidRDefault="00304050" w:rsidP="0067740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{{ </w:t>
                      </w:r>
                      <w:r w:rsidR="0023332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23083F">
                        <w:rPr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  <w:r w:rsidR="00A753CA">
                        <w:rPr>
                          <w:sz w:val="20"/>
                          <w:szCs w:val="20"/>
                          <w:lang w:val="en-US"/>
                        </w:rPr>
                        <w:t xml:space="preserve"> {{ c2</w:t>
                      </w:r>
                      <w:bookmarkStart w:id="1" w:name="_GoBack"/>
                      <w:bookmarkEnd w:id="1"/>
                      <w:r w:rsidR="00A753CA">
                        <w:rPr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E5F" w:rsidRDefault="00C92E5F" w:rsidP="00C92E5F">
      <w:pPr>
        <w:jc w:val="center"/>
      </w:pPr>
    </w:p>
    <w:p w:rsidR="00C92E5F" w:rsidRDefault="00C92E5F" w:rsidP="00C92E5F">
      <w:pPr>
        <w:keepNext/>
        <w:suppressAutoHyphens/>
        <w:jc w:val="both"/>
        <w:outlineLvl w:val="0"/>
        <w:rPr>
          <w:b/>
          <w:i/>
          <w:sz w:val="20"/>
          <w:szCs w:val="20"/>
          <w:lang w:eastAsia="ru-RU"/>
        </w:rPr>
      </w:pPr>
    </w:p>
    <w:p w:rsidR="00C92E5F" w:rsidRDefault="00C92E5F" w:rsidP="00C92E5F">
      <w:pPr>
        <w:keepNext/>
        <w:suppressAutoHyphens/>
        <w:jc w:val="both"/>
        <w:outlineLvl w:val="0"/>
        <w:rPr>
          <w:b/>
          <w:i/>
          <w:sz w:val="20"/>
          <w:szCs w:val="20"/>
          <w:lang w:eastAsia="ru-RU"/>
        </w:rPr>
      </w:pPr>
    </w:p>
    <w:p w:rsidR="00C92E5F" w:rsidRDefault="00C92E5F" w:rsidP="00C92E5F">
      <w:pPr>
        <w:keepNext/>
        <w:suppressAutoHyphens/>
        <w:jc w:val="both"/>
        <w:outlineLvl w:val="0"/>
        <w:rPr>
          <w:b/>
          <w:i/>
          <w:sz w:val="20"/>
          <w:szCs w:val="20"/>
          <w:lang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69"/>
        <w:gridCol w:w="1843"/>
        <w:gridCol w:w="4165"/>
      </w:tblGrid>
      <w:tr w:rsidR="00C92E5F" w:rsidRPr="00C2176C" w:rsidTr="00967A3F">
        <w:trPr>
          <w:jc w:val="center"/>
        </w:trPr>
        <w:tc>
          <w:tcPr>
            <w:tcW w:w="3969" w:type="dxa"/>
          </w:tcPr>
          <w:p w:rsidR="00C92E5F" w:rsidRPr="00E72E86" w:rsidRDefault="00C92E5F" w:rsidP="00967A3F">
            <w:pPr>
              <w:jc w:val="both"/>
              <w:rPr>
                <w:b/>
                <w:bCs/>
              </w:rPr>
            </w:pPr>
            <w:r w:rsidRPr="00E72E86">
              <w:rPr>
                <w:b/>
                <w:bCs/>
              </w:rPr>
              <w:t>Оператор системи</w:t>
            </w:r>
          </w:p>
        </w:tc>
        <w:tc>
          <w:tcPr>
            <w:tcW w:w="1843" w:type="dxa"/>
          </w:tcPr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</w:p>
        </w:tc>
        <w:tc>
          <w:tcPr>
            <w:tcW w:w="4165" w:type="dxa"/>
          </w:tcPr>
          <w:p w:rsidR="00C92E5F" w:rsidRPr="00E72E86" w:rsidRDefault="00C92E5F" w:rsidP="00967A3F">
            <w:pPr>
              <w:jc w:val="both"/>
              <w:rPr>
                <w:b/>
                <w:bCs/>
              </w:rPr>
            </w:pPr>
            <w:r w:rsidRPr="00E72E86">
              <w:rPr>
                <w:b/>
                <w:bCs/>
              </w:rPr>
              <w:t>Споживач</w:t>
            </w:r>
          </w:p>
        </w:tc>
      </w:tr>
      <w:tr w:rsidR="00C92E5F" w:rsidRPr="00C2176C" w:rsidTr="00967A3F">
        <w:trPr>
          <w:jc w:val="center"/>
        </w:trPr>
        <w:tc>
          <w:tcPr>
            <w:tcW w:w="3969" w:type="dxa"/>
            <w:tcBorders>
              <w:bottom w:val="single" w:sz="4" w:space="0" w:color="auto"/>
            </w:tcBorders>
          </w:tcPr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</w:p>
          <w:p w:rsidR="00C92E5F" w:rsidRPr="00E1307E" w:rsidRDefault="00C92E5F" w:rsidP="00967A3F">
            <w:pPr>
              <w:jc w:val="right"/>
            </w:pPr>
            <w:r w:rsidRPr="007F3EC6">
              <w:rPr>
                <w:color w:val="4303F7"/>
              </w:rPr>
              <w:t>В.І. Мельник</w:t>
            </w:r>
          </w:p>
        </w:tc>
        <w:tc>
          <w:tcPr>
            <w:tcW w:w="1843" w:type="dxa"/>
          </w:tcPr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</w:p>
        </w:tc>
        <w:tc>
          <w:tcPr>
            <w:tcW w:w="4165" w:type="dxa"/>
            <w:tcBorders>
              <w:bottom w:val="single" w:sz="4" w:space="0" w:color="auto"/>
            </w:tcBorders>
          </w:tcPr>
          <w:p w:rsidR="00C92E5F" w:rsidRPr="00494671" w:rsidRDefault="00C92E5F" w:rsidP="00967A3F">
            <w:pPr>
              <w:jc w:val="both"/>
              <w:rPr>
                <w:b/>
                <w:bCs/>
              </w:rPr>
            </w:pPr>
          </w:p>
          <w:p w:rsidR="00C92E5F" w:rsidRPr="00260191" w:rsidRDefault="00C92E5F" w:rsidP="00967A3F">
            <w:pPr>
              <w:jc w:val="right"/>
              <w:rPr>
                <w:color w:val="0000FF"/>
              </w:rPr>
            </w:pPr>
            <w:r>
              <w:rPr>
                <w:rFonts w:eastAsia="Calibri"/>
                <w:color w:val="0000FF"/>
                <w:sz w:val="20"/>
                <w:szCs w:val="20"/>
              </w:rPr>
              <w:t>(4.1ю)</w:t>
            </w:r>
          </w:p>
        </w:tc>
      </w:tr>
      <w:tr w:rsidR="00C92E5F" w:rsidRPr="00C2176C" w:rsidTr="00C92E5F">
        <w:trPr>
          <w:jc w:val="center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C92E5F" w:rsidRPr="00260191" w:rsidRDefault="00C92E5F" w:rsidP="00967A3F">
            <w:pPr>
              <w:jc w:val="both"/>
              <w:rPr>
                <w:color w:val="0000FF"/>
                <w:sz w:val="20"/>
                <w:szCs w:val="20"/>
              </w:rPr>
            </w:pPr>
            <w:r w:rsidRPr="00747C83">
              <w:rPr>
                <w:sz w:val="20"/>
                <w:szCs w:val="20"/>
              </w:rPr>
              <w:t>«__»</w:t>
            </w:r>
            <w:r>
              <w:rPr>
                <w:color w:val="0000FF"/>
                <w:sz w:val="20"/>
                <w:szCs w:val="20"/>
              </w:rPr>
              <w:t xml:space="preserve"> жовтня 2022</w:t>
            </w:r>
            <w:r w:rsidRPr="00260191">
              <w:rPr>
                <w:color w:val="0000FF"/>
                <w:sz w:val="20"/>
                <w:szCs w:val="20"/>
              </w:rPr>
              <w:t xml:space="preserve"> </w:t>
            </w:r>
            <w:r w:rsidRPr="00747C83">
              <w:rPr>
                <w:sz w:val="20"/>
                <w:szCs w:val="20"/>
              </w:rPr>
              <w:t>року.</w:t>
            </w:r>
          </w:p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  <w:r w:rsidRPr="00C2176C">
              <w:rPr>
                <w:sz w:val="16"/>
                <w:szCs w:val="16"/>
              </w:rPr>
              <w:t xml:space="preserve">М.П.                                                              </w:t>
            </w:r>
          </w:p>
        </w:tc>
        <w:tc>
          <w:tcPr>
            <w:tcW w:w="1843" w:type="dxa"/>
          </w:tcPr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</w:p>
        </w:tc>
        <w:tc>
          <w:tcPr>
            <w:tcW w:w="4165" w:type="dxa"/>
            <w:tcBorders>
              <w:top w:val="single" w:sz="4" w:space="0" w:color="auto"/>
              <w:bottom w:val="single" w:sz="4" w:space="0" w:color="auto"/>
            </w:tcBorders>
          </w:tcPr>
          <w:p w:rsidR="00C92E5F" w:rsidRPr="00260191" w:rsidRDefault="00C92E5F" w:rsidP="00967A3F">
            <w:pPr>
              <w:jc w:val="both"/>
              <w:rPr>
                <w:color w:val="0000FF"/>
                <w:sz w:val="20"/>
                <w:szCs w:val="20"/>
              </w:rPr>
            </w:pPr>
            <w:r w:rsidRPr="00747C83">
              <w:rPr>
                <w:sz w:val="20"/>
                <w:szCs w:val="20"/>
              </w:rPr>
              <w:t>«__»</w:t>
            </w:r>
            <w:r>
              <w:rPr>
                <w:color w:val="0000FF"/>
                <w:sz w:val="20"/>
                <w:szCs w:val="20"/>
              </w:rPr>
              <w:t xml:space="preserve"> жовтня 2022</w:t>
            </w:r>
            <w:r w:rsidRPr="00260191">
              <w:rPr>
                <w:color w:val="0000FF"/>
                <w:sz w:val="20"/>
                <w:szCs w:val="20"/>
              </w:rPr>
              <w:t xml:space="preserve"> </w:t>
            </w:r>
            <w:r w:rsidRPr="00747C83">
              <w:rPr>
                <w:sz w:val="20"/>
                <w:szCs w:val="20"/>
              </w:rPr>
              <w:t>року.</w:t>
            </w:r>
          </w:p>
          <w:p w:rsidR="00C92E5F" w:rsidRPr="00494671" w:rsidRDefault="00C92E5F" w:rsidP="00967A3F">
            <w:pPr>
              <w:jc w:val="both"/>
              <w:rPr>
                <w:b/>
                <w:bCs/>
              </w:rPr>
            </w:pPr>
            <w:r w:rsidRPr="00494671">
              <w:rPr>
                <w:sz w:val="16"/>
                <w:szCs w:val="16"/>
              </w:rPr>
              <w:t xml:space="preserve">М.П.                                                              </w:t>
            </w:r>
          </w:p>
        </w:tc>
      </w:tr>
      <w:tr w:rsidR="00C92E5F" w:rsidRPr="00C2176C" w:rsidTr="00967A3F">
        <w:trPr>
          <w:jc w:val="center"/>
        </w:trPr>
        <w:tc>
          <w:tcPr>
            <w:tcW w:w="3969" w:type="dxa"/>
            <w:tcBorders>
              <w:top w:val="single" w:sz="4" w:space="0" w:color="auto"/>
            </w:tcBorders>
          </w:tcPr>
          <w:p w:rsidR="00C92E5F" w:rsidRPr="00747C83" w:rsidRDefault="00C92E5F" w:rsidP="00967A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92E5F" w:rsidRPr="00C2176C" w:rsidRDefault="00C92E5F" w:rsidP="00967A3F">
            <w:pPr>
              <w:jc w:val="both"/>
              <w:rPr>
                <w:b/>
                <w:bCs/>
              </w:rPr>
            </w:pPr>
          </w:p>
        </w:tc>
        <w:tc>
          <w:tcPr>
            <w:tcW w:w="4165" w:type="dxa"/>
            <w:tcBorders>
              <w:top w:val="single" w:sz="4" w:space="0" w:color="auto"/>
            </w:tcBorders>
          </w:tcPr>
          <w:p w:rsidR="00C92E5F" w:rsidRPr="00747C83" w:rsidRDefault="00C92E5F" w:rsidP="00967A3F">
            <w:pPr>
              <w:jc w:val="both"/>
              <w:rPr>
                <w:sz w:val="20"/>
                <w:szCs w:val="20"/>
              </w:rPr>
            </w:pPr>
          </w:p>
        </w:tc>
      </w:tr>
    </w:tbl>
    <w:p w:rsidR="00735DFB" w:rsidRDefault="00735DFB" w:rsidP="00735DFB">
      <w:pPr>
        <w:sectPr w:rsidR="00735DFB" w:rsidSect="0064171D">
          <w:pgSz w:w="11906" w:h="16838" w:code="9"/>
          <w:pgMar w:top="284" w:right="567" w:bottom="426" w:left="567" w:header="720" w:footer="720" w:gutter="0"/>
          <w:cols w:space="720"/>
        </w:sectPr>
      </w:pPr>
    </w:p>
    <w:p w:rsidR="00EE6EC0" w:rsidRDefault="00EE6EC0" w:rsidP="00EA18EB">
      <w:pPr>
        <w:pStyle w:val="a5"/>
        <w:rPr>
          <w:lang w:val="uk-UA"/>
        </w:rPr>
      </w:pPr>
    </w:p>
    <w:sectPr w:rsidR="00EE6EC0" w:rsidSect="00645208">
      <w:pgSz w:w="11906" w:h="16838" w:code="9"/>
      <w:pgMar w:top="284" w:right="709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949" w:rsidRDefault="00A31949">
      <w:r>
        <w:separator/>
      </w:r>
    </w:p>
  </w:endnote>
  <w:endnote w:type="continuationSeparator" w:id="0">
    <w:p w:rsidR="00A31949" w:rsidRDefault="00A3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949" w:rsidRDefault="00A31949">
      <w:r>
        <w:separator/>
      </w:r>
    </w:p>
  </w:footnote>
  <w:footnote w:type="continuationSeparator" w:id="0">
    <w:p w:rsidR="00A31949" w:rsidRDefault="00A3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8D7"/>
    <w:multiLevelType w:val="hybridMultilevel"/>
    <w:tmpl w:val="7890AF28"/>
    <w:lvl w:ilvl="0" w:tplc="F56014F6">
      <w:start w:val="4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02" w:hanging="360"/>
      </w:pPr>
    </w:lvl>
    <w:lvl w:ilvl="2" w:tplc="0422001B" w:tentative="1">
      <w:start w:val="1"/>
      <w:numFmt w:val="lowerRoman"/>
      <w:lvlText w:val="%3."/>
      <w:lvlJc w:val="right"/>
      <w:pPr>
        <w:ind w:left="2422" w:hanging="180"/>
      </w:pPr>
    </w:lvl>
    <w:lvl w:ilvl="3" w:tplc="0422000F" w:tentative="1">
      <w:start w:val="1"/>
      <w:numFmt w:val="decimal"/>
      <w:lvlText w:val="%4."/>
      <w:lvlJc w:val="left"/>
      <w:pPr>
        <w:ind w:left="3142" w:hanging="360"/>
      </w:pPr>
    </w:lvl>
    <w:lvl w:ilvl="4" w:tplc="04220019" w:tentative="1">
      <w:start w:val="1"/>
      <w:numFmt w:val="lowerLetter"/>
      <w:lvlText w:val="%5."/>
      <w:lvlJc w:val="left"/>
      <w:pPr>
        <w:ind w:left="3862" w:hanging="360"/>
      </w:pPr>
    </w:lvl>
    <w:lvl w:ilvl="5" w:tplc="0422001B" w:tentative="1">
      <w:start w:val="1"/>
      <w:numFmt w:val="lowerRoman"/>
      <w:lvlText w:val="%6."/>
      <w:lvlJc w:val="right"/>
      <w:pPr>
        <w:ind w:left="4582" w:hanging="180"/>
      </w:pPr>
    </w:lvl>
    <w:lvl w:ilvl="6" w:tplc="0422000F" w:tentative="1">
      <w:start w:val="1"/>
      <w:numFmt w:val="decimal"/>
      <w:lvlText w:val="%7."/>
      <w:lvlJc w:val="left"/>
      <w:pPr>
        <w:ind w:left="5302" w:hanging="360"/>
      </w:pPr>
    </w:lvl>
    <w:lvl w:ilvl="7" w:tplc="04220019" w:tentative="1">
      <w:start w:val="1"/>
      <w:numFmt w:val="lowerLetter"/>
      <w:lvlText w:val="%8."/>
      <w:lvlJc w:val="left"/>
      <w:pPr>
        <w:ind w:left="6022" w:hanging="360"/>
      </w:pPr>
    </w:lvl>
    <w:lvl w:ilvl="8" w:tplc="0422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" w15:restartNumberingAfterBreak="0">
    <w:nsid w:val="44147A02"/>
    <w:multiLevelType w:val="multilevel"/>
    <w:tmpl w:val="5E80EF4E"/>
    <w:lvl w:ilvl="0">
      <w:start w:val="1"/>
      <w:numFmt w:val="decimal"/>
      <w:lvlText w:val="%1."/>
      <w:lvlJc w:val="left"/>
      <w:pPr>
        <w:tabs>
          <w:tab w:val="num" w:pos="622"/>
        </w:tabs>
        <w:ind w:left="62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42"/>
        </w:tabs>
        <w:ind w:left="134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62"/>
        </w:tabs>
        <w:ind w:left="2062" w:hanging="180"/>
      </w:pPr>
    </w:lvl>
    <w:lvl w:ilvl="3" w:tentative="1">
      <w:start w:val="1"/>
      <w:numFmt w:val="decimal"/>
      <w:lvlText w:val="%4."/>
      <w:lvlJc w:val="left"/>
      <w:pPr>
        <w:tabs>
          <w:tab w:val="num" w:pos="2782"/>
        </w:tabs>
        <w:ind w:left="278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02"/>
        </w:tabs>
        <w:ind w:left="350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22"/>
        </w:tabs>
        <w:ind w:left="4222" w:hanging="180"/>
      </w:pPr>
    </w:lvl>
    <w:lvl w:ilvl="6" w:tentative="1">
      <w:start w:val="1"/>
      <w:numFmt w:val="decimal"/>
      <w:lvlText w:val="%7."/>
      <w:lvlJc w:val="left"/>
      <w:pPr>
        <w:tabs>
          <w:tab w:val="num" w:pos="4942"/>
        </w:tabs>
        <w:ind w:left="494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62"/>
        </w:tabs>
        <w:ind w:left="566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82"/>
        </w:tabs>
        <w:ind w:left="6382" w:hanging="180"/>
      </w:pPr>
    </w:lvl>
  </w:abstractNum>
  <w:abstractNum w:abstractNumId="2" w15:restartNumberingAfterBreak="0">
    <w:nsid w:val="671D0232"/>
    <w:multiLevelType w:val="multilevel"/>
    <w:tmpl w:val="5E80EF4E"/>
    <w:lvl w:ilvl="0">
      <w:start w:val="1"/>
      <w:numFmt w:val="decimal"/>
      <w:lvlText w:val="%1."/>
      <w:lvlJc w:val="left"/>
      <w:pPr>
        <w:tabs>
          <w:tab w:val="num" w:pos="622"/>
        </w:tabs>
        <w:ind w:left="62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42"/>
        </w:tabs>
        <w:ind w:left="134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62"/>
        </w:tabs>
        <w:ind w:left="2062" w:hanging="180"/>
      </w:pPr>
    </w:lvl>
    <w:lvl w:ilvl="3" w:tentative="1">
      <w:start w:val="1"/>
      <w:numFmt w:val="decimal"/>
      <w:lvlText w:val="%4."/>
      <w:lvlJc w:val="left"/>
      <w:pPr>
        <w:tabs>
          <w:tab w:val="num" w:pos="2782"/>
        </w:tabs>
        <w:ind w:left="278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02"/>
        </w:tabs>
        <w:ind w:left="350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22"/>
        </w:tabs>
        <w:ind w:left="4222" w:hanging="180"/>
      </w:pPr>
    </w:lvl>
    <w:lvl w:ilvl="6" w:tentative="1">
      <w:start w:val="1"/>
      <w:numFmt w:val="decimal"/>
      <w:lvlText w:val="%7."/>
      <w:lvlJc w:val="left"/>
      <w:pPr>
        <w:tabs>
          <w:tab w:val="num" w:pos="4942"/>
        </w:tabs>
        <w:ind w:left="494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62"/>
        </w:tabs>
        <w:ind w:left="566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82"/>
        </w:tabs>
        <w:ind w:left="638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39"/>
    <w:rsid w:val="00000278"/>
    <w:rsid w:val="00001360"/>
    <w:rsid w:val="000022A6"/>
    <w:rsid w:val="00004FBA"/>
    <w:rsid w:val="0001024A"/>
    <w:rsid w:val="00011B83"/>
    <w:rsid w:val="000124E9"/>
    <w:rsid w:val="00012B11"/>
    <w:rsid w:val="000149ED"/>
    <w:rsid w:val="0001655B"/>
    <w:rsid w:val="0002201D"/>
    <w:rsid w:val="00030876"/>
    <w:rsid w:val="00034152"/>
    <w:rsid w:val="00036A4A"/>
    <w:rsid w:val="00036CA3"/>
    <w:rsid w:val="00036D21"/>
    <w:rsid w:val="00037862"/>
    <w:rsid w:val="000435C7"/>
    <w:rsid w:val="00047F55"/>
    <w:rsid w:val="00054A43"/>
    <w:rsid w:val="00060861"/>
    <w:rsid w:val="00061ACF"/>
    <w:rsid w:val="00062BFB"/>
    <w:rsid w:val="00063EA5"/>
    <w:rsid w:val="000662EC"/>
    <w:rsid w:val="00070E19"/>
    <w:rsid w:val="00071CB0"/>
    <w:rsid w:val="000722CC"/>
    <w:rsid w:val="000723C5"/>
    <w:rsid w:val="0007352B"/>
    <w:rsid w:val="00075BBF"/>
    <w:rsid w:val="00076FC2"/>
    <w:rsid w:val="000801B0"/>
    <w:rsid w:val="000871FE"/>
    <w:rsid w:val="000923D0"/>
    <w:rsid w:val="00093F07"/>
    <w:rsid w:val="00094B73"/>
    <w:rsid w:val="000A24B3"/>
    <w:rsid w:val="000A3812"/>
    <w:rsid w:val="000A7673"/>
    <w:rsid w:val="000B0111"/>
    <w:rsid w:val="000B2B42"/>
    <w:rsid w:val="000C0EFD"/>
    <w:rsid w:val="000C213C"/>
    <w:rsid w:val="000C3027"/>
    <w:rsid w:val="000C32D4"/>
    <w:rsid w:val="000C6EE2"/>
    <w:rsid w:val="000D3412"/>
    <w:rsid w:val="000D4178"/>
    <w:rsid w:val="000D459E"/>
    <w:rsid w:val="000D4F18"/>
    <w:rsid w:val="000D5903"/>
    <w:rsid w:val="000D5A4D"/>
    <w:rsid w:val="000D5F6A"/>
    <w:rsid w:val="000D7462"/>
    <w:rsid w:val="000E09CA"/>
    <w:rsid w:val="000E0EFD"/>
    <w:rsid w:val="000E2A10"/>
    <w:rsid w:val="000E2CED"/>
    <w:rsid w:val="000E31E1"/>
    <w:rsid w:val="000E7635"/>
    <w:rsid w:val="000E76B1"/>
    <w:rsid w:val="000F253B"/>
    <w:rsid w:val="000F37D2"/>
    <w:rsid w:val="000F46B4"/>
    <w:rsid w:val="00101BD1"/>
    <w:rsid w:val="00106A58"/>
    <w:rsid w:val="001107B4"/>
    <w:rsid w:val="00112E4D"/>
    <w:rsid w:val="001137D9"/>
    <w:rsid w:val="001166CD"/>
    <w:rsid w:val="00117542"/>
    <w:rsid w:val="00117F19"/>
    <w:rsid w:val="0012052F"/>
    <w:rsid w:val="00120E28"/>
    <w:rsid w:val="001216A6"/>
    <w:rsid w:val="0012227B"/>
    <w:rsid w:val="00122C90"/>
    <w:rsid w:val="00126F45"/>
    <w:rsid w:val="0012784D"/>
    <w:rsid w:val="0013050C"/>
    <w:rsid w:val="0013232C"/>
    <w:rsid w:val="00134A2E"/>
    <w:rsid w:val="00142571"/>
    <w:rsid w:val="00143399"/>
    <w:rsid w:val="001478EA"/>
    <w:rsid w:val="00152CAD"/>
    <w:rsid w:val="00152FE3"/>
    <w:rsid w:val="001541D5"/>
    <w:rsid w:val="001562BF"/>
    <w:rsid w:val="00160079"/>
    <w:rsid w:val="001606FE"/>
    <w:rsid w:val="0016296E"/>
    <w:rsid w:val="00163A5E"/>
    <w:rsid w:val="00163D1B"/>
    <w:rsid w:val="0016538D"/>
    <w:rsid w:val="001675D6"/>
    <w:rsid w:val="0017389B"/>
    <w:rsid w:val="00174F34"/>
    <w:rsid w:val="00180545"/>
    <w:rsid w:val="00181440"/>
    <w:rsid w:val="00184632"/>
    <w:rsid w:val="001856B8"/>
    <w:rsid w:val="00186553"/>
    <w:rsid w:val="00192923"/>
    <w:rsid w:val="00192CEE"/>
    <w:rsid w:val="00192EC8"/>
    <w:rsid w:val="001934EC"/>
    <w:rsid w:val="00195F80"/>
    <w:rsid w:val="00197089"/>
    <w:rsid w:val="001A20FA"/>
    <w:rsid w:val="001A2AC5"/>
    <w:rsid w:val="001A2C42"/>
    <w:rsid w:val="001A34BA"/>
    <w:rsid w:val="001A3ABA"/>
    <w:rsid w:val="001A4DB4"/>
    <w:rsid w:val="001A5D06"/>
    <w:rsid w:val="001A70F1"/>
    <w:rsid w:val="001B1AE2"/>
    <w:rsid w:val="001B1D64"/>
    <w:rsid w:val="001B79FB"/>
    <w:rsid w:val="001C0AC0"/>
    <w:rsid w:val="001C19BD"/>
    <w:rsid w:val="001C1CCA"/>
    <w:rsid w:val="001C1DEC"/>
    <w:rsid w:val="001C298F"/>
    <w:rsid w:val="001C3056"/>
    <w:rsid w:val="001C31F8"/>
    <w:rsid w:val="001C4016"/>
    <w:rsid w:val="001C638A"/>
    <w:rsid w:val="001D06E5"/>
    <w:rsid w:val="001D0912"/>
    <w:rsid w:val="001D0EFD"/>
    <w:rsid w:val="001D2E54"/>
    <w:rsid w:val="001D3333"/>
    <w:rsid w:val="001D3F40"/>
    <w:rsid w:val="001D75DD"/>
    <w:rsid w:val="001D7D67"/>
    <w:rsid w:val="001E6572"/>
    <w:rsid w:val="001E68DF"/>
    <w:rsid w:val="001F077E"/>
    <w:rsid w:val="001F0F08"/>
    <w:rsid w:val="001F34CA"/>
    <w:rsid w:val="001F4BD1"/>
    <w:rsid w:val="001F5526"/>
    <w:rsid w:val="001F6451"/>
    <w:rsid w:val="001F72B6"/>
    <w:rsid w:val="00204925"/>
    <w:rsid w:val="00205035"/>
    <w:rsid w:val="00206685"/>
    <w:rsid w:val="002127CD"/>
    <w:rsid w:val="00214646"/>
    <w:rsid w:val="00216E6D"/>
    <w:rsid w:val="00222CD1"/>
    <w:rsid w:val="002231C4"/>
    <w:rsid w:val="002253F0"/>
    <w:rsid w:val="00225C5B"/>
    <w:rsid w:val="0023032C"/>
    <w:rsid w:val="0023083F"/>
    <w:rsid w:val="002325C9"/>
    <w:rsid w:val="00232980"/>
    <w:rsid w:val="00232C08"/>
    <w:rsid w:val="00232DD9"/>
    <w:rsid w:val="0023332F"/>
    <w:rsid w:val="00233BF6"/>
    <w:rsid w:val="00235207"/>
    <w:rsid w:val="002418ED"/>
    <w:rsid w:val="00244CC6"/>
    <w:rsid w:val="00246504"/>
    <w:rsid w:val="00246778"/>
    <w:rsid w:val="00246BAD"/>
    <w:rsid w:val="0025157F"/>
    <w:rsid w:val="00254AA2"/>
    <w:rsid w:val="00255400"/>
    <w:rsid w:val="002559E0"/>
    <w:rsid w:val="00255FEA"/>
    <w:rsid w:val="00260191"/>
    <w:rsid w:val="0026225D"/>
    <w:rsid w:val="0026286D"/>
    <w:rsid w:val="002631C9"/>
    <w:rsid w:val="00264D47"/>
    <w:rsid w:val="002658D8"/>
    <w:rsid w:val="00266750"/>
    <w:rsid w:val="00272A03"/>
    <w:rsid w:val="002739D5"/>
    <w:rsid w:val="00274C41"/>
    <w:rsid w:val="00274D0C"/>
    <w:rsid w:val="00275DC8"/>
    <w:rsid w:val="002767E7"/>
    <w:rsid w:val="002808F2"/>
    <w:rsid w:val="00285B77"/>
    <w:rsid w:val="00287522"/>
    <w:rsid w:val="00292DD3"/>
    <w:rsid w:val="002A01D7"/>
    <w:rsid w:val="002A47F5"/>
    <w:rsid w:val="002B01FB"/>
    <w:rsid w:val="002B0ADB"/>
    <w:rsid w:val="002B24FE"/>
    <w:rsid w:val="002B4285"/>
    <w:rsid w:val="002B56A6"/>
    <w:rsid w:val="002B6880"/>
    <w:rsid w:val="002C0EB8"/>
    <w:rsid w:val="002C44DC"/>
    <w:rsid w:val="002C47D0"/>
    <w:rsid w:val="002C51EF"/>
    <w:rsid w:val="002C62A4"/>
    <w:rsid w:val="002C69B5"/>
    <w:rsid w:val="002D18CD"/>
    <w:rsid w:val="002D2EA7"/>
    <w:rsid w:val="002D307D"/>
    <w:rsid w:val="002D38D4"/>
    <w:rsid w:val="002D49CC"/>
    <w:rsid w:val="002D5685"/>
    <w:rsid w:val="002D5C48"/>
    <w:rsid w:val="002E0B8D"/>
    <w:rsid w:val="002E16BC"/>
    <w:rsid w:val="002E1CAA"/>
    <w:rsid w:val="002E2E55"/>
    <w:rsid w:val="002E5031"/>
    <w:rsid w:val="002F0C7C"/>
    <w:rsid w:val="002F2B5C"/>
    <w:rsid w:val="002F2E1E"/>
    <w:rsid w:val="002F3380"/>
    <w:rsid w:val="002F50FB"/>
    <w:rsid w:val="002F6DC7"/>
    <w:rsid w:val="002F7779"/>
    <w:rsid w:val="00302DBD"/>
    <w:rsid w:val="00303219"/>
    <w:rsid w:val="00304050"/>
    <w:rsid w:val="00304A07"/>
    <w:rsid w:val="00305AF4"/>
    <w:rsid w:val="00311DC9"/>
    <w:rsid w:val="003123D6"/>
    <w:rsid w:val="00315E30"/>
    <w:rsid w:val="00321830"/>
    <w:rsid w:val="00322CF6"/>
    <w:rsid w:val="00322F54"/>
    <w:rsid w:val="003245F1"/>
    <w:rsid w:val="00326175"/>
    <w:rsid w:val="00327927"/>
    <w:rsid w:val="003346B4"/>
    <w:rsid w:val="00334C77"/>
    <w:rsid w:val="00334F0C"/>
    <w:rsid w:val="00335199"/>
    <w:rsid w:val="00335839"/>
    <w:rsid w:val="00337F14"/>
    <w:rsid w:val="00340B5C"/>
    <w:rsid w:val="0034175C"/>
    <w:rsid w:val="003501E9"/>
    <w:rsid w:val="00353E86"/>
    <w:rsid w:val="00354C17"/>
    <w:rsid w:val="00356B94"/>
    <w:rsid w:val="003572A8"/>
    <w:rsid w:val="00362642"/>
    <w:rsid w:val="003671D0"/>
    <w:rsid w:val="00372C4E"/>
    <w:rsid w:val="0037301C"/>
    <w:rsid w:val="00374D87"/>
    <w:rsid w:val="00375582"/>
    <w:rsid w:val="00375C35"/>
    <w:rsid w:val="003761BA"/>
    <w:rsid w:val="003769D3"/>
    <w:rsid w:val="003833F9"/>
    <w:rsid w:val="003860AE"/>
    <w:rsid w:val="00392B06"/>
    <w:rsid w:val="00393FF3"/>
    <w:rsid w:val="00395B04"/>
    <w:rsid w:val="00396E79"/>
    <w:rsid w:val="003A0265"/>
    <w:rsid w:val="003A0974"/>
    <w:rsid w:val="003A7E0C"/>
    <w:rsid w:val="003B00FD"/>
    <w:rsid w:val="003B06D8"/>
    <w:rsid w:val="003B0753"/>
    <w:rsid w:val="003B3C47"/>
    <w:rsid w:val="003B4713"/>
    <w:rsid w:val="003B48CA"/>
    <w:rsid w:val="003B6E19"/>
    <w:rsid w:val="003B6E8C"/>
    <w:rsid w:val="003C283C"/>
    <w:rsid w:val="003C4235"/>
    <w:rsid w:val="003C4EE9"/>
    <w:rsid w:val="003C5F1F"/>
    <w:rsid w:val="003C7B79"/>
    <w:rsid w:val="003D1005"/>
    <w:rsid w:val="003D4842"/>
    <w:rsid w:val="003D4D8D"/>
    <w:rsid w:val="003E18EC"/>
    <w:rsid w:val="003E3465"/>
    <w:rsid w:val="003E379F"/>
    <w:rsid w:val="003E4551"/>
    <w:rsid w:val="003E5E5F"/>
    <w:rsid w:val="003E7472"/>
    <w:rsid w:val="003F0157"/>
    <w:rsid w:val="003F0478"/>
    <w:rsid w:val="003F1524"/>
    <w:rsid w:val="003F2831"/>
    <w:rsid w:val="003F4ECB"/>
    <w:rsid w:val="003F67BB"/>
    <w:rsid w:val="003F6A74"/>
    <w:rsid w:val="0040008D"/>
    <w:rsid w:val="0040077E"/>
    <w:rsid w:val="00401462"/>
    <w:rsid w:val="00401FD6"/>
    <w:rsid w:val="00402ADA"/>
    <w:rsid w:val="00405300"/>
    <w:rsid w:val="00407092"/>
    <w:rsid w:val="00411D5F"/>
    <w:rsid w:val="00412BA2"/>
    <w:rsid w:val="00415F01"/>
    <w:rsid w:val="00420B7A"/>
    <w:rsid w:val="00424482"/>
    <w:rsid w:val="00427751"/>
    <w:rsid w:val="004302A7"/>
    <w:rsid w:val="0043275C"/>
    <w:rsid w:val="00435800"/>
    <w:rsid w:val="00436FBD"/>
    <w:rsid w:val="0043774E"/>
    <w:rsid w:val="00437A1F"/>
    <w:rsid w:val="004422D0"/>
    <w:rsid w:val="004434FC"/>
    <w:rsid w:val="00446DAE"/>
    <w:rsid w:val="004478FE"/>
    <w:rsid w:val="0045791A"/>
    <w:rsid w:val="0046123C"/>
    <w:rsid w:val="00463B93"/>
    <w:rsid w:val="00465F2C"/>
    <w:rsid w:val="00467428"/>
    <w:rsid w:val="00470BD1"/>
    <w:rsid w:val="00473C54"/>
    <w:rsid w:val="004753E4"/>
    <w:rsid w:val="00477FA5"/>
    <w:rsid w:val="004837E3"/>
    <w:rsid w:val="00486565"/>
    <w:rsid w:val="004868B9"/>
    <w:rsid w:val="004873FA"/>
    <w:rsid w:val="00487ADA"/>
    <w:rsid w:val="00494537"/>
    <w:rsid w:val="00495B52"/>
    <w:rsid w:val="00496F08"/>
    <w:rsid w:val="004A02FF"/>
    <w:rsid w:val="004A180B"/>
    <w:rsid w:val="004A1D23"/>
    <w:rsid w:val="004A4944"/>
    <w:rsid w:val="004A5671"/>
    <w:rsid w:val="004B1D6C"/>
    <w:rsid w:val="004B1DD3"/>
    <w:rsid w:val="004C4729"/>
    <w:rsid w:val="004C7617"/>
    <w:rsid w:val="004D019C"/>
    <w:rsid w:val="004D393F"/>
    <w:rsid w:val="004D4B43"/>
    <w:rsid w:val="004D64BA"/>
    <w:rsid w:val="004E1261"/>
    <w:rsid w:val="004E2A5A"/>
    <w:rsid w:val="004E32A5"/>
    <w:rsid w:val="004F18C6"/>
    <w:rsid w:val="004F40DB"/>
    <w:rsid w:val="004F4DC8"/>
    <w:rsid w:val="004F6C91"/>
    <w:rsid w:val="004F73A7"/>
    <w:rsid w:val="00501924"/>
    <w:rsid w:val="0050253A"/>
    <w:rsid w:val="005052C8"/>
    <w:rsid w:val="0050565E"/>
    <w:rsid w:val="00505B23"/>
    <w:rsid w:val="00506A60"/>
    <w:rsid w:val="00510994"/>
    <w:rsid w:val="00511902"/>
    <w:rsid w:val="0051321D"/>
    <w:rsid w:val="00513288"/>
    <w:rsid w:val="0051413A"/>
    <w:rsid w:val="00514927"/>
    <w:rsid w:val="00517FF0"/>
    <w:rsid w:val="00521C0F"/>
    <w:rsid w:val="00522D03"/>
    <w:rsid w:val="0052335E"/>
    <w:rsid w:val="00523F11"/>
    <w:rsid w:val="005245CE"/>
    <w:rsid w:val="0052495D"/>
    <w:rsid w:val="0052698A"/>
    <w:rsid w:val="0053234B"/>
    <w:rsid w:val="0053242F"/>
    <w:rsid w:val="00534975"/>
    <w:rsid w:val="00534F02"/>
    <w:rsid w:val="00537C25"/>
    <w:rsid w:val="00544843"/>
    <w:rsid w:val="00544852"/>
    <w:rsid w:val="005508C8"/>
    <w:rsid w:val="0055281F"/>
    <w:rsid w:val="005531FE"/>
    <w:rsid w:val="00553BE1"/>
    <w:rsid w:val="00556A31"/>
    <w:rsid w:val="00564A68"/>
    <w:rsid w:val="0056632B"/>
    <w:rsid w:val="00566385"/>
    <w:rsid w:val="0056651A"/>
    <w:rsid w:val="00571E0E"/>
    <w:rsid w:val="0057322D"/>
    <w:rsid w:val="00583E1F"/>
    <w:rsid w:val="00586BA7"/>
    <w:rsid w:val="00591F55"/>
    <w:rsid w:val="00595815"/>
    <w:rsid w:val="005971FB"/>
    <w:rsid w:val="005A0757"/>
    <w:rsid w:val="005A08C7"/>
    <w:rsid w:val="005A1EE5"/>
    <w:rsid w:val="005A3B1C"/>
    <w:rsid w:val="005A6189"/>
    <w:rsid w:val="005A77FC"/>
    <w:rsid w:val="005A7B3F"/>
    <w:rsid w:val="005B016C"/>
    <w:rsid w:val="005B0F99"/>
    <w:rsid w:val="005B2235"/>
    <w:rsid w:val="005B344D"/>
    <w:rsid w:val="005B52AD"/>
    <w:rsid w:val="005B62AA"/>
    <w:rsid w:val="005C0B06"/>
    <w:rsid w:val="005C0CFE"/>
    <w:rsid w:val="005C0DB9"/>
    <w:rsid w:val="005C2F0F"/>
    <w:rsid w:val="005C3EA8"/>
    <w:rsid w:val="005C4CF7"/>
    <w:rsid w:val="005C569A"/>
    <w:rsid w:val="005C5D3D"/>
    <w:rsid w:val="005C72F0"/>
    <w:rsid w:val="005D0136"/>
    <w:rsid w:val="005D67AC"/>
    <w:rsid w:val="005D68DC"/>
    <w:rsid w:val="005D774D"/>
    <w:rsid w:val="005D7B6E"/>
    <w:rsid w:val="005D7C15"/>
    <w:rsid w:val="005E23CA"/>
    <w:rsid w:val="005E5879"/>
    <w:rsid w:val="005E7F73"/>
    <w:rsid w:val="005F0706"/>
    <w:rsid w:val="005F3526"/>
    <w:rsid w:val="00600913"/>
    <w:rsid w:val="00602E78"/>
    <w:rsid w:val="006035E0"/>
    <w:rsid w:val="00611DE7"/>
    <w:rsid w:val="00613AB6"/>
    <w:rsid w:val="00613FF3"/>
    <w:rsid w:val="00615276"/>
    <w:rsid w:val="00616D8D"/>
    <w:rsid w:val="00621B5E"/>
    <w:rsid w:val="00623D20"/>
    <w:rsid w:val="006333BD"/>
    <w:rsid w:val="00634135"/>
    <w:rsid w:val="00636BEE"/>
    <w:rsid w:val="0064171D"/>
    <w:rsid w:val="00643ADE"/>
    <w:rsid w:val="00645208"/>
    <w:rsid w:val="00646185"/>
    <w:rsid w:val="00650E5E"/>
    <w:rsid w:val="00652A2B"/>
    <w:rsid w:val="0065690A"/>
    <w:rsid w:val="00656F62"/>
    <w:rsid w:val="00657449"/>
    <w:rsid w:val="006604F3"/>
    <w:rsid w:val="00664A76"/>
    <w:rsid w:val="00665C9A"/>
    <w:rsid w:val="0066793E"/>
    <w:rsid w:val="00670939"/>
    <w:rsid w:val="00671B66"/>
    <w:rsid w:val="00677406"/>
    <w:rsid w:val="00682469"/>
    <w:rsid w:val="006840C6"/>
    <w:rsid w:val="006842BA"/>
    <w:rsid w:val="00686512"/>
    <w:rsid w:val="00686BD9"/>
    <w:rsid w:val="00691178"/>
    <w:rsid w:val="00694442"/>
    <w:rsid w:val="006A1009"/>
    <w:rsid w:val="006A2F72"/>
    <w:rsid w:val="006A3001"/>
    <w:rsid w:val="006A3164"/>
    <w:rsid w:val="006A392B"/>
    <w:rsid w:val="006A40D9"/>
    <w:rsid w:val="006A6074"/>
    <w:rsid w:val="006B1051"/>
    <w:rsid w:val="006B1ED6"/>
    <w:rsid w:val="006B6DEF"/>
    <w:rsid w:val="006B6F9C"/>
    <w:rsid w:val="006C02F8"/>
    <w:rsid w:val="006C2147"/>
    <w:rsid w:val="006C26CA"/>
    <w:rsid w:val="006C46FC"/>
    <w:rsid w:val="006C4934"/>
    <w:rsid w:val="006C73C1"/>
    <w:rsid w:val="006D012B"/>
    <w:rsid w:val="006D0CBF"/>
    <w:rsid w:val="006D117E"/>
    <w:rsid w:val="006D1E77"/>
    <w:rsid w:val="006D2650"/>
    <w:rsid w:val="006D2EE0"/>
    <w:rsid w:val="006D43F7"/>
    <w:rsid w:val="006D4AF4"/>
    <w:rsid w:val="006D4DDF"/>
    <w:rsid w:val="006D570D"/>
    <w:rsid w:val="006D690C"/>
    <w:rsid w:val="006E0117"/>
    <w:rsid w:val="006E0E2B"/>
    <w:rsid w:val="006E7676"/>
    <w:rsid w:val="006F2950"/>
    <w:rsid w:val="006F476E"/>
    <w:rsid w:val="00700C5A"/>
    <w:rsid w:val="00704A9D"/>
    <w:rsid w:val="00705945"/>
    <w:rsid w:val="00711097"/>
    <w:rsid w:val="00711863"/>
    <w:rsid w:val="0071763E"/>
    <w:rsid w:val="00721051"/>
    <w:rsid w:val="00721ABB"/>
    <w:rsid w:val="007220E7"/>
    <w:rsid w:val="007224BE"/>
    <w:rsid w:val="00731C21"/>
    <w:rsid w:val="0073370F"/>
    <w:rsid w:val="00733893"/>
    <w:rsid w:val="00735DFB"/>
    <w:rsid w:val="00740502"/>
    <w:rsid w:val="00746443"/>
    <w:rsid w:val="00746906"/>
    <w:rsid w:val="00747C83"/>
    <w:rsid w:val="0075257C"/>
    <w:rsid w:val="00752DCF"/>
    <w:rsid w:val="0075328C"/>
    <w:rsid w:val="007534D0"/>
    <w:rsid w:val="00755239"/>
    <w:rsid w:val="00755F78"/>
    <w:rsid w:val="00756B88"/>
    <w:rsid w:val="00763C13"/>
    <w:rsid w:val="00764770"/>
    <w:rsid w:val="00771DE9"/>
    <w:rsid w:val="007739BA"/>
    <w:rsid w:val="007742DE"/>
    <w:rsid w:val="007818D6"/>
    <w:rsid w:val="00781F4D"/>
    <w:rsid w:val="00783F4D"/>
    <w:rsid w:val="00786B8F"/>
    <w:rsid w:val="00790820"/>
    <w:rsid w:val="0079206D"/>
    <w:rsid w:val="007922BB"/>
    <w:rsid w:val="00793CA4"/>
    <w:rsid w:val="0079468D"/>
    <w:rsid w:val="007956EF"/>
    <w:rsid w:val="007A2876"/>
    <w:rsid w:val="007B3989"/>
    <w:rsid w:val="007B491F"/>
    <w:rsid w:val="007B6C50"/>
    <w:rsid w:val="007C10D4"/>
    <w:rsid w:val="007C1475"/>
    <w:rsid w:val="007C3BA4"/>
    <w:rsid w:val="007D2C48"/>
    <w:rsid w:val="007D382A"/>
    <w:rsid w:val="007D73AB"/>
    <w:rsid w:val="007D74E6"/>
    <w:rsid w:val="007E01A6"/>
    <w:rsid w:val="007E29C8"/>
    <w:rsid w:val="007E3832"/>
    <w:rsid w:val="007E40A3"/>
    <w:rsid w:val="007E7821"/>
    <w:rsid w:val="007F0CA3"/>
    <w:rsid w:val="007F2811"/>
    <w:rsid w:val="007F3D0D"/>
    <w:rsid w:val="007F3EC6"/>
    <w:rsid w:val="007F54E7"/>
    <w:rsid w:val="0080076A"/>
    <w:rsid w:val="00806282"/>
    <w:rsid w:val="00807AA4"/>
    <w:rsid w:val="0081078E"/>
    <w:rsid w:val="00810F9E"/>
    <w:rsid w:val="008137D4"/>
    <w:rsid w:val="00814D61"/>
    <w:rsid w:val="00816971"/>
    <w:rsid w:val="00816A0E"/>
    <w:rsid w:val="00816F58"/>
    <w:rsid w:val="00817412"/>
    <w:rsid w:val="008177FE"/>
    <w:rsid w:val="00820900"/>
    <w:rsid w:val="00821EF5"/>
    <w:rsid w:val="00824398"/>
    <w:rsid w:val="008247E2"/>
    <w:rsid w:val="008338D7"/>
    <w:rsid w:val="00836B2B"/>
    <w:rsid w:val="008410A9"/>
    <w:rsid w:val="008431E6"/>
    <w:rsid w:val="00843660"/>
    <w:rsid w:val="00843FE7"/>
    <w:rsid w:val="0084477E"/>
    <w:rsid w:val="00846533"/>
    <w:rsid w:val="00846DD3"/>
    <w:rsid w:val="008502F6"/>
    <w:rsid w:val="00850368"/>
    <w:rsid w:val="00850CE1"/>
    <w:rsid w:val="00851692"/>
    <w:rsid w:val="008534C5"/>
    <w:rsid w:val="00854340"/>
    <w:rsid w:val="0085439D"/>
    <w:rsid w:val="008570C4"/>
    <w:rsid w:val="008639C5"/>
    <w:rsid w:val="0086679C"/>
    <w:rsid w:val="00870564"/>
    <w:rsid w:val="0087089D"/>
    <w:rsid w:val="00870BC4"/>
    <w:rsid w:val="00872D8D"/>
    <w:rsid w:val="008737E5"/>
    <w:rsid w:val="00876F3D"/>
    <w:rsid w:val="00880674"/>
    <w:rsid w:val="00880D07"/>
    <w:rsid w:val="00882A2B"/>
    <w:rsid w:val="00886BD5"/>
    <w:rsid w:val="00886F03"/>
    <w:rsid w:val="00887AAE"/>
    <w:rsid w:val="0089113A"/>
    <w:rsid w:val="00892288"/>
    <w:rsid w:val="00894BEB"/>
    <w:rsid w:val="00895FF2"/>
    <w:rsid w:val="008A0F08"/>
    <w:rsid w:val="008A383D"/>
    <w:rsid w:val="008B2DB7"/>
    <w:rsid w:val="008B3956"/>
    <w:rsid w:val="008B3ED6"/>
    <w:rsid w:val="008B3F6C"/>
    <w:rsid w:val="008C059C"/>
    <w:rsid w:val="008C0A80"/>
    <w:rsid w:val="008C0C50"/>
    <w:rsid w:val="008C2BA7"/>
    <w:rsid w:val="008C5160"/>
    <w:rsid w:val="008C5DC1"/>
    <w:rsid w:val="008C6D57"/>
    <w:rsid w:val="008C77CC"/>
    <w:rsid w:val="008D2101"/>
    <w:rsid w:val="008D62C1"/>
    <w:rsid w:val="008D79E7"/>
    <w:rsid w:val="008E39D3"/>
    <w:rsid w:val="008E5471"/>
    <w:rsid w:val="008E5E96"/>
    <w:rsid w:val="008E6462"/>
    <w:rsid w:val="008F2489"/>
    <w:rsid w:val="008F4427"/>
    <w:rsid w:val="008F6809"/>
    <w:rsid w:val="009016A1"/>
    <w:rsid w:val="0090263C"/>
    <w:rsid w:val="009037AF"/>
    <w:rsid w:val="00907AC0"/>
    <w:rsid w:val="0091294C"/>
    <w:rsid w:val="0091447E"/>
    <w:rsid w:val="009152F5"/>
    <w:rsid w:val="0091753D"/>
    <w:rsid w:val="00920490"/>
    <w:rsid w:val="00921D1C"/>
    <w:rsid w:val="00922009"/>
    <w:rsid w:val="009229BC"/>
    <w:rsid w:val="009239BA"/>
    <w:rsid w:val="00923D8E"/>
    <w:rsid w:val="0092443D"/>
    <w:rsid w:val="00927F17"/>
    <w:rsid w:val="0093085D"/>
    <w:rsid w:val="00933BA6"/>
    <w:rsid w:val="0093552F"/>
    <w:rsid w:val="00935BFF"/>
    <w:rsid w:val="00935FD0"/>
    <w:rsid w:val="009363DA"/>
    <w:rsid w:val="009372D6"/>
    <w:rsid w:val="009402D6"/>
    <w:rsid w:val="00947109"/>
    <w:rsid w:val="00950B63"/>
    <w:rsid w:val="00950F14"/>
    <w:rsid w:val="0095383C"/>
    <w:rsid w:val="00956306"/>
    <w:rsid w:val="00956C71"/>
    <w:rsid w:val="00960188"/>
    <w:rsid w:val="00967073"/>
    <w:rsid w:val="00971D90"/>
    <w:rsid w:val="009727B3"/>
    <w:rsid w:val="00974820"/>
    <w:rsid w:val="00977931"/>
    <w:rsid w:val="00980F39"/>
    <w:rsid w:val="009816D1"/>
    <w:rsid w:val="00984053"/>
    <w:rsid w:val="009848AD"/>
    <w:rsid w:val="009861FE"/>
    <w:rsid w:val="00986AA6"/>
    <w:rsid w:val="00987C5A"/>
    <w:rsid w:val="009A0A44"/>
    <w:rsid w:val="009A1748"/>
    <w:rsid w:val="009A49B8"/>
    <w:rsid w:val="009A7B21"/>
    <w:rsid w:val="009B09C3"/>
    <w:rsid w:val="009B36BA"/>
    <w:rsid w:val="009B3DC2"/>
    <w:rsid w:val="009B460F"/>
    <w:rsid w:val="009B523B"/>
    <w:rsid w:val="009B55E6"/>
    <w:rsid w:val="009B7FF4"/>
    <w:rsid w:val="009C0830"/>
    <w:rsid w:val="009C0AB6"/>
    <w:rsid w:val="009C0FBD"/>
    <w:rsid w:val="009C24DE"/>
    <w:rsid w:val="009C4F72"/>
    <w:rsid w:val="009C5E74"/>
    <w:rsid w:val="009D6271"/>
    <w:rsid w:val="009D7739"/>
    <w:rsid w:val="009D7751"/>
    <w:rsid w:val="009E251F"/>
    <w:rsid w:val="009E30CA"/>
    <w:rsid w:val="009F211C"/>
    <w:rsid w:val="009F33BF"/>
    <w:rsid w:val="009F41B3"/>
    <w:rsid w:val="009F5556"/>
    <w:rsid w:val="009F5F45"/>
    <w:rsid w:val="009F655D"/>
    <w:rsid w:val="009F6B07"/>
    <w:rsid w:val="009F6BCD"/>
    <w:rsid w:val="00A000A1"/>
    <w:rsid w:val="00A03DCE"/>
    <w:rsid w:val="00A0617B"/>
    <w:rsid w:val="00A065B0"/>
    <w:rsid w:val="00A1420D"/>
    <w:rsid w:val="00A14B6C"/>
    <w:rsid w:val="00A17CCC"/>
    <w:rsid w:val="00A23671"/>
    <w:rsid w:val="00A241A0"/>
    <w:rsid w:val="00A24DE0"/>
    <w:rsid w:val="00A24FC2"/>
    <w:rsid w:val="00A31949"/>
    <w:rsid w:val="00A3396E"/>
    <w:rsid w:val="00A3517A"/>
    <w:rsid w:val="00A422C9"/>
    <w:rsid w:val="00A42995"/>
    <w:rsid w:val="00A45BAB"/>
    <w:rsid w:val="00A477D4"/>
    <w:rsid w:val="00A528C8"/>
    <w:rsid w:val="00A5326B"/>
    <w:rsid w:val="00A534A2"/>
    <w:rsid w:val="00A5475D"/>
    <w:rsid w:val="00A56DFF"/>
    <w:rsid w:val="00A6173A"/>
    <w:rsid w:val="00A61D89"/>
    <w:rsid w:val="00A62AFB"/>
    <w:rsid w:val="00A63F6E"/>
    <w:rsid w:val="00A670D3"/>
    <w:rsid w:val="00A7209B"/>
    <w:rsid w:val="00A753CA"/>
    <w:rsid w:val="00A75B13"/>
    <w:rsid w:val="00A777D6"/>
    <w:rsid w:val="00A77874"/>
    <w:rsid w:val="00A8464D"/>
    <w:rsid w:val="00A85CFD"/>
    <w:rsid w:val="00A9027E"/>
    <w:rsid w:val="00A90825"/>
    <w:rsid w:val="00A92B74"/>
    <w:rsid w:val="00A945C2"/>
    <w:rsid w:val="00A95E63"/>
    <w:rsid w:val="00A96217"/>
    <w:rsid w:val="00AA2229"/>
    <w:rsid w:val="00AA263B"/>
    <w:rsid w:val="00AA4B5D"/>
    <w:rsid w:val="00AA60F0"/>
    <w:rsid w:val="00AA7D1C"/>
    <w:rsid w:val="00AB0B34"/>
    <w:rsid w:val="00AB0FB6"/>
    <w:rsid w:val="00AB25DD"/>
    <w:rsid w:val="00AB4B73"/>
    <w:rsid w:val="00AB76C8"/>
    <w:rsid w:val="00AC5000"/>
    <w:rsid w:val="00AC6A53"/>
    <w:rsid w:val="00AC78B4"/>
    <w:rsid w:val="00AD430F"/>
    <w:rsid w:val="00AD4E8E"/>
    <w:rsid w:val="00AD72F3"/>
    <w:rsid w:val="00AE23D9"/>
    <w:rsid w:val="00AE4BF3"/>
    <w:rsid w:val="00AE7373"/>
    <w:rsid w:val="00AF1D00"/>
    <w:rsid w:val="00AF264F"/>
    <w:rsid w:val="00AF473A"/>
    <w:rsid w:val="00AF72A8"/>
    <w:rsid w:val="00B007F7"/>
    <w:rsid w:val="00B01656"/>
    <w:rsid w:val="00B01719"/>
    <w:rsid w:val="00B035D4"/>
    <w:rsid w:val="00B03744"/>
    <w:rsid w:val="00B0446C"/>
    <w:rsid w:val="00B061F2"/>
    <w:rsid w:val="00B07D1E"/>
    <w:rsid w:val="00B07DE8"/>
    <w:rsid w:val="00B13D4E"/>
    <w:rsid w:val="00B17152"/>
    <w:rsid w:val="00B207B1"/>
    <w:rsid w:val="00B20BB6"/>
    <w:rsid w:val="00B220D0"/>
    <w:rsid w:val="00B22116"/>
    <w:rsid w:val="00B255A0"/>
    <w:rsid w:val="00B31D46"/>
    <w:rsid w:val="00B36DB8"/>
    <w:rsid w:val="00B36F33"/>
    <w:rsid w:val="00B40D34"/>
    <w:rsid w:val="00B41F5B"/>
    <w:rsid w:val="00B45BFE"/>
    <w:rsid w:val="00B47121"/>
    <w:rsid w:val="00B50224"/>
    <w:rsid w:val="00B5054C"/>
    <w:rsid w:val="00B51B07"/>
    <w:rsid w:val="00B533AF"/>
    <w:rsid w:val="00B54B63"/>
    <w:rsid w:val="00B54CB6"/>
    <w:rsid w:val="00B5548A"/>
    <w:rsid w:val="00B575BD"/>
    <w:rsid w:val="00B62962"/>
    <w:rsid w:val="00B648B2"/>
    <w:rsid w:val="00B64D62"/>
    <w:rsid w:val="00B64F4F"/>
    <w:rsid w:val="00B65843"/>
    <w:rsid w:val="00B66D03"/>
    <w:rsid w:val="00B70159"/>
    <w:rsid w:val="00B70CFE"/>
    <w:rsid w:val="00B714D7"/>
    <w:rsid w:val="00B7311B"/>
    <w:rsid w:val="00B74170"/>
    <w:rsid w:val="00B74AA6"/>
    <w:rsid w:val="00B76771"/>
    <w:rsid w:val="00B828D1"/>
    <w:rsid w:val="00B8461A"/>
    <w:rsid w:val="00B92144"/>
    <w:rsid w:val="00B94AC8"/>
    <w:rsid w:val="00B96F6A"/>
    <w:rsid w:val="00B97E1F"/>
    <w:rsid w:val="00BA277F"/>
    <w:rsid w:val="00BA6078"/>
    <w:rsid w:val="00BA68B8"/>
    <w:rsid w:val="00BB0122"/>
    <w:rsid w:val="00BB5117"/>
    <w:rsid w:val="00BC0878"/>
    <w:rsid w:val="00BC22E7"/>
    <w:rsid w:val="00BC23FB"/>
    <w:rsid w:val="00BD00F9"/>
    <w:rsid w:val="00BD5281"/>
    <w:rsid w:val="00BD67D5"/>
    <w:rsid w:val="00BE103D"/>
    <w:rsid w:val="00BE199B"/>
    <w:rsid w:val="00BE2B45"/>
    <w:rsid w:val="00BE58A7"/>
    <w:rsid w:val="00BE5ACF"/>
    <w:rsid w:val="00BF1B69"/>
    <w:rsid w:val="00BF3202"/>
    <w:rsid w:val="00BF3F19"/>
    <w:rsid w:val="00C0060A"/>
    <w:rsid w:val="00C02804"/>
    <w:rsid w:val="00C06B72"/>
    <w:rsid w:val="00C073D0"/>
    <w:rsid w:val="00C105D5"/>
    <w:rsid w:val="00C11372"/>
    <w:rsid w:val="00C12C84"/>
    <w:rsid w:val="00C14C66"/>
    <w:rsid w:val="00C20965"/>
    <w:rsid w:val="00C222B7"/>
    <w:rsid w:val="00C22369"/>
    <w:rsid w:val="00C3044A"/>
    <w:rsid w:val="00C312A4"/>
    <w:rsid w:val="00C31467"/>
    <w:rsid w:val="00C31A47"/>
    <w:rsid w:val="00C33838"/>
    <w:rsid w:val="00C34CB4"/>
    <w:rsid w:val="00C3695E"/>
    <w:rsid w:val="00C41A98"/>
    <w:rsid w:val="00C41FD7"/>
    <w:rsid w:val="00C43215"/>
    <w:rsid w:val="00C43312"/>
    <w:rsid w:val="00C51A14"/>
    <w:rsid w:val="00C5260C"/>
    <w:rsid w:val="00C5283B"/>
    <w:rsid w:val="00C5570E"/>
    <w:rsid w:val="00C564FC"/>
    <w:rsid w:val="00C566EB"/>
    <w:rsid w:val="00C60161"/>
    <w:rsid w:val="00C601D8"/>
    <w:rsid w:val="00C62201"/>
    <w:rsid w:val="00C626C0"/>
    <w:rsid w:val="00C7169D"/>
    <w:rsid w:val="00C71C02"/>
    <w:rsid w:val="00C7545F"/>
    <w:rsid w:val="00C818BA"/>
    <w:rsid w:val="00C832B1"/>
    <w:rsid w:val="00C84545"/>
    <w:rsid w:val="00C9137C"/>
    <w:rsid w:val="00C92E5F"/>
    <w:rsid w:val="00C93779"/>
    <w:rsid w:val="00C93BEE"/>
    <w:rsid w:val="00C956D7"/>
    <w:rsid w:val="00CA2B07"/>
    <w:rsid w:val="00CB4810"/>
    <w:rsid w:val="00CB4B1E"/>
    <w:rsid w:val="00CC18A1"/>
    <w:rsid w:val="00CC31A5"/>
    <w:rsid w:val="00CC478E"/>
    <w:rsid w:val="00CC5CA2"/>
    <w:rsid w:val="00CD05A3"/>
    <w:rsid w:val="00CD1707"/>
    <w:rsid w:val="00CD1723"/>
    <w:rsid w:val="00CD6087"/>
    <w:rsid w:val="00CD66F5"/>
    <w:rsid w:val="00CD7008"/>
    <w:rsid w:val="00CE2577"/>
    <w:rsid w:val="00CE7638"/>
    <w:rsid w:val="00CF0FA5"/>
    <w:rsid w:val="00CF477B"/>
    <w:rsid w:val="00D02149"/>
    <w:rsid w:val="00D05419"/>
    <w:rsid w:val="00D120C1"/>
    <w:rsid w:val="00D157E8"/>
    <w:rsid w:val="00D24B0F"/>
    <w:rsid w:val="00D25EC0"/>
    <w:rsid w:val="00D27B88"/>
    <w:rsid w:val="00D31706"/>
    <w:rsid w:val="00D31FC9"/>
    <w:rsid w:val="00D339CF"/>
    <w:rsid w:val="00D33FE0"/>
    <w:rsid w:val="00D345CE"/>
    <w:rsid w:val="00D35A6E"/>
    <w:rsid w:val="00D40C2F"/>
    <w:rsid w:val="00D411BA"/>
    <w:rsid w:val="00D42EC2"/>
    <w:rsid w:val="00D43C9B"/>
    <w:rsid w:val="00D43E0C"/>
    <w:rsid w:val="00D447C3"/>
    <w:rsid w:val="00D47A25"/>
    <w:rsid w:val="00D5147B"/>
    <w:rsid w:val="00D51486"/>
    <w:rsid w:val="00D52619"/>
    <w:rsid w:val="00D534A5"/>
    <w:rsid w:val="00D572DD"/>
    <w:rsid w:val="00D574B6"/>
    <w:rsid w:val="00D63130"/>
    <w:rsid w:val="00D6597E"/>
    <w:rsid w:val="00D66938"/>
    <w:rsid w:val="00D67E19"/>
    <w:rsid w:val="00D70955"/>
    <w:rsid w:val="00D71FCF"/>
    <w:rsid w:val="00D731AB"/>
    <w:rsid w:val="00D73449"/>
    <w:rsid w:val="00D766DE"/>
    <w:rsid w:val="00D8347A"/>
    <w:rsid w:val="00D83D66"/>
    <w:rsid w:val="00D84A21"/>
    <w:rsid w:val="00D85903"/>
    <w:rsid w:val="00D91069"/>
    <w:rsid w:val="00D910E0"/>
    <w:rsid w:val="00D9293F"/>
    <w:rsid w:val="00D93CDA"/>
    <w:rsid w:val="00D95BE5"/>
    <w:rsid w:val="00D96CF7"/>
    <w:rsid w:val="00D96DF3"/>
    <w:rsid w:val="00DA064E"/>
    <w:rsid w:val="00DA0907"/>
    <w:rsid w:val="00DA4B4B"/>
    <w:rsid w:val="00DA53FE"/>
    <w:rsid w:val="00DA55D9"/>
    <w:rsid w:val="00DA6739"/>
    <w:rsid w:val="00DB1E18"/>
    <w:rsid w:val="00DB49F2"/>
    <w:rsid w:val="00DC203A"/>
    <w:rsid w:val="00DC2A9A"/>
    <w:rsid w:val="00DC587D"/>
    <w:rsid w:val="00DC66AB"/>
    <w:rsid w:val="00DC7AB5"/>
    <w:rsid w:val="00DE0D76"/>
    <w:rsid w:val="00DE3844"/>
    <w:rsid w:val="00DE6E76"/>
    <w:rsid w:val="00DF0776"/>
    <w:rsid w:val="00DF27BF"/>
    <w:rsid w:val="00DF2E5A"/>
    <w:rsid w:val="00DF3645"/>
    <w:rsid w:val="00DF3C5B"/>
    <w:rsid w:val="00E00F01"/>
    <w:rsid w:val="00E056E6"/>
    <w:rsid w:val="00E05929"/>
    <w:rsid w:val="00E06423"/>
    <w:rsid w:val="00E108CC"/>
    <w:rsid w:val="00E1307E"/>
    <w:rsid w:val="00E14B70"/>
    <w:rsid w:val="00E14FB3"/>
    <w:rsid w:val="00E1513E"/>
    <w:rsid w:val="00E16563"/>
    <w:rsid w:val="00E22A0E"/>
    <w:rsid w:val="00E24DD0"/>
    <w:rsid w:val="00E263BF"/>
    <w:rsid w:val="00E2729F"/>
    <w:rsid w:val="00E30957"/>
    <w:rsid w:val="00E33AD4"/>
    <w:rsid w:val="00E33FCA"/>
    <w:rsid w:val="00E36CD4"/>
    <w:rsid w:val="00E36D2E"/>
    <w:rsid w:val="00E453DA"/>
    <w:rsid w:val="00E455E6"/>
    <w:rsid w:val="00E458C1"/>
    <w:rsid w:val="00E500E6"/>
    <w:rsid w:val="00E504D4"/>
    <w:rsid w:val="00E530E1"/>
    <w:rsid w:val="00E60905"/>
    <w:rsid w:val="00E648FA"/>
    <w:rsid w:val="00E651E4"/>
    <w:rsid w:val="00E65508"/>
    <w:rsid w:val="00E6717F"/>
    <w:rsid w:val="00E700A0"/>
    <w:rsid w:val="00E71D89"/>
    <w:rsid w:val="00E73E12"/>
    <w:rsid w:val="00E75DEA"/>
    <w:rsid w:val="00E77730"/>
    <w:rsid w:val="00E808A4"/>
    <w:rsid w:val="00E84A2A"/>
    <w:rsid w:val="00E85906"/>
    <w:rsid w:val="00E87227"/>
    <w:rsid w:val="00E9346D"/>
    <w:rsid w:val="00E97095"/>
    <w:rsid w:val="00EA08AF"/>
    <w:rsid w:val="00EA0B19"/>
    <w:rsid w:val="00EA0E50"/>
    <w:rsid w:val="00EA15BF"/>
    <w:rsid w:val="00EA18EB"/>
    <w:rsid w:val="00EA1EA5"/>
    <w:rsid w:val="00EA242C"/>
    <w:rsid w:val="00EA48C1"/>
    <w:rsid w:val="00EA5852"/>
    <w:rsid w:val="00EA6E97"/>
    <w:rsid w:val="00EB01D6"/>
    <w:rsid w:val="00EB680E"/>
    <w:rsid w:val="00EC0047"/>
    <w:rsid w:val="00EC021C"/>
    <w:rsid w:val="00EC0FDA"/>
    <w:rsid w:val="00EC24DF"/>
    <w:rsid w:val="00EC512E"/>
    <w:rsid w:val="00EC51A5"/>
    <w:rsid w:val="00EC62D2"/>
    <w:rsid w:val="00ED6220"/>
    <w:rsid w:val="00EE0D17"/>
    <w:rsid w:val="00EE5F46"/>
    <w:rsid w:val="00EE5FF0"/>
    <w:rsid w:val="00EE66CD"/>
    <w:rsid w:val="00EE6EC0"/>
    <w:rsid w:val="00EF5AD3"/>
    <w:rsid w:val="00F035BE"/>
    <w:rsid w:val="00F05D2F"/>
    <w:rsid w:val="00F06172"/>
    <w:rsid w:val="00F06596"/>
    <w:rsid w:val="00F07875"/>
    <w:rsid w:val="00F11ECD"/>
    <w:rsid w:val="00F1230A"/>
    <w:rsid w:val="00F12F6A"/>
    <w:rsid w:val="00F1352A"/>
    <w:rsid w:val="00F1471B"/>
    <w:rsid w:val="00F14AB4"/>
    <w:rsid w:val="00F15DF3"/>
    <w:rsid w:val="00F23191"/>
    <w:rsid w:val="00F23A5A"/>
    <w:rsid w:val="00F242C8"/>
    <w:rsid w:val="00F243CA"/>
    <w:rsid w:val="00F246C9"/>
    <w:rsid w:val="00F24711"/>
    <w:rsid w:val="00F30083"/>
    <w:rsid w:val="00F32DC0"/>
    <w:rsid w:val="00F333AC"/>
    <w:rsid w:val="00F3468C"/>
    <w:rsid w:val="00F3534A"/>
    <w:rsid w:val="00F4083A"/>
    <w:rsid w:val="00F42E5A"/>
    <w:rsid w:val="00F4560F"/>
    <w:rsid w:val="00F50D4F"/>
    <w:rsid w:val="00F568E0"/>
    <w:rsid w:val="00F60080"/>
    <w:rsid w:val="00F60249"/>
    <w:rsid w:val="00F622F6"/>
    <w:rsid w:val="00F66049"/>
    <w:rsid w:val="00F668AB"/>
    <w:rsid w:val="00F70703"/>
    <w:rsid w:val="00F71FC1"/>
    <w:rsid w:val="00F7621F"/>
    <w:rsid w:val="00F77E35"/>
    <w:rsid w:val="00F80A7C"/>
    <w:rsid w:val="00F90396"/>
    <w:rsid w:val="00F90E33"/>
    <w:rsid w:val="00F93348"/>
    <w:rsid w:val="00F95DB9"/>
    <w:rsid w:val="00F968C6"/>
    <w:rsid w:val="00FA2D72"/>
    <w:rsid w:val="00FA487F"/>
    <w:rsid w:val="00FA51A5"/>
    <w:rsid w:val="00FA70EB"/>
    <w:rsid w:val="00FB2247"/>
    <w:rsid w:val="00FB2FF3"/>
    <w:rsid w:val="00FB309E"/>
    <w:rsid w:val="00FB40B8"/>
    <w:rsid w:val="00FC314E"/>
    <w:rsid w:val="00FC4BC0"/>
    <w:rsid w:val="00FD19F8"/>
    <w:rsid w:val="00FD2709"/>
    <w:rsid w:val="00FD3A8C"/>
    <w:rsid w:val="00FD6973"/>
    <w:rsid w:val="00FE002F"/>
    <w:rsid w:val="00FE085F"/>
    <w:rsid w:val="00FE176C"/>
    <w:rsid w:val="00FE18CA"/>
    <w:rsid w:val="00FE2475"/>
    <w:rsid w:val="00FE5726"/>
    <w:rsid w:val="00FE677D"/>
    <w:rsid w:val="00FE7F72"/>
    <w:rsid w:val="00FF049B"/>
    <w:rsid w:val="00FF2B3C"/>
    <w:rsid w:val="00FF49A6"/>
    <w:rsid w:val="00FF511E"/>
    <w:rsid w:val="00FF79E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C934"/>
  <w15:chartTrackingRefBased/>
  <w15:docId w15:val="{BB3F4743-20F5-4E13-B62C-065904A8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739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6C02F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D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9">
    <w:name w:val="heading 9"/>
    <w:basedOn w:val="a"/>
    <w:next w:val="a"/>
    <w:link w:val="90"/>
    <w:qFormat/>
    <w:rsid w:val="00001360"/>
    <w:pPr>
      <w:spacing w:before="240" w:after="60"/>
      <w:outlineLvl w:val="8"/>
    </w:pPr>
    <w:rPr>
      <w:rFonts w:ascii="Arial" w:hAnsi="Arial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2B01FB"/>
    <w:rPr>
      <w:rFonts w:ascii="Verdana" w:hAnsi="Verdana" w:cs="Verdana"/>
      <w:sz w:val="20"/>
      <w:szCs w:val="20"/>
      <w:lang w:val="en-US" w:eastAsia="en-US"/>
    </w:rPr>
  </w:style>
  <w:style w:type="paragraph" w:styleId="a4">
    <w:name w:val="Document Map"/>
    <w:basedOn w:val="a"/>
    <w:semiHidden/>
    <w:rsid w:val="00E777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Plain Text"/>
    <w:basedOn w:val="a"/>
    <w:link w:val="a6"/>
    <w:rsid w:val="007F0CA3"/>
    <w:rPr>
      <w:rFonts w:ascii="Courier New" w:hAnsi="Courier New"/>
      <w:sz w:val="20"/>
      <w:szCs w:val="20"/>
      <w:lang w:val="ru-RU" w:eastAsia="ru-RU"/>
    </w:rPr>
  </w:style>
  <w:style w:type="character" w:customStyle="1" w:styleId="a6">
    <w:name w:val="Текст Знак"/>
    <w:link w:val="a5"/>
    <w:rsid w:val="007F0CA3"/>
    <w:rPr>
      <w:rFonts w:ascii="Courier New" w:eastAsia="Times New Roman" w:hAnsi="Courier New"/>
      <w:lang w:val="ru-RU" w:eastAsia="ru-RU"/>
    </w:rPr>
  </w:style>
  <w:style w:type="character" w:customStyle="1" w:styleId="90">
    <w:name w:val="Заголовок 9 Знак"/>
    <w:link w:val="9"/>
    <w:rsid w:val="00001360"/>
    <w:rPr>
      <w:rFonts w:ascii="Arial" w:eastAsia="Times New Roman" w:hAnsi="Arial" w:cs="Arial"/>
      <w:sz w:val="22"/>
      <w:szCs w:val="22"/>
      <w:lang w:val="ru-RU" w:eastAsia="ru-RU"/>
    </w:rPr>
  </w:style>
  <w:style w:type="paragraph" w:styleId="a7">
    <w:name w:val="Body Text"/>
    <w:basedOn w:val="a"/>
    <w:link w:val="a8"/>
    <w:rsid w:val="00001360"/>
    <w:pPr>
      <w:jc w:val="both"/>
    </w:pPr>
    <w:rPr>
      <w:szCs w:val="20"/>
      <w:lang w:val="x-none" w:eastAsia="ru-RU"/>
    </w:rPr>
  </w:style>
  <w:style w:type="character" w:customStyle="1" w:styleId="a8">
    <w:name w:val="Основний текст Знак"/>
    <w:link w:val="a7"/>
    <w:rsid w:val="00001360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rsid w:val="0000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  <w:lang w:val="x-none" w:eastAsia="ru-RU"/>
    </w:rPr>
  </w:style>
  <w:style w:type="character" w:customStyle="1" w:styleId="HTML0">
    <w:name w:val="Стандартний HTML Знак"/>
    <w:link w:val="HTML"/>
    <w:rsid w:val="00001360"/>
    <w:rPr>
      <w:rFonts w:ascii="Times New Roman" w:eastAsia="Times New Roman" w:hAnsi="Times New Roman"/>
      <w:lang w:eastAsia="ru-RU"/>
    </w:rPr>
  </w:style>
  <w:style w:type="paragraph" w:styleId="a9">
    <w:name w:val="Normal (Web)"/>
    <w:basedOn w:val="a"/>
    <w:rsid w:val="00001360"/>
    <w:pPr>
      <w:spacing w:before="100" w:beforeAutospacing="1" w:after="100" w:afterAutospacing="1"/>
    </w:pPr>
    <w:rPr>
      <w:lang w:val="ru-RU" w:eastAsia="ru-RU"/>
    </w:rPr>
  </w:style>
  <w:style w:type="character" w:customStyle="1" w:styleId="30">
    <w:name w:val="Заголовок 3 Знак"/>
    <w:link w:val="3"/>
    <w:uiPriority w:val="9"/>
    <w:semiHidden/>
    <w:rsid w:val="00B07DE8"/>
    <w:rPr>
      <w:rFonts w:ascii="Cambria" w:eastAsia="Times New Roman" w:hAnsi="Cambria" w:cs="Times New Roman"/>
      <w:b/>
      <w:bCs/>
      <w:sz w:val="26"/>
      <w:szCs w:val="26"/>
    </w:rPr>
  </w:style>
  <w:style w:type="paragraph" w:styleId="aa">
    <w:name w:val="Block Text"/>
    <w:basedOn w:val="a"/>
    <w:rsid w:val="00B07DE8"/>
    <w:pPr>
      <w:widowControl w:val="0"/>
      <w:shd w:val="clear" w:color="auto" w:fill="FFFFFF"/>
      <w:tabs>
        <w:tab w:val="left" w:pos="5659"/>
      </w:tabs>
      <w:autoSpaceDE w:val="0"/>
      <w:autoSpaceDN w:val="0"/>
      <w:adjustRightInd w:val="0"/>
      <w:ind w:left="202" w:right="277"/>
      <w:jc w:val="both"/>
    </w:pPr>
    <w:rPr>
      <w:color w:val="000000"/>
      <w:sz w:val="23"/>
      <w:szCs w:val="20"/>
      <w:lang w:eastAsia="ru-RU"/>
    </w:rPr>
  </w:style>
  <w:style w:type="paragraph" w:styleId="ab">
    <w:name w:val="header"/>
    <w:basedOn w:val="a"/>
    <w:link w:val="ac"/>
    <w:rsid w:val="00B07DE8"/>
    <w:pPr>
      <w:tabs>
        <w:tab w:val="center" w:pos="4536"/>
        <w:tab w:val="right" w:pos="9072"/>
      </w:tabs>
    </w:pPr>
    <w:rPr>
      <w:sz w:val="20"/>
      <w:szCs w:val="20"/>
      <w:lang w:val="ru-RU" w:eastAsia="ru-RU"/>
    </w:rPr>
  </w:style>
  <w:style w:type="character" w:customStyle="1" w:styleId="ac">
    <w:name w:val="Верхній колонтитул Знак"/>
    <w:link w:val="ab"/>
    <w:rsid w:val="00B07DE8"/>
    <w:rPr>
      <w:rFonts w:ascii="Times New Roman" w:eastAsia="Times New Roman" w:hAnsi="Times New Roman"/>
      <w:lang w:val="ru-RU" w:eastAsia="ru-RU"/>
    </w:rPr>
  </w:style>
  <w:style w:type="character" w:customStyle="1" w:styleId="10">
    <w:name w:val="Заголовок 1 Знак"/>
    <w:link w:val="1"/>
    <w:uiPriority w:val="9"/>
    <w:rsid w:val="006C02F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d">
    <w:name w:val="Emphasis"/>
    <w:qFormat/>
    <w:rsid w:val="006C02F8"/>
    <w:rPr>
      <w:i/>
      <w:iCs/>
    </w:rPr>
  </w:style>
  <w:style w:type="paragraph" w:styleId="ae">
    <w:name w:val="Body Text Indent"/>
    <w:basedOn w:val="a"/>
    <w:link w:val="af"/>
    <w:uiPriority w:val="99"/>
    <w:semiHidden/>
    <w:unhideWhenUsed/>
    <w:rsid w:val="00711863"/>
    <w:pPr>
      <w:spacing w:after="120"/>
      <w:ind w:left="283"/>
    </w:pPr>
    <w:rPr>
      <w:lang w:val="x-none" w:eastAsia="x-none"/>
    </w:rPr>
  </w:style>
  <w:style w:type="character" w:customStyle="1" w:styleId="af">
    <w:name w:val="Основний текст з відступом Знак"/>
    <w:link w:val="ae"/>
    <w:uiPriority w:val="99"/>
    <w:semiHidden/>
    <w:rsid w:val="00711863"/>
    <w:rPr>
      <w:rFonts w:ascii="Times New Roman" w:eastAsia="Times New Roman" w:hAnsi="Times New Roman"/>
      <w:sz w:val="24"/>
      <w:szCs w:val="24"/>
    </w:rPr>
  </w:style>
  <w:style w:type="paragraph" w:styleId="af0">
    <w:name w:val="No Spacing"/>
    <w:uiPriority w:val="1"/>
    <w:qFormat/>
    <w:rsid w:val="00FD2709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f1">
    <w:name w:val="Balloon Text"/>
    <w:basedOn w:val="a"/>
    <w:link w:val="af2"/>
    <w:uiPriority w:val="99"/>
    <w:semiHidden/>
    <w:unhideWhenUsed/>
    <w:rsid w:val="003B6E19"/>
    <w:rPr>
      <w:rFonts w:ascii="Segoe UI" w:hAnsi="Segoe UI"/>
      <w:sz w:val="18"/>
      <w:szCs w:val="18"/>
      <w:lang w:val="x-none" w:eastAsia="x-none"/>
    </w:rPr>
  </w:style>
  <w:style w:type="character" w:customStyle="1" w:styleId="af2">
    <w:name w:val="Текст у виносці Знак"/>
    <w:link w:val="af1"/>
    <w:uiPriority w:val="99"/>
    <w:semiHidden/>
    <w:rsid w:val="003B6E19"/>
    <w:rPr>
      <w:rFonts w:ascii="Segoe UI" w:eastAsia="Times New Roman" w:hAnsi="Segoe UI" w:cs="Segoe UI"/>
      <w:sz w:val="18"/>
      <w:szCs w:val="18"/>
    </w:rPr>
  </w:style>
  <w:style w:type="character" w:styleId="af3">
    <w:name w:val="Hyperlink"/>
    <w:rsid w:val="00EE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CA2D-A03C-4DC3-8057-E7F58665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Links>
    <vt:vector size="12" baseType="variant">
      <vt:variant>
        <vt:i4>7340072</vt:i4>
      </vt:variant>
      <vt:variant>
        <vt:i4>39</vt:i4>
      </vt:variant>
      <vt:variant>
        <vt:i4>0</vt:i4>
      </vt:variant>
      <vt:variant>
        <vt:i4>5</vt:i4>
      </vt:variant>
      <vt:variant>
        <vt:lpwstr>https://voe.com.ua/</vt:lpwstr>
      </vt:variant>
      <vt:variant>
        <vt:lpwstr/>
      </vt:variant>
      <vt:variant>
        <vt:i4>1507420</vt:i4>
      </vt:variant>
      <vt:variant>
        <vt:i4>36</vt:i4>
      </vt:variant>
      <vt:variant>
        <vt:i4>0</vt:i4>
      </vt:variant>
      <vt:variant>
        <vt:i4>5</vt:i4>
      </vt:variant>
      <vt:variant>
        <vt:lpwstr>https://voe.com.ua/osobystyy-kabinet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Іванець Тетяна Іванівна</dc:creator>
  <cp:keywords/>
  <cp:lastModifiedBy>evgen sm</cp:lastModifiedBy>
  <cp:revision>18</cp:revision>
  <cp:lastPrinted>2022-04-28T09:45:00Z</cp:lastPrinted>
  <dcterms:created xsi:type="dcterms:W3CDTF">2023-01-03T11:36:00Z</dcterms:created>
  <dcterms:modified xsi:type="dcterms:W3CDTF">2023-01-03T20:36:00Z</dcterms:modified>
</cp:coreProperties>
</file>