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D225F" w:rsidP="006D225F" w:rsidRDefault="006D225F" w14:paraId="28E79C5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D225F" w:rsidP="006D225F" w:rsidRDefault="006D225F" w14:paraId="58664D63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D225F" w:rsidP="006D225F" w:rsidRDefault="006D225F" w14:paraId="67B3B23E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D225F" w:rsidP="006D225F" w:rsidRDefault="006D225F" w14:paraId="73C9E836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D225F" w:rsidP="006D225F" w:rsidRDefault="006D225F" w14:paraId="23DE4AD7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D225F" w:rsidP="006D225F" w:rsidRDefault="006D225F" w14:paraId="21E9F140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26D8E13E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D225F" w:rsidP="006D225F" w:rsidRDefault="006D225F" w14:paraId="6945DBD1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380EC80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D225F" w:rsidP="006D225F" w:rsidRDefault="006D225F" w14:paraId="2A1C8BF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24331B6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57AF7551" w14:textId="7777777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:rsidR="006D225F" w:rsidP="006D225F" w:rsidRDefault="006D225F" w14:paraId="01348D08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58130EE6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6E2F60B9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D225F" w:rsidP="006D225F" w:rsidRDefault="006D225F" w14:paraId="2A9E965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:rsidR="006D225F" w:rsidP="006D225F" w:rsidRDefault="006D225F" w14:paraId="20FA4845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BB2E4E" w:rsidP="006D225F" w:rsidRDefault="00BB2E4E" w14:paraId="3CB34F8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BB2E4E" w:rsidRDefault="006D225F" w14:paraId="45FF3E1E" w14:textId="77777777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гр ТУУ-111                            </w:t>
      </w:r>
    </w:p>
    <w:p w:rsidR="006D225F" w:rsidP="1783EA1F" w:rsidRDefault="1464E2D9" w14:paraId="6BFEEEB2" w14:textId="43B0B3A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1783EA1F" w:rsidR="300CBADD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1783EA1F" w:rsidR="388E2812">
        <w:rPr>
          <w:rFonts w:ascii="Times New Roman" w:hAnsi="Times New Roman" w:cs="Times New Roman"/>
          <w:sz w:val="32"/>
          <w:szCs w:val="32"/>
        </w:rPr>
        <w:t>Кругликов Е.А.</w:t>
      </w: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Pr="1783EA1F" w:rsidR="300CBADD">
        <w:rPr>
          <w:rFonts w:ascii="Times New Roman" w:hAnsi="Times New Roman" w:cs="Times New Roman"/>
          <w:sz w:val="32"/>
          <w:szCs w:val="32"/>
        </w:rPr>
        <w:t>1</w:t>
      </w:r>
      <w:r w:rsidRPr="1783EA1F" w:rsidR="3EA4C0EF">
        <w:rPr>
          <w:rFonts w:ascii="Times New Roman" w:hAnsi="Times New Roman" w:cs="Times New Roman"/>
          <w:sz w:val="32"/>
          <w:szCs w:val="32"/>
        </w:rPr>
        <w:t>1</w:t>
      </w:r>
    </w:p>
    <w:p w:rsidR="006D225F" w:rsidP="00BB2E4E" w:rsidRDefault="006D225F" w14:paraId="2E180EC9" w14:textId="77777777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28064F" w:rsidP="1783EA1F" w:rsidRDefault="0028064F" w14:paraId="373FCDA3" w14:textId="2A5928B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P="006D225F" w:rsidRDefault="0028064F" w14:paraId="25C0B0FF" w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6C52E4C0" w14:textId="77777777">
      <w:pPr>
        <w:rPr>
          <w:rFonts w:ascii="Times New Roman" w:hAnsi="Times New Roman" w:cs="Times New Roman"/>
          <w:sz w:val="32"/>
          <w:szCs w:val="32"/>
        </w:rPr>
      </w:pPr>
    </w:p>
    <w:p w:rsidRPr="0028064F" w:rsidR="00D518B0" w:rsidP="0028064F" w:rsidRDefault="006D225F" w14:paraId="431E89D8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973721" w:rsidRDefault="00973721" w14:paraId="059AF31F" w14:textId="77777777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Pr="00175D98" w:rsidR="006552A9" w:rsidP="00175D98" w:rsidRDefault="006D225F" w14:paraId="1D1181C6" w14:textId="68AA3CBB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Pr="006D225F" w:rsidR="006D225F" w:rsidP="00175D98" w:rsidRDefault="00175D98" w14:paraId="43AC4A91" w14:textId="4002D958">
      <w:pPr>
        <w:shd w:val="clear" w:color="auto" w:fill="FFFFFF"/>
        <w:jc w:val="both"/>
        <w:rPr>
          <w:rFonts w:ascii="Times New Roman" w:hAnsi="Times New Roman" w:eastAsia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Pr="006D225F" w:rsid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Pr="006D225F" w:rsidR="006D225F">
        <w:rPr>
          <w:rFonts w:ascii="Times New Roman" w:hAnsi="Times New Roman" w:eastAsia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:rsidRPr="004D02AE" w:rsidR="00E43189" w:rsidP="00175D98" w:rsidRDefault="00E43189" w14:paraId="43B57B03" w14:textId="77777777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Pr="00175D98" w:rsidR="006552A9" w:rsidP="00175D98" w:rsidRDefault="00BB2E4E" w14:paraId="243CEFDE" w14:textId="7777777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359F467F" w:rsidP="1783EA1F" w:rsidRDefault="359F467F" w14:paraId="1ABF72C1" w14:textId="45828972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1FD7C7" w:rsidR="18D0B5AA">
        <w:rPr>
          <w:rFonts w:ascii="Times New Roman" w:hAnsi="Times New Roman" w:eastAsia="Times New Roman" w:cs="Times New Roman"/>
          <w:b w:val="1"/>
          <w:bCs w:val="1"/>
          <w:color w:val="2C2D2E"/>
          <w:sz w:val="28"/>
          <w:szCs w:val="28"/>
          <w:u w:val="single"/>
        </w:rPr>
        <w:t>Вариант</w:t>
      </w:r>
      <w:r w:rsidRPr="0F1FD7C7" w:rsidR="18D0B5AA">
        <w:rPr>
          <w:rFonts w:ascii="Times New Roman" w:hAnsi="Times New Roman" w:eastAsia="Times New Roman" w:cs="Times New Roman"/>
          <w:b w:val="1"/>
          <w:bCs w:val="1"/>
          <w:color w:val="2C2D2E"/>
          <w:sz w:val="28"/>
          <w:szCs w:val="28"/>
          <w:u w:val="single"/>
          <w:lang w:val="en-US"/>
        </w:rPr>
        <w:t> </w:t>
      </w:r>
      <w:r w:rsidRPr="0F1FD7C7" w:rsidR="18D0B5AA">
        <w:rPr>
          <w:rFonts w:ascii="Times New Roman" w:hAnsi="Times New Roman" w:eastAsia="Times New Roman" w:cs="Times New Roman"/>
          <w:b w:val="1"/>
          <w:bCs w:val="1"/>
          <w:color w:val="2C2D2E"/>
          <w:sz w:val="28"/>
          <w:szCs w:val="28"/>
          <w:u w:val="single"/>
        </w:rPr>
        <w:t>11.</w:t>
      </w:r>
      <w:r w:rsidRPr="0F1FD7C7" w:rsidR="18D0B5AA">
        <w:rPr>
          <w:rFonts w:ascii="Times New Roman" w:hAnsi="Times New Roman" w:eastAsia="Times New Roman" w:cs="Times New Roman"/>
          <w:color w:val="2C2D2E"/>
          <w:sz w:val="28"/>
          <w:szCs w:val="28"/>
        </w:rPr>
        <w:t xml:space="preserve"> Взятие обучающимися ключа от учебной аудитории в комендатуре. С момента выявления необходимости получения ключа для открытия двери аудитории до момента открытия двери аудитории.</w:t>
      </w:r>
    </w:p>
    <w:p w:rsidRPr="009B1696" w:rsidR="1783EA1F" w:rsidP="1783EA1F" w:rsidRDefault="1783EA1F" w14:paraId="4108E4C5" w14:textId="407B7B87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43189" w:rsidP="00175D98" w:rsidRDefault="00E43189" w14:paraId="11FE7859" w14:textId="77777777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973721" w:rsidP="00175D98" w:rsidRDefault="6AFD9F74" w14:textId="6B7A7C79" w14:paraId="768A03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</w:pPr>
      <w:r w:rsidRPr="00175D98" w:rsidR="4D5A505F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:rsidR="00973721" w:rsidP="0F1FD7C7" w:rsidRDefault="6AFD9F74" w14:paraId="501CE754" w14:textId="0B012888">
      <w:pPr>
        <w:pStyle w:val="a3"/>
        <w:suppressLineNumbers w:val="0"/>
        <w:bidi w:val="0"/>
        <w:spacing w:before="0" w:beforeAutospacing="off" w:after="160" w:afterAutospacing="off" w:line="256" w:lineRule="auto"/>
        <w:ind w:left="0" w:right="0" w:firstLine="708"/>
        <w:jc w:val="lef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Обучающиеся приходят </w:t>
      </w:r>
      <w:r w:rsidRPr="0F1FD7C7" w:rsidR="1D873518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на пару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и обнаруживают, что дверь</w:t>
      </w:r>
      <w:r w:rsidRPr="0F1FD7C7" w:rsidR="6156A496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аудитории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закрыта. Рассматриваются два </w:t>
      </w:r>
      <w:r w:rsidRPr="0F1FD7C7" w:rsidR="54795E17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случая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: </w:t>
      </w:r>
      <w:r w:rsidRPr="0F1FD7C7" w:rsidR="145E28F6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первый - 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у них </w:t>
      </w:r>
      <w:r w:rsidRPr="0F1FD7C7" w:rsidR="23CE8D3A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есть 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ключ</w:t>
      </w:r>
      <w:r w:rsidRPr="0F1FD7C7" w:rsidR="3A108955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,</w:t>
      </w:r>
      <w:r w:rsidRPr="0F1FD7C7" w:rsidR="79FE7081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0F1FD7C7" w:rsidR="324D2095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тогда </w:t>
      </w:r>
      <w:r w:rsidRPr="0F1FD7C7" w:rsidR="2B53DA6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они открывают дверь, и зах</w:t>
      </w:r>
      <w:r w:rsidRPr="0F1FD7C7" w:rsidR="41F1A34F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одят в аудиторию</w:t>
      </w:r>
      <w:r w:rsidRPr="0F1FD7C7" w:rsidR="2324C781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;</w:t>
      </w:r>
      <w:r w:rsidRPr="0F1FD7C7" w:rsidR="1F70EF2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0F1FD7C7" w:rsidR="09C9A8D3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второй </w:t>
      </w:r>
      <w:r w:rsidRPr="0F1FD7C7" w:rsidR="1F70EF2C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-</w:t>
      </w:r>
      <w:r w:rsidRPr="0F1FD7C7" w:rsidR="2324C781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0F1FD7C7" w:rsidR="377A0008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у них нет ключа</w:t>
      </w:r>
      <w:r w:rsidRPr="0F1FD7C7" w:rsidR="4A6D673B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: староста отправляется</w:t>
      </w:r>
      <w:r w:rsidRPr="0F1FD7C7" w:rsidR="759B1E37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за ним</w:t>
      </w:r>
      <w:r w:rsidRPr="0F1FD7C7" w:rsidR="4A6D673B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в комендатуру.</w:t>
      </w:r>
      <w:r w:rsidRPr="0F1FD7C7" w:rsidR="3E30719E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</w:p>
    <w:p w:rsidR="00973721" w:rsidP="0F1FD7C7" w:rsidRDefault="6AFD9F74" w14:paraId="4653802B" w14:textId="2076DC6D">
      <w:pPr>
        <w:pStyle w:val="a3"/>
        <w:suppressLineNumbers w:val="0"/>
        <w:bidi w:val="0"/>
        <w:spacing w:before="0" w:beforeAutospacing="off" w:after="160" w:afterAutospacing="off" w:line="256" w:lineRule="auto"/>
        <w:ind w:left="0" w:right="0" w:firstLine="708"/>
        <w:jc w:val="lef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F1FD7C7" w:rsidR="4C0F4CDE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Рассмотрим второй случай</w:t>
      </w:r>
      <w:r w:rsidRPr="0F1FD7C7" w:rsidR="6445C47F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. Староста приходит в комендатуру, чтобы забрать ключ.</w:t>
      </w:r>
      <w:r w:rsidRPr="0F1FD7C7" w:rsidR="794B1CD2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Опять имеем д</w:t>
      </w:r>
      <w:r w:rsidRPr="0F1FD7C7" w:rsidR="0708A22F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ва варианта развития событий: первый</w:t>
      </w:r>
      <w:r w:rsidRPr="0F1FD7C7" w:rsidR="3164F679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 xml:space="preserve"> - </w:t>
      </w:r>
      <w:r w:rsidRPr="0F1FD7C7" w:rsidR="2BE03B14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ключ находится в комендатуре, тогда староста берет его и идет к аудитории; второй - ключа нет (например, кто-то и</w:t>
      </w:r>
      <w:r w:rsidRPr="0F1FD7C7" w:rsidR="45E24F53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з преподавателей или студентов взял его, но еще не вернул)</w:t>
      </w:r>
      <w:r w:rsidRPr="0F1FD7C7" w:rsidR="2BE03B14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, староста ожидает его появления</w:t>
      </w:r>
      <w:r w:rsidRPr="0F1FD7C7" w:rsidR="0EAE5768">
        <w:rPr>
          <w:rFonts w:ascii="Times New Roman" w:hAnsi="Times New Roman" w:eastAsia="Calibri" w:cs="Times New Roman" w:asciiTheme="minorAscii" w:hAnsiTheme="minorAscii" w:eastAsiaTheme="minorAscii" w:cstheme="minorBidi"/>
          <w:color w:val="000000" w:themeColor="text1" w:themeTint="FF" w:themeShade="FF"/>
          <w:sz w:val="28"/>
          <w:szCs w:val="28"/>
          <w:lang w:eastAsia="en-US" w:bidi="ar-SA"/>
        </w:rPr>
        <w:t>, забирает ключ и идет к аудитории.</w:t>
      </w:r>
    </w:p>
    <w:p w:rsidR="0F1FD7C7" w:rsidP="0F1FD7C7" w:rsidRDefault="0F1FD7C7" w14:paraId="30427B24" w14:textId="681A4663">
      <w:pPr>
        <w:pStyle w:val="a3"/>
        <w:ind w:left="0" w:firstLine="0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175D98" w:rsidR="00D140B7" w:rsidP="00175D98" w:rsidRDefault="00D140B7" w14:paraId="4F8E6622" w14:textId="687EF2FB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:rsidR="000F3C7D" w:rsidP="00175D98" w:rsidRDefault="0038192E" w14:paraId="62D0446F" w14:textId="6119707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8192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27FD6E76" wp14:editId="408372CB">
            <wp:extent cx="602064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98" w:rsidP="00175D98" w:rsidRDefault="6108A500" w14:textId="7CFD5622" w14:paraId="1A96FA1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 w:rsidR="3EE5A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 w:rsidR="3EE5A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:rsidR="0038192E" w:rsidP="0F1FD7C7" w:rsidRDefault="0038192E" w14:paraId="7AAD4FB9" w14:textId="7FA9974A">
      <w:pPr>
        <w:pStyle w:val="a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192E" w:rsidP="00175D98" w:rsidRDefault="0038192E" w14:paraId="65D86151" w14:textId="7777777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192E" w:rsidP="00175D98" w:rsidRDefault="0038192E" w14:paraId="391A5D08" w14:textId="7777777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2210" w:rsidP="0020699B" w:rsidRDefault="0038192E" w14:paraId="060B72F6" w14:textId="2157655F">
      <w:pPr>
        <w:pStyle w:val="a3"/>
        <w:ind w:left="0"/>
        <w:jc w:val="center"/>
      </w:pPr>
      <w:r w:rsidR="4483BB60">
        <w:drawing>
          <wp:inline wp14:editId="61BD7352" wp14:anchorId="36E66ABB">
            <wp:extent cx="5277902" cy="9272377"/>
            <wp:effectExtent l="0" t="0" r="0" b="0"/>
            <wp:docPr id="7925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b091d0cb9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02" cy="92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F6" w:rsidR="0020699B" w:rsidP="0020699B" w:rsidRDefault="0020699B" w14:paraId="73E01892" w14:textId="0B8F837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:rsidRPr="00175D98" w:rsidR="00E92210" w:rsidP="0F1FD7C7" w:rsidRDefault="00D518B0" w14:paraId="3D0D64E8" w14:textId="7AD2B54F">
      <w:pPr>
        <w:pStyle w:val="a"/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</w:pPr>
      <w:r w:rsidRPr="00175D98" w:rsidR="650FCB47">
        <w:rPr>
          <w:rFonts w:ascii="Times New Roman" w:hAnsi="Times New Roman" w:cs="Times New Roman"/>
          <w:b w:val="1"/>
          <w:bCs w:val="1"/>
          <w:sz w:val="28"/>
          <w:szCs w:val="28"/>
        </w:rPr>
        <w:t>4.2.</w:t>
      </w:r>
      <w:r w:rsidR="3D0E0D2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0175D98" w:rsidR="650FCB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0175D98" w:rsidR="650FCB47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:rsidR="00E92210" w:rsidP="0020699B" w:rsidRDefault="0038192E" w14:paraId="331ED57B" w14:textId="7197067A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8192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9E0727A" wp14:editId="42948B69">
            <wp:extent cx="6020640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699B" w:rsidR="0020699B" w:rsidP="0020699B" w:rsidRDefault="52AA2438" w14:paraId="208C2ACF" w14:textId="016407A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3C5F8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:rsidR="00B62EF6" w:rsidP="0F1FD7C7" w:rsidRDefault="0038192E" w14:paraId="4758B9F3" w14:textId="7BDA3F53">
      <w:pPr>
        <w:pStyle w:val="a"/>
        <w:jc w:val="center"/>
      </w:pPr>
      <w:r w:rsidR="139AE0E7">
        <w:drawing>
          <wp:inline wp14:editId="474C0591" wp14:anchorId="4E1AA0DC">
            <wp:extent cx="4848976" cy="8314376"/>
            <wp:effectExtent l="0" t="0" r="0" b="0"/>
            <wp:docPr id="63919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0a6f88548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76" cy="83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196E" w:rsidR="00B62EF6" w:rsidP="008E196E" w:rsidRDefault="0020699B" w14:paraId="57225305" w14:textId="4E0520D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F1FD7C7" w:rsidR="48B0D47F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F1FD7C7" w:rsidR="11A5375D">
        <w:rPr>
          <w:rFonts w:ascii="Times New Roman" w:hAnsi="Times New Roman" w:cs="Times New Roman"/>
          <w:sz w:val="28"/>
          <w:szCs w:val="28"/>
        </w:rPr>
        <w:t>К</w:t>
      </w:r>
      <w:r w:rsidRPr="0F1FD7C7" w:rsidR="48B0D47F"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:rsidR="0F1FD7C7" w:rsidP="0F1FD7C7" w:rsidRDefault="0F1FD7C7" w14:paraId="0A06AFF4" w14:textId="26A1FA9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7D0BCA1F" w14:textId="457BC55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3BD59D51" w14:textId="63B0509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04159C6A" w14:textId="12886E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Pr="00175D98" w:rsidR="00666B37" w:rsidP="00175D98" w:rsidRDefault="3EF0A336" w14:paraId="5AD7C6CC" w14:textId="510EBF0D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6108A5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Описание сети Петри</w:t>
      </w:r>
    </w:p>
    <w:p w:rsidR="54405D27" w:rsidP="1783EA1F" w:rsidRDefault="54405D27" w14:paraId="0C58523E" w14:textId="4DE5F5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состояния (states): </w:t>
      </w:r>
    </w:p>
    <w:p w:rsidR="54405D27" w:rsidP="1783EA1F" w:rsidRDefault="54405D27" w14:paraId="1F3D99A2" w14:textId="660D3FE5">
      <w:pPr>
        <w:pStyle w:val="a3"/>
        <w:ind w:left="0"/>
      </w:pPr>
      <w:r w:rsidRPr="0F1FD7C7" w:rsidR="21D125ED">
        <w:rPr>
          <w:rFonts w:ascii="Times New Roman" w:hAnsi="Times New Roman" w:cs="Times New Roman"/>
          <w:sz w:val="28"/>
          <w:szCs w:val="28"/>
        </w:rPr>
        <w:t xml:space="preserve">s1 – Обучающиеся находятся у аудитории </w:t>
      </w:r>
    </w:p>
    <w:p w:rsidR="009B1696" w:rsidP="1783EA1F" w:rsidRDefault="009B1696" w14:paraId="06B37456" w14:textId="3EA91CAD">
      <w:pPr>
        <w:pStyle w:val="a3"/>
        <w:ind w:left="0"/>
      </w:pPr>
      <w:r w:rsidRPr="0F1FD7C7" w:rsidR="14031199">
        <w:rPr>
          <w:rFonts w:ascii="Times New Roman" w:hAnsi="Times New Roman" w:cs="Times New Roman"/>
          <w:sz w:val="28"/>
          <w:szCs w:val="28"/>
        </w:rPr>
        <w:t>s2 – Дверь аудитории закрыта</w:t>
      </w:r>
    </w:p>
    <w:p w:rsidR="009B1696" w:rsidP="1783EA1F" w:rsidRDefault="009B1696" w14:paraId="11121CBE" w14:textId="05A28517">
      <w:pPr>
        <w:pStyle w:val="a3"/>
        <w:ind w:left="0"/>
      </w:pPr>
      <w:r w:rsidRPr="0F1FD7C7" w:rsidR="14031199">
        <w:rPr>
          <w:rFonts w:ascii="Times New Roman" w:hAnsi="Times New Roman" w:cs="Times New Roman"/>
          <w:sz w:val="28"/>
          <w:szCs w:val="28"/>
        </w:rPr>
        <w:t>s3 – Староста пришел в комендатуру</w:t>
      </w:r>
    </w:p>
    <w:p w:rsidR="0F1FD7C7" w:rsidP="0F1FD7C7" w:rsidRDefault="0F1FD7C7" w14:paraId="08F8A911" w14:textId="0D016F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54405D27" w:rsidP="1783EA1F" w:rsidRDefault="54405D27" w14:paraId="54FBF1ED" w14:textId="6313AC54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действия (effects): </w:t>
      </w:r>
    </w:p>
    <w:p w:rsidRPr="009B1696" w:rsidR="54405D27" w:rsidP="1783EA1F" w:rsidRDefault="54405D27" w14:paraId="3EC3F5AC" w14:textId="7B6E6DD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21D125ED">
        <w:rPr>
          <w:rFonts w:ascii="Times New Roman" w:hAnsi="Times New Roman" w:cs="Times New Roman"/>
          <w:sz w:val="28"/>
          <w:szCs w:val="28"/>
        </w:rPr>
        <w:t xml:space="preserve">e1 – </w:t>
      </w:r>
      <w:r w:rsidRPr="0F1FD7C7" w:rsidR="41FB7E68">
        <w:rPr>
          <w:rFonts w:ascii="Times New Roman" w:hAnsi="Times New Roman" w:cs="Times New Roman"/>
          <w:sz w:val="28"/>
          <w:szCs w:val="28"/>
        </w:rPr>
        <w:t>Староста идет за ключом</w:t>
      </w:r>
    </w:p>
    <w:p w:rsidRPr="009B1696" w:rsidR="009B1696" w:rsidP="1783EA1F" w:rsidRDefault="54405D27" w14:paraId="10A10D31" w14:textId="1094AB5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21D125ED">
        <w:rPr>
          <w:rFonts w:ascii="Times New Roman" w:hAnsi="Times New Roman" w:cs="Times New Roman"/>
          <w:sz w:val="28"/>
          <w:szCs w:val="28"/>
        </w:rPr>
        <w:t>e2 –</w:t>
      </w:r>
      <w:r w:rsidRPr="0F1FD7C7" w:rsidR="63D566D4">
        <w:rPr>
          <w:rFonts w:ascii="Times New Roman" w:hAnsi="Times New Roman" w:cs="Times New Roman"/>
          <w:sz w:val="28"/>
          <w:szCs w:val="28"/>
        </w:rPr>
        <w:t xml:space="preserve"> </w:t>
      </w:r>
      <w:r w:rsidRPr="0F1FD7C7" w:rsidR="79ADFF8F">
        <w:rPr>
          <w:rFonts w:ascii="Times New Roman" w:hAnsi="Times New Roman" w:cs="Times New Roman"/>
          <w:sz w:val="28"/>
          <w:szCs w:val="28"/>
        </w:rPr>
        <w:t>Обучающиеся открывают дверь</w:t>
      </w:r>
    </w:p>
    <w:p w:rsidRPr="009B1696" w:rsidR="009B1696" w:rsidP="1783EA1F" w:rsidRDefault="54405D27" w14:paraId="1CBC8C2E" w14:textId="4BB9769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21D125ED">
        <w:rPr>
          <w:rFonts w:ascii="Times New Roman" w:hAnsi="Times New Roman" w:cs="Times New Roman"/>
          <w:sz w:val="28"/>
          <w:szCs w:val="28"/>
        </w:rPr>
        <w:t xml:space="preserve">е3 – </w:t>
      </w:r>
      <w:r w:rsidRPr="0F1FD7C7" w:rsidR="63D566D4">
        <w:rPr>
          <w:rFonts w:ascii="Times New Roman" w:hAnsi="Times New Roman" w:cs="Times New Roman"/>
          <w:sz w:val="28"/>
          <w:szCs w:val="28"/>
        </w:rPr>
        <w:t xml:space="preserve">Староста </w:t>
      </w:r>
      <w:r w:rsidRPr="0F1FD7C7" w:rsidR="29DF457B">
        <w:rPr>
          <w:rFonts w:ascii="Times New Roman" w:hAnsi="Times New Roman" w:cs="Times New Roman"/>
          <w:sz w:val="28"/>
          <w:szCs w:val="28"/>
        </w:rPr>
        <w:t>забрал ключ</w:t>
      </w:r>
    </w:p>
    <w:p w:rsidRPr="009B1696" w:rsidR="009B1696" w:rsidP="1783EA1F" w:rsidRDefault="009B1696" w14:paraId="3C982630" w14:textId="170118B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63D566D4">
        <w:rPr>
          <w:rFonts w:ascii="Times New Roman" w:hAnsi="Times New Roman" w:cs="Times New Roman"/>
          <w:sz w:val="28"/>
          <w:szCs w:val="28"/>
        </w:rPr>
        <w:t xml:space="preserve">e4 - </w:t>
      </w:r>
      <w:r w:rsidRPr="0F1FD7C7" w:rsidR="02F4B5A6">
        <w:rPr>
          <w:rFonts w:ascii="Times New Roman" w:hAnsi="Times New Roman" w:cs="Times New Roman"/>
          <w:sz w:val="28"/>
          <w:szCs w:val="28"/>
        </w:rPr>
        <w:t>Староста ожидает появления ключа в комендатуре</w:t>
      </w:r>
    </w:p>
    <w:p w:rsidR="02F4B5A6" w:rsidP="0F1FD7C7" w:rsidRDefault="02F4B5A6" w14:paraId="4D2061D4" w14:textId="59C1646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02F4B5A6">
        <w:rPr>
          <w:rFonts w:ascii="Times New Roman" w:hAnsi="Times New Roman" w:cs="Times New Roman"/>
          <w:sz w:val="28"/>
          <w:szCs w:val="28"/>
        </w:rPr>
        <w:t>e5 - Староста возвращается к аудитории с ключом</w:t>
      </w:r>
    </w:p>
    <w:p w:rsidR="02F4B5A6" w:rsidP="0F1FD7C7" w:rsidRDefault="02F4B5A6" w14:paraId="3F3750E4" w14:textId="15D5BB3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02F4B5A6">
        <w:rPr>
          <w:rFonts w:ascii="Times New Roman" w:hAnsi="Times New Roman" w:cs="Times New Roman"/>
          <w:sz w:val="28"/>
          <w:szCs w:val="28"/>
        </w:rPr>
        <w:t>e6 - Староста берет ключ</w:t>
      </w:r>
    </w:p>
    <w:p w:rsidR="02F4B5A6" w:rsidP="0F1FD7C7" w:rsidRDefault="02F4B5A6" w14:paraId="219C1DC0" w14:textId="712E0E1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02F4B5A6">
        <w:rPr>
          <w:rFonts w:ascii="Times New Roman" w:hAnsi="Times New Roman" w:cs="Times New Roman"/>
          <w:sz w:val="28"/>
          <w:szCs w:val="28"/>
        </w:rPr>
        <w:t>e7 - Староста возвращается к аудитории с  ключом</w:t>
      </w:r>
    </w:p>
    <w:p w:rsidR="1783EA1F" w:rsidP="1783EA1F" w:rsidRDefault="1783EA1F" w14:paraId="4BBEF759" w14:textId="3D3339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54405D27" w:rsidP="1783EA1F" w:rsidRDefault="54405D27" w14:paraId="62F43A07" w14:textId="24B134A4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события (prompts): </w:t>
      </w:r>
    </w:p>
    <w:p w:rsidRPr="009B1696" w:rsidR="54405D27" w:rsidP="1783EA1F" w:rsidRDefault="54405D27" w14:paraId="24E71A5B" w14:textId="18195E00">
      <w:pPr>
        <w:pStyle w:val="a3"/>
        <w:ind w:left="0"/>
        <w:rPr>
          <w:rFonts w:cs="Times New Roman"/>
          <w:sz w:val="28"/>
          <w:szCs w:val="28"/>
        </w:rPr>
      </w:pPr>
      <w:r w:rsidRPr="0F1FD7C7" w:rsidR="21D125ED">
        <w:rPr>
          <w:rFonts w:ascii="Times New Roman" w:hAnsi="Times New Roman" w:cs="Times New Roman"/>
          <w:sz w:val="28"/>
          <w:szCs w:val="28"/>
        </w:rPr>
        <w:t xml:space="preserve">р1 – </w:t>
      </w:r>
      <w:r w:rsidRPr="0F1FD7C7" w:rsidR="4AFA26BF">
        <w:rPr>
          <w:rFonts w:ascii="Times New Roman" w:hAnsi="Times New Roman" w:cs="Times New Roman"/>
          <w:sz w:val="28"/>
          <w:szCs w:val="28"/>
        </w:rPr>
        <w:t xml:space="preserve">Ключ от аудитории есть </w:t>
      </w:r>
      <w:r w:rsidRPr="0F1FD7C7" w:rsidR="63D566D4">
        <w:rPr>
          <w:rFonts w:ascii="Times New Roman" w:hAnsi="Times New Roman" w:cs="Times New Roman"/>
          <w:sz w:val="28"/>
          <w:szCs w:val="28"/>
        </w:rPr>
        <w:t>(</w:t>
      </w:r>
      <w:r w:rsidRPr="0F1FD7C7" w:rsidR="63D566D4">
        <w:rPr>
          <w:rFonts w:ascii="Times New Roman" w:hAnsi="Times New Roman" w:cs="Times New Roman"/>
          <w:sz w:val="28"/>
          <w:szCs w:val="28"/>
        </w:rPr>
        <w:t xml:space="preserve">Инверсия: </w:t>
      </w:r>
      <w:r w:rsidRPr="0F1FD7C7" w:rsidR="37CE64C0">
        <w:rPr>
          <w:rFonts w:ascii="Times New Roman" w:hAnsi="Times New Roman" w:cs="Times New Roman"/>
          <w:sz w:val="28"/>
          <w:szCs w:val="28"/>
        </w:rPr>
        <w:t>ключа от аудитории нет</w:t>
      </w:r>
      <w:r w:rsidRPr="0F1FD7C7" w:rsidR="63D566D4">
        <w:rPr>
          <w:rFonts w:ascii="Times New Roman" w:hAnsi="Times New Roman" w:cs="Times New Roman"/>
          <w:sz w:val="28"/>
          <w:szCs w:val="28"/>
        </w:rPr>
        <w:t>)</w:t>
      </w:r>
    </w:p>
    <w:p w:rsidRPr="009B1696" w:rsidR="54405D27" w:rsidP="0F1FD7C7" w:rsidRDefault="54405D27" w14:paraId="7DEB561F" w14:textId="1FF372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F1FD7C7" w:rsidR="21D125ED">
        <w:rPr>
          <w:rFonts w:ascii="Times New Roman" w:hAnsi="Times New Roman" w:cs="Times New Roman"/>
          <w:sz w:val="28"/>
          <w:szCs w:val="28"/>
        </w:rPr>
        <w:t>р2 –</w:t>
      </w:r>
      <w:r w:rsidRPr="0F1FD7C7" w:rsidR="63D566D4">
        <w:rPr>
          <w:rFonts w:ascii="Times New Roman" w:hAnsi="Times New Roman" w:cs="Times New Roman"/>
          <w:sz w:val="28"/>
          <w:szCs w:val="28"/>
        </w:rPr>
        <w:t xml:space="preserve"> </w:t>
      </w:r>
      <w:r w:rsidRPr="0F1FD7C7" w:rsidR="42BC1A62">
        <w:rPr>
          <w:rFonts w:ascii="Times New Roman" w:hAnsi="Times New Roman" w:cs="Times New Roman"/>
          <w:sz w:val="28"/>
          <w:szCs w:val="28"/>
        </w:rPr>
        <w:t>В комендатуре есть ключ</w:t>
      </w:r>
      <w:r w:rsidRPr="0F1FD7C7" w:rsidR="42F89834">
        <w:rPr>
          <w:rFonts w:ascii="Times New Roman" w:hAnsi="Times New Roman" w:cs="Times New Roman"/>
          <w:sz w:val="28"/>
          <w:szCs w:val="28"/>
        </w:rPr>
        <w:t xml:space="preserve"> (Инверсия: </w:t>
      </w:r>
      <w:r w:rsidRPr="0F1FD7C7" w:rsidR="225D3954">
        <w:rPr>
          <w:rFonts w:ascii="Times New Roman" w:hAnsi="Times New Roman" w:cs="Times New Roman"/>
          <w:sz w:val="28"/>
          <w:szCs w:val="28"/>
        </w:rPr>
        <w:t>в комендатуре нет ключа</w:t>
      </w:r>
      <w:r w:rsidRPr="0F1FD7C7" w:rsidR="42F89834">
        <w:rPr>
          <w:rFonts w:ascii="Times New Roman" w:hAnsi="Times New Roman" w:cs="Times New Roman"/>
          <w:sz w:val="28"/>
          <w:szCs w:val="28"/>
        </w:rPr>
        <w:t>)</w:t>
      </w:r>
    </w:p>
    <w:p w:rsidRPr="009B1696" w:rsidR="54405D27" w:rsidP="1783EA1F" w:rsidRDefault="54405D27" w14:paraId="40C42A15" w14:textId="5C1CA22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Pr="003072DE" w:rsidR="008E196E" w:rsidP="00175D98" w:rsidRDefault="008E196E" w14:paraId="34527A5F" w14:textId="7777777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356832F8" w14:textId="4AC448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776E5806" w14:textId="44BFC84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6C4A21EE" w14:textId="6FB08E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F1FD7C7" w:rsidP="0F1FD7C7" w:rsidRDefault="0F1FD7C7" w14:paraId="4401B11D" w14:textId="3A35A7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Pr="00175D98" w:rsidR="003072DE" w:rsidP="00175D98" w:rsidRDefault="003072DE" w14:paraId="3F997994" w14:textId="3DC43B1A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:rsidRPr="003072DE" w:rsidR="002073C8" w:rsidP="008E196E" w:rsidRDefault="008B370A" w14:paraId="70DC0D6F" w14:textId="54882AC6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</w:t>
      </w:r>
      <w:bookmarkStart w:name="_GoBack" w:id="0"/>
      <w:bookmarkEnd w:id="0"/>
      <w:r w:rsidR="00B74802">
        <w:rPr>
          <w:rFonts w:ascii="Times New Roman" w:hAnsi="Times New Roman" w:cs="Times New Roman"/>
          <w:sz w:val="28"/>
          <w:szCs w:val="28"/>
        </w:rPr>
        <w:t>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Pr="0020699B" w:rsid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Pr="002073C8" w:rsid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Pr="002073C8" w:rsid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Pr="002073C8" w:rsid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73C8" w:rsid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Pr="003072DE" w:rsidR="002073C8" w:rsidSect="00E81889">
      <w:pgSz w:w="11906" w:h="16838" w:orient="portrait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97" w:rsidP="00175D98" w:rsidRDefault="00615597" w14:paraId="376E112F" w14:textId="77777777">
      <w:pPr>
        <w:spacing w:after="0" w:line="240" w:lineRule="auto"/>
      </w:pPr>
      <w:r>
        <w:separator/>
      </w:r>
    </w:p>
  </w:endnote>
  <w:endnote w:type="continuationSeparator" w:id="0">
    <w:p w:rsidR="00615597" w:rsidP="00175D98" w:rsidRDefault="00615597" w14:paraId="5B9ED6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97" w:rsidP="00175D98" w:rsidRDefault="00615597" w14:paraId="5BADCF01" w14:textId="77777777">
      <w:pPr>
        <w:spacing w:after="0" w:line="240" w:lineRule="auto"/>
      </w:pPr>
      <w:r>
        <w:separator/>
      </w:r>
    </w:p>
  </w:footnote>
  <w:footnote w:type="continuationSeparator" w:id="0">
    <w:p w:rsidR="00615597" w:rsidP="00175D98" w:rsidRDefault="00615597" w14:paraId="1FD52CFD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/TUfJJayX0kIZ" int2:id="MAhH5xGa">
      <int2:state int2:type="AugLoop_Text_Critique" int2:value="Rejected"/>
    </int2:textHash>
    <int2:textHash int2:hashCode="O1rWSgbsY1OU6f" int2:id="g6RteVlK">
      <int2:state int2:type="AugLoop_Text_Critique" int2:value="Rejected"/>
    </int2:textHash>
    <int2:textHash int2:hashCode="9kIXkgYRKD6AfN" int2:id="A7HUUCi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6" style="width:15.9pt;height:15.9pt;visibility:visible;mso-wrap-style:square" o:bullet="t" type="#_x0000_t75">
        <v:imagedata o:title="" r:id="rId1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hint="default" w:ascii="Wingdings" w:hAnsi="Wingdings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73AA5"/>
    <w:rsid w:val="002769C4"/>
    <w:rsid w:val="0028064F"/>
    <w:rsid w:val="002B5CC6"/>
    <w:rsid w:val="002C4EE7"/>
    <w:rsid w:val="002D2DFB"/>
    <w:rsid w:val="003072DE"/>
    <w:rsid w:val="0038192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15597"/>
    <w:rsid w:val="006171F2"/>
    <w:rsid w:val="006552A9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B1696"/>
    <w:rsid w:val="009C54E6"/>
    <w:rsid w:val="009E22B7"/>
    <w:rsid w:val="009E4D9D"/>
    <w:rsid w:val="009F7495"/>
    <w:rsid w:val="00A24214"/>
    <w:rsid w:val="00AF6AD2"/>
    <w:rsid w:val="00B240A0"/>
    <w:rsid w:val="00B62EF6"/>
    <w:rsid w:val="00B74802"/>
    <w:rsid w:val="00BB2E4E"/>
    <w:rsid w:val="00C40F04"/>
    <w:rsid w:val="00C430A9"/>
    <w:rsid w:val="00C67CEB"/>
    <w:rsid w:val="00C959D0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EB5F45"/>
    <w:rsid w:val="00F102E6"/>
    <w:rsid w:val="00FB759D"/>
    <w:rsid w:val="00FC524D"/>
    <w:rsid w:val="017F242D"/>
    <w:rsid w:val="02F4B5A6"/>
    <w:rsid w:val="03C0359D"/>
    <w:rsid w:val="045DF48F"/>
    <w:rsid w:val="0616DA1C"/>
    <w:rsid w:val="0708A22F"/>
    <w:rsid w:val="0758DAE7"/>
    <w:rsid w:val="09C9A8D3"/>
    <w:rsid w:val="0A29F689"/>
    <w:rsid w:val="0A3DA544"/>
    <w:rsid w:val="0B39A8D3"/>
    <w:rsid w:val="0C9713AE"/>
    <w:rsid w:val="0D19F2A6"/>
    <w:rsid w:val="0DBA08D2"/>
    <w:rsid w:val="0DCE0430"/>
    <w:rsid w:val="0EAE5768"/>
    <w:rsid w:val="0F1FD7C7"/>
    <w:rsid w:val="0F498DF1"/>
    <w:rsid w:val="11A5375D"/>
    <w:rsid w:val="11D28F6A"/>
    <w:rsid w:val="1202EE39"/>
    <w:rsid w:val="12823EA2"/>
    <w:rsid w:val="132B4726"/>
    <w:rsid w:val="139AE0E7"/>
    <w:rsid w:val="14031199"/>
    <w:rsid w:val="145E28F6"/>
    <w:rsid w:val="1464E2D9"/>
    <w:rsid w:val="14FDB16A"/>
    <w:rsid w:val="1592C8FA"/>
    <w:rsid w:val="16F10D28"/>
    <w:rsid w:val="1783EA1F"/>
    <w:rsid w:val="18D0B5AA"/>
    <w:rsid w:val="1949A9FD"/>
    <w:rsid w:val="1C4A87C5"/>
    <w:rsid w:val="1D873518"/>
    <w:rsid w:val="1EF42366"/>
    <w:rsid w:val="1F70EF2C"/>
    <w:rsid w:val="21D125ED"/>
    <w:rsid w:val="22149B4F"/>
    <w:rsid w:val="225D3954"/>
    <w:rsid w:val="22AC2E68"/>
    <w:rsid w:val="2324C781"/>
    <w:rsid w:val="23CE8D3A"/>
    <w:rsid w:val="25B9060D"/>
    <w:rsid w:val="271461AE"/>
    <w:rsid w:val="28FA5709"/>
    <w:rsid w:val="29DF457B"/>
    <w:rsid w:val="2B53DA6C"/>
    <w:rsid w:val="2BE03B14"/>
    <w:rsid w:val="2D59B17C"/>
    <w:rsid w:val="2DF5FB6E"/>
    <w:rsid w:val="2F681D66"/>
    <w:rsid w:val="2FC3447C"/>
    <w:rsid w:val="300CBADD"/>
    <w:rsid w:val="3164F679"/>
    <w:rsid w:val="324D2095"/>
    <w:rsid w:val="329646AD"/>
    <w:rsid w:val="33AA1CF9"/>
    <w:rsid w:val="359F467F"/>
    <w:rsid w:val="3651ED06"/>
    <w:rsid w:val="377A0008"/>
    <w:rsid w:val="37CE64C0"/>
    <w:rsid w:val="388E2812"/>
    <w:rsid w:val="389754E9"/>
    <w:rsid w:val="393303F4"/>
    <w:rsid w:val="3A108955"/>
    <w:rsid w:val="3C5F8CE7"/>
    <w:rsid w:val="3D0E0D29"/>
    <w:rsid w:val="3D45992A"/>
    <w:rsid w:val="3E30719E"/>
    <w:rsid w:val="3EA4C0EF"/>
    <w:rsid w:val="3EE5A291"/>
    <w:rsid w:val="3EF0A336"/>
    <w:rsid w:val="3F19E0D0"/>
    <w:rsid w:val="41F1A34F"/>
    <w:rsid w:val="41FB7E68"/>
    <w:rsid w:val="42BC1A62"/>
    <w:rsid w:val="42F89834"/>
    <w:rsid w:val="42FB1E23"/>
    <w:rsid w:val="4472E158"/>
    <w:rsid w:val="4483BB60"/>
    <w:rsid w:val="44934FF2"/>
    <w:rsid w:val="44C5D337"/>
    <w:rsid w:val="451E540D"/>
    <w:rsid w:val="45E24F53"/>
    <w:rsid w:val="48991132"/>
    <w:rsid w:val="48B0D47F"/>
    <w:rsid w:val="4A6D673B"/>
    <w:rsid w:val="4AFA26BF"/>
    <w:rsid w:val="4C0F4CDE"/>
    <w:rsid w:val="4C7342C0"/>
    <w:rsid w:val="4D5A505F"/>
    <w:rsid w:val="4E579C7F"/>
    <w:rsid w:val="4FA1229E"/>
    <w:rsid w:val="50216F99"/>
    <w:rsid w:val="512DCBEC"/>
    <w:rsid w:val="52954E0E"/>
    <w:rsid w:val="52AA2438"/>
    <w:rsid w:val="543A737A"/>
    <w:rsid w:val="54405D27"/>
    <w:rsid w:val="54795E17"/>
    <w:rsid w:val="54AA9510"/>
    <w:rsid w:val="54D9FBE9"/>
    <w:rsid w:val="56FABCC7"/>
    <w:rsid w:val="57F5C023"/>
    <w:rsid w:val="5BBC1EEA"/>
    <w:rsid w:val="5E40D76B"/>
    <w:rsid w:val="6090F196"/>
    <w:rsid w:val="60E77F7C"/>
    <w:rsid w:val="6108A500"/>
    <w:rsid w:val="610E6931"/>
    <w:rsid w:val="6156A496"/>
    <w:rsid w:val="61725BCA"/>
    <w:rsid w:val="61A9B566"/>
    <w:rsid w:val="621FD90F"/>
    <w:rsid w:val="63D566D4"/>
    <w:rsid w:val="6445C47F"/>
    <w:rsid w:val="650FCB47"/>
    <w:rsid w:val="660A997B"/>
    <w:rsid w:val="69BA797A"/>
    <w:rsid w:val="6AFD9F74"/>
    <w:rsid w:val="6DA514A4"/>
    <w:rsid w:val="6E2D5711"/>
    <w:rsid w:val="6FEE26CC"/>
    <w:rsid w:val="70C4BC91"/>
    <w:rsid w:val="729E7546"/>
    <w:rsid w:val="759B1E37"/>
    <w:rsid w:val="7895DB3B"/>
    <w:rsid w:val="794B1CD2"/>
    <w:rsid w:val="794D22CF"/>
    <w:rsid w:val="79ADFF8F"/>
    <w:rsid w:val="79FE7081"/>
    <w:rsid w:val="7A2DDCA5"/>
    <w:rsid w:val="7AC9F3E1"/>
    <w:rsid w:val="7B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D225F"/>
    <w:pPr>
      <w:spacing w:line="256" w:lineRule="auto"/>
    </w:pPr>
    <w:rPr>
      <w:kern w:val="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20/10/relationships/intelligence" Target="intelligence2.xml" Id="Rd133be7a2c7746b9" /><Relationship Type="http://schemas.openxmlformats.org/officeDocument/2006/relationships/settings" Target="settings.xml" Id="rId4" /><Relationship Type="http://schemas.openxmlformats.org/officeDocument/2006/relationships/image" Target="/media/image4.png" Id="R7d7b091d0cb94ecf" /><Relationship Type="http://schemas.openxmlformats.org/officeDocument/2006/relationships/image" Target="/media/image5.png" Id="Raae0a6f885484c2f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5F37-A80D-41B1-A7AF-C4515C90DC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Елизавета Черныгина</dc:creator>
  <lastModifiedBy>Кругликов Евгений Александрович</lastModifiedBy>
  <revision>4</revision>
  <dcterms:created xsi:type="dcterms:W3CDTF">2024-09-23T06:48:00.0000000Z</dcterms:created>
  <dcterms:modified xsi:type="dcterms:W3CDTF">2024-09-29T17:22:36.2395370Z</dcterms:modified>
</coreProperties>
</file>