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79C5C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транспорта Российской Федерации</w:t>
      </w:r>
    </w:p>
    <w:p w14:paraId="58664D63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</w:t>
      </w:r>
    </w:p>
    <w:p w14:paraId="67B3B23E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14:paraId="73C9E836" w14:textId="77777777"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«Российский университет транспорта»</w:t>
      </w:r>
    </w:p>
    <w:p w14:paraId="23DE4AD7" w14:textId="77777777"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(ФГАОУ ВО РУТ(МИИТ), РУТ (МИИТ)</w:t>
      </w:r>
    </w:p>
    <w:p w14:paraId="21E9F140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D8E13E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14:paraId="6945DBD1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0EC807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«Управление и защита информации»</w:t>
      </w:r>
    </w:p>
    <w:p w14:paraId="2A1C8BFC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331B6A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F7551" w14:textId="77777777" w:rsidR="006D225F" w:rsidRDefault="006D225F" w:rsidP="006D225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 11</w:t>
      </w:r>
    </w:p>
    <w:p w14:paraId="01348D08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30EE6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2F60B9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«Программирование и основы алгоритмизации»</w:t>
      </w:r>
    </w:p>
    <w:p w14:paraId="2A9E9657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Сети Петри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»</w:t>
      </w:r>
    </w:p>
    <w:p w14:paraId="20FA4845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3CB34F8A" w14:textId="77777777" w:rsidR="00BB2E4E" w:rsidRDefault="00BB2E4E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FF3E1E" w14:textId="77777777" w:rsidR="006D225F" w:rsidRDefault="006D225F" w:rsidP="00BB2E4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r w:rsidR="00BB2E4E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Выполнил: ст. гр ТУУ-111                            </w:t>
      </w:r>
    </w:p>
    <w:p w14:paraId="6BFEEEB2" w14:textId="43B0B3AE" w:rsidR="006D225F" w:rsidRDefault="1464E2D9" w:rsidP="1783EA1F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 w:rsidRPr="1783EA1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="300CBADD" w:rsidRPr="1783EA1F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388E2812" w:rsidRPr="1783EA1F">
        <w:rPr>
          <w:rFonts w:ascii="Times New Roman" w:hAnsi="Times New Roman" w:cs="Times New Roman"/>
          <w:sz w:val="32"/>
          <w:szCs w:val="32"/>
        </w:rPr>
        <w:t>Кругликов Е.А.</w:t>
      </w:r>
      <w:r w:rsidRPr="1783EA1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Вариант № </w:t>
      </w:r>
      <w:r w:rsidR="300CBADD" w:rsidRPr="1783EA1F">
        <w:rPr>
          <w:rFonts w:ascii="Times New Roman" w:hAnsi="Times New Roman" w:cs="Times New Roman"/>
          <w:sz w:val="32"/>
          <w:szCs w:val="32"/>
        </w:rPr>
        <w:t>1</w:t>
      </w:r>
      <w:r w:rsidR="3EA4C0EF" w:rsidRPr="1783EA1F">
        <w:rPr>
          <w:rFonts w:ascii="Times New Roman" w:hAnsi="Times New Roman" w:cs="Times New Roman"/>
          <w:sz w:val="32"/>
          <w:szCs w:val="32"/>
        </w:rPr>
        <w:t>1</w:t>
      </w:r>
    </w:p>
    <w:p w14:paraId="2E180EC9" w14:textId="77777777" w:rsidR="006D225F" w:rsidRDefault="006D225F" w:rsidP="00BB2E4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Проверил: доц. Сафронов А.И</w:t>
      </w:r>
    </w:p>
    <w:p w14:paraId="373FCDA3" w14:textId="2A5928BE" w:rsidR="0028064F" w:rsidRDefault="0028064F" w:rsidP="1783EA1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5C0B0FF" w14:textId="77777777"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C52E4C0" w14:textId="77777777" w:rsidR="006D225F" w:rsidRDefault="006D225F" w:rsidP="006D225F">
      <w:pPr>
        <w:rPr>
          <w:rFonts w:ascii="Times New Roman" w:hAnsi="Times New Roman" w:cs="Times New Roman"/>
          <w:sz w:val="32"/>
          <w:szCs w:val="32"/>
        </w:rPr>
      </w:pPr>
    </w:p>
    <w:p w14:paraId="431E89D8" w14:textId="77777777" w:rsidR="00D518B0" w:rsidRPr="0028064F" w:rsidRDefault="006D225F" w:rsidP="002806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– 202</w:t>
      </w:r>
      <w:r w:rsidR="00973721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г.</w:t>
      </w:r>
    </w:p>
    <w:p w14:paraId="059AF31F" w14:textId="77777777" w:rsidR="00973721" w:rsidRDefault="0097372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1D1181C6" w14:textId="68AA3CBB" w:rsidR="006552A9" w:rsidRPr="00175D98" w:rsidRDefault="006D225F" w:rsidP="00175D98">
      <w:pPr>
        <w:pStyle w:val="a3"/>
        <w:numPr>
          <w:ilvl w:val="0"/>
          <w:numId w:val="1"/>
        </w:numPr>
        <w:ind w:left="0" w:right="-1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3AC4A91" w14:textId="4002D958" w:rsidR="006D225F" w:rsidRPr="006D225F" w:rsidRDefault="00175D98" w:rsidP="00175D98">
      <w:pPr>
        <w:shd w:val="clear" w:color="auto" w:fill="FFFFFF"/>
        <w:jc w:val="both"/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ab/>
      </w:r>
      <w:r w:rsidR="006D225F" w:rsidRPr="006D225F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В текстовой форме подробно </w:t>
      </w:r>
      <w:r w:rsidR="006D225F" w:rsidRPr="006D225F"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  <w:t>описать ситуацию, предложенную по варианту индивидуального задания, рассуждая с точки зрения своих обычных действий, при столкновении с ней (ситуацией). Составить полную, а также краткую сети Петри процесса, увязанного с детализированным описанием ситуации.</w:t>
      </w:r>
    </w:p>
    <w:p w14:paraId="43B57B03" w14:textId="77777777" w:rsidR="00E43189" w:rsidRPr="004D02AE" w:rsidRDefault="00E43189" w:rsidP="00175D98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243CEFDE" w14:textId="77777777" w:rsidR="006552A9" w:rsidRPr="00175D98" w:rsidRDefault="00BB2E4E" w:rsidP="00175D9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1ABF72C1" w14:textId="45828972" w:rsidR="359F467F" w:rsidRDefault="359F467F" w:rsidP="1783EA1F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783EA1F">
        <w:rPr>
          <w:rFonts w:ascii="Times New Roman" w:eastAsia="Times New Roman" w:hAnsi="Times New Roman" w:cs="Times New Roman"/>
          <w:color w:val="2C2D2E"/>
          <w:sz w:val="28"/>
          <w:szCs w:val="28"/>
          <w:u w:val="single"/>
        </w:rPr>
        <w:t>Вариант</w:t>
      </w:r>
      <w:r w:rsidRPr="1783EA1F">
        <w:rPr>
          <w:rFonts w:ascii="Times New Roman" w:eastAsia="Times New Roman" w:hAnsi="Times New Roman" w:cs="Times New Roman"/>
          <w:color w:val="2C2D2E"/>
          <w:sz w:val="28"/>
          <w:szCs w:val="28"/>
          <w:u w:val="single"/>
          <w:lang w:val="en-US"/>
        </w:rPr>
        <w:t> </w:t>
      </w:r>
      <w:r w:rsidRPr="1783EA1F">
        <w:rPr>
          <w:rFonts w:ascii="Times New Roman" w:eastAsia="Times New Roman" w:hAnsi="Times New Roman" w:cs="Times New Roman"/>
          <w:color w:val="2C2D2E"/>
          <w:sz w:val="28"/>
          <w:szCs w:val="28"/>
          <w:u w:val="single"/>
        </w:rPr>
        <w:t>11.</w:t>
      </w:r>
      <w:r w:rsidRPr="1783EA1F">
        <w:rPr>
          <w:rFonts w:ascii="Times New Roman" w:eastAsia="Times New Roman" w:hAnsi="Times New Roman" w:cs="Times New Roman"/>
          <w:color w:val="2C2D2E"/>
          <w:sz w:val="28"/>
          <w:szCs w:val="28"/>
        </w:rPr>
        <w:t xml:space="preserve"> Взятие обучающимися ключа от учебной аудитории в комендатуре. С момента выявления необходимости получения ключа для открытия двери аудитории до момента открытия двери аудитории.</w:t>
      </w:r>
    </w:p>
    <w:p w14:paraId="4108E4C5" w14:textId="407B7B87" w:rsidR="1783EA1F" w:rsidRPr="009B1696" w:rsidRDefault="1783EA1F" w:rsidP="1783EA1F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FE7859" w14:textId="77777777" w:rsidR="00E43189" w:rsidRDefault="00E43189" w:rsidP="00175D98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59134B98" w14:textId="6B7A7C79" w:rsidR="00973721" w:rsidRDefault="6AFD9F74" w:rsidP="00175D9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Детализированное текстовое описание ситуации</w:t>
      </w:r>
    </w:p>
    <w:p w14:paraId="494D04BB" w14:textId="77777777" w:rsidR="009B1696" w:rsidRDefault="009B1696" w:rsidP="009B1696">
      <w:pPr>
        <w:pStyle w:val="a3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ABB4DDB" w14:textId="1C089C27" w:rsidR="009B1696" w:rsidRPr="009B1696" w:rsidRDefault="009B1696" w:rsidP="009B1696">
      <w:pPr>
        <w:pStyle w:val="a3"/>
        <w:ind w:left="708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Студенты приходят к аудитории, ключа от нее у них нет. Староста отправляется за ключом в комендатуру, там комендант выдает ему ключ, после чего староста возвращается к аудитории. Придя к аудитории, обучающиеся открывают дверь полученным ключом.</w:t>
      </w:r>
    </w:p>
    <w:p w14:paraId="6EA68ED1" w14:textId="77777777" w:rsidR="009B1696" w:rsidRPr="00175D98" w:rsidRDefault="009B1696" w:rsidP="009B1696">
      <w:pPr>
        <w:pStyle w:val="a3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F8E6622" w14:textId="687EF2FB" w:rsidR="00D140B7" w:rsidRPr="00175D98" w:rsidRDefault="00D140B7" w:rsidP="00175D98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r w:rsid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Сеть Петри – полная схема ситуации</w:t>
      </w:r>
    </w:p>
    <w:p w14:paraId="62D0446F" w14:textId="6119707E" w:rsidR="000F3C7D" w:rsidRDefault="0038192E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38192E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27FD6E76" wp14:editId="408372CB">
            <wp:extent cx="6020640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6156" w14:textId="7CFD5622" w:rsidR="00175D98" w:rsidRDefault="6108A500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 </w:t>
      </w:r>
      <w:r w:rsidR="52AA2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52AA2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фишек Сети Петри</w:t>
      </w:r>
    </w:p>
    <w:p w14:paraId="1A96FA11" w14:textId="77777777" w:rsidR="0038192E" w:rsidRDefault="0038192E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F1EF46" w14:textId="77777777" w:rsidR="0038192E" w:rsidRDefault="0038192E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7514D6" w14:textId="77777777" w:rsidR="0038192E" w:rsidRDefault="0038192E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AD4FB9" w14:textId="77777777" w:rsidR="0038192E" w:rsidRDefault="0038192E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D86151" w14:textId="77777777" w:rsidR="0038192E" w:rsidRDefault="0038192E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1A5D08" w14:textId="77777777" w:rsidR="0038192E" w:rsidRDefault="0038192E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0B72F6" w14:textId="37B81B44" w:rsidR="00E92210" w:rsidRDefault="0038192E" w:rsidP="0020699B">
      <w:pPr>
        <w:pStyle w:val="a3"/>
        <w:ind w:left="0"/>
        <w:jc w:val="center"/>
      </w:pPr>
      <w:r w:rsidRPr="0038192E">
        <w:lastRenderedPageBreak/>
        <w:drawing>
          <wp:inline distT="0" distB="0" distL="0" distR="0" wp14:anchorId="2CFAC90F" wp14:editId="25674400">
            <wp:extent cx="5838825" cy="9342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383" cy="93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1892" w14:textId="0B8F8375" w:rsidR="0020699B" w:rsidRPr="00B62EF6" w:rsidRDefault="0020699B" w:rsidP="0020699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E196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олная схема Сети Петри</w:t>
      </w:r>
    </w:p>
    <w:p w14:paraId="00828A6B" w14:textId="77777777" w:rsidR="00175D98" w:rsidRDefault="00175D98" w:rsidP="00175D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D64E8" w14:textId="7AD2B54F" w:rsidR="00E92210" w:rsidRPr="00175D98" w:rsidRDefault="00D518B0" w:rsidP="00175D9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t>4.2.</w:t>
      </w:r>
      <w:r w:rsid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Сеть Петри – краткая схема ситуации</w:t>
      </w:r>
    </w:p>
    <w:p w14:paraId="331ED57B" w14:textId="7197067A" w:rsidR="00E92210" w:rsidRDefault="0038192E" w:rsidP="0020699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38192E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49E0727A" wp14:editId="42948B69">
            <wp:extent cx="6020640" cy="2038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2ACF" w14:textId="016407A9" w:rsidR="0020699B" w:rsidRPr="0020699B" w:rsidRDefault="52AA2438" w:rsidP="0020699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фишек Сети Петри</w:t>
      </w:r>
    </w:p>
    <w:p w14:paraId="4758B9F3" w14:textId="4C7EE9DB" w:rsidR="00B62EF6" w:rsidRDefault="0038192E" w:rsidP="1783EA1F">
      <w:pPr>
        <w:jc w:val="center"/>
      </w:pPr>
      <w:r w:rsidRPr="0038192E">
        <w:drawing>
          <wp:inline distT="0" distB="0" distL="0" distR="0" wp14:anchorId="3BDE55CB" wp14:editId="5A7911AB">
            <wp:extent cx="4095750" cy="616359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872" cy="623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5305" w14:textId="4E0520DB" w:rsidR="00B62EF6" w:rsidRPr="008E196E" w:rsidRDefault="0020699B" w:rsidP="008E196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8E196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раткая схема Сети Петри</w:t>
      </w:r>
    </w:p>
    <w:p w14:paraId="5AD7C6CC" w14:textId="510EBF0D" w:rsidR="00666B37" w:rsidRPr="00175D98" w:rsidRDefault="3EF0A336" w:rsidP="00175D98">
      <w:pPr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5. </w:t>
      </w:r>
      <w:r w:rsidR="6108A50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0C58523E" w14:textId="4DE5F50E" w:rsidR="54405D27" w:rsidRDefault="54405D27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1783EA1F">
        <w:rPr>
          <w:rFonts w:ascii="Times New Roman" w:hAnsi="Times New Roman" w:cs="Times New Roman"/>
          <w:sz w:val="28"/>
          <w:szCs w:val="28"/>
        </w:rPr>
        <w:t xml:space="preserve">- состояния (states): </w:t>
      </w:r>
    </w:p>
    <w:p w14:paraId="1F3D99A2" w14:textId="660D3FE5" w:rsidR="54405D27" w:rsidRDefault="54405D27" w:rsidP="1783EA1F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 xml:space="preserve">s1 – Обучающиеся находятся у аудитории </w:t>
      </w:r>
    </w:p>
    <w:p w14:paraId="11121CBE" w14:textId="77777777" w:rsidR="009B1696" w:rsidRDefault="009B1696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4FBF1ED" w14:textId="6313AC54" w:rsidR="54405D27" w:rsidRDefault="54405D27" w:rsidP="1783EA1F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 xml:space="preserve">- действия (effects): </w:t>
      </w:r>
    </w:p>
    <w:p w14:paraId="3EC3F5AC" w14:textId="36466C62" w:rsidR="54405D27" w:rsidRPr="009B1696" w:rsidRDefault="54405D27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1783EA1F">
        <w:rPr>
          <w:rFonts w:ascii="Times New Roman" w:hAnsi="Times New Roman" w:cs="Times New Roman"/>
          <w:sz w:val="28"/>
          <w:szCs w:val="28"/>
        </w:rPr>
        <w:t xml:space="preserve">e1 – </w:t>
      </w:r>
      <w:r w:rsidR="009B1696" w:rsidRPr="009B1696">
        <w:rPr>
          <w:rFonts w:ascii="Times New Roman" w:hAnsi="Times New Roman" w:cs="Times New Roman"/>
          <w:sz w:val="28"/>
          <w:szCs w:val="28"/>
        </w:rPr>
        <w:t>Отправка старосты за ключом в комендатуру</w:t>
      </w:r>
    </w:p>
    <w:p w14:paraId="10A10D31" w14:textId="0D83C5B4" w:rsidR="009B1696" w:rsidRPr="009B1696" w:rsidRDefault="54405D27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1783EA1F">
        <w:rPr>
          <w:rFonts w:ascii="Times New Roman" w:hAnsi="Times New Roman" w:cs="Times New Roman"/>
          <w:sz w:val="28"/>
          <w:szCs w:val="28"/>
        </w:rPr>
        <w:t>e2 –</w:t>
      </w:r>
      <w:r w:rsidR="009B1696">
        <w:rPr>
          <w:rFonts w:ascii="Times New Roman" w:hAnsi="Times New Roman" w:cs="Times New Roman"/>
          <w:sz w:val="28"/>
          <w:szCs w:val="28"/>
        </w:rPr>
        <w:t xml:space="preserve"> </w:t>
      </w:r>
      <w:r w:rsidR="009B1696" w:rsidRPr="009B1696">
        <w:rPr>
          <w:rFonts w:ascii="Times New Roman" w:hAnsi="Times New Roman" w:cs="Times New Roman"/>
          <w:sz w:val="28"/>
          <w:szCs w:val="28"/>
        </w:rPr>
        <w:t>Староста берет ключ у коменданта</w:t>
      </w:r>
    </w:p>
    <w:p w14:paraId="1CBC8C2E" w14:textId="77777777" w:rsidR="009B1696" w:rsidRPr="009B1696" w:rsidRDefault="54405D27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1783EA1F">
        <w:rPr>
          <w:rFonts w:ascii="Times New Roman" w:hAnsi="Times New Roman" w:cs="Times New Roman"/>
          <w:sz w:val="28"/>
          <w:szCs w:val="28"/>
        </w:rPr>
        <w:t xml:space="preserve">е3 – </w:t>
      </w:r>
      <w:r w:rsidR="009B1696" w:rsidRPr="009B1696">
        <w:rPr>
          <w:rFonts w:ascii="Times New Roman" w:hAnsi="Times New Roman" w:cs="Times New Roman"/>
          <w:sz w:val="28"/>
          <w:szCs w:val="28"/>
        </w:rPr>
        <w:t>Староста возвращается к аудитории с ключом</w:t>
      </w:r>
    </w:p>
    <w:p w14:paraId="3C982630" w14:textId="537384FA" w:rsidR="009B1696" w:rsidRPr="009B1696" w:rsidRDefault="009B1696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B1696">
        <w:rPr>
          <w:rFonts w:ascii="Times New Roman" w:hAnsi="Times New Roman" w:cs="Times New Roman"/>
          <w:sz w:val="28"/>
          <w:szCs w:val="28"/>
        </w:rPr>
        <w:t xml:space="preserve">e4 - </w:t>
      </w:r>
      <w:r w:rsidRPr="009B1696">
        <w:rPr>
          <w:rFonts w:ascii="Times New Roman" w:hAnsi="Times New Roman" w:cs="Times New Roman"/>
          <w:sz w:val="28"/>
          <w:szCs w:val="28"/>
        </w:rPr>
        <w:t>Обучающиеся открывают аудиторию</w:t>
      </w:r>
    </w:p>
    <w:p w14:paraId="759BFCA5" w14:textId="085A70AB" w:rsidR="54405D27" w:rsidRDefault="54405D27" w:rsidP="1783EA1F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EF759" w14:textId="3D333950" w:rsidR="1783EA1F" w:rsidRDefault="1783EA1F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2F43A07" w14:textId="24B134A4" w:rsidR="54405D27" w:rsidRDefault="54405D27" w:rsidP="1783EA1F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 xml:space="preserve">- события (prompts): </w:t>
      </w:r>
    </w:p>
    <w:p w14:paraId="24E71A5B" w14:textId="4FDE28B8" w:rsidR="54405D27" w:rsidRPr="009B1696" w:rsidRDefault="54405D27" w:rsidP="1783EA1F">
      <w:pPr>
        <w:pStyle w:val="a3"/>
        <w:ind w:left="0"/>
        <w:rPr>
          <w:rFonts w:cs="Times New Roman"/>
          <w:sz w:val="28"/>
          <w:szCs w:val="28"/>
        </w:rPr>
      </w:pPr>
      <w:r w:rsidRPr="1783EA1F">
        <w:rPr>
          <w:rFonts w:ascii="Times New Roman" w:hAnsi="Times New Roman" w:cs="Times New Roman"/>
          <w:sz w:val="28"/>
          <w:szCs w:val="28"/>
        </w:rPr>
        <w:t xml:space="preserve">р1 – </w:t>
      </w:r>
      <w:r w:rsidR="009B1696" w:rsidRPr="009B1696">
        <w:rPr>
          <w:rFonts w:ascii="Times New Roman" w:hAnsi="Times New Roman" w:cs="Times New Roman"/>
          <w:sz w:val="28"/>
          <w:szCs w:val="28"/>
        </w:rPr>
        <w:t>Обучающиеся без ключа от аудитории</w:t>
      </w:r>
      <w:r w:rsidR="009B1696" w:rsidRPr="009B1696">
        <w:rPr>
          <w:rFonts w:ascii="Times New Roman" w:hAnsi="Times New Roman" w:cs="Times New Roman"/>
          <w:sz w:val="28"/>
          <w:szCs w:val="28"/>
        </w:rPr>
        <w:t xml:space="preserve"> (</w:t>
      </w:r>
      <w:r w:rsidR="009B1696">
        <w:rPr>
          <w:rFonts w:ascii="Times New Roman" w:hAnsi="Times New Roman" w:cs="Times New Roman"/>
          <w:sz w:val="28"/>
          <w:szCs w:val="28"/>
        </w:rPr>
        <w:t>Инверсия: о</w:t>
      </w:r>
      <w:r w:rsidR="009B1696" w:rsidRPr="009B1696">
        <w:rPr>
          <w:rFonts w:ascii="Times New Roman" w:hAnsi="Times New Roman" w:cs="Times New Roman"/>
          <w:sz w:val="28"/>
          <w:szCs w:val="28"/>
        </w:rPr>
        <w:t>бучающиеся с ключом от аудитории</w:t>
      </w:r>
      <w:r w:rsidR="009B1696" w:rsidRPr="009B1696">
        <w:rPr>
          <w:rFonts w:ascii="Times New Roman" w:hAnsi="Times New Roman" w:cs="Times New Roman"/>
          <w:sz w:val="28"/>
          <w:szCs w:val="28"/>
        </w:rPr>
        <w:t>)</w:t>
      </w:r>
    </w:p>
    <w:p w14:paraId="40C42A15" w14:textId="3E262F03" w:rsidR="54405D27" w:rsidRPr="009B1696" w:rsidRDefault="54405D27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1783EA1F">
        <w:rPr>
          <w:rFonts w:ascii="Times New Roman" w:hAnsi="Times New Roman" w:cs="Times New Roman"/>
          <w:sz w:val="28"/>
          <w:szCs w:val="28"/>
        </w:rPr>
        <w:t>р2 –</w:t>
      </w:r>
      <w:r w:rsidR="009B1696" w:rsidRPr="009B1696">
        <w:rPr>
          <w:rFonts w:ascii="Times New Roman" w:hAnsi="Times New Roman" w:cs="Times New Roman"/>
          <w:sz w:val="28"/>
          <w:szCs w:val="28"/>
        </w:rPr>
        <w:t xml:space="preserve"> </w:t>
      </w:r>
      <w:r w:rsidR="009B1696" w:rsidRPr="1783EA1F">
        <w:rPr>
          <w:rFonts w:ascii="Times New Roman" w:hAnsi="Times New Roman" w:cs="Times New Roman"/>
          <w:sz w:val="28"/>
          <w:szCs w:val="28"/>
        </w:rPr>
        <w:t>Аудитория закрыта</w:t>
      </w:r>
    </w:p>
    <w:p w14:paraId="53997760" w14:textId="375A6B9A" w:rsidR="54405D27" w:rsidRDefault="54405D27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1783EA1F">
        <w:rPr>
          <w:rFonts w:ascii="Times New Roman" w:hAnsi="Times New Roman" w:cs="Times New Roman"/>
          <w:sz w:val="28"/>
          <w:szCs w:val="28"/>
        </w:rPr>
        <w:t xml:space="preserve">p3 - </w:t>
      </w:r>
      <w:r w:rsidR="009B1696" w:rsidRPr="009B1696">
        <w:rPr>
          <w:rFonts w:ascii="Times New Roman" w:hAnsi="Times New Roman" w:cs="Times New Roman"/>
          <w:sz w:val="28"/>
          <w:szCs w:val="28"/>
        </w:rPr>
        <w:t>Староста пришел в комендатуру</w:t>
      </w:r>
    </w:p>
    <w:p w14:paraId="108314D0" w14:textId="5B279B5A" w:rsidR="009C54E6" w:rsidRPr="009B1696" w:rsidRDefault="009C54E6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B1696">
        <w:rPr>
          <w:rFonts w:ascii="Times New Roman" w:hAnsi="Times New Roman" w:cs="Times New Roman"/>
          <w:sz w:val="28"/>
          <w:szCs w:val="28"/>
        </w:rPr>
        <w:t>p</w:t>
      </w:r>
      <w:r w:rsidRPr="009C54E6">
        <w:rPr>
          <w:rFonts w:ascii="Times New Roman" w:hAnsi="Times New Roman" w:cs="Times New Roman"/>
          <w:sz w:val="28"/>
          <w:szCs w:val="28"/>
        </w:rPr>
        <w:t xml:space="preserve">4 </w:t>
      </w:r>
      <w:r w:rsidRPr="1783EA1F">
        <w:rPr>
          <w:rFonts w:ascii="Times New Roman" w:hAnsi="Times New Roman" w:cs="Times New Roman"/>
          <w:sz w:val="28"/>
          <w:szCs w:val="28"/>
        </w:rPr>
        <w:t xml:space="preserve">– </w:t>
      </w:r>
      <w:r w:rsidR="009B1696" w:rsidRPr="009B1696">
        <w:rPr>
          <w:rFonts w:ascii="Times New Roman" w:hAnsi="Times New Roman" w:cs="Times New Roman"/>
          <w:sz w:val="28"/>
          <w:szCs w:val="28"/>
        </w:rPr>
        <w:t>Староста получил ключ от аудитории</w:t>
      </w:r>
    </w:p>
    <w:p w14:paraId="34527A5F" w14:textId="77777777" w:rsidR="008E196E" w:rsidRPr="003072DE" w:rsidRDefault="008E196E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F997994" w14:textId="3DC43B1A" w:rsidR="003072DE" w:rsidRPr="00175D98" w:rsidRDefault="003072DE" w:rsidP="00175D98">
      <w:pPr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6. </w:t>
      </w:r>
      <w:r w:rsid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>Вывод по работе</w:t>
      </w:r>
    </w:p>
    <w:p w14:paraId="70DC0D6F" w14:textId="54882AC6" w:rsidR="002073C8" w:rsidRPr="003072DE" w:rsidRDefault="008B370A" w:rsidP="008E196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работе</w:t>
      </w:r>
      <w:r w:rsidR="00B74802">
        <w:rPr>
          <w:rFonts w:ascii="Times New Roman" w:hAnsi="Times New Roman" w:cs="Times New Roman"/>
          <w:sz w:val="28"/>
          <w:szCs w:val="28"/>
        </w:rPr>
        <w:t xml:space="preserve"> можно нау</w:t>
      </w:r>
      <w:bookmarkStart w:id="0" w:name="_GoBack"/>
      <w:bookmarkEnd w:id="0"/>
      <w:r w:rsidR="00B74802">
        <w:rPr>
          <w:rFonts w:ascii="Times New Roman" w:hAnsi="Times New Roman" w:cs="Times New Roman"/>
          <w:sz w:val="28"/>
          <w:szCs w:val="28"/>
        </w:rPr>
        <w:t>читься подробно</w:t>
      </w:r>
      <w:r>
        <w:rPr>
          <w:rFonts w:ascii="Times New Roman" w:hAnsi="Times New Roman" w:cs="Times New Roman"/>
          <w:sz w:val="28"/>
          <w:szCs w:val="28"/>
        </w:rPr>
        <w:t xml:space="preserve"> описывать </w:t>
      </w:r>
      <w:r w:rsidR="00B74802">
        <w:rPr>
          <w:rFonts w:ascii="Times New Roman" w:hAnsi="Times New Roman" w:cs="Times New Roman"/>
          <w:sz w:val="28"/>
          <w:szCs w:val="28"/>
        </w:rPr>
        <w:t>ситуации с разных сторон, а также моделировать их с помощью графов - сетей Петри. Данная работа позволяет рассмотреть</w:t>
      </w:r>
      <w:r>
        <w:rPr>
          <w:rFonts w:ascii="Times New Roman" w:hAnsi="Times New Roman" w:cs="Times New Roman"/>
          <w:sz w:val="28"/>
          <w:szCs w:val="28"/>
        </w:rPr>
        <w:t xml:space="preserve"> и проанализировать</w:t>
      </w:r>
      <w:r w:rsidR="00B74802">
        <w:rPr>
          <w:rFonts w:ascii="Times New Roman" w:hAnsi="Times New Roman" w:cs="Times New Roman"/>
          <w:sz w:val="28"/>
          <w:szCs w:val="28"/>
        </w:rPr>
        <w:t xml:space="preserve"> все возможные исходы событий. </w:t>
      </w:r>
      <w:r w:rsidR="0020699B" w:rsidRPr="0020699B">
        <w:rPr>
          <w:rFonts w:ascii="Times New Roman" w:hAnsi="Times New Roman" w:cs="Times New Roman"/>
          <w:sz w:val="28"/>
          <w:szCs w:val="28"/>
        </w:rPr>
        <w:t>Сети Петри являются математическим инструментом для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699B" w:rsidRPr="0020699B">
        <w:rPr>
          <w:rFonts w:ascii="Times New Roman" w:hAnsi="Times New Roman" w:cs="Times New Roman"/>
          <w:sz w:val="28"/>
          <w:szCs w:val="28"/>
        </w:rPr>
        <w:t>создания моделей различных систем и используются в основном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699B" w:rsidRPr="0020699B">
        <w:rPr>
          <w:rFonts w:ascii="Times New Roman" w:hAnsi="Times New Roman" w:cs="Times New Roman"/>
          <w:sz w:val="28"/>
          <w:szCs w:val="28"/>
        </w:rPr>
        <w:t>для моделирования и проектирования новых систем, а также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699B" w:rsidRPr="0020699B">
        <w:rPr>
          <w:rFonts w:ascii="Times New Roman" w:hAnsi="Times New Roman" w:cs="Times New Roman"/>
          <w:sz w:val="28"/>
          <w:szCs w:val="28"/>
        </w:rPr>
        <w:t>анализа поведения уже существующих и функционирующих.</w:t>
      </w:r>
      <w:r w:rsidR="002073C8">
        <w:rPr>
          <w:rFonts w:ascii="Times New Roman" w:hAnsi="Times New Roman" w:cs="Times New Roman"/>
          <w:sz w:val="28"/>
          <w:szCs w:val="28"/>
        </w:rPr>
        <w:t xml:space="preserve"> Сама же </w:t>
      </w:r>
      <w:r w:rsidR="002073C8" w:rsidRPr="002073C8">
        <w:rPr>
          <w:rFonts w:ascii="Times New Roman" w:hAnsi="Times New Roman" w:cs="Times New Roman"/>
          <w:sz w:val="28"/>
          <w:szCs w:val="28"/>
        </w:rPr>
        <w:t>“</w:t>
      </w:r>
      <w:r w:rsidR="002073C8">
        <w:rPr>
          <w:rFonts w:ascii="Times New Roman" w:hAnsi="Times New Roman" w:cs="Times New Roman"/>
          <w:sz w:val="28"/>
          <w:szCs w:val="28"/>
        </w:rPr>
        <w:t>сеть</w:t>
      </w:r>
      <w:r w:rsidR="002073C8" w:rsidRPr="002073C8">
        <w:rPr>
          <w:rFonts w:ascii="Times New Roman" w:hAnsi="Times New Roman" w:cs="Times New Roman"/>
          <w:sz w:val="28"/>
          <w:szCs w:val="28"/>
        </w:rPr>
        <w:t>”</w:t>
      </w:r>
      <w:r w:rsidR="002073C8">
        <w:rPr>
          <w:rFonts w:ascii="Times New Roman" w:hAnsi="Times New Roman" w:cs="Times New Roman"/>
          <w:sz w:val="28"/>
          <w:szCs w:val="28"/>
        </w:rPr>
        <w:t xml:space="preserve">, показывает нам, что </w:t>
      </w:r>
      <w:r w:rsidR="002073C8" w:rsidRPr="002073C8">
        <w:rPr>
          <w:rFonts w:ascii="Times New Roman" w:hAnsi="Times New Roman" w:cs="Times New Roman"/>
          <w:sz w:val="28"/>
          <w:szCs w:val="28"/>
        </w:rPr>
        <w:t>происходят какие-то события или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73C8" w:rsidRPr="002073C8">
        <w:rPr>
          <w:rFonts w:ascii="Times New Roman" w:hAnsi="Times New Roman" w:cs="Times New Roman"/>
          <w:sz w:val="28"/>
          <w:szCs w:val="28"/>
        </w:rPr>
        <w:t>действия при наличии или отсутствии определенных условий.</w:t>
      </w:r>
    </w:p>
    <w:sectPr w:rsidR="002073C8" w:rsidRPr="003072DE" w:rsidSect="00E81889">
      <w:pgSz w:w="11906" w:h="16838"/>
      <w:pgMar w:top="1134" w:right="850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E112F" w14:textId="77777777" w:rsidR="00615597" w:rsidRDefault="00615597" w:rsidP="00175D98">
      <w:pPr>
        <w:spacing w:after="0" w:line="240" w:lineRule="auto"/>
      </w:pPr>
      <w:r>
        <w:separator/>
      </w:r>
    </w:p>
  </w:endnote>
  <w:endnote w:type="continuationSeparator" w:id="0">
    <w:p w14:paraId="5B9ED6A9" w14:textId="77777777" w:rsidR="00615597" w:rsidRDefault="00615597" w:rsidP="0017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DCF01" w14:textId="77777777" w:rsidR="00615597" w:rsidRDefault="00615597" w:rsidP="00175D98">
      <w:pPr>
        <w:spacing w:after="0" w:line="240" w:lineRule="auto"/>
      </w:pPr>
      <w:r>
        <w:separator/>
      </w:r>
    </w:p>
  </w:footnote>
  <w:footnote w:type="continuationSeparator" w:id="0">
    <w:p w14:paraId="1FD52CFD" w14:textId="77777777" w:rsidR="00615597" w:rsidRDefault="00615597" w:rsidP="00175D9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/TUfJJayX0kIZ" int2:id="MAhH5xGa">
      <int2:state int2:type="AugLoop_Text_Critique" int2:value="Rejected"/>
    </int2:textHash>
    <int2:textHash int2:hashCode="O1rWSgbsY1OU6f" int2:id="g6RteVlK">
      <int2:state int2:type="AugLoop_Text_Critique" int2:value="Rejected"/>
    </int2:textHash>
    <int2:textHash int2:hashCode="9kIXkgYRKD6AfN" int2:id="A7HUUCi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5.9pt;height:15.9pt;visibility:visible;mso-wrap-style:square" o:bullet="t">
        <v:imagedata r:id="rId1" o:title=""/>
      </v:shape>
    </w:pict>
  </w:numPicBullet>
  <w:abstractNum w:abstractNumId="0" w15:restartNumberingAfterBreak="0">
    <w:nsid w:val="32CC016B"/>
    <w:multiLevelType w:val="hybridMultilevel"/>
    <w:tmpl w:val="4EB02A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715C"/>
    <w:multiLevelType w:val="hybridMultilevel"/>
    <w:tmpl w:val="7C06817E"/>
    <w:lvl w:ilvl="0" w:tplc="2A101150">
      <w:start w:val="5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</w:abstractNum>
  <w:abstractNum w:abstractNumId="2" w15:restartNumberingAfterBreak="0">
    <w:nsid w:val="63AE51C0"/>
    <w:multiLevelType w:val="hybridMultilevel"/>
    <w:tmpl w:val="60D41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64688"/>
    <w:multiLevelType w:val="hybridMultilevel"/>
    <w:tmpl w:val="112AE654"/>
    <w:lvl w:ilvl="0" w:tplc="CBFC37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F095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20B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72ED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2EC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F00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923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E02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4E4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F7"/>
    <w:rsid w:val="00090AD0"/>
    <w:rsid w:val="00093207"/>
    <w:rsid w:val="000F0C04"/>
    <w:rsid w:val="000F3C7D"/>
    <w:rsid w:val="00175D98"/>
    <w:rsid w:val="0020699B"/>
    <w:rsid w:val="002073C8"/>
    <w:rsid w:val="00216E3C"/>
    <w:rsid w:val="00273AA5"/>
    <w:rsid w:val="002769C4"/>
    <w:rsid w:val="0028064F"/>
    <w:rsid w:val="002B5CC6"/>
    <w:rsid w:val="002C4EE7"/>
    <w:rsid w:val="002D2DFB"/>
    <w:rsid w:val="003072DE"/>
    <w:rsid w:val="0038192E"/>
    <w:rsid w:val="00381CE7"/>
    <w:rsid w:val="003A786C"/>
    <w:rsid w:val="004131C6"/>
    <w:rsid w:val="00454D5B"/>
    <w:rsid w:val="00464182"/>
    <w:rsid w:val="004A19D5"/>
    <w:rsid w:val="004D02AE"/>
    <w:rsid w:val="00531792"/>
    <w:rsid w:val="005A2C5F"/>
    <w:rsid w:val="00611C7C"/>
    <w:rsid w:val="00615597"/>
    <w:rsid w:val="006171F2"/>
    <w:rsid w:val="006552A9"/>
    <w:rsid w:val="00666B37"/>
    <w:rsid w:val="006B4400"/>
    <w:rsid w:val="006D225F"/>
    <w:rsid w:val="00787E8F"/>
    <w:rsid w:val="00892CBA"/>
    <w:rsid w:val="008B370A"/>
    <w:rsid w:val="008E196E"/>
    <w:rsid w:val="00973721"/>
    <w:rsid w:val="009909DB"/>
    <w:rsid w:val="009B1696"/>
    <w:rsid w:val="009C54E6"/>
    <w:rsid w:val="009E22B7"/>
    <w:rsid w:val="009E4D9D"/>
    <w:rsid w:val="009F7495"/>
    <w:rsid w:val="00A24214"/>
    <w:rsid w:val="00AF6AD2"/>
    <w:rsid w:val="00B240A0"/>
    <w:rsid w:val="00B62EF6"/>
    <w:rsid w:val="00B74802"/>
    <w:rsid w:val="00BB2E4E"/>
    <w:rsid w:val="00C40F04"/>
    <w:rsid w:val="00C430A9"/>
    <w:rsid w:val="00C67CEB"/>
    <w:rsid w:val="00C959D0"/>
    <w:rsid w:val="00CB3CBC"/>
    <w:rsid w:val="00D140B7"/>
    <w:rsid w:val="00D518B0"/>
    <w:rsid w:val="00DA06A7"/>
    <w:rsid w:val="00DD6DA4"/>
    <w:rsid w:val="00DE2E79"/>
    <w:rsid w:val="00DF2365"/>
    <w:rsid w:val="00E43189"/>
    <w:rsid w:val="00E75FF7"/>
    <w:rsid w:val="00E81889"/>
    <w:rsid w:val="00E92210"/>
    <w:rsid w:val="00EB5F45"/>
    <w:rsid w:val="00F102E6"/>
    <w:rsid w:val="00FB759D"/>
    <w:rsid w:val="00FC524D"/>
    <w:rsid w:val="017F242D"/>
    <w:rsid w:val="0A29F689"/>
    <w:rsid w:val="0A3DA544"/>
    <w:rsid w:val="0C9713AE"/>
    <w:rsid w:val="0D19F2A6"/>
    <w:rsid w:val="0DCE0430"/>
    <w:rsid w:val="0F498DF1"/>
    <w:rsid w:val="12823EA2"/>
    <w:rsid w:val="1464E2D9"/>
    <w:rsid w:val="1783EA1F"/>
    <w:rsid w:val="22149B4F"/>
    <w:rsid w:val="22AC2E68"/>
    <w:rsid w:val="25B9060D"/>
    <w:rsid w:val="271461AE"/>
    <w:rsid w:val="2D59B17C"/>
    <w:rsid w:val="2DF5FB6E"/>
    <w:rsid w:val="2F681D66"/>
    <w:rsid w:val="2FC3447C"/>
    <w:rsid w:val="300CBADD"/>
    <w:rsid w:val="329646AD"/>
    <w:rsid w:val="33AA1CF9"/>
    <w:rsid w:val="359F467F"/>
    <w:rsid w:val="3651ED06"/>
    <w:rsid w:val="388E2812"/>
    <w:rsid w:val="393303F4"/>
    <w:rsid w:val="3EA4C0EF"/>
    <w:rsid w:val="3EF0A336"/>
    <w:rsid w:val="42FB1E23"/>
    <w:rsid w:val="4FA1229E"/>
    <w:rsid w:val="52AA2438"/>
    <w:rsid w:val="54405D27"/>
    <w:rsid w:val="54AA9510"/>
    <w:rsid w:val="54D9FBE9"/>
    <w:rsid w:val="60E77F7C"/>
    <w:rsid w:val="6108A500"/>
    <w:rsid w:val="61725BCA"/>
    <w:rsid w:val="6AFD9F74"/>
    <w:rsid w:val="7A2DDCA5"/>
    <w:rsid w:val="7B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8EF"/>
  <w15:docId w15:val="{E18B8848-B9D0-449A-B2D4-3E867677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25F"/>
    <w:pPr>
      <w:spacing w:line="25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2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31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802"/>
    <w:rPr>
      <w:rFonts w:ascii="Tahoma" w:hAnsi="Tahoma" w:cs="Tahoma"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75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75D98"/>
    <w:rPr>
      <w:kern w:val="0"/>
    </w:rPr>
  </w:style>
  <w:style w:type="paragraph" w:styleId="a9">
    <w:name w:val="footer"/>
    <w:basedOn w:val="a"/>
    <w:link w:val="aa"/>
    <w:uiPriority w:val="99"/>
    <w:unhideWhenUsed/>
    <w:rsid w:val="00175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5D98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d133be7a2c7746b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E5F37-A80D-41B1-A7AF-C4515C90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Черныгина</dc:creator>
  <cp:lastModifiedBy>СТУДЕНТ</cp:lastModifiedBy>
  <cp:revision>3</cp:revision>
  <dcterms:created xsi:type="dcterms:W3CDTF">2024-09-23T06:48:00Z</dcterms:created>
  <dcterms:modified xsi:type="dcterms:W3CDTF">2024-09-23T08:28:00Z</dcterms:modified>
</cp:coreProperties>
</file>