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7"/>
        <w:gridCol w:w="7868"/>
      </w:tblGrid>
      <w:tr w:rsidR="008C4E6B" w:rsidRPr="00E57999" w:rsidTr="0059371D">
        <w:tc>
          <w:tcPr>
            <w:tcW w:w="1413" w:type="dxa"/>
          </w:tcPr>
          <w:p w:rsidR="008C4E6B" w:rsidRPr="00E57999" w:rsidRDefault="008C4E6B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7932" w:type="dxa"/>
          </w:tcPr>
          <w:p w:rsidR="008C4E6B" w:rsidRPr="002460B4" w:rsidRDefault="00246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C4E6B" w:rsidRPr="00E57999" w:rsidTr="0059371D">
        <w:tc>
          <w:tcPr>
            <w:tcW w:w="1413" w:type="dxa"/>
          </w:tcPr>
          <w:p w:rsidR="008C4E6B" w:rsidRPr="00E57999" w:rsidRDefault="008C4E6B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7932" w:type="dxa"/>
          </w:tcPr>
          <w:p w:rsidR="008C4E6B" w:rsidRPr="00E57999" w:rsidRDefault="002460B4" w:rsidP="00DB522F">
            <w:pPr>
              <w:rPr>
                <w:sz w:val="24"/>
                <w:szCs w:val="24"/>
                <w:lang w:val="en-US"/>
              </w:rPr>
            </w:pPr>
            <w:r w:rsidRPr="002460B4">
              <w:rPr>
                <w:sz w:val="24"/>
                <w:szCs w:val="24"/>
                <w:lang w:val="en-US"/>
              </w:rPr>
              <w:t>Medium</w:t>
            </w:r>
          </w:p>
        </w:tc>
      </w:tr>
      <w:tr w:rsidR="008C4E6B" w:rsidRPr="00E57999" w:rsidTr="0059371D">
        <w:tc>
          <w:tcPr>
            <w:tcW w:w="1413" w:type="dxa"/>
          </w:tcPr>
          <w:p w:rsidR="008C4E6B" w:rsidRPr="00E57999" w:rsidRDefault="008C4E6B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7932" w:type="dxa"/>
          </w:tcPr>
          <w:p w:rsidR="008C4E6B" w:rsidRPr="002460B4" w:rsidRDefault="002460B4" w:rsidP="00DB522F">
            <w:pPr>
              <w:rPr>
                <w:sz w:val="24"/>
                <w:szCs w:val="24"/>
                <w:lang w:val="en-US"/>
              </w:rPr>
            </w:pPr>
            <w:r w:rsidRPr="002460B4">
              <w:rPr>
                <w:sz w:val="24"/>
                <w:szCs w:val="24"/>
                <w:lang w:val="en-US"/>
              </w:rPr>
              <w:t>Major</w:t>
            </w:r>
          </w:p>
        </w:tc>
      </w:tr>
      <w:tr w:rsidR="008C4E6B" w:rsidRPr="00E57999" w:rsidTr="0059371D">
        <w:tc>
          <w:tcPr>
            <w:tcW w:w="1413" w:type="dxa"/>
          </w:tcPr>
          <w:p w:rsidR="008C4E6B" w:rsidRPr="00E57999" w:rsidRDefault="008C4E6B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shd w:val="clear" w:color="auto" w:fill="F8F9FA"/>
                <w:lang w:val="en-US"/>
              </w:rPr>
              <w:t>E</w:t>
            </w:r>
            <w:proofErr w:type="spellStart"/>
            <w:r w:rsidRPr="00E57999">
              <w:rPr>
                <w:sz w:val="24"/>
                <w:szCs w:val="24"/>
                <w:shd w:val="clear" w:color="auto" w:fill="F8F9FA"/>
              </w:rPr>
              <w:t>nvironment</w:t>
            </w:r>
            <w:proofErr w:type="spellEnd"/>
          </w:p>
        </w:tc>
        <w:tc>
          <w:tcPr>
            <w:tcW w:w="7932" w:type="dxa"/>
          </w:tcPr>
          <w:p w:rsidR="002460B4" w:rsidRPr="002460B4" w:rsidRDefault="002460B4" w:rsidP="002460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 10</w:t>
            </w:r>
            <w:r w:rsidRPr="002460B4">
              <w:rPr>
                <w:sz w:val="24"/>
                <w:szCs w:val="24"/>
                <w:lang w:val="en-US"/>
              </w:rPr>
              <w:t xml:space="preserve"> x64</w:t>
            </w:r>
          </w:p>
          <w:p w:rsidR="0079257E" w:rsidRPr="00E57999" w:rsidRDefault="002460B4" w:rsidP="002460B4">
            <w:pPr>
              <w:rPr>
                <w:sz w:val="24"/>
                <w:szCs w:val="24"/>
                <w:lang w:val="en-US"/>
              </w:rPr>
            </w:pPr>
            <w:r w:rsidRPr="002460B4">
              <w:rPr>
                <w:sz w:val="24"/>
                <w:szCs w:val="24"/>
                <w:lang w:val="en-US"/>
              </w:rPr>
              <w:t>Google Chrome 83.0.4103.116</w:t>
            </w:r>
          </w:p>
        </w:tc>
      </w:tr>
      <w:tr w:rsidR="008C4E6B" w:rsidRPr="00E57999" w:rsidTr="0059371D">
        <w:tc>
          <w:tcPr>
            <w:tcW w:w="1413" w:type="dxa"/>
          </w:tcPr>
          <w:p w:rsidR="008C4E6B" w:rsidRPr="00E57999" w:rsidRDefault="008C4E6B" w:rsidP="00DB522F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2" w:type="dxa"/>
          </w:tcPr>
          <w:p w:rsidR="008C4E6B" w:rsidRPr="00E57999" w:rsidRDefault="002460B4" w:rsidP="00F263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proofErr w:type="gramStart"/>
            <w:r>
              <w:rPr>
                <w:sz w:val="24"/>
                <w:szCs w:val="24"/>
              </w:rPr>
              <w:t xml:space="preserve">папок  </w:t>
            </w:r>
            <w:proofErr w:type="spellStart"/>
            <w:r w:rsidRPr="002460B4">
              <w:rPr>
                <w:sz w:val="24"/>
                <w:szCs w:val="24"/>
              </w:rPr>
              <w:t>при</w:t>
            </w:r>
            <w:proofErr w:type="spellEnd"/>
            <w:proofErr w:type="gramEnd"/>
            <w:r w:rsidRPr="002460B4">
              <w:rPr>
                <w:sz w:val="24"/>
                <w:szCs w:val="24"/>
              </w:rPr>
              <w:t xml:space="preserve"> перетаскивании букв</w:t>
            </w:r>
          </w:p>
        </w:tc>
      </w:tr>
      <w:tr w:rsidR="008942D0" w:rsidRPr="00E57999" w:rsidTr="0059371D">
        <w:tc>
          <w:tcPr>
            <w:tcW w:w="1413" w:type="dxa"/>
          </w:tcPr>
          <w:p w:rsidR="008942D0" w:rsidRPr="00E57999" w:rsidRDefault="008942D0" w:rsidP="008942D0">
            <w:pPr>
              <w:rPr>
                <w:sz w:val="24"/>
                <w:szCs w:val="24"/>
              </w:rPr>
            </w:pPr>
            <w:r w:rsidRPr="00E57999">
              <w:rPr>
                <w:sz w:val="24"/>
                <w:szCs w:val="24"/>
                <w:lang w:val="en-US"/>
              </w:rPr>
              <w:t>Descriptions</w:t>
            </w:r>
          </w:p>
        </w:tc>
        <w:tc>
          <w:tcPr>
            <w:tcW w:w="7932" w:type="dxa"/>
          </w:tcPr>
          <w:p w:rsidR="002460B4" w:rsidRPr="002460B4" w:rsidRDefault="002460B4" w:rsidP="002460B4">
            <w:pPr>
              <w:rPr>
                <w:sz w:val="24"/>
                <w:szCs w:val="24"/>
              </w:rPr>
            </w:pPr>
            <w:r w:rsidRPr="002460B4">
              <w:rPr>
                <w:sz w:val="24"/>
                <w:szCs w:val="24"/>
              </w:rPr>
              <w:t>при выделении трех и более букв с правого списка и перетаскивании в левый список создаются папки</w:t>
            </w:r>
          </w:p>
          <w:p w:rsidR="008942D0" w:rsidRPr="00200011" w:rsidRDefault="002460B4" w:rsidP="002460B4">
            <w:pPr>
              <w:rPr>
                <w:sz w:val="24"/>
                <w:szCs w:val="24"/>
                <w:lang w:val="uk-UA"/>
              </w:rPr>
            </w:pPr>
            <w:proofErr w:type="spellStart"/>
            <w:r w:rsidRPr="002460B4">
              <w:rPr>
                <w:sz w:val="24"/>
                <w:szCs w:val="24"/>
              </w:rPr>
              <w:t>Actual</w:t>
            </w:r>
            <w:proofErr w:type="spellEnd"/>
            <w:r w:rsidRPr="002460B4">
              <w:rPr>
                <w:sz w:val="24"/>
                <w:szCs w:val="24"/>
              </w:rPr>
              <w:t xml:space="preserve"> </w:t>
            </w:r>
            <w:proofErr w:type="spellStart"/>
            <w:r w:rsidRPr="002460B4">
              <w:rPr>
                <w:sz w:val="24"/>
                <w:szCs w:val="24"/>
              </w:rPr>
              <w:t>result</w:t>
            </w:r>
            <w:proofErr w:type="spellEnd"/>
            <w:r w:rsidRPr="002460B4">
              <w:rPr>
                <w:sz w:val="24"/>
                <w:szCs w:val="24"/>
              </w:rPr>
              <w:t>: создаются значки в виде папок</w:t>
            </w:r>
            <w:r w:rsidR="00200011">
              <w:rPr>
                <w:sz w:val="24"/>
                <w:szCs w:val="24"/>
              </w:rPr>
              <w:br/>
            </w:r>
            <w:r w:rsidR="00200011">
              <w:rPr>
                <w:sz w:val="24"/>
                <w:szCs w:val="24"/>
                <w:lang w:val="en-US"/>
              </w:rPr>
              <w:t>Expected</w:t>
            </w:r>
            <w:r w:rsidR="00200011" w:rsidRPr="00200011">
              <w:rPr>
                <w:sz w:val="24"/>
                <w:szCs w:val="24"/>
              </w:rPr>
              <w:t xml:space="preserve"> </w:t>
            </w:r>
            <w:r w:rsidR="00200011">
              <w:rPr>
                <w:sz w:val="24"/>
                <w:szCs w:val="24"/>
                <w:lang w:val="en-US"/>
              </w:rPr>
              <w:t>result</w:t>
            </w:r>
            <w:r w:rsidR="00200011" w:rsidRPr="00200011">
              <w:rPr>
                <w:sz w:val="24"/>
                <w:szCs w:val="24"/>
              </w:rPr>
              <w:t xml:space="preserve">: </w:t>
            </w:r>
            <w:r w:rsidR="00200011">
              <w:rPr>
                <w:sz w:val="24"/>
                <w:szCs w:val="24"/>
                <w:lang w:val="uk-UA"/>
              </w:rPr>
              <w:t xml:space="preserve">При </w:t>
            </w:r>
            <w:proofErr w:type="spellStart"/>
            <w:r w:rsidR="00200011">
              <w:rPr>
                <w:sz w:val="24"/>
                <w:szCs w:val="24"/>
                <w:lang w:val="uk-UA"/>
              </w:rPr>
              <w:t>перетаскивании</w:t>
            </w:r>
            <w:proofErr w:type="spellEnd"/>
            <w:r w:rsidR="00200011">
              <w:rPr>
                <w:sz w:val="24"/>
                <w:szCs w:val="24"/>
                <w:lang w:val="uk-UA"/>
              </w:rPr>
              <w:t xml:space="preserve"> букв </w:t>
            </w:r>
            <w:proofErr w:type="spellStart"/>
            <w:r w:rsidR="00200011">
              <w:rPr>
                <w:sz w:val="24"/>
                <w:szCs w:val="24"/>
                <w:lang w:val="uk-UA"/>
              </w:rPr>
              <w:t>создаются</w:t>
            </w:r>
            <w:proofErr w:type="spellEnd"/>
            <w:r w:rsidR="00200011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="00200011">
              <w:rPr>
                <w:sz w:val="24"/>
                <w:szCs w:val="24"/>
                <w:lang w:val="uk-UA"/>
              </w:rPr>
              <w:t>соответсвующие</w:t>
            </w:r>
            <w:proofErr w:type="spellEnd"/>
            <w:r w:rsidR="00200011">
              <w:rPr>
                <w:sz w:val="24"/>
                <w:szCs w:val="24"/>
                <w:lang w:val="uk-UA"/>
              </w:rPr>
              <w:t xml:space="preserve"> буквам ячейки</w:t>
            </w:r>
            <w:bookmarkStart w:id="0" w:name="_GoBack"/>
            <w:bookmarkEnd w:id="0"/>
          </w:p>
        </w:tc>
      </w:tr>
      <w:tr w:rsidR="008942D0" w:rsidRPr="00E57999" w:rsidTr="0059371D">
        <w:tc>
          <w:tcPr>
            <w:tcW w:w="1413" w:type="dxa"/>
            <w:shd w:val="clear" w:color="auto" w:fill="auto"/>
          </w:tcPr>
          <w:p w:rsidR="008942D0" w:rsidRPr="00E57999" w:rsidRDefault="008942D0" w:rsidP="008942D0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Step To Reproduce</w:t>
            </w:r>
          </w:p>
        </w:tc>
        <w:tc>
          <w:tcPr>
            <w:tcW w:w="7932" w:type="dxa"/>
            <w:shd w:val="clear" w:color="auto" w:fill="auto"/>
          </w:tcPr>
          <w:p w:rsidR="002460B4" w:rsidRPr="002460B4" w:rsidRDefault="002460B4" w:rsidP="002460B4">
            <w:pPr>
              <w:rPr>
                <w:sz w:val="24"/>
                <w:szCs w:val="24"/>
              </w:rPr>
            </w:pPr>
            <w:r w:rsidRPr="002460B4">
              <w:rPr>
                <w:sz w:val="24"/>
                <w:szCs w:val="24"/>
              </w:rPr>
              <w:t>1. открыть index.html</w:t>
            </w:r>
          </w:p>
          <w:p w:rsidR="002460B4" w:rsidRPr="002460B4" w:rsidRDefault="002460B4" w:rsidP="002460B4">
            <w:pPr>
              <w:rPr>
                <w:sz w:val="24"/>
                <w:szCs w:val="24"/>
              </w:rPr>
            </w:pPr>
            <w:r w:rsidRPr="002460B4">
              <w:rPr>
                <w:sz w:val="24"/>
                <w:szCs w:val="24"/>
              </w:rPr>
              <w:t>2. в правом списке выделить 3 и более букв</w:t>
            </w:r>
          </w:p>
          <w:p w:rsidR="004D323C" w:rsidRDefault="002460B4" w:rsidP="002460B4">
            <w:pPr>
              <w:rPr>
                <w:sz w:val="24"/>
                <w:szCs w:val="24"/>
              </w:rPr>
            </w:pPr>
            <w:r w:rsidRPr="002460B4">
              <w:rPr>
                <w:sz w:val="24"/>
                <w:szCs w:val="24"/>
              </w:rPr>
              <w:t>3. перетянуть выделенные буквы в левый список</w:t>
            </w:r>
          </w:p>
          <w:p w:rsidR="002460B4" w:rsidRPr="00E57999" w:rsidRDefault="002460B4" w:rsidP="002460B4">
            <w:pPr>
              <w:rPr>
                <w:sz w:val="24"/>
                <w:szCs w:val="24"/>
              </w:rPr>
            </w:pPr>
          </w:p>
        </w:tc>
      </w:tr>
      <w:tr w:rsidR="008942D0" w:rsidRPr="00E57999" w:rsidTr="0059371D">
        <w:tc>
          <w:tcPr>
            <w:tcW w:w="1413" w:type="dxa"/>
            <w:shd w:val="clear" w:color="auto" w:fill="auto"/>
          </w:tcPr>
          <w:p w:rsidR="008942D0" w:rsidRPr="00E57999" w:rsidRDefault="008942D0" w:rsidP="008942D0">
            <w:pPr>
              <w:rPr>
                <w:sz w:val="24"/>
                <w:szCs w:val="24"/>
                <w:lang w:val="en-US"/>
              </w:rPr>
            </w:pPr>
            <w:r w:rsidRPr="00E57999">
              <w:rPr>
                <w:sz w:val="24"/>
                <w:szCs w:val="24"/>
                <w:lang w:val="en-US"/>
              </w:rPr>
              <w:t>Attachments</w:t>
            </w:r>
          </w:p>
        </w:tc>
        <w:tc>
          <w:tcPr>
            <w:tcW w:w="7932" w:type="dxa"/>
            <w:shd w:val="clear" w:color="auto" w:fill="auto"/>
          </w:tcPr>
          <w:p w:rsidR="002172A3" w:rsidRPr="00E57999" w:rsidRDefault="002460B4" w:rsidP="008942D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267200" cy="2705100"/>
                  <wp:effectExtent l="0" t="0" r="0" b="0"/>
                  <wp:docPr id="2" name="Рисунок 2" descr="C:\Users\евгений\AppData\Local\Microsoft\Windows\INetCache\Content.Word\screenshot-nimbus-capture-2020.10.25-01_18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евгений\AppData\Local\Microsoft\Windows\INetCache\Content.Word\screenshot-nimbus-capture-2020.10.25-01_18_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5A1" w:rsidRPr="00E57999" w:rsidRDefault="00BF55A1">
      <w:pPr>
        <w:rPr>
          <w:sz w:val="24"/>
          <w:szCs w:val="24"/>
        </w:rPr>
      </w:pPr>
    </w:p>
    <w:sectPr w:rsidR="00BF55A1" w:rsidRPr="00E57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A4948"/>
    <w:multiLevelType w:val="hybridMultilevel"/>
    <w:tmpl w:val="12384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3288A"/>
    <w:multiLevelType w:val="hybridMultilevel"/>
    <w:tmpl w:val="A114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25341"/>
    <w:multiLevelType w:val="hybridMultilevel"/>
    <w:tmpl w:val="C8726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E6744"/>
    <w:multiLevelType w:val="hybridMultilevel"/>
    <w:tmpl w:val="A114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CF"/>
    <w:rsid w:val="00053D5D"/>
    <w:rsid w:val="000B01E9"/>
    <w:rsid w:val="000B76F3"/>
    <w:rsid w:val="000E6AEA"/>
    <w:rsid w:val="0017631F"/>
    <w:rsid w:val="001935F7"/>
    <w:rsid w:val="001F0B43"/>
    <w:rsid w:val="00200011"/>
    <w:rsid w:val="002172A3"/>
    <w:rsid w:val="002460B4"/>
    <w:rsid w:val="00262464"/>
    <w:rsid w:val="002A2100"/>
    <w:rsid w:val="0030649F"/>
    <w:rsid w:val="003B5A64"/>
    <w:rsid w:val="004136F6"/>
    <w:rsid w:val="00494FEF"/>
    <w:rsid w:val="004D323C"/>
    <w:rsid w:val="005175CF"/>
    <w:rsid w:val="00566A25"/>
    <w:rsid w:val="0059371D"/>
    <w:rsid w:val="005A789C"/>
    <w:rsid w:val="005C4126"/>
    <w:rsid w:val="005D0ADB"/>
    <w:rsid w:val="0063073C"/>
    <w:rsid w:val="006F23B0"/>
    <w:rsid w:val="007076FE"/>
    <w:rsid w:val="0079257E"/>
    <w:rsid w:val="007B3FDA"/>
    <w:rsid w:val="007D5470"/>
    <w:rsid w:val="0086176D"/>
    <w:rsid w:val="0086630E"/>
    <w:rsid w:val="008942D0"/>
    <w:rsid w:val="008C4E6B"/>
    <w:rsid w:val="00901F33"/>
    <w:rsid w:val="00950F75"/>
    <w:rsid w:val="009B573B"/>
    <w:rsid w:val="00A46A82"/>
    <w:rsid w:val="00A557A0"/>
    <w:rsid w:val="00A80964"/>
    <w:rsid w:val="00A85D17"/>
    <w:rsid w:val="00B75610"/>
    <w:rsid w:val="00BF55A1"/>
    <w:rsid w:val="00C22002"/>
    <w:rsid w:val="00C31161"/>
    <w:rsid w:val="00D522AF"/>
    <w:rsid w:val="00DB522F"/>
    <w:rsid w:val="00E355DA"/>
    <w:rsid w:val="00E54B38"/>
    <w:rsid w:val="00E57999"/>
    <w:rsid w:val="00F17969"/>
    <w:rsid w:val="00F22DDD"/>
    <w:rsid w:val="00F2635E"/>
    <w:rsid w:val="00F3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94C1E-AAE7-42B5-89F4-8A3EE2A2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B573B"/>
    <w:pPr>
      <w:spacing w:after="0" w:line="240" w:lineRule="auto"/>
    </w:pPr>
  </w:style>
  <w:style w:type="character" w:styleId="a5">
    <w:name w:val="Emphasis"/>
    <w:basedOn w:val="a0"/>
    <w:uiPriority w:val="20"/>
    <w:qFormat/>
    <w:rsid w:val="008942D0"/>
    <w:rPr>
      <w:i/>
      <w:iCs/>
    </w:rPr>
  </w:style>
  <w:style w:type="paragraph" w:styleId="a6">
    <w:name w:val="List Paragraph"/>
    <w:basedOn w:val="a"/>
    <w:uiPriority w:val="34"/>
    <w:qFormat/>
    <w:rsid w:val="00F1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евгений</cp:lastModifiedBy>
  <cp:revision>2</cp:revision>
  <dcterms:created xsi:type="dcterms:W3CDTF">2020-11-08T17:37:00Z</dcterms:created>
  <dcterms:modified xsi:type="dcterms:W3CDTF">2020-11-08T17:37:00Z</dcterms:modified>
</cp:coreProperties>
</file>